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65" w:rsidRDefault="00705265" w:rsidP="00136DC3">
      <w:pPr>
        <w:rPr>
          <w:b/>
        </w:rPr>
      </w:pPr>
      <w:proofErr w:type="gramStart"/>
      <w:r>
        <w:rPr>
          <w:b/>
        </w:rPr>
        <w:t>A new paradigm - Antarctic influence without Antarctic presence?</w:t>
      </w:r>
      <w:bookmarkStart w:id="0" w:name="_GoBack"/>
      <w:bookmarkEnd w:id="0"/>
      <w:proofErr w:type="gramEnd"/>
    </w:p>
    <w:p w:rsidR="002A2EF5" w:rsidRDefault="00182870">
      <w:r w:rsidRPr="00F50CAD">
        <w:t xml:space="preserve">Several nations </w:t>
      </w:r>
      <w:r w:rsidR="004F39F8" w:rsidRPr="00F50CAD">
        <w:t xml:space="preserve">have indicated their </w:t>
      </w:r>
      <w:r w:rsidRPr="00F50CAD">
        <w:t xml:space="preserve">interest in </w:t>
      </w:r>
      <w:r w:rsidR="005A54BD" w:rsidRPr="00F50CAD">
        <w:t>join</w:t>
      </w:r>
      <w:r w:rsidR="0085562A" w:rsidRPr="00F50CAD">
        <w:t>ing</w:t>
      </w:r>
      <w:r w:rsidR="00166DE3" w:rsidRPr="00F50CAD">
        <w:t xml:space="preserve"> the existing 30 Consultative Parties</w:t>
      </w:r>
      <w:r w:rsidR="00BE1F73" w:rsidRPr="00F50CAD">
        <w:t xml:space="preserve"> t</w:t>
      </w:r>
      <w:r w:rsidR="005A54BD" w:rsidRPr="00F50CAD">
        <w:t xml:space="preserve">o the Antarctic Treaty, </w:t>
      </w:r>
      <w:r w:rsidR="007A522E">
        <w:t>who collectively are responsible</w:t>
      </w:r>
      <w:r w:rsidR="005A54BD" w:rsidRPr="00F50CAD">
        <w:t xml:space="preserve"> for</w:t>
      </w:r>
      <w:r w:rsidR="00166DE3" w:rsidRPr="00F50CAD">
        <w:t xml:space="preserve"> the governance </w:t>
      </w:r>
      <w:r w:rsidR="007B6031" w:rsidRPr="00F50CAD">
        <w:t>of</w:t>
      </w:r>
      <w:r w:rsidR="005A54BD" w:rsidRPr="00F50CAD">
        <w:t xml:space="preserve"> </w:t>
      </w:r>
      <w:r w:rsidR="00166DE3" w:rsidRPr="00F50CAD">
        <w:t>Antarctic</w:t>
      </w:r>
      <w:r w:rsidR="001443E6">
        <w:t>a</w:t>
      </w:r>
      <w:r w:rsidR="00166DE3" w:rsidRPr="00F50CAD">
        <w:t xml:space="preserve">. </w:t>
      </w:r>
      <w:r w:rsidR="00E12C20" w:rsidRPr="00F50CAD">
        <w:t xml:space="preserve">But do nations aspiring to Consultative Party status have to damage the Antarctic environment to attain this objective?  </w:t>
      </w:r>
    </w:p>
    <w:p w:rsidR="009406EB" w:rsidRPr="00F50CAD" w:rsidRDefault="00D8404B">
      <w:r w:rsidRPr="00F50CAD">
        <w:t>Acc</w:t>
      </w:r>
      <w:r w:rsidR="00CE59DE" w:rsidRPr="00F50CAD">
        <w:t>ording to the</w:t>
      </w:r>
      <w:r w:rsidRPr="00F50CAD">
        <w:t xml:space="preserve"> Treaty</w:t>
      </w:r>
      <w:r w:rsidR="009406EB" w:rsidRPr="00F50CAD">
        <w:t>,</w:t>
      </w:r>
      <w:r w:rsidRPr="00F50CAD">
        <w:t xml:space="preserve"> a nation can become a Cons</w:t>
      </w:r>
      <w:r w:rsidR="00CE59DE" w:rsidRPr="00F50CAD">
        <w:t>ultative Party</w:t>
      </w:r>
      <w:r w:rsidRPr="00F50CAD">
        <w:t xml:space="preserve"> if it </w:t>
      </w:r>
      <w:r w:rsidR="005E5F5A" w:rsidRPr="00F50CAD">
        <w:t>‘</w:t>
      </w:r>
      <w:r w:rsidRPr="00F50CAD">
        <w:rPr>
          <w:i/>
        </w:rPr>
        <w:t>demonstrates its interest in Antarctica by conducting substantial research activity there</w:t>
      </w:r>
      <w:r w:rsidR="005E5F5A" w:rsidRPr="00F50CAD">
        <w:t>’</w:t>
      </w:r>
      <w:r w:rsidR="001443E6">
        <w:t xml:space="preserve"> (Article IX)</w:t>
      </w:r>
      <w:r w:rsidRPr="00F50CAD">
        <w:t>. The Treaty goes on to suggest this can be demonstrated by the establishment of a scientific station or the despatch of a scientific expedition</w:t>
      </w:r>
      <w:r w:rsidR="001178A0">
        <w:t>.</w:t>
      </w:r>
      <w:r w:rsidR="00407401" w:rsidRPr="00F50CAD">
        <w:t xml:space="preserve"> </w:t>
      </w:r>
      <w:r w:rsidR="001178A0">
        <w:t>C</w:t>
      </w:r>
      <w:r w:rsidR="00E50C90" w:rsidRPr="00F50CAD">
        <w:t>ruciall</w:t>
      </w:r>
      <w:r w:rsidR="00A35A3C" w:rsidRPr="00F50CAD">
        <w:t>y</w:t>
      </w:r>
      <w:r w:rsidR="001178A0">
        <w:t>,</w:t>
      </w:r>
      <w:r w:rsidR="00136DC3" w:rsidRPr="00F50CAD">
        <w:t xml:space="preserve"> these activities are </w:t>
      </w:r>
      <w:r w:rsidR="0085562A" w:rsidRPr="00F50CAD">
        <w:t xml:space="preserve">only </w:t>
      </w:r>
      <w:r w:rsidR="00AE44C4">
        <w:t>examples, and</w:t>
      </w:r>
      <w:r w:rsidR="00136DC3" w:rsidRPr="00F50CAD">
        <w:t xml:space="preserve"> ‘</w:t>
      </w:r>
      <w:r w:rsidR="00136DC3" w:rsidRPr="00F50CAD">
        <w:rPr>
          <w:i/>
        </w:rPr>
        <w:t>substantial research activity</w:t>
      </w:r>
      <w:r w:rsidR="00182870" w:rsidRPr="00F50CAD">
        <w:t>’ can</w:t>
      </w:r>
      <w:r w:rsidR="00136DC3" w:rsidRPr="00F50CAD">
        <w:t xml:space="preserve"> be </w:t>
      </w:r>
      <w:r w:rsidR="005A1909">
        <w:t>shown</w:t>
      </w:r>
      <w:r w:rsidR="00F06F1A">
        <w:t>,</w:t>
      </w:r>
      <w:r w:rsidR="005A1909">
        <w:t xml:space="preserve"> </w:t>
      </w:r>
      <w:r w:rsidR="00F06F1A">
        <w:t>potentially</w:t>
      </w:r>
      <w:r w:rsidR="00F06F1A">
        <w:t>,</w:t>
      </w:r>
      <w:r w:rsidR="00F06F1A">
        <w:t xml:space="preserve"> </w:t>
      </w:r>
      <w:r w:rsidR="00136DC3" w:rsidRPr="00F50CAD">
        <w:t>in other ways</w:t>
      </w:r>
      <w:r w:rsidR="00E50C90" w:rsidRPr="00F50CAD">
        <w:t xml:space="preserve">. </w:t>
      </w:r>
      <w:r w:rsidR="001178A0">
        <w:t>However,</w:t>
      </w:r>
      <w:r w:rsidR="001178A0" w:rsidRPr="00F50CAD">
        <w:t xml:space="preserve"> </w:t>
      </w:r>
      <w:r w:rsidR="004F39F8" w:rsidRPr="00F50CAD">
        <w:t>that is not how most Consultative Parties have</w:t>
      </w:r>
      <w:r w:rsidR="00A35A3C" w:rsidRPr="00F50CAD">
        <w:t xml:space="preserve"> interpreted the Treaty</w:t>
      </w:r>
      <w:r w:rsidR="004F39F8" w:rsidRPr="00F50CAD">
        <w:t>. W</w:t>
      </w:r>
      <w:r w:rsidR="00136DC3" w:rsidRPr="00F50CAD">
        <w:t xml:space="preserve">ith </w:t>
      </w:r>
      <w:r w:rsidR="007B6031" w:rsidRPr="00F50CAD">
        <w:t>the exception of the Netherlands, all Consultative</w:t>
      </w:r>
      <w:r w:rsidR="005A54BD" w:rsidRPr="00F50CAD">
        <w:t xml:space="preserve"> </w:t>
      </w:r>
      <w:r w:rsidR="007B6031" w:rsidRPr="00F50CAD">
        <w:t>Parties</w:t>
      </w:r>
      <w:r w:rsidR="00182870" w:rsidRPr="00F50CAD">
        <w:t xml:space="preserve"> </w:t>
      </w:r>
      <w:r w:rsidR="005A54BD" w:rsidRPr="00F50CAD">
        <w:t>have</w:t>
      </w:r>
      <w:r w:rsidR="00365A86" w:rsidRPr="00F50CAD">
        <w:t xml:space="preserve"> </w:t>
      </w:r>
      <w:r w:rsidR="001178A0">
        <w:t xml:space="preserve">tried to </w:t>
      </w:r>
      <w:r w:rsidR="00182870" w:rsidRPr="00F50CAD">
        <w:t xml:space="preserve">demonstrate their scientific credibility by </w:t>
      </w:r>
      <w:r w:rsidR="00365A86" w:rsidRPr="00F50CAD">
        <w:t>build</w:t>
      </w:r>
      <w:r w:rsidR="00182870" w:rsidRPr="00F50CAD">
        <w:t>ing</w:t>
      </w:r>
      <w:r w:rsidR="007B6031" w:rsidRPr="00F50CAD">
        <w:t xml:space="preserve"> </w:t>
      </w:r>
      <w:r w:rsidR="0085562A" w:rsidRPr="00F50CAD">
        <w:t>research stations</w:t>
      </w:r>
      <w:r w:rsidR="001178A0">
        <w:t xml:space="preserve">, although that in itself </w:t>
      </w:r>
      <w:r w:rsidR="00F602B3">
        <w:t xml:space="preserve">does </w:t>
      </w:r>
      <w:r w:rsidR="001178A0">
        <w:t>not mean that credible research</w:t>
      </w:r>
      <w:r w:rsidR="00497010">
        <w:t xml:space="preserve"> </w:t>
      </w:r>
      <w:r w:rsidR="001178A0">
        <w:t>automatically follow</w:t>
      </w:r>
      <w:r w:rsidR="009B41E9">
        <w:t>s</w:t>
      </w:r>
      <w:r w:rsidR="0085562A" w:rsidRPr="00F50CAD">
        <w:t xml:space="preserve">. </w:t>
      </w:r>
      <w:r w:rsidR="00E5668F">
        <w:t>It has</w:t>
      </w:r>
      <w:r w:rsidR="00F602B3">
        <w:t>,</w:t>
      </w:r>
      <w:r w:rsidR="00E5668F">
        <w:t xml:space="preserve"> however</w:t>
      </w:r>
      <w:r w:rsidR="00F602B3">
        <w:t>,</w:t>
      </w:r>
      <w:r w:rsidR="00E5668F">
        <w:t xml:space="preserve"> served political agendas to establish a firm foothold on the continent.</w:t>
      </w:r>
      <w:r w:rsidR="00F602B3">
        <w:t xml:space="preserve"> </w:t>
      </w:r>
      <w:r w:rsidR="0085562A" w:rsidRPr="00F50CAD">
        <w:t>Inevitably</w:t>
      </w:r>
      <w:r w:rsidR="00182870" w:rsidRPr="00F50CAD">
        <w:t>,</w:t>
      </w:r>
      <w:r w:rsidR="007B6031" w:rsidRPr="00F50CAD">
        <w:t xml:space="preserve"> </w:t>
      </w:r>
      <w:r w:rsidR="004F39F8" w:rsidRPr="00F50CAD">
        <w:t xml:space="preserve">the </w:t>
      </w:r>
      <w:r w:rsidR="00182870" w:rsidRPr="00F50CAD">
        <w:t xml:space="preserve">construction </w:t>
      </w:r>
      <w:r w:rsidR="007B6031" w:rsidRPr="00F50CAD">
        <w:t xml:space="preserve">process </w:t>
      </w:r>
      <w:r w:rsidR="005E4A8B" w:rsidRPr="00F50CAD">
        <w:t>cause</w:t>
      </w:r>
      <w:r w:rsidR="001178A0">
        <w:t>s</w:t>
      </w:r>
      <w:r w:rsidR="00AE44C4">
        <w:t xml:space="preserve"> varying -</w:t>
      </w:r>
      <w:r w:rsidR="007B6031" w:rsidRPr="00F50CAD">
        <w:t xml:space="preserve"> but never insignificant</w:t>
      </w:r>
      <w:r w:rsidR="00AE44C4">
        <w:t xml:space="preserve"> -</w:t>
      </w:r>
      <w:r w:rsidR="007B6031" w:rsidRPr="00F50CAD">
        <w:t xml:space="preserve"> degrees of</w:t>
      </w:r>
      <w:r w:rsidR="005A54BD" w:rsidRPr="00F50CAD">
        <w:t xml:space="preserve"> environmental damage</w:t>
      </w:r>
      <w:r w:rsidR="007B6031" w:rsidRPr="00F50CAD">
        <w:t>,</w:t>
      </w:r>
      <w:r w:rsidR="00AE6400" w:rsidRPr="00F50CAD">
        <w:t xml:space="preserve"> </w:t>
      </w:r>
      <w:r w:rsidR="00E56D6B">
        <w:t>which</w:t>
      </w:r>
      <w:r w:rsidR="001178A0">
        <w:t xml:space="preserve"> means that, i</w:t>
      </w:r>
      <w:r w:rsidR="009E2251" w:rsidRPr="00F50CAD">
        <w:t>n effect</w:t>
      </w:r>
      <w:r w:rsidR="00365A86" w:rsidRPr="00F50CAD">
        <w:t xml:space="preserve">, the attainment of </w:t>
      </w:r>
      <w:r w:rsidR="00BE1F73" w:rsidRPr="00F50CAD">
        <w:t xml:space="preserve">Consultative status </w:t>
      </w:r>
      <w:r w:rsidR="001178A0">
        <w:t>is</w:t>
      </w:r>
      <w:r w:rsidR="009406EB" w:rsidRPr="00F50CAD">
        <w:t xml:space="preserve"> </w:t>
      </w:r>
      <w:r w:rsidR="0038524B" w:rsidRPr="00F50CAD">
        <w:t xml:space="preserve">largely </w:t>
      </w:r>
      <w:r w:rsidR="009406EB" w:rsidRPr="00F50CAD">
        <w:t xml:space="preserve">dependent upon </w:t>
      </w:r>
      <w:r w:rsidR="005E5F5A" w:rsidRPr="00F50CAD">
        <w:t xml:space="preserve">a </w:t>
      </w:r>
      <w:r w:rsidR="00497010">
        <w:t>Party</w:t>
      </w:r>
      <w:r w:rsidR="00497010" w:rsidRPr="00F50CAD">
        <w:t xml:space="preserve"> </w:t>
      </w:r>
      <w:r w:rsidR="007A522E">
        <w:t>causing</w:t>
      </w:r>
      <w:r w:rsidR="00365A86" w:rsidRPr="00F50CAD">
        <w:t xml:space="preserve"> a negative</w:t>
      </w:r>
      <w:r w:rsidR="005E5F5A" w:rsidRPr="00F50CAD">
        <w:t xml:space="preserve"> </w:t>
      </w:r>
      <w:r w:rsidR="00CE59DE" w:rsidRPr="00F50CAD">
        <w:t>long</w:t>
      </w:r>
      <w:r w:rsidR="005A1909">
        <w:t>-</w:t>
      </w:r>
      <w:r w:rsidR="00CE59DE" w:rsidRPr="00F50CAD">
        <w:t xml:space="preserve">term </w:t>
      </w:r>
      <w:r w:rsidR="009406EB" w:rsidRPr="00F50CAD">
        <w:t xml:space="preserve">impact upon </w:t>
      </w:r>
      <w:r w:rsidR="005E5F5A" w:rsidRPr="00F50CAD">
        <w:t xml:space="preserve">the </w:t>
      </w:r>
      <w:r w:rsidR="00BE1F73" w:rsidRPr="00F50CAD">
        <w:t>increasing</w:t>
      </w:r>
      <w:r w:rsidR="007B6031" w:rsidRPr="00F50CAD">
        <w:t>ly</w:t>
      </w:r>
      <w:r w:rsidR="00BE1F73" w:rsidRPr="00F50CAD">
        <w:t xml:space="preserve"> vulnerable </w:t>
      </w:r>
      <w:r w:rsidR="007A522E">
        <w:t>Antarctic</w:t>
      </w:r>
      <w:r w:rsidR="005E5F5A" w:rsidRPr="00F50CAD">
        <w:t xml:space="preserve"> environment</w:t>
      </w:r>
      <w:r w:rsidR="009406EB" w:rsidRPr="00F50CAD">
        <w:t xml:space="preserve">. </w:t>
      </w:r>
      <w:r w:rsidR="007A522E">
        <w:t>This runs</w:t>
      </w:r>
      <w:r w:rsidR="009945A4" w:rsidRPr="00F50CAD">
        <w:t xml:space="preserve"> contrary to the Environmental Protocol’s aim of preserving Antarctica as a ‘</w:t>
      </w:r>
      <w:r w:rsidR="009945A4" w:rsidRPr="00F50CAD">
        <w:rPr>
          <w:i/>
        </w:rPr>
        <w:t>natural reserve</w:t>
      </w:r>
      <w:r w:rsidR="009945A4" w:rsidRPr="00F50CAD">
        <w:t>’.</w:t>
      </w:r>
    </w:p>
    <w:p w:rsidR="007E5315" w:rsidRPr="00F50CAD" w:rsidRDefault="001178A0" w:rsidP="009945A4">
      <w:r>
        <w:t>M</w:t>
      </w:r>
      <w:r w:rsidR="009406EB" w:rsidRPr="00F50CAD">
        <w:t xml:space="preserve">uch has changed </w:t>
      </w:r>
      <w:r w:rsidR="002015AB" w:rsidRPr="00F50CAD">
        <w:t>in the 55</w:t>
      </w:r>
      <w:r w:rsidR="00D8404B" w:rsidRPr="00F50CAD">
        <w:t xml:space="preserve"> years since </w:t>
      </w:r>
      <w:r w:rsidR="002015AB" w:rsidRPr="00F50CAD">
        <w:t xml:space="preserve">the Treaty was </w:t>
      </w:r>
      <w:r>
        <w:t>negotiated</w:t>
      </w:r>
      <w:r w:rsidR="00D4623B" w:rsidRPr="00F50CAD">
        <w:t xml:space="preserve">. </w:t>
      </w:r>
      <w:r>
        <w:t>One aspect of this is that t</w:t>
      </w:r>
      <w:r w:rsidR="005E5F5A" w:rsidRPr="00F50CAD">
        <w:t xml:space="preserve">ools and data resources </w:t>
      </w:r>
      <w:r w:rsidR="00D4623B" w:rsidRPr="00F50CAD">
        <w:t xml:space="preserve">are </w:t>
      </w:r>
      <w:r w:rsidR="005E5F5A" w:rsidRPr="00F50CAD">
        <w:t xml:space="preserve">now available that facilitate the production of significant </w:t>
      </w:r>
      <w:r w:rsidR="002015AB" w:rsidRPr="00F50CAD">
        <w:t>high quality science</w:t>
      </w:r>
      <w:r>
        <w:t xml:space="preserve"> in some areas of research</w:t>
      </w:r>
      <w:r w:rsidR="005E5F5A" w:rsidRPr="00F50CAD">
        <w:t xml:space="preserve">, </w:t>
      </w:r>
      <w:r w:rsidR="0085562A" w:rsidRPr="00F50CAD">
        <w:t xml:space="preserve">with </w:t>
      </w:r>
      <w:r w:rsidR="007A522E">
        <w:t>reduced</w:t>
      </w:r>
      <w:r w:rsidRPr="00F50CAD">
        <w:t xml:space="preserve"> </w:t>
      </w:r>
      <w:r w:rsidR="0085562A" w:rsidRPr="00F50CAD">
        <w:t>or</w:t>
      </w:r>
      <w:r>
        <w:t xml:space="preserve"> even</w:t>
      </w:r>
      <w:r w:rsidR="0085562A" w:rsidRPr="00F50CAD">
        <w:t xml:space="preserve"> no need to visit Antarctica</w:t>
      </w:r>
      <w:r w:rsidR="005E5F5A" w:rsidRPr="00F50CAD">
        <w:t>.</w:t>
      </w:r>
      <w:r w:rsidR="005E4A8B" w:rsidRPr="00F50CAD">
        <w:t xml:space="preserve"> </w:t>
      </w:r>
      <w:r w:rsidR="009945A4" w:rsidRPr="00F50CAD">
        <w:t>Satellite remote sensing techniques can reveal information on geological structure</w:t>
      </w:r>
      <w:r w:rsidR="000241CE" w:rsidRPr="00F50CAD">
        <w:t>s</w:t>
      </w:r>
      <w:r w:rsidR="004F39F8" w:rsidRPr="00F50CAD">
        <w:t xml:space="preserve"> and rock types</w:t>
      </w:r>
      <w:r w:rsidR="009945A4" w:rsidRPr="00F50CAD">
        <w:t xml:space="preserve"> and</w:t>
      </w:r>
      <w:r>
        <w:t xml:space="preserve"> the</w:t>
      </w:r>
      <w:r w:rsidR="009945A4" w:rsidRPr="00F50CAD">
        <w:t xml:space="preserve"> distribution of vegetation, avifauna and marine mammals, </w:t>
      </w:r>
      <w:r w:rsidR="002015AB" w:rsidRPr="00F50CAD">
        <w:t>over large spatial scales</w:t>
      </w:r>
      <w:r w:rsidR="005A1909">
        <w:t>.</w:t>
      </w:r>
      <w:r w:rsidR="00E56D6B">
        <w:t xml:space="preserve"> </w:t>
      </w:r>
      <w:r w:rsidR="009B41E9">
        <w:t>Increasingly sophisticated and cost-effective</w:t>
      </w:r>
      <w:r w:rsidR="00E56D6B">
        <w:t xml:space="preserve"> instruments </w:t>
      </w:r>
      <w:r w:rsidR="009B41E9">
        <w:t xml:space="preserve">can </w:t>
      </w:r>
      <w:r w:rsidR="00E56D6B">
        <w:t xml:space="preserve">monitor many </w:t>
      </w:r>
      <w:r w:rsidR="009B41E9">
        <w:t xml:space="preserve">physical, chemical and now biological parameters </w:t>
      </w:r>
      <w:r w:rsidR="00E56D6B" w:rsidRPr="009B41E9">
        <w:t>automatically</w:t>
      </w:r>
      <w:r w:rsidR="0085562A" w:rsidRPr="00F50CAD">
        <w:t>.</w:t>
      </w:r>
      <w:r w:rsidR="004F39F8" w:rsidRPr="00F50CAD">
        <w:t xml:space="preserve"> Hundreds of thousands of</w:t>
      </w:r>
      <w:r w:rsidR="009945A4" w:rsidRPr="00F50CAD">
        <w:t xml:space="preserve"> </w:t>
      </w:r>
      <w:r w:rsidR="0085562A" w:rsidRPr="00F50CAD">
        <w:t xml:space="preserve">snow, ice, geological and biological samples, </w:t>
      </w:r>
      <w:r w:rsidR="00DB3112">
        <w:t>sourced</w:t>
      </w:r>
      <w:r w:rsidR="0085562A" w:rsidRPr="00F50CAD">
        <w:t xml:space="preserve"> from across the Treaty area, </w:t>
      </w:r>
      <w:r w:rsidR="002D0149" w:rsidRPr="00F50CAD">
        <w:t>are held</w:t>
      </w:r>
      <w:r w:rsidR="009945A4" w:rsidRPr="00F50CAD">
        <w:t xml:space="preserve"> in publically a</w:t>
      </w:r>
      <w:r w:rsidR="00497010">
        <w:t>ccessible</w:t>
      </w:r>
      <w:r w:rsidR="009945A4" w:rsidRPr="00F50CAD">
        <w:t xml:space="preserve"> collections</w:t>
      </w:r>
      <w:r w:rsidR="00AE6400" w:rsidRPr="00F50CAD">
        <w:t xml:space="preserve"> and are available for study</w:t>
      </w:r>
      <w:r w:rsidR="009945A4" w:rsidRPr="00F50CAD">
        <w:t xml:space="preserve">. Added to this, </w:t>
      </w:r>
      <w:r w:rsidR="00251362" w:rsidRPr="00F50CAD">
        <w:t>the Antarctic Master Directory</w:t>
      </w:r>
      <w:r w:rsidR="0006416E">
        <w:t xml:space="preserve">, </w:t>
      </w:r>
      <w:r w:rsidR="00497010">
        <w:t xml:space="preserve">organized </w:t>
      </w:r>
      <w:r w:rsidR="0006416E">
        <w:t>by SCAR,</w:t>
      </w:r>
      <w:r w:rsidR="00251362" w:rsidRPr="00F50CAD">
        <w:t xml:space="preserve"> holds </w:t>
      </w:r>
      <w:r w:rsidR="00166DE3" w:rsidRPr="00F50CAD">
        <w:t>metadata for almost 9,</w:t>
      </w:r>
      <w:r w:rsidR="002D0149" w:rsidRPr="00F50CAD">
        <w:t xml:space="preserve">000 datasets, many of which </w:t>
      </w:r>
      <w:r w:rsidR="007B6031" w:rsidRPr="00F50CAD">
        <w:t xml:space="preserve">are </w:t>
      </w:r>
      <w:r w:rsidR="002D0149" w:rsidRPr="00F50CAD">
        <w:t>instantly accessible</w:t>
      </w:r>
      <w:r w:rsidR="009E2251" w:rsidRPr="00F50CAD">
        <w:t xml:space="preserve">. </w:t>
      </w:r>
      <w:r w:rsidR="00FB6BEC" w:rsidRPr="00F50CAD">
        <w:t>We already know that t</w:t>
      </w:r>
      <w:r w:rsidR="009E2251" w:rsidRPr="00F50CAD">
        <w:t>he scientific rewards</w:t>
      </w:r>
      <w:r w:rsidR="00E56D6B">
        <w:t xml:space="preserve"> from these</w:t>
      </w:r>
      <w:r w:rsidR="00F602B3">
        <w:t xml:space="preserve"> datasets</w:t>
      </w:r>
      <w:r w:rsidR="009E2251" w:rsidRPr="00F50CAD">
        <w:t xml:space="preserve"> for those with data mining</w:t>
      </w:r>
      <w:r w:rsidR="007B6031" w:rsidRPr="00F50CAD">
        <w:t xml:space="preserve"> skills are</w:t>
      </w:r>
      <w:r w:rsidR="009E2251" w:rsidRPr="00F50CAD">
        <w:t xml:space="preserve"> immense</w:t>
      </w:r>
      <w:r w:rsidR="001443E6">
        <w:t>, (e.g. the SCAR Biogeographic Atlas of the Southern Ocean)</w:t>
      </w:r>
      <w:r w:rsidR="00166DE3" w:rsidRPr="00F50CAD">
        <w:t>.</w:t>
      </w:r>
      <w:r w:rsidR="00FC5B06" w:rsidRPr="00F50CAD">
        <w:t xml:space="preserve"> </w:t>
      </w:r>
      <w:r w:rsidR="009E2251" w:rsidRPr="00F50CAD">
        <w:t>In short, s</w:t>
      </w:r>
      <w:r w:rsidR="00FC5B06" w:rsidRPr="00F50CAD">
        <w:t xml:space="preserve">ubstantial Antarctic research is now possible </w:t>
      </w:r>
      <w:r w:rsidR="00497010">
        <w:t xml:space="preserve">in many fields </w:t>
      </w:r>
      <w:r w:rsidR="00FC5B06" w:rsidRPr="00F50CAD">
        <w:t xml:space="preserve">without </w:t>
      </w:r>
      <w:r w:rsidR="009E2251" w:rsidRPr="00F50CAD">
        <w:t xml:space="preserve">the need for new research stations or </w:t>
      </w:r>
      <w:r w:rsidR="0085562A" w:rsidRPr="00F50CAD">
        <w:t xml:space="preserve">large-scale </w:t>
      </w:r>
      <w:r w:rsidR="009E2251" w:rsidRPr="00F50CAD">
        <w:t xml:space="preserve">scientific expeditions. </w:t>
      </w:r>
      <w:r w:rsidR="008B57B4" w:rsidRPr="00F50CAD">
        <w:t xml:space="preserve">This has the dual benefits of reducing </w:t>
      </w:r>
      <w:r w:rsidRPr="00F50CAD">
        <w:t xml:space="preserve">both </w:t>
      </w:r>
      <w:r w:rsidR="007A522E" w:rsidRPr="00F50CAD">
        <w:t>impact</w:t>
      </w:r>
      <w:r w:rsidR="007A522E">
        <w:t>s</w:t>
      </w:r>
      <w:r w:rsidR="007A522E" w:rsidRPr="00F50CAD">
        <w:t xml:space="preserve"> on the fragile Antarctic environment </w:t>
      </w:r>
      <w:r w:rsidR="008B57B4" w:rsidRPr="00F50CAD">
        <w:t>and</w:t>
      </w:r>
      <w:r w:rsidR="007A522E" w:rsidRPr="007A522E">
        <w:t xml:space="preserve"> </w:t>
      </w:r>
      <w:r w:rsidR="007A522E" w:rsidRPr="00F50CAD">
        <w:t>scientific</w:t>
      </w:r>
      <w:r w:rsidR="007A522E">
        <w:t xml:space="preserve"> and logistic</w:t>
      </w:r>
      <w:r w:rsidR="007A522E" w:rsidRPr="00F50CAD">
        <w:t xml:space="preserve"> costs</w:t>
      </w:r>
      <w:r w:rsidR="008B57B4" w:rsidRPr="00F50CAD">
        <w:t>.</w:t>
      </w:r>
      <w:r w:rsidR="00497010">
        <w:t xml:space="preserve"> </w:t>
      </w:r>
      <w:r w:rsidR="007E5315">
        <w:t xml:space="preserve">If there is a need to visit the continent, these benefits are realised further if </w:t>
      </w:r>
      <w:r w:rsidR="005A1909">
        <w:t xml:space="preserve">the </w:t>
      </w:r>
      <w:r w:rsidR="007E5315">
        <w:t>spare capacity on many existing station is made available and utilised.</w:t>
      </w:r>
    </w:p>
    <w:p w:rsidR="00251362" w:rsidRPr="00F50CAD" w:rsidRDefault="004F39F8" w:rsidP="001E491C">
      <w:r w:rsidRPr="00F50CAD">
        <w:t xml:space="preserve">But </w:t>
      </w:r>
      <w:r w:rsidR="00497010">
        <w:t xml:space="preserve">how </w:t>
      </w:r>
      <w:r w:rsidRPr="00F50CAD">
        <w:t xml:space="preserve">will </w:t>
      </w:r>
      <w:r w:rsidR="00497010">
        <w:t xml:space="preserve">this </w:t>
      </w:r>
      <w:r w:rsidR="00D06A7E">
        <w:t xml:space="preserve">approach </w:t>
      </w:r>
      <w:r w:rsidR="00497010">
        <w:t xml:space="preserve">be viewed by </w:t>
      </w:r>
      <w:r w:rsidRPr="00F50CAD">
        <w:t>the</w:t>
      </w:r>
      <w:r w:rsidR="00587A29">
        <w:t xml:space="preserve"> current Consultative</w:t>
      </w:r>
      <w:r w:rsidR="009E2251" w:rsidRPr="00F50CAD">
        <w:t xml:space="preserve"> Parties</w:t>
      </w:r>
      <w:r w:rsidR="005E4A8B" w:rsidRPr="00F50CAD">
        <w:t>,</w:t>
      </w:r>
      <w:r w:rsidR="009E2251" w:rsidRPr="00F50CAD">
        <w:t xml:space="preserve"> </w:t>
      </w:r>
      <w:r w:rsidR="00497010">
        <w:t>with</w:t>
      </w:r>
      <w:r w:rsidR="00A43B95">
        <w:t xml:space="preserve"> </w:t>
      </w:r>
      <w:r w:rsidR="00497010">
        <w:t xml:space="preserve">their own </w:t>
      </w:r>
      <w:r w:rsidR="009E2251" w:rsidRPr="00F50CAD">
        <w:t>infrastructure in Antarctica</w:t>
      </w:r>
      <w:r w:rsidR="005E4A8B" w:rsidRPr="00F50CAD">
        <w:t>,</w:t>
      </w:r>
      <w:r w:rsidR="009E2251" w:rsidRPr="00F50CAD">
        <w:t xml:space="preserve"> </w:t>
      </w:r>
      <w:r w:rsidR="00497010">
        <w:t>when they sit in judgement</w:t>
      </w:r>
      <w:r w:rsidR="005A1909">
        <w:t>,</w:t>
      </w:r>
      <w:r w:rsidR="00497010">
        <w:t xml:space="preserve"> </w:t>
      </w:r>
      <w:r w:rsidR="005A1909">
        <w:t xml:space="preserve">behind closed doors, </w:t>
      </w:r>
      <w:r w:rsidR="00497010">
        <w:t xml:space="preserve">on new applicants? </w:t>
      </w:r>
      <w:r w:rsidR="00D4623B" w:rsidRPr="00F50CAD">
        <w:t xml:space="preserve">To pass </w:t>
      </w:r>
      <w:r w:rsidR="00497010">
        <w:t>the</w:t>
      </w:r>
      <w:r w:rsidR="00497010" w:rsidRPr="00F50CAD">
        <w:t xml:space="preserve"> </w:t>
      </w:r>
      <w:r w:rsidR="002A2EF5">
        <w:t xml:space="preserve">seemingly </w:t>
      </w:r>
      <w:r w:rsidR="00AE6400" w:rsidRPr="00F50CAD">
        <w:t>one-off ‘test’</w:t>
      </w:r>
      <w:r w:rsidR="000241CE" w:rsidRPr="00F50CAD">
        <w:t xml:space="preserve"> </w:t>
      </w:r>
      <w:r w:rsidR="00497010">
        <w:t xml:space="preserve">of </w:t>
      </w:r>
      <w:r w:rsidR="00F95E83">
        <w:t>demonstrating ‘</w:t>
      </w:r>
      <w:r w:rsidR="00497010" w:rsidRPr="00C94783">
        <w:rPr>
          <w:i/>
        </w:rPr>
        <w:t>substantial research activity</w:t>
      </w:r>
      <w:r w:rsidR="00497010">
        <w:t>’</w:t>
      </w:r>
      <w:r w:rsidR="000241CE" w:rsidRPr="00F50CAD">
        <w:t xml:space="preserve"> </w:t>
      </w:r>
      <w:r w:rsidR="00E56D6B">
        <w:t>required for Consultative status</w:t>
      </w:r>
      <w:r w:rsidR="00EC2F24">
        <w:t>,</w:t>
      </w:r>
      <w:r w:rsidR="00E56D6B">
        <w:t xml:space="preserve"> </w:t>
      </w:r>
      <w:r w:rsidR="00497010">
        <w:t xml:space="preserve">the </w:t>
      </w:r>
      <w:r w:rsidR="00DB3112">
        <w:t>a</w:t>
      </w:r>
      <w:r w:rsidR="00497010">
        <w:t xml:space="preserve">cceding </w:t>
      </w:r>
      <w:r w:rsidR="00DB3112">
        <w:t>state</w:t>
      </w:r>
      <w:r w:rsidR="00497010" w:rsidRPr="00F50CAD">
        <w:t xml:space="preserve"> </w:t>
      </w:r>
      <w:r w:rsidR="000241CE" w:rsidRPr="00F50CAD">
        <w:t xml:space="preserve">must </w:t>
      </w:r>
      <w:r w:rsidR="00497010">
        <w:t>have their</w:t>
      </w:r>
      <w:r w:rsidR="000241CE" w:rsidRPr="00F50CAD">
        <w:t xml:space="preserve"> portfolio of science </w:t>
      </w:r>
      <w:r w:rsidR="00D4623B" w:rsidRPr="00F50CAD">
        <w:t>considered adequate</w:t>
      </w:r>
      <w:r w:rsidR="000241CE" w:rsidRPr="00F50CAD">
        <w:t xml:space="preserve"> by the existing Parties.  This</w:t>
      </w:r>
      <w:r w:rsidR="0027701B">
        <w:t xml:space="preserve"> evaluation</w:t>
      </w:r>
      <w:r w:rsidR="000241CE" w:rsidRPr="00F50CAD">
        <w:t xml:space="preserve"> is not a transparent process and no </w:t>
      </w:r>
      <w:r w:rsidR="001443E6">
        <w:t xml:space="preserve">scientific </w:t>
      </w:r>
      <w:r w:rsidR="0027701B">
        <w:t xml:space="preserve">assessment </w:t>
      </w:r>
      <w:r w:rsidR="000241CE" w:rsidRPr="00F50CAD">
        <w:t xml:space="preserve">criteria have </w:t>
      </w:r>
      <w:r w:rsidR="00E56D6B">
        <w:t xml:space="preserve">ever </w:t>
      </w:r>
      <w:r w:rsidR="000241CE" w:rsidRPr="00F50CAD">
        <w:t xml:space="preserve">been formally agreed.  </w:t>
      </w:r>
      <w:r w:rsidR="00E56D6B">
        <w:t xml:space="preserve">So </w:t>
      </w:r>
      <w:r w:rsidR="005A1909">
        <w:t xml:space="preserve">are </w:t>
      </w:r>
      <w:r w:rsidR="00251362" w:rsidRPr="00F50CAD">
        <w:t xml:space="preserve">the </w:t>
      </w:r>
      <w:r w:rsidR="00FC5B06" w:rsidRPr="00F50CAD">
        <w:t xml:space="preserve">existing </w:t>
      </w:r>
      <w:r w:rsidR="00251362" w:rsidRPr="00F50CAD">
        <w:t xml:space="preserve">Consultative Parties </w:t>
      </w:r>
      <w:r w:rsidR="005A1909">
        <w:t xml:space="preserve">likely to </w:t>
      </w:r>
      <w:r w:rsidR="00251362" w:rsidRPr="00F50CAD">
        <w:t xml:space="preserve">decide </w:t>
      </w:r>
      <w:r w:rsidR="00E56D6B">
        <w:t>that</w:t>
      </w:r>
      <w:r w:rsidR="00251362" w:rsidRPr="00F50CAD">
        <w:t xml:space="preserve"> Antarctic scientific rese</w:t>
      </w:r>
      <w:r w:rsidR="005E5F5A" w:rsidRPr="00F50CAD">
        <w:t xml:space="preserve">arch </w:t>
      </w:r>
      <w:r w:rsidR="00E56D6B">
        <w:t xml:space="preserve">conducted </w:t>
      </w:r>
      <w:r w:rsidR="00FB6BEC" w:rsidRPr="00F50CAD">
        <w:t>‘</w:t>
      </w:r>
      <w:r w:rsidR="005E5F5A" w:rsidRPr="00F50CAD">
        <w:t>remotely</w:t>
      </w:r>
      <w:r w:rsidR="00FB6BEC" w:rsidRPr="00F50CAD">
        <w:t>’</w:t>
      </w:r>
      <w:r w:rsidR="005E5F5A" w:rsidRPr="00F50CAD">
        <w:t xml:space="preserve"> </w:t>
      </w:r>
      <w:r w:rsidR="00F95E83">
        <w:t>is</w:t>
      </w:r>
      <w:r w:rsidR="00E56D6B">
        <w:t xml:space="preserve"> </w:t>
      </w:r>
      <w:r w:rsidR="005E5F5A" w:rsidRPr="00F50CAD">
        <w:t>enough to qualify</w:t>
      </w:r>
      <w:r w:rsidR="000011EF" w:rsidRPr="00F50CAD">
        <w:t xml:space="preserve"> a nation</w:t>
      </w:r>
      <w:r w:rsidR="00251362" w:rsidRPr="00F50CAD">
        <w:t xml:space="preserve"> to join the top table </w:t>
      </w:r>
      <w:r w:rsidR="00251362" w:rsidRPr="00F50CAD">
        <w:lastRenderedPageBreak/>
        <w:t>of Antarctic governance</w:t>
      </w:r>
      <w:r w:rsidR="00E56D6B">
        <w:t>?</w:t>
      </w:r>
      <w:r w:rsidR="00251362" w:rsidRPr="00F50CAD">
        <w:t xml:space="preserve"> </w:t>
      </w:r>
      <w:r w:rsidR="00E56D6B">
        <w:t>G</w:t>
      </w:r>
      <w:r w:rsidR="00DF11A8" w:rsidRPr="00F50CAD">
        <w:t xml:space="preserve">iven that the </w:t>
      </w:r>
      <w:r w:rsidR="00BE1F73" w:rsidRPr="00F50CAD">
        <w:t xml:space="preserve">underlying principle of the </w:t>
      </w:r>
      <w:r w:rsidR="00DF11A8" w:rsidRPr="00F50CAD">
        <w:t xml:space="preserve">Environmental Protocol </w:t>
      </w:r>
      <w:r w:rsidR="00BE1F73" w:rsidRPr="00F50CAD">
        <w:t xml:space="preserve">is to facilitate scientific research while minimising environmental impact, </w:t>
      </w:r>
      <w:r w:rsidR="00DF11A8" w:rsidRPr="00F50CAD">
        <w:t xml:space="preserve">how could they </w:t>
      </w:r>
      <w:r w:rsidR="00E56D6B">
        <w:t xml:space="preserve">possibly </w:t>
      </w:r>
      <w:r w:rsidR="00DF11A8" w:rsidRPr="00F50CAD">
        <w:t>object?</w:t>
      </w:r>
      <w:r w:rsidR="00E50C90" w:rsidRPr="00F50CAD">
        <w:t xml:space="preserve"> </w:t>
      </w:r>
    </w:p>
    <w:p w:rsidR="006150B4" w:rsidRPr="00F50CAD" w:rsidRDefault="001E491C" w:rsidP="00F50CAD">
      <w:pPr>
        <w:tabs>
          <w:tab w:val="left" w:pos="2280"/>
        </w:tabs>
      </w:pPr>
      <w:r w:rsidRPr="00F50CAD">
        <w:t>KEVIN A. HUGHES</w:t>
      </w:r>
    </w:p>
    <w:sectPr w:rsidR="006150B4" w:rsidRPr="00F50CAD" w:rsidSect="004B4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WHW">
    <w15:presenceInfo w15:providerId="None" w15:userId="DWH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savePreviewPicture/>
  <w:compat/>
  <w:rsids>
    <w:rsidRoot w:val="006150B4"/>
    <w:rsid w:val="000011EF"/>
    <w:rsid w:val="000241CE"/>
    <w:rsid w:val="0006416E"/>
    <w:rsid w:val="0007051C"/>
    <w:rsid w:val="000A3439"/>
    <w:rsid w:val="001178A0"/>
    <w:rsid w:val="00136DC3"/>
    <w:rsid w:val="001443E6"/>
    <w:rsid w:val="00165433"/>
    <w:rsid w:val="00166DE3"/>
    <w:rsid w:val="00182870"/>
    <w:rsid w:val="001C2087"/>
    <w:rsid w:val="001E491C"/>
    <w:rsid w:val="002009B5"/>
    <w:rsid w:val="002015AB"/>
    <w:rsid w:val="00204567"/>
    <w:rsid w:val="00205C22"/>
    <w:rsid w:val="00226C2B"/>
    <w:rsid w:val="00251362"/>
    <w:rsid w:val="0027701B"/>
    <w:rsid w:val="002A2EF5"/>
    <w:rsid w:val="002B059E"/>
    <w:rsid w:val="002C0289"/>
    <w:rsid w:val="002D0149"/>
    <w:rsid w:val="00365A86"/>
    <w:rsid w:val="0038524B"/>
    <w:rsid w:val="003B3C8B"/>
    <w:rsid w:val="00407401"/>
    <w:rsid w:val="00425327"/>
    <w:rsid w:val="004823CE"/>
    <w:rsid w:val="00493634"/>
    <w:rsid w:val="00497010"/>
    <w:rsid w:val="004A431C"/>
    <w:rsid w:val="004B4BFA"/>
    <w:rsid w:val="004F39F8"/>
    <w:rsid w:val="004F7898"/>
    <w:rsid w:val="00511C1A"/>
    <w:rsid w:val="005212CE"/>
    <w:rsid w:val="0054616C"/>
    <w:rsid w:val="00552AE6"/>
    <w:rsid w:val="005739C5"/>
    <w:rsid w:val="00587A29"/>
    <w:rsid w:val="005A1909"/>
    <w:rsid w:val="005A54BD"/>
    <w:rsid w:val="005C55C7"/>
    <w:rsid w:val="005E4A8B"/>
    <w:rsid w:val="005E5F5A"/>
    <w:rsid w:val="006150B4"/>
    <w:rsid w:val="0064079E"/>
    <w:rsid w:val="0065390D"/>
    <w:rsid w:val="00656697"/>
    <w:rsid w:val="006D0720"/>
    <w:rsid w:val="006E5B5B"/>
    <w:rsid w:val="00705265"/>
    <w:rsid w:val="00707412"/>
    <w:rsid w:val="007326EB"/>
    <w:rsid w:val="00740561"/>
    <w:rsid w:val="0076054F"/>
    <w:rsid w:val="007A522E"/>
    <w:rsid w:val="007B6031"/>
    <w:rsid w:val="007D1B6A"/>
    <w:rsid w:val="007E5315"/>
    <w:rsid w:val="0085562A"/>
    <w:rsid w:val="008A0E6E"/>
    <w:rsid w:val="008B57B4"/>
    <w:rsid w:val="00902611"/>
    <w:rsid w:val="009406EB"/>
    <w:rsid w:val="0096543B"/>
    <w:rsid w:val="009945A4"/>
    <w:rsid w:val="009A6E4C"/>
    <w:rsid w:val="009B41E9"/>
    <w:rsid w:val="009E2251"/>
    <w:rsid w:val="009E4722"/>
    <w:rsid w:val="00A00397"/>
    <w:rsid w:val="00A23503"/>
    <w:rsid w:val="00A35A3C"/>
    <w:rsid w:val="00A43B95"/>
    <w:rsid w:val="00AE44C4"/>
    <w:rsid w:val="00AE6400"/>
    <w:rsid w:val="00B36534"/>
    <w:rsid w:val="00B36C41"/>
    <w:rsid w:val="00BE0292"/>
    <w:rsid w:val="00BE1F73"/>
    <w:rsid w:val="00BF46A6"/>
    <w:rsid w:val="00C44027"/>
    <w:rsid w:val="00C440D1"/>
    <w:rsid w:val="00C75691"/>
    <w:rsid w:val="00C767D6"/>
    <w:rsid w:val="00C94783"/>
    <w:rsid w:val="00CE59DE"/>
    <w:rsid w:val="00D06A7E"/>
    <w:rsid w:val="00D2006E"/>
    <w:rsid w:val="00D33DD2"/>
    <w:rsid w:val="00D4623B"/>
    <w:rsid w:val="00D8404B"/>
    <w:rsid w:val="00DB3112"/>
    <w:rsid w:val="00DF11A8"/>
    <w:rsid w:val="00E12C20"/>
    <w:rsid w:val="00E50C90"/>
    <w:rsid w:val="00E5668F"/>
    <w:rsid w:val="00E56D6B"/>
    <w:rsid w:val="00E60A02"/>
    <w:rsid w:val="00EC2F24"/>
    <w:rsid w:val="00EF4BE4"/>
    <w:rsid w:val="00F06F1A"/>
    <w:rsid w:val="00F4189F"/>
    <w:rsid w:val="00F46DFF"/>
    <w:rsid w:val="00F50CAD"/>
    <w:rsid w:val="00F602B3"/>
    <w:rsid w:val="00F6242E"/>
    <w:rsid w:val="00F90DC5"/>
    <w:rsid w:val="00F95E83"/>
    <w:rsid w:val="00FB6BEC"/>
    <w:rsid w:val="00FC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7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8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8A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KEHU</dc:creator>
  <cp:lastModifiedBy>KEHU</cp:lastModifiedBy>
  <cp:revision>6</cp:revision>
  <cp:lastPrinted>2014-09-15T13:33:00Z</cp:lastPrinted>
  <dcterms:created xsi:type="dcterms:W3CDTF">2014-09-16T07:13:00Z</dcterms:created>
  <dcterms:modified xsi:type="dcterms:W3CDTF">2014-09-16T10:45:00Z</dcterms:modified>
</cp:coreProperties>
</file>