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88C9F" w14:textId="77777777" w:rsidR="00774827" w:rsidRDefault="00333A96" w:rsidP="00FC16E1">
      <w:pPr>
        <w:pStyle w:val="Heading2"/>
        <w:numPr>
          <w:ilvl w:val="0"/>
          <w:numId w:val="0"/>
        </w:numPr>
        <w:spacing w:line="480" w:lineRule="auto"/>
        <w:jc w:val="both"/>
        <w:rPr>
          <w:sz w:val="28"/>
        </w:rPr>
      </w:pPr>
      <w:bookmarkStart w:id="0" w:name="_GoBack"/>
      <w:bookmarkEnd w:id="0"/>
      <w:r>
        <w:rPr>
          <w:sz w:val="28"/>
        </w:rPr>
        <w:t>C</w:t>
      </w:r>
      <w:r w:rsidR="00692DC3">
        <w:rPr>
          <w:sz w:val="28"/>
        </w:rPr>
        <w:t xml:space="preserve">ombined </w:t>
      </w:r>
      <w:r w:rsidR="00114DE1">
        <w:rPr>
          <w:sz w:val="28"/>
        </w:rPr>
        <w:t>bottom-up and top-</w:t>
      </w:r>
      <w:r w:rsidR="00774827">
        <w:rPr>
          <w:sz w:val="28"/>
        </w:rPr>
        <w:t xml:space="preserve">down </w:t>
      </w:r>
      <w:r w:rsidR="006E4A71">
        <w:rPr>
          <w:sz w:val="28"/>
        </w:rPr>
        <w:t>pressures</w:t>
      </w:r>
      <w:r w:rsidR="00774827">
        <w:rPr>
          <w:sz w:val="28"/>
        </w:rPr>
        <w:t xml:space="preserve"> drive catastrophic</w:t>
      </w:r>
      <w:r w:rsidR="00692DC3">
        <w:rPr>
          <w:sz w:val="28"/>
        </w:rPr>
        <w:t xml:space="preserve"> population</w:t>
      </w:r>
      <w:r w:rsidR="00774827">
        <w:rPr>
          <w:sz w:val="28"/>
        </w:rPr>
        <w:t xml:space="preserve"> declines of </w:t>
      </w:r>
      <w:r w:rsidR="00236459">
        <w:rPr>
          <w:sz w:val="28"/>
        </w:rPr>
        <w:t>Arctic skuas in Scotland</w:t>
      </w:r>
    </w:p>
    <w:p w14:paraId="2A9795BE" w14:textId="77777777" w:rsidR="00A230B5" w:rsidRPr="00040831" w:rsidRDefault="00A230B5" w:rsidP="00FC16E1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45855AB" w14:textId="1F2DD7B9" w:rsidR="00A230B5" w:rsidRPr="00902A64" w:rsidDel="00077425" w:rsidRDefault="003A03F8" w:rsidP="00FC16E1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Allan </w:t>
      </w:r>
      <w:r w:rsidR="00902A64" w:rsidRPr="00902A64">
        <w:rPr>
          <w:rFonts w:ascii="Times New Roman" w:hAnsi="Times New Roman"/>
          <w:b/>
          <w:bCs/>
          <w:sz w:val="24"/>
          <w:szCs w:val="24"/>
        </w:rPr>
        <w:t>Perkins</w:t>
      </w:r>
      <w:r w:rsidR="00A230B5" w:rsidRPr="00902A64">
        <w:rPr>
          <w:rFonts w:ascii="Times New Roman" w:hAnsi="Times New Roman"/>
          <w:b/>
          <w:bCs/>
          <w:sz w:val="24"/>
          <w:szCs w:val="24"/>
        </w:rPr>
        <w:t>,</w:t>
      </w:r>
      <w:r w:rsidR="00A230B5" w:rsidRPr="00902A64">
        <w:rPr>
          <w:rFonts w:ascii="Times New Roman" w:hAnsi="Times New Roman"/>
          <w:b/>
          <w:bCs/>
          <w:sz w:val="24"/>
          <w:szCs w:val="24"/>
          <w:vertAlign w:val="superscript"/>
        </w:rPr>
        <w:t>1*</w:t>
      </w:r>
      <w:r w:rsidR="00A230B5" w:rsidRPr="00902A6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02A64" w:rsidRPr="00902A64">
        <w:rPr>
          <w:rFonts w:ascii="Times New Roman" w:hAnsi="Times New Roman"/>
          <w:b/>
          <w:bCs/>
          <w:sz w:val="24"/>
          <w:szCs w:val="24"/>
        </w:rPr>
        <w:t>Norman Ratcliffe</w:t>
      </w:r>
      <w:r w:rsidR="00902A64" w:rsidRPr="00902A64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="00902A64" w:rsidRPr="00902A64">
        <w:rPr>
          <w:rFonts w:ascii="Times New Roman" w:hAnsi="Times New Roman"/>
          <w:b/>
          <w:bCs/>
          <w:sz w:val="24"/>
          <w:szCs w:val="24"/>
        </w:rPr>
        <w:t>, Dave Suddaby</w:t>
      </w:r>
      <w:r w:rsidR="00902A64" w:rsidRPr="00902A64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="009F4D81">
        <w:rPr>
          <w:rFonts w:ascii="Times New Roman" w:hAnsi="Times New Roman"/>
          <w:b/>
          <w:bCs/>
          <w:sz w:val="24"/>
          <w:szCs w:val="24"/>
        </w:rPr>
        <w:t>, Bri</w:t>
      </w:r>
      <w:r w:rsidR="00902A64" w:rsidRPr="00902A64">
        <w:rPr>
          <w:rFonts w:ascii="Times New Roman" w:hAnsi="Times New Roman"/>
          <w:b/>
          <w:bCs/>
          <w:sz w:val="24"/>
          <w:szCs w:val="24"/>
        </w:rPr>
        <w:t>an Ribbands</w:t>
      </w:r>
      <w:r w:rsidR="00902A64" w:rsidRPr="00902A64">
        <w:rPr>
          <w:rFonts w:ascii="Times New Roman" w:hAnsi="Times New Roman"/>
          <w:b/>
          <w:bCs/>
          <w:sz w:val="24"/>
          <w:szCs w:val="24"/>
          <w:vertAlign w:val="superscript"/>
        </w:rPr>
        <w:t>4</w:t>
      </w:r>
      <w:r w:rsidR="00902A64" w:rsidRPr="00902A64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AC269F">
        <w:rPr>
          <w:rFonts w:ascii="Times New Roman" w:hAnsi="Times New Roman"/>
          <w:b/>
          <w:bCs/>
          <w:sz w:val="24"/>
          <w:szCs w:val="24"/>
        </w:rPr>
        <w:t>Claire Smith</w:t>
      </w:r>
      <w:r w:rsidR="00AC269F">
        <w:rPr>
          <w:rFonts w:ascii="Times New Roman" w:hAnsi="Times New Roman"/>
          <w:b/>
          <w:bCs/>
          <w:sz w:val="24"/>
          <w:szCs w:val="24"/>
          <w:vertAlign w:val="superscript"/>
        </w:rPr>
        <w:t>5</w:t>
      </w:r>
      <w:r w:rsidR="00FD652E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902A64" w:rsidRPr="00902A64">
        <w:rPr>
          <w:rFonts w:ascii="Times New Roman" w:hAnsi="Times New Roman"/>
          <w:b/>
          <w:bCs/>
          <w:sz w:val="24"/>
          <w:szCs w:val="24"/>
        </w:rPr>
        <w:t>Pete Ellis</w:t>
      </w:r>
      <w:r w:rsidR="00AC269F">
        <w:rPr>
          <w:rFonts w:ascii="Times New Roman" w:hAnsi="Times New Roman"/>
          <w:b/>
          <w:bCs/>
          <w:sz w:val="24"/>
          <w:szCs w:val="24"/>
          <w:vertAlign w:val="superscript"/>
        </w:rPr>
        <w:t>6</w:t>
      </w:r>
      <w:r w:rsidR="00902A64" w:rsidRPr="00902A64">
        <w:rPr>
          <w:rFonts w:ascii="Times New Roman" w:hAnsi="Times New Roman"/>
          <w:b/>
          <w:bCs/>
          <w:sz w:val="24"/>
          <w:szCs w:val="24"/>
        </w:rPr>
        <w:t>, Eric Meek</w:t>
      </w:r>
      <w:r w:rsidR="00AC269F">
        <w:rPr>
          <w:rFonts w:ascii="Times New Roman" w:hAnsi="Times New Roman"/>
          <w:b/>
          <w:bCs/>
          <w:sz w:val="24"/>
          <w:szCs w:val="24"/>
          <w:vertAlign w:val="superscript"/>
        </w:rPr>
        <w:t>7</w:t>
      </w:r>
      <w:r w:rsidR="00902A64" w:rsidRPr="00902A64">
        <w:rPr>
          <w:rFonts w:ascii="Times New Roman" w:hAnsi="Times New Roman"/>
          <w:b/>
          <w:bCs/>
          <w:sz w:val="24"/>
          <w:szCs w:val="24"/>
        </w:rPr>
        <w:t xml:space="preserve"> and</w:t>
      </w:r>
      <w:r w:rsidR="00061410" w:rsidRPr="00902A6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02A64" w:rsidRPr="00902A64">
        <w:rPr>
          <w:rFonts w:ascii="Times New Roman" w:hAnsi="Times New Roman"/>
          <w:b/>
          <w:bCs/>
          <w:sz w:val="24"/>
          <w:szCs w:val="24"/>
        </w:rPr>
        <w:t>Mark Bolton</w:t>
      </w:r>
      <w:r w:rsidR="00AC269F">
        <w:rPr>
          <w:rFonts w:ascii="Times New Roman" w:hAnsi="Times New Roman"/>
          <w:b/>
          <w:bCs/>
          <w:sz w:val="24"/>
          <w:szCs w:val="24"/>
          <w:vertAlign w:val="superscript"/>
        </w:rPr>
        <w:t>8</w:t>
      </w:r>
    </w:p>
    <w:p w14:paraId="1BDB4B14" w14:textId="77777777" w:rsidR="003A03F8" w:rsidRDefault="003A03F8" w:rsidP="00FC16E1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6DBFC75" w14:textId="5BFE4F09" w:rsidR="00A230B5" w:rsidRPr="003A03F8" w:rsidRDefault="00A230B5" w:rsidP="00FC16E1">
      <w:pPr>
        <w:spacing w:after="0" w:line="480" w:lineRule="auto"/>
        <w:jc w:val="both"/>
        <w:rPr>
          <w:rFonts w:ascii="Times New Roman" w:hAnsi="Times New Roman"/>
          <w:bCs/>
          <w:i/>
        </w:rPr>
      </w:pPr>
      <w:r w:rsidRPr="003A03F8">
        <w:rPr>
          <w:rFonts w:ascii="Times New Roman" w:hAnsi="Times New Roman"/>
          <w:bCs/>
          <w:i/>
          <w:vertAlign w:val="superscript"/>
          <w:lang w:val="de-DE"/>
        </w:rPr>
        <w:t>1</w:t>
      </w:r>
      <w:r w:rsidRPr="003A03F8">
        <w:rPr>
          <w:rFonts w:ascii="Times New Roman" w:hAnsi="Times New Roman"/>
          <w:bCs/>
          <w:i/>
          <w:lang w:val="de-DE"/>
        </w:rPr>
        <w:t xml:space="preserve">RSPB </w:t>
      </w:r>
      <w:r w:rsidR="009D1226" w:rsidRPr="003A03F8">
        <w:rPr>
          <w:rFonts w:ascii="Times New Roman" w:hAnsi="Times New Roman"/>
          <w:bCs/>
          <w:i/>
        </w:rPr>
        <w:t>Centre for Conservation Science, East</w:t>
      </w:r>
      <w:r w:rsidR="009D1226" w:rsidRPr="003A03F8">
        <w:rPr>
          <w:rFonts w:ascii="Times New Roman" w:hAnsi="Times New Roman"/>
          <w:bCs/>
          <w:i/>
          <w:lang w:val="de-DE"/>
        </w:rPr>
        <w:t xml:space="preserve"> </w:t>
      </w:r>
      <w:r w:rsidRPr="003A03F8">
        <w:rPr>
          <w:rFonts w:ascii="Times New Roman" w:hAnsi="Times New Roman"/>
          <w:bCs/>
          <w:i/>
          <w:lang w:val="de-DE"/>
        </w:rPr>
        <w:t>Scotland</w:t>
      </w:r>
      <w:r w:rsidR="009D1226" w:rsidRPr="003A03F8">
        <w:rPr>
          <w:rFonts w:ascii="Times New Roman" w:hAnsi="Times New Roman"/>
          <w:bCs/>
          <w:i/>
          <w:lang w:val="de-DE"/>
        </w:rPr>
        <w:t xml:space="preserve"> Office</w:t>
      </w:r>
      <w:r w:rsidRPr="003A03F8">
        <w:rPr>
          <w:rFonts w:ascii="Times New Roman" w:hAnsi="Times New Roman"/>
          <w:bCs/>
          <w:i/>
          <w:lang w:val="de-DE"/>
        </w:rPr>
        <w:t>, 10 Albyn Terrace, Aberdeen, AB10 1YP, UK</w:t>
      </w:r>
      <w:r w:rsidR="003A03F8" w:rsidRPr="003A03F8">
        <w:rPr>
          <w:rFonts w:ascii="Times New Roman" w:hAnsi="Times New Roman"/>
          <w:bCs/>
          <w:i/>
          <w:lang w:val="de-DE"/>
        </w:rPr>
        <w:t xml:space="preserve">; </w:t>
      </w:r>
      <w:r w:rsidR="00061410" w:rsidRPr="00155EE1">
        <w:rPr>
          <w:rFonts w:ascii="Times New Roman" w:hAnsi="Times New Roman"/>
          <w:bCs/>
          <w:i/>
          <w:vertAlign w:val="superscript"/>
        </w:rPr>
        <w:t>2</w:t>
      </w:r>
      <w:r w:rsidR="00061410" w:rsidRPr="00155EE1">
        <w:rPr>
          <w:rFonts w:ascii="Times New Roman" w:hAnsi="Times New Roman"/>
          <w:bCs/>
          <w:i/>
        </w:rPr>
        <w:t xml:space="preserve">British Antarctic Survey, </w:t>
      </w:r>
      <w:r w:rsidR="00155EE1" w:rsidRPr="00155EE1">
        <w:rPr>
          <w:rFonts w:ascii="Times New Roman" w:hAnsi="Times New Roman"/>
          <w:bCs/>
          <w:i/>
        </w:rPr>
        <w:t xml:space="preserve">High Cross, </w:t>
      </w:r>
      <w:r w:rsidR="00061410" w:rsidRPr="00155EE1">
        <w:rPr>
          <w:rFonts w:ascii="Times New Roman" w:hAnsi="Times New Roman"/>
          <w:bCs/>
          <w:i/>
        </w:rPr>
        <w:t xml:space="preserve">Cambridge, </w:t>
      </w:r>
      <w:r w:rsidR="00155EE1" w:rsidRPr="00155EE1">
        <w:rPr>
          <w:rFonts w:ascii="Times New Roman" w:hAnsi="Times New Roman"/>
          <w:bCs/>
          <w:i/>
        </w:rPr>
        <w:t>CB3 0ET</w:t>
      </w:r>
      <w:r w:rsidR="00061410" w:rsidRPr="00155EE1">
        <w:rPr>
          <w:rFonts w:ascii="Times New Roman" w:hAnsi="Times New Roman"/>
          <w:bCs/>
          <w:i/>
        </w:rPr>
        <w:t>, UK</w:t>
      </w:r>
      <w:r w:rsidR="003A03F8" w:rsidRPr="00155EE1">
        <w:rPr>
          <w:rFonts w:ascii="Times New Roman" w:hAnsi="Times New Roman"/>
          <w:bCs/>
          <w:i/>
        </w:rPr>
        <w:t>;</w:t>
      </w:r>
      <w:r w:rsidR="003A03F8" w:rsidRPr="003A03F8">
        <w:rPr>
          <w:rFonts w:ascii="Times New Roman" w:hAnsi="Times New Roman"/>
          <w:bCs/>
          <w:i/>
        </w:rPr>
        <w:t xml:space="preserve"> </w:t>
      </w:r>
      <w:r w:rsidR="00A362B2">
        <w:rPr>
          <w:rFonts w:ascii="Times New Roman" w:hAnsi="Times New Roman"/>
          <w:bCs/>
          <w:i/>
          <w:vertAlign w:val="superscript"/>
        </w:rPr>
        <w:t>3</w:t>
      </w:r>
      <w:r w:rsidR="00155EE1" w:rsidRPr="00A362B2">
        <w:rPr>
          <w:rFonts w:ascii="Times New Roman" w:hAnsi="Times New Roman"/>
          <w:bCs/>
          <w:i/>
        </w:rPr>
        <w:t>BirdWatch Ireland</w:t>
      </w:r>
      <w:r w:rsidR="00A236DE" w:rsidRPr="00A362B2">
        <w:rPr>
          <w:rFonts w:ascii="Times New Roman" w:hAnsi="Times New Roman"/>
          <w:bCs/>
          <w:i/>
        </w:rPr>
        <w:t xml:space="preserve">, </w:t>
      </w:r>
      <w:r w:rsidR="00A362B2">
        <w:rPr>
          <w:rFonts w:ascii="Times New Roman" w:hAnsi="Times New Roman"/>
          <w:bCs/>
          <w:i/>
        </w:rPr>
        <w:t xml:space="preserve">Head Office, Unit 20 Block D, </w:t>
      </w:r>
      <w:r w:rsidR="00A236DE" w:rsidRPr="00A362B2">
        <w:rPr>
          <w:rFonts w:ascii="Times New Roman" w:hAnsi="Times New Roman"/>
          <w:bCs/>
          <w:i/>
        </w:rPr>
        <w:t xml:space="preserve">Bullford Business Campus, Kilcoole, </w:t>
      </w:r>
      <w:r w:rsidR="00A362B2">
        <w:rPr>
          <w:rFonts w:ascii="Times New Roman" w:hAnsi="Times New Roman"/>
          <w:bCs/>
          <w:i/>
        </w:rPr>
        <w:t xml:space="preserve">Greystones, </w:t>
      </w:r>
      <w:r w:rsidR="00A236DE" w:rsidRPr="00A362B2">
        <w:rPr>
          <w:rFonts w:ascii="Times New Roman" w:hAnsi="Times New Roman"/>
          <w:bCs/>
          <w:i/>
        </w:rPr>
        <w:t>Co. Wicklow, Ireland</w:t>
      </w:r>
      <w:r w:rsidR="002E4CB3" w:rsidRPr="00A362B2">
        <w:rPr>
          <w:rFonts w:ascii="Times New Roman" w:hAnsi="Times New Roman"/>
          <w:bCs/>
          <w:i/>
        </w:rPr>
        <w:t>;</w:t>
      </w:r>
      <w:r w:rsidR="003A03F8" w:rsidRPr="00A362B2">
        <w:rPr>
          <w:rFonts w:ascii="Times New Roman" w:hAnsi="Times New Roman"/>
          <w:bCs/>
          <w:i/>
        </w:rPr>
        <w:t xml:space="preserve"> </w:t>
      </w:r>
      <w:r w:rsidR="003A03F8" w:rsidRPr="00A362B2">
        <w:rPr>
          <w:rFonts w:ascii="Times New Roman" w:hAnsi="Times New Roman"/>
          <w:bCs/>
          <w:i/>
          <w:vertAlign w:val="superscript"/>
        </w:rPr>
        <w:t>4</w:t>
      </w:r>
      <w:r w:rsidR="00A362B2">
        <w:rPr>
          <w:rFonts w:ascii="Times New Roman" w:hAnsi="Times New Roman"/>
          <w:bCs/>
          <w:i/>
        </w:rPr>
        <w:t>Queenamidda, Rendall, Orkney, KW17 2PA;</w:t>
      </w:r>
      <w:r w:rsidR="00FD652E">
        <w:rPr>
          <w:rFonts w:ascii="Times New Roman" w:hAnsi="Times New Roman"/>
          <w:bCs/>
          <w:i/>
        </w:rPr>
        <w:t xml:space="preserve"> </w:t>
      </w:r>
      <w:r w:rsidR="00AC269F" w:rsidRPr="00AC269F">
        <w:rPr>
          <w:rFonts w:ascii="Times New Roman" w:hAnsi="Times New Roman"/>
          <w:bCs/>
          <w:i/>
          <w:vertAlign w:val="superscript"/>
        </w:rPr>
        <w:t>5</w:t>
      </w:r>
      <w:r w:rsidR="00AC269F">
        <w:rPr>
          <w:rFonts w:ascii="Times New Roman" w:hAnsi="Times New Roman"/>
          <w:bCs/>
          <w:i/>
        </w:rPr>
        <w:t>Handa Island Skua Project, Dunkeld, Perthshire, PH8 0EP, UK;</w:t>
      </w:r>
      <w:r w:rsidR="00A362B2">
        <w:rPr>
          <w:rFonts w:ascii="Times New Roman" w:hAnsi="Times New Roman"/>
          <w:bCs/>
          <w:i/>
        </w:rPr>
        <w:t xml:space="preserve"> </w:t>
      </w:r>
      <w:r w:rsidR="00AC269F">
        <w:rPr>
          <w:rFonts w:ascii="Times New Roman" w:hAnsi="Times New Roman"/>
          <w:bCs/>
          <w:i/>
          <w:vertAlign w:val="superscript"/>
        </w:rPr>
        <w:t>6</w:t>
      </w:r>
      <w:r w:rsidR="002E4CB3" w:rsidRPr="00A362B2">
        <w:rPr>
          <w:rFonts w:ascii="Times New Roman" w:hAnsi="Times New Roman"/>
          <w:bCs/>
          <w:i/>
        </w:rPr>
        <w:t>RSPB Scotland, Shetland Office, Sumburgh Head Lighthouse, Virkie, Shetland, ZE3 9JN, UK;</w:t>
      </w:r>
      <w:r w:rsidR="003A03F8" w:rsidRPr="00A362B2">
        <w:rPr>
          <w:rFonts w:ascii="Times New Roman" w:hAnsi="Times New Roman"/>
          <w:bCs/>
          <w:i/>
        </w:rPr>
        <w:t xml:space="preserve"> </w:t>
      </w:r>
      <w:r w:rsidR="00AC269F">
        <w:rPr>
          <w:rFonts w:ascii="Times New Roman" w:hAnsi="Times New Roman"/>
          <w:bCs/>
          <w:i/>
          <w:vertAlign w:val="superscript"/>
        </w:rPr>
        <w:t>7</w:t>
      </w:r>
      <w:r w:rsidR="002E4CB3" w:rsidRPr="00A362B2">
        <w:rPr>
          <w:rFonts w:ascii="Times New Roman" w:hAnsi="Times New Roman"/>
          <w:bCs/>
          <w:i/>
        </w:rPr>
        <w:t>RSPB Scotland, East</w:t>
      </w:r>
      <w:r w:rsidR="002E4CB3" w:rsidRPr="00A362B2">
        <w:rPr>
          <w:rFonts w:ascii="Times New Roman" w:hAnsi="Times New Roman"/>
          <w:bCs/>
          <w:i/>
          <w:lang w:val="de-DE"/>
        </w:rPr>
        <w:t xml:space="preserve"> Scotland Office, 10 Albyn Terrace, Aberdeen, AB10 1YP;</w:t>
      </w:r>
      <w:r w:rsidR="003A03F8" w:rsidRPr="003A03F8">
        <w:rPr>
          <w:rFonts w:ascii="Times New Roman" w:hAnsi="Times New Roman"/>
          <w:bCs/>
          <w:i/>
        </w:rPr>
        <w:t xml:space="preserve"> </w:t>
      </w:r>
      <w:r w:rsidR="00AC269F">
        <w:rPr>
          <w:rFonts w:ascii="Times New Roman" w:hAnsi="Times New Roman"/>
          <w:bCs/>
          <w:i/>
          <w:vertAlign w:val="superscript"/>
        </w:rPr>
        <w:t>8</w:t>
      </w:r>
      <w:r w:rsidR="00D2753D" w:rsidRPr="003A03F8">
        <w:rPr>
          <w:rFonts w:ascii="Times New Roman" w:hAnsi="Times New Roman"/>
          <w:bCs/>
          <w:i/>
        </w:rPr>
        <w:t>RSPB Centre for</w:t>
      </w:r>
      <w:r w:rsidRPr="003A03F8">
        <w:rPr>
          <w:rFonts w:ascii="Times New Roman" w:hAnsi="Times New Roman"/>
          <w:bCs/>
          <w:i/>
        </w:rPr>
        <w:t xml:space="preserve"> Conservation Science, </w:t>
      </w:r>
      <w:r w:rsidR="009D1226" w:rsidRPr="003A03F8">
        <w:rPr>
          <w:rFonts w:ascii="Times New Roman" w:hAnsi="Times New Roman"/>
          <w:bCs/>
          <w:i/>
        </w:rPr>
        <w:t xml:space="preserve">UK Headquarters, </w:t>
      </w:r>
      <w:r w:rsidRPr="003A03F8">
        <w:rPr>
          <w:rFonts w:ascii="Times New Roman" w:hAnsi="Times New Roman"/>
          <w:bCs/>
          <w:i/>
        </w:rPr>
        <w:t>The Lodge, Sandy, Bed</w:t>
      </w:r>
      <w:r w:rsidR="00D2753D" w:rsidRPr="003A03F8">
        <w:rPr>
          <w:rFonts w:ascii="Times New Roman" w:hAnsi="Times New Roman"/>
          <w:bCs/>
          <w:i/>
        </w:rPr>
        <w:t>s.</w:t>
      </w:r>
      <w:r w:rsidRPr="003A03F8">
        <w:rPr>
          <w:rFonts w:ascii="Times New Roman" w:hAnsi="Times New Roman"/>
          <w:bCs/>
          <w:i/>
        </w:rPr>
        <w:t>, SG19 2DL, UK</w:t>
      </w:r>
    </w:p>
    <w:p w14:paraId="0070E535" w14:textId="7777FF41" w:rsidR="00F746CD" w:rsidRDefault="00F746CD" w:rsidP="00FC16E1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1884C6F" w14:textId="2E653247" w:rsidR="00AA499C" w:rsidRDefault="00AA499C" w:rsidP="00FC16E1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AA499C">
        <w:rPr>
          <w:rFonts w:ascii="Times New Roman" w:hAnsi="Times New Roman"/>
          <w:b/>
          <w:bCs/>
          <w:sz w:val="24"/>
          <w:szCs w:val="24"/>
        </w:rPr>
        <w:t>Dedication:</w:t>
      </w:r>
      <w:r>
        <w:rPr>
          <w:rFonts w:ascii="Times New Roman" w:hAnsi="Times New Roman"/>
          <w:bCs/>
          <w:sz w:val="24"/>
          <w:szCs w:val="24"/>
        </w:rPr>
        <w:t xml:space="preserve"> The authors wish to dedicate this article to the memory of our co-author </w:t>
      </w:r>
      <w:r w:rsidR="00D710A8">
        <w:rPr>
          <w:rFonts w:ascii="Times New Roman" w:hAnsi="Times New Roman"/>
          <w:bCs/>
          <w:sz w:val="24"/>
          <w:szCs w:val="24"/>
        </w:rPr>
        <w:t>Eric Meek,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710A8">
        <w:rPr>
          <w:rFonts w:ascii="Times New Roman" w:hAnsi="Times New Roman"/>
          <w:bCs/>
          <w:sz w:val="24"/>
          <w:szCs w:val="24"/>
        </w:rPr>
        <w:t>in recognition of his tireless efforts to monitor and conserve seabirds on Orkney. Sadly, he passed away during the write-up</w:t>
      </w:r>
      <w:r>
        <w:rPr>
          <w:rFonts w:ascii="Times New Roman" w:hAnsi="Times New Roman"/>
          <w:bCs/>
          <w:sz w:val="24"/>
          <w:szCs w:val="24"/>
        </w:rPr>
        <w:t xml:space="preserve"> of this manuscript</w:t>
      </w:r>
      <w:r w:rsidR="00D710A8">
        <w:rPr>
          <w:rFonts w:ascii="Times New Roman" w:hAnsi="Times New Roman"/>
          <w:bCs/>
          <w:sz w:val="24"/>
          <w:szCs w:val="24"/>
        </w:rPr>
        <w:t xml:space="preserve">, but </w:t>
      </w:r>
      <w:r w:rsidR="00BA42D1">
        <w:rPr>
          <w:rFonts w:ascii="Times New Roman" w:hAnsi="Times New Roman"/>
          <w:bCs/>
          <w:sz w:val="24"/>
          <w:szCs w:val="24"/>
        </w:rPr>
        <w:t xml:space="preserve">his legacy includes </w:t>
      </w:r>
      <w:r w:rsidR="0072697F">
        <w:rPr>
          <w:rFonts w:ascii="Times New Roman" w:hAnsi="Times New Roman"/>
          <w:bCs/>
          <w:sz w:val="24"/>
          <w:szCs w:val="24"/>
        </w:rPr>
        <w:t>many research papers and the wealth of</w:t>
      </w:r>
      <w:r w:rsidR="002328ED">
        <w:rPr>
          <w:rFonts w:ascii="Times New Roman" w:hAnsi="Times New Roman"/>
          <w:bCs/>
          <w:sz w:val="24"/>
          <w:szCs w:val="24"/>
        </w:rPr>
        <w:t xml:space="preserve"> </w:t>
      </w:r>
      <w:r w:rsidR="00BA42D1">
        <w:rPr>
          <w:rFonts w:ascii="Times New Roman" w:hAnsi="Times New Roman"/>
          <w:bCs/>
          <w:sz w:val="24"/>
          <w:szCs w:val="24"/>
        </w:rPr>
        <w:t xml:space="preserve">knowledge and enthusiasm for ornithology, botany and wildlife conservation that he instilled in those fortunate enough to have worked with him. </w:t>
      </w:r>
    </w:p>
    <w:p w14:paraId="110AB87C" w14:textId="77777777" w:rsidR="00AA499C" w:rsidRDefault="00AA499C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0C903150" w14:textId="4EC25A30" w:rsidR="003A03F8" w:rsidRPr="00226E3A" w:rsidRDefault="003A03F8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*Corresponding author. </w:t>
      </w:r>
      <w:r w:rsidRPr="00040831">
        <w:rPr>
          <w:rFonts w:ascii="Times New Roman" w:hAnsi="Times New Roman"/>
          <w:sz w:val="24"/>
          <w:szCs w:val="24"/>
        </w:rPr>
        <w:t xml:space="preserve">Email: </w:t>
      </w:r>
      <w:r w:rsidRPr="00226E3A">
        <w:rPr>
          <w:rFonts w:ascii="Times New Roman" w:hAnsi="Times New Roman"/>
          <w:sz w:val="24"/>
          <w:szCs w:val="24"/>
        </w:rPr>
        <w:t>allan.perkins@rspb.org.uk</w:t>
      </w:r>
    </w:p>
    <w:p w14:paraId="12C07615" w14:textId="77777777" w:rsidR="003A03F8" w:rsidRDefault="003A03F8" w:rsidP="00FC16E1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C7EB7AF" w14:textId="77777777" w:rsidR="00841C29" w:rsidRDefault="003A03F8" w:rsidP="00FC16E1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Running head</w:t>
      </w:r>
      <w:r w:rsidR="00226E3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226E3A" w:rsidRPr="00226E3A">
        <w:rPr>
          <w:rFonts w:ascii="Times New Roman" w:hAnsi="Times New Roman"/>
          <w:bCs/>
          <w:sz w:val="24"/>
          <w:szCs w:val="24"/>
        </w:rPr>
        <w:t xml:space="preserve">Drivers of Arctic </w:t>
      </w:r>
      <w:r w:rsidR="0066536B">
        <w:rPr>
          <w:rFonts w:ascii="Times New Roman" w:hAnsi="Times New Roman"/>
          <w:bCs/>
          <w:sz w:val="24"/>
          <w:szCs w:val="24"/>
        </w:rPr>
        <w:t>s</w:t>
      </w:r>
      <w:r w:rsidR="00226E3A" w:rsidRPr="00226E3A">
        <w:rPr>
          <w:rFonts w:ascii="Times New Roman" w:hAnsi="Times New Roman"/>
          <w:bCs/>
          <w:sz w:val="24"/>
          <w:szCs w:val="24"/>
        </w:rPr>
        <w:t>kua declines</w:t>
      </w:r>
    </w:p>
    <w:p w14:paraId="24599F7B" w14:textId="77777777" w:rsidR="00226E3A" w:rsidRDefault="00226E3A" w:rsidP="00FC16E1">
      <w:pPr>
        <w:pStyle w:val="Heading2"/>
        <w:numPr>
          <w:ilvl w:val="0"/>
          <w:numId w:val="0"/>
        </w:numPr>
        <w:spacing w:line="480" w:lineRule="auto"/>
        <w:jc w:val="both"/>
        <w:rPr>
          <w:b w:val="0"/>
        </w:rPr>
      </w:pPr>
      <w:r w:rsidRPr="00040831">
        <w:lastRenderedPageBreak/>
        <w:t>Key</w:t>
      </w:r>
      <w:r w:rsidR="003A03F8">
        <w:t>-</w:t>
      </w:r>
      <w:r w:rsidRPr="00040831">
        <w:t xml:space="preserve">words: </w:t>
      </w:r>
      <w:r w:rsidR="00F746CD">
        <w:rPr>
          <w:b w:val="0"/>
        </w:rPr>
        <w:t xml:space="preserve">food availability, </w:t>
      </w:r>
      <w:r w:rsidRPr="00DF125D">
        <w:rPr>
          <w:b w:val="0"/>
        </w:rPr>
        <w:t>marine</w:t>
      </w:r>
      <w:r w:rsidR="00F746CD">
        <w:rPr>
          <w:b w:val="0"/>
        </w:rPr>
        <w:t xml:space="preserve"> conservation</w:t>
      </w:r>
      <w:r w:rsidRPr="00DF125D">
        <w:rPr>
          <w:b w:val="0"/>
        </w:rPr>
        <w:t xml:space="preserve">, </w:t>
      </w:r>
      <w:r w:rsidR="00F746CD">
        <w:rPr>
          <w:b w:val="0"/>
        </w:rPr>
        <w:t xml:space="preserve">population dynamics, predation, sandeel, </w:t>
      </w:r>
      <w:r w:rsidRPr="00DF125D">
        <w:rPr>
          <w:b w:val="0"/>
        </w:rPr>
        <w:t xml:space="preserve">seabird, </w:t>
      </w:r>
      <w:r w:rsidR="00F746CD">
        <w:rPr>
          <w:b w:val="0"/>
        </w:rPr>
        <w:t>skua</w:t>
      </w:r>
    </w:p>
    <w:p w14:paraId="1D47F4BF" w14:textId="77777777" w:rsidR="00A230B5" w:rsidRDefault="00A230B5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C850CAA" w14:textId="77777777" w:rsidR="00841C29" w:rsidRDefault="00841C29" w:rsidP="00FC16E1">
      <w:pPr>
        <w:spacing w:after="0" w:line="480" w:lineRule="auto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</w:p>
    <w:p w14:paraId="4743C853" w14:textId="77777777" w:rsidR="0093765D" w:rsidRPr="006B6F87" w:rsidRDefault="0093765D" w:rsidP="00FC16E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6F87">
        <w:rPr>
          <w:rFonts w:ascii="Times New Roman" w:hAnsi="Times New Roman"/>
          <w:b/>
          <w:sz w:val="28"/>
          <w:szCs w:val="28"/>
        </w:rPr>
        <w:lastRenderedPageBreak/>
        <w:t>Summary</w:t>
      </w:r>
    </w:p>
    <w:p w14:paraId="0E68E7A8" w14:textId="77777777" w:rsidR="0093765D" w:rsidRPr="00902A64" w:rsidRDefault="0093765D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902A64">
        <w:rPr>
          <w:rFonts w:ascii="Times New Roman" w:hAnsi="Times New Roman"/>
          <w:b/>
          <w:sz w:val="24"/>
          <w:szCs w:val="24"/>
        </w:rPr>
        <w:t>1.</w:t>
      </w:r>
      <w:r w:rsidR="004B57CF">
        <w:rPr>
          <w:rFonts w:ascii="Times New Roman" w:hAnsi="Times New Roman"/>
          <w:b/>
          <w:sz w:val="24"/>
          <w:szCs w:val="24"/>
        </w:rPr>
        <w:t xml:space="preserve"> </w:t>
      </w:r>
      <w:r w:rsidR="004B57CF" w:rsidRPr="004B57CF">
        <w:rPr>
          <w:rFonts w:ascii="Times New Roman" w:hAnsi="Times New Roman"/>
          <w:sz w:val="24"/>
          <w:szCs w:val="24"/>
        </w:rPr>
        <w:t xml:space="preserve">Understanding drivers of population change is critical for effective species conservation. </w:t>
      </w:r>
      <w:r w:rsidR="008210D4">
        <w:rPr>
          <w:rFonts w:ascii="Times New Roman" w:hAnsi="Times New Roman"/>
          <w:sz w:val="24"/>
          <w:szCs w:val="24"/>
        </w:rPr>
        <w:t>In the n</w:t>
      </w:r>
      <w:r w:rsidR="004B57CF">
        <w:rPr>
          <w:rFonts w:ascii="Times New Roman" w:hAnsi="Times New Roman"/>
          <w:sz w:val="24"/>
          <w:szCs w:val="24"/>
        </w:rPr>
        <w:t>ortheast Atlantic Ocean, r</w:t>
      </w:r>
      <w:r w:rsidR="004B57CF" w:rsidRPr="004B57CF">
        <w:rPr>
          <w:rFonts w:ascii="Times New Roman" w:hAnsi="Times New Roman"/>
          <w:sz w:val="24"/>
          <w:szCs w:val="24"/>
        </w:rPr>
        <w:t xml:space="preserve">ecent </w:t>
      </w:r>
      <w:r w:rsidR="004B57CF">
        <w:rPr>
          <w:rFonts w:ascii="Times New Roman" w:hAnsi="Times New Roman"/>
          <w:sz w:val="24"/>
          <w:szCs w:val="24"/>
        </w:rPr>
        <w:t>changes amongst</w:t>
      </w:r>
      <w:r w:rsidR="004B57CF" w:rsidRPr="004B57CF">
        <w:rPr>
          <w:rFonts w:ascii="Times New Roman" w:hAnsi="Times New Roman"/>
          <w:sz w:val="24"/>
          <w:szCs w:val="24"/>
        </w:rPr>
        <w:t xml:space="preserve"> seabird </w:t>
      </w:r>
      <w:r w:rsidR="004B57CF">
        <w:rPr>
          <w:rFonts w:ascii="Times New Roman" w:hAnsi="Times New Roman"/>
          <w:sz w:val="24"/>
          <w:szCs w:val="24"/>
        </w:rPr>
        <w:t xml:space="preserve">communities </w:t>
      </w:r>
      <w:r w:rsidR="00114DE1">
        <w:rPr>
          <w:rFonts w:ascii="Times New Roman" w:hAnsi="Times New Roman"/>
          <w:sz w:val="24"/>
          <w:szCs w:val="24"/>
        </w:rPr>
        <w:t>are</w:t>
      </w:r>
      <w:r w:rsidR="004B57CF">
        <w:rPr>
          <w:rFonts w:ascii="Times New Roman" w:hAnsi="Times New Roman"/>
          <w:sz w:val="24"/>
          <w:szCs w:val="24"/>
        </w:rPr>
        <w:t xml:space="preserve"> </w:t>
      </w:r>
      <w:r w:rsidR="008210D4">
        <w:rPr>
          <w:rFonts w:ascii="Times New Roman" w:hAnsi="Times New Roman"/>
          <w:sz w:val="24"/>
          <w:szCs w:val="24"/>
        </w:rPr>
        <w:t>linked</w:t>
      </w:r>
      <w:r w:rsidR="004B57CF">
        <w:rPr>
          <w:rFonts w:ascii="Times New Roman" w:hAnsi="Times New Roman"/>
          <w:sz w:val="24"/>
          <w:szCs w:val="24"/>
        </w:rPr>
        <w:t xml:space="preserve"> to human and climate change impacts on foodwebs. </w:t>
      </w:r>
      <w:r w:rsidR="00333A96">
        <w:rPr>
          <w:rFonts w:ascii="Times New Roman" w:hAnsi="Times New Roman"/>
          <w:sz w:val="24"/>
          <w:szCs w:val="24"/>
        </w:rPr>
        <w:t xml:space="preserve">Many </w:t>
      </w:r>
      <w:r w:rsidR="008210D4">
        <w:rPr>
          <w:rFonts w:ascii="Times New Roman" w:hAnsi="Times New Roman"/>
          <w:sz w:val="24"/>
          <w:szCs w:val="24"/>
        </w:rPr>
        <w:t xml:space="preserve">species have declined severely, </w:t>
      </w:r>
      <w:r w:rsidR="00114DE1">
        <w:rPr>
          <w:rFonts w:ascii="Times New Roman" w:hAnsi="Times New Roman"/>
          <w:sz w:val="24"/>
          <w:szCs w:val="24"/>
        </w:rPr>
        <w:t>with</w:t>
      </w:r>
      <w:r w:rsidR="008210D4">
        <w:rPr>
          <w:rFonts w:ascii="Times New Roman" w:hAnsi="Times New Roman"/>
          <w:sz w:val="24"/>
          <w:szCs w:val="24"/>
        </w:rPr>
        <w:t xml:space="preserve"> </w:t>
      </w:r>
      <w:r w:rsidR="00114DE1">
        <w:rPr>
          <w:rFonts w:ascii="Times New Roman" w:hAnsi="Times New Roman"/>
          <w:sz w:val="24"/>
          <w:szCs w:val="24"/>
        </w:rPr>
        <w:t>food shortages and increased predation reducing</w:t>
      </w:r>
      <w:r w:rsidR="008210D4">
        <w:rPr>
          <w:rFonts w:ascii="Times New Roman" w:hAnsi="Times New Roman"/>
          <w:sz w:val="24"/>
          <w:szCs w:val="24"/>
        </w:rPr>
        <w:t xml:space="preserve"> productivity</w:t>
      </w:r>
      <w:r w:rsidR="004B57CF">
        <w:rPr>
          <w:rFonts w:ascii="Times New Roman" w:hAnsi="Times New Roman"/>
          <w:sz w:val="24"/>
          <w:szCs w:val="24"/>
        </w:rPr>
        <w:t xml:space="preserve">. </w:t>
      </w:r>
      <w:r w:rsidR="00892CD9">
        <w:rPr>
          <w:rFonts w:ascii="Times New Roman" w:hAnsi="Times New Roman"/>
          <w:sz w:val="24"/>
          <w:szCs w:val="24"/>
        </w:rPr>
        <w:t xml:space="preserve">Arctic skua </w:t>
      </w:r>
      <w:r w:rsidR="00892CD9" w:rsidRPr="006D1438">
        <w:rPr>
          <w:rFonts w:ascii="Times New Roman" w:hAnsi="Times New Roman"/>
          <w:i/>
          <w:sz w:val="24"/>
          <w:szCs w:val="24"/>
        </w:rPr>
        <w:t>Stercorarius</w:t>
      </w:r>
      <w:r w:rsidR="00892CD9" w:rsidRPr="006D1438">
        <w:rPr>
          <w:rFonts w:ascii="Times New Roman" w:hAnsi="Times New Roman"/>
          <w:sz w:val="24"/>
          <w:szCs w:val="24"/>
        </w:rPr>
        <w:t xml:space="preserve"> </w:t>
      </w:r>
      <w:r w:rsidR="00892CD9" w:rsidRPr="006D1438">
        <w:rPr>
          <w:rFonts w:ascii="Times New Roman" w:hAnsi="Times New Roman"/>
          <w:i/>
          <w:sz w:val="24"/>
          <w:szCs w:val="24"/>
        </w:rPr>
        <w:t>parasiticus</w:t>
      </w:r>
      <w:r w:rsidR="0098280C">
        <w:rPr>
          <w:rFonts w:ascii="Times New Roman" w:hAnsi="Times New Roman"/>
          <w:sz w:val="24"/>
          <w:szCs w:val="24"/>
        </w:rPr>
        <w:t xml:space="preserve">, a kleptoparasite of other seabirds, </w:t>
      </w:r>
      <w:r w:rsidR="00892CD9">
        <w:rPr>
          <w:rFonts w:ascii="Times New Roman" w:hAnsi="Times New Roman"/>
          <w:sz w:val="24"/>
          <w:szCs w:val="24"/>
        </w:rPr>
        <w:t>is one such species.</w:t>
      </w:r>
    </w:p>
    <w:p w14:paraId="698BC0CA" w14:textId="77777777" w:rsidR="00C421E2" w:rsidRDefault="0093765D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02A64">
        <w:rPr>
          <w:rFonts w:ascii="Times New Roman" w:hAnsi="Times New Roman"/>
          <w:b/>
          <w:sz w:val="24"/>
          <w:szCs w:val="24"/>
        </w:rPr>
        <w:t>2.</w:t>
      </w:r>
      <w:r w:rsidR="008210D4" w:rsidRPr="008210D4">
        <w:rPr>
          <w:rFonts w:ascii="Times New Roman" w:hAnsi="Times New Roman"/>
          <w:sz w:val="24"/>
          <w:szCs w:val="24"/>
        </w:rPr>
        <w:t xml:space="preserve"> </w:t>
      </w:r>
      <w:r w:rsidR="00764B48">
        <w:rPr>
          <w:rFonts w:ascii="Times New Roman" w:hAnsi="Times New Roman"/>
          <w:sz w:val="24"/>
          <w:szCs w:val="24"/>
        </w:rPr>
        <w:t>The aim of the study was</w:t>
      </w:r>
      <w:r w:rsidR="00FD652E">
        <w:rPr>
          <w:rFonts w:ascii="Times New Roman" w:hAnsi="Times New Roman"/>
          <w:sz w:val="24"/>
          <w:szCs w:val="24"/>
        </w:rPr>
        <w:t xml:space="preserve"> to </w:t>
      </w:r>
      <w:r w:rsidR="00764B48">
        <w:rPr>
          <w:rFonts w:ascii="Times New Roman" w:hAnsi="Times New Roman"/>
          <w:sz w:val="24"/>
          <w:szCs w:val="24"/>
        </w:rPr>
        <w:t>determine</w:t>
      </w:r>
      <w:r w:rsidR="00764B48" w:rsidRPr="00F05496">
        <w:rPr>
          <w:rFonts w:ascii="Times New Roman" w:hAnsi="Times New Roman"/>
          <w:sz w:val="24"/>
          <w:szCs w:val="24"/>
        </w:rPr>
        <w:t xml:space="preserve"> relative effects of </w:t>
      </w:r>
      <w:r w:rsidR="00764B48">
        <w:rPr>
          <w:rFonts w:ascii="Times New Roman" w:hAnsi="Times New Roman"/>
          <w:sz w:val="24"/>
          <w:szCs w:val="24"/>
        </w:rPr>
        <w:t>bottom-up and top-down pressures on Arctic skuas</w:t>
      </w:r>
      <w:r w:rsidR="00764B48" w:rsidDel="00FD652E">
        <w:rPr>
          <w:rFonts w:ascii="Times New Roman" w:hAnsi="Times New Roman"/>
          <w:sz w:val="24"/>
          <w:szCs w:val="24"/>
        </w:rPr>
        <w:t xml:space="preserve"> </w:t>
      </w:r>
      <w:r w:rsidR="00C421E2">
        <w:rPr>
          <w:rFonts w:ascii="Times New Roman" w:hAnsi="Times New Roman"/>
          <w:sz w:val="24"/>
          <w:szCs w:val="24"/>
        </w:rPr>
        <w:t>across multiple colonies in a rapidly declining national population.</w:t>
      </w:r>
    </w:p>
    <w:p w14:paraId="316FFE65" w14:textId="77777777" w:rsidR="0093765D" w:rsidRPr="00902A64" w:rsidRDefault="00C421E2" w:rsidP="0017785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040CD0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="008210D4">
        <w:rPr>
          <w:rFonts w:ascii="Times New Roman" w:hAnsi="Times New Roman"/>
          <w:sz w:val="24"/>
          <w:szCs w:val="24"/>
        </w:rPr>
        <w:t xml:space="preserve">Long-term monitoring data were used to quantify changes in population size and productivity of Arctic skuas, their hosts (black-legged kittiwake </w:t>
      </w:r>
      <w:r w:rsidR="008210D4" w:rsidRPr="00883BEE">
        <w:rPr>
          <w:rFonts w:ascii="Times New Roman" w:hAnsi="Times New Roman"/>
          <w:i/>
          <w:sz w:val="24"/>
          <w:szCs w:val="24"/>
        </w:rPr>
        <w:t>Rissa tridactyla</w:t>
      </w:r>
      <w:r w:rsidR="008210D4">
        <w:rPr>
          <w:rFonts w:ascii="Times New Roman" w:hAnsi="Times New Roman"/>
          <w:sz w:val="24"/>
          <w:szCs w:val="24"/>
        </w:rPr>
        <w:t xml:space="preserve">, common guillemot </w:t>
      </w:r>
      <w:r w:rsidR="008210D4" w:rsidRPr="00883BEE">
        <w:rPr>
          <w:rFonts w:ascii="Times New Roman" w:hAnsi="Times New Roman"/>
          <w:i/>
          <w:sz w:val="24"/>
          <w:szCs w:val="24"/>
        </w:rPr>
        <w:t>Uria aalge</w:t>
      </w:r>
      <w:r w:rsidR="008210D4">
        <w:rPr>
          <w:rFonts w:ascii="Times New Roman" w:hAnsi="Times New Roman"/>
          <w:i/>
          <w:sz w:val="24"/>
          <w:szCs w:val="24"/>
        </w:rPr>
        <w:t xml:space="preserve">, </w:t>
      </w:r>
      <w:r w:rsidR="008210D4">
        <w:rPr>
          <w:rFonts w:ascii="Times New Roman" w:hAnsi="Times New Roman"/>
          <w:sz w:val="24"/>
          <w:szCs w:val="24"/>
        </w:rPr>
        <w:t>Atlantic p</w:t>
      </w:r>
      <w:r w:rsidR="008210D4" w:rsidRPr="00E6235F">
        <w:rPr>
          <w:rFonts w:ascii="Times New Roman" w:hAnsi="Times New Roman"/>
          <w:sz w:val="24"/>
          <w:szCs w:val="24"/>
        </w:rPr>
        <w:t>uffin</w:t>
      </w:r>
      <w:r w:rsidR="008210D4">
        <w:rPr>
          <w:rFonts w:ascii="Times New Roman" w:hAnsi="Times New Roman"/>
          <w:sz w:val="24"/>
          <w:szCs w:val="24"/>
        </w:rPr>
        <w:t xml:space="preserve"> </w:t>
      </w:r>
      <w:r w:rsidR="008210D4" w:rsidRPr="00683F9F">
        <w:rPr>
          <w:rFonts w:ascii="Times New Roman" w:hAnsi="Times New Roman"/>
          <w:i/>
          <w:sz w:val="24"/>
          <w:szCs w:val="24"/>
        </w:rPr>
        <w:t>Fratercula arctica</w:t>
      </w:r>
      <w:r w:rsidR="008210D4">
        <w:rPr>
          <w:rFonts w:ascii="Times New Roman" w:hAnsi="Times New Roman"/>
          <w:sz w:val="24"/>
          <w:szCs w:val="24"/>
        </w:rPr>
        <w:t xml:space="preserve">, Arctic tern </w:t>
      </w:r>
      <w:r w:rsidR="008210D4" w:rsidRPr="00883BEE">
        <w:rPr>
          <w:rFonts w:ascii="Times New Roman" w:hAnsi="Times New Roman"/>
          <w:i/>
          <w:sz w:val="24"/>
          <w:szCs w:val="24"/>
        </w:rPr>
        <w:t>Sterna paradisaea</w:t>
      </w:r>
      <w:r w:rsidR="008210D4">
        <w:rPr>
          <w:rFonts w:ascii="Times New Roman" w:hAnsi="Times New Roman"/>
          <w:sz w:val="24"/>
          <w:szCs w:val="24"/>
        </w:rPr>
        <w:t xml:space="preserve">), and </w:t>
      </w:r>
      <w:r w:rsidR="00892CD9">
        <w:rPr>
          <w:rFonts w:ascii="Times New Roman" w:hAnsi="Times New Roman"/>
          <w:sz w:val="24"/>
          <w:szCs w:val="24"/>
        </w:rPr>
        <w:t xml:space="preserve">an apex </w:t>
      </w:r>
      <w:r w:rsidR="008210D4">
        <w:rPr>
          <w:rFonts w:ascii="Times New Roman" w:hAnsi="Times New Roman"/>
          <w:sz w:val="24"/>
          <w:szCs w:val="24"/>
        </w:rPr>
        <w:t>predator (great s</w:t>
      </w:r>
      <w:r w:rsidR="00892CD9">
        <w:rPr>
          <w:rFonts w:ascii="Times New Roman" w:hAnsi="Times New Roman"/>
          <w:sz w:val="24"/>
          <w:szCs w:val="24"/>
        </w:rPr>
        <w:t xml:space="preserve">kua </w:t>
      </w:r>
      <w:r w:rsidR="00892CD9">
        <w:rPr>
          <w:rFonts w:ascii="Times New Roman" w:hAnsi="Times New Roman"/>
          <w:i/>
          <w:sz w:val="24"/>
          <w:szCs w:val="24"/>
        </w:rPr>
        <w:t>Stercorarius</w:t>
      </w:r>
      <w:r w:rsidR="00892CD9" w:rsidRPr="00427CBF">
        <w:rPr>
          <w:rFonts w:ascii="Times New Roman" w:hAnsi="Times New Roman"/>
          <w:i/>
          <w:sz w:val="24"/>
          <w:szCs w:val="24"/>
        </w:rPr>
        <w:t xml:space="preserve"> skua</w:t>
      </w:r>
      <w:r w:rsidR="008210D4">
        <w:rPr>
          <w:rFonts w:ascii="Times New Roman" w:hAnsi="Times New Roman"/>
          <w:sz w:val="24"/>
          <w:szCs w:val="24"/>
        </w:rPr>
        <w:t xml:space="preserve">) over 24 years (1992–2015) </w:t>
      </w:r>
      <w:r w:rsidR="00E474E0">
        <w:rPr>
          <w:rFonts w:ascii="Times New Roman" w:hAnsi="Times New Roman"/>
          <w:sz w:val="24"/>
          <w:szCs w:val="24"/>
        </w:rPr>
        <w:t xml:space="preserve">in Scotland. </w:t>
      </w:r>
      <w:r w:rsidR="008210D4">
        <w:rPr>
          <w:rFonts w:ascii="Times New Roman" w:hAnsi="Times New Roman"/>
          <w:sz w:val="24"/>
          <w:szCs w:val="24"/>
        </w:rPr>
        <w:t>We used digital mapping and statistical models to determine</w:t>
      </w:r>
      <w:r w:rsidR="008210D4" w:rsidRPr="00F05496">
        <w:rPr>
          <w:rFonts w:ascii="Times New Roman" w:hAnsi="Times New Roman"/>
          <w:sz w:val="24"/>
          <w:szCs w:val="24"/>
        </w:rPr>
        <w:t xml:space="preserve"> relative effects of </w:t>
      </w:r>
      <w:r w:rsidR="008210D4">
        <w:rPr>
          <w:rFonts w:ascii="Times New Roman" w:hAnsi="Times New Roman"/>
          <w:sz w:val="24"/>
          <w:szCs w:val="24"/>
        </w:rPr>
        <w:t>bottom-up (</w:t>
      </w:r>
      <w:r w:rsidR="0098280C">
        <w:rPr>
          <w:rFonts w:ascii="Times New Roman" w:hAnsi="Times New Roman"/>
          <w:sz w:val="24"/>
          <w:szCs w:val="24"/>
        </w:rPr>
        <w:t>host productivity</w:t>
      </w:r>
      <w:r w:rsidR="008210D4">
        <w:rPr>
          <w:rFonts w:ascii="Times New Roman" w:hAnsi="Times New Roman"/>
          <w:sz w:val="24"/>
          <w:szCs w:val="24"/>
        </w:rPr>
        <w:t>) and top-down (great s</w:t>
      </w:r>
      <w:r w:rsidR="008210D4" w:rsidRPr="00F05496">
        <w:rPr>
          <w:rFonts w:ascii="Times New Roman" w:hAnsi="Times New Roman"/>
          <w:sz w:val="24"/>
          <w:szCs w:val="24"/>
        </w:rPr>
        <w:t>kua</w:t>
      </w:r>
      <w:r w:rsidR="008210D4">
        <w:rPr>
          <w:rFonts w:ascii="Times New Roman" w:hAnsi="Times New Roman"/>
          <w:sz w:val="24"/>
          <w:szCs w:val="24"/>
        </w:rPr>
        <w:t xml:space="preserve"> density)</w:t>
      </w:r>
      <w:r w:rsidR="008210D4" w:rsidRPr="00F05496">
        <w:rPr>
          <w:rFonts w:ascii="Times New Roman" w:hAnsi="Times New Roman"/>
          <w:sz w:val="24"/>
          <w:szCs w:val="24"/>
        </w:rPr>
        <w:t xml:space="preserve"> </w:t>
      </w:r>
      <w:r w:rsidR="008210D4">
        <w:rPr>
          <w:rFonts w:ascii="Times New Roman" w:hAnsi="Times New Roman"/>
          <w:sz w:val="24"/>
          <w:szCs w:val="24"/>
        </w:rPr>
        <w:t xml:space="preserve">pressures </w:t>
      </w:r>
      <w:r w:rsidR="008210D4" w:rsidRPr="00F05496">
        <w:rPr>
          <w:rFonts w:ascii="Times New Roman" w:hAnsi="Times New Roman"/>
          <w:sz w:val="24"/>
          <w:szCs w:val="24"/>
        </w:rPr>
        <w:t xml:space="preserve">on </w:t>
      </w:r>
      <w:r w:rsidR="008210D4">
        <w:rPr>
          <w:rFonts w:ascii="Times New Roman" w:hAnsi="Times New Roman"/>
          <w:sz w:val="24"/>
          <w:szCs w:val="24"/>
        </w:rPr>
        <w:t>Arctic skuas</w:t>
      </w:r>
      <w:r w:rsidR="0098280C">
        <w:rPr>
          <w:rFonts w:ascii="Times New Roman" w:hAnsi="Times New Roman"/>
          <w:sz w:val="24"/>
          <w:szCs w:val="24"/>
        </w:rPr>
        <w:t xml:space="preserve"> across 33 colonies</w:t>
      </w:r>
      <w:r w:rsidR="008210D4">
        <w:rPr>
          <w:rFonts w:ascii="Times New Roman" w:hAnsi="Times New Roman"/>
          <w:sz w:val="24"/>
          <w:szCs w:val="24"/>
        </w:rPr>
        <w:t xml:space="preserve">, and assess variation between </w:t>
      </w:r>
      <w:r w:rsidR="0098280C">
        <w:rPr>
          <w:rFonts w:ascii="Times New Roman" w:hAnsi="Times New Roman"/>
          <w:sz w:val="24"/>
          <w:szCs w:val="24"/>
        </w:rPr>
        <w:t>three</w:t>
      </w:r>
      <w:r w:rsidR="008210D4">
        <w:rPr>
          <w:rFonts w:ascii="Times New Roman" w:hAnsi="Times New Roman"/>
          <w:sz w:val="24"/>
          <w:szCs w:val="24"/>
        </w:rPr>
        <w:t xml:space="preserve"> colony types</w:t>
      </w:r>
      <w:r w:rsidR="0098280C">
        <w:rPr>
          <w:rFonts w:ascii="Times New Roman" w:hAnsi="Times New Roman"/>
          <w:sz w:val="24"/>
          <w:szCs w:val="24"/>
        </w:rPr>
        <w:t xml:space="preserve"> classified by host abundance</w:t>
      </w:r>
      <w:r w:rsidR="008210D4">
        <w:rPr>
          <w:rFonts w:ascii="Times New Roman" w:hAnsi="Times New Roman"/>
          <w:sz w:val="24"/>
          <w:szCs w:val="24"/>
        </w:rPr>
        <w:t>.</w:t>
      </w:r>
    </w:p>
    <w:p w14:paraId="307F2995" w14:textId="54D80798" w:rsidR="00827C0A" w:rsidRDefault="00FD652E" w:rsidP="0017785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93765D" w:rsidRPr="00902A64">
        <w:rPr>
          <w:rFonts w:ascii="Times New Roman" w:hAnsi="Times New Roman"/>
          <w:b/>
          <w:sz w:val="24"/>
          <w:szCs w:val="24"/>
        </w:rPr>
        <w:t>.</w:t>
      </w:r>
      <w:r w:rsidR="00892CD9" w:rsidRPr="00892CD9">
        <w:rPr>
          <w:rFonts w:ascii="Times New Roman" w:hAnsi="Times New Roman"/>
          <w:sz w:val="24"/>
          <w:szCs w:val="24"/>
        </w:rPr>
        <w:t xml:space="preserve"> </w:t>
      </w:r>
      <w:r w:rsidR="00892CD9">
        <w:rPr>
          <w:rFonts w:ascii="Times New Roman" w:hAnsi="Times New Roman"/>
          <w:sz w:val="24"/>
          <w:szCs w:val="24"/>
        </w:rPr>
        <w:t xml:space="preserve">Arctic skuas </w:t>
      </w:r>
      <w:r w:rsidR="00B758DA">
        <w:rPr>
          <w:rFonts w:ascii="Times New Roman" w:hAnsi="Times New Roman"/>
          <w:sz w:val="24"/>
          <w:szCs w:val="24"/>
        </w:rPr>
        <w:t xml:space="preserve">declined by 81% and their hosts by 42–92%, </w:t>
      </w:r>
      <w:r w:rsidR="00892CD9">
        <w:rPr>
          <w:rFonts w:ascii="Times New Roman" w:hAnsi="Times New Roman"/>
          <w:sz w:val="24"/>
          <w:szCs w:val="24"/>
        </w:rPr>
        <w:t xml:space="preserve">whereas </w:t>
      </w:r>
      <w:r w:rsidR="00114DE1">
        <w:rPr>
          <w:rFonts w:ascii="Times New Roman" w:hAnsi="Times New Roman"/>
          <w:sz w:val="24"/>
          <w:szCs w:val="24"/>
        </w:rPr>
        <w:t xml:space="preserve">at </w:t>
      </w:r>
      <w:r w:rsidR="00892CD9">
        <w:rPr>
          <w:rFonts w:ascii="Times New Roman" w:hAnsi="Times New Roman"/>
          <w:sz w:val="24"/>
          <w:szCs w:val="24"/>
        </w:rPr>
        <w:t xml:space="preserve">most colonies </w:t>
      </w:r>
      <w:r w:rsidR="00114DE1">
        <w:rPr>
          <w:rFonts w:ascii="Times New Roman" w:hAnsi="Times New Roman"/>
          <w:sz w:val="24"/>
          <w:szCs w:val="24"/>
        </w:rPr>
        <w:t xml:space="preserve">great skuas </w:t>
      </w:r>
      <w:r w:rsidR="00892CD9">
        <w:rPr>
          <w:rFonts w:ascii="Times New Roman" w:hAnsi="Times New Roman"/>
          <w:sz w:val="24"/>
          <w:szCs w:val="24"/>
        </w:rPr>
        <w:t xml:space="preserve">increased. </w:t>
      </w:r>
      <w:r w:rsidR="00B758DA">
        <w:rPr>
          <w:rFonts w:ascii="Times New Roman" w:hAnsi="Times New Roman"/>
          <w:sz w:val="24"/>
          <w:szCs w:val="24"/>
        </w:rPr>
        <w:t xml:space="preserve">Annual productivity declined in </w:t>
      </w:r>
      <w:r w:rsidR="009A7EBD">
        <w:rPr>
          <w:rFonts w:ascii="Times New Roman" w:hAnsi="Times New Roman"/>
          <w:sz w:val="24"/>
          <w:szCs w:val="24"/>
        </w:rPr>
        <w:t>Arctic skuas and their hosts</w:t>
      </w:r>
      <w:r w:rsidR="00564436">
        <w:rPr>
          <w:rFonts w:ascii="Times New Roman" w:hAnsi="Times New Roman"/>
          <w:sz w:val="24"/>
          <w:szCs w:val="24"/>
        </w:rPr>
        <w:t>,</w:t>
      </w:r>
      <w:r w:rsidR="00B758DA">
        <w:rPr>
          <w:rFonts w:ascii="Times New Roman" w:hAnsi="Times New Roman"/>
          <w:sz w:val="24"/>
          <w:szCs w:val="24"/>
        </w:rPr>
        <w:t xml:space="preserve"> and </w:t>
      </w:r>
      <w:r w:rsidR="009A7EBD">
        <w:rPr>
          <w:rFonts w:ascii="Times New Roman" w:hAnsi="Times New Roman"/>
          <w:sz w:val="24"/>
          <w:szCs w:val="24"/>
        </w:rPr>
        <w:t>reduced</w:t>
      </w:r>
      <w:r w:rsidR="00892CD9">
        <w:rPr>
          <w:rFonts w:ascii="Times New Roman" w:hAnsi="Times New Roman"/>
          <w:sz w:val="24"/>
          <w:szCs w:val="24"/>
        </w:rPr>
        <w:t xml:space="preserve"> </w:t>
      </w:r>
      <w:r w:rsidR="00333A96">
        <w:rPr>
          <w:rFonts w:ascii="Times New Roman" w:hAnsi="Times New Roman"/>
          <w:sz w:val="24"/>
          <w:szCs w:val="24"/>
        </w:rPr>
        <w:t xml:space="preserve">Arctic skua </w:t>
      </w:r>
      <w:r w:rsidR="00114DE1">
        <w:rPr>
          <w:rFonts w:ascii="Times New Roman" w:hAnsi="Times New Roman"/>
          <w:sz w:val="24"/>
          <w:szCs w:val="24"/>
        </w:rPr>
        <w:t>breeding success was a</w:t>
      </w:r>
      <w:r w:rsidR="00892CD9">
        <w:rPr>
          <w:rFonts w:ascii="Times New Roman" w:hAnsi="Times New Roman"/>
          <w:sz w:val="24"/>
          <w:szCs w:val="24"/>
        </w:rPr>
        <w:t xml:space="preserve"> driv</w:t>
      </w:r>
      <w:r w:rsidR="00114DE1">
        <w:rPr>
          <w:rFonts w:ascii="Times New Roman" w:hAnsi="Times New Roman"/>
          <w:sz w:val="24"/>
          <w:szCs w:val="24"/>
        </w:rPr>
        <w:t>er of</w:t>
      </w:r>
      <w:r w:rsidR="00892CD9">
        <w:rPr>
          <w:rFonts w:ascii="Times New Roman" w:hAnsi="Times New Roman"/>
          <w:sz w:val="24"/>
          <w:szCs w:val="24"/>
        </w:rPr>
        <w:t xml:space="preserve"> </w:t>
      </w:r>
      <w:r w:rsidR="00B758DA">
        <w:rPr>
          <w:rFonts w:ascii="Times New Roman" w:hAnsi="Times New Roman"/>
          <w:sz w:val="24"/>
          <w:szCs w:val="24"/>
        </w:rPr>
        <w:t xml:space="preserve">the species’ </w:t>
      </w:r>
      <w:r w:rsidR="00827C0A">
        <w:rPr>
          <w:rFonts w:ascii="Times New Roman" w:hAnsi="Times New Roman"/>
          <w:sz w:val="24"/>
          <w:szCs w:val="24"/>
        </w:rPr>
        <w:t xml:space="preserve">population </w:t>
      </w:r>
      <w:r w:rsidR="00892CD9">
        <w:rPr>
          <w:rFonts w:ascii="Times New Roman" w:hAnsi="Times New Roman"/>
          <w:sz w:val="24"/>
          <w:szCs w:val="24"/>
        </w:rPr>
        <w:t>decline. Arctic s</w:t>
      </w:r>
      <w:r w:rsidR="00892CD9" w:rsidRPr="00821B99">
        <w:rPr>
          <w:rFonts w:ascii="Times New Roman" w:hAnsi="Times New Roman"/>
          <w:sz w:val="24"/>
          <w:szCs w:val="24"/>
        </w:rPr>
        <w:t xml:space="preserve">kua productivity was positively associated with annual breeding success of hosts, </w:t>
      </w:r>
      <w:r w:rsidR="00892CD9">
        <w:rPr>
          <w:rFonts w:ascii="Times New Roman" w:hAnsi="Times New Roman"/>
          <w:sz w:val="24"/>
          <w:szCs w:val="24"/>
        </w:rPr>
        <w:t>and negatively with great s</w:t>
      </w:r>
      <w:r w:rsidR="00892CD9" w:rsidRPr="00821B99">
        <w:rPr>
          <w:rFonts w:ascii="Times New Roman" w:hAnsi="Times New Roman"/>
          <w:sz w:val="24"/>
          <w:szCs w:val="24"/>
        </w:rPr>
        <w:t>kua density.</w:t>
      </w:r>
      <w:r>
        <w:rPr>
          <w:rFonts w:ascii="Times New Roman" w:hAnsi="Times New Roman"/>
          <w:sz w:val="24"/>
          <w:szCs w:val="24"/>
        </w:rPr>
        <w:t xml:space="preserve"> </w:t>
      </w:r>
      <w:r w:rsidR="00827C0A">
        <w:rPr>
          <w:rFonts w:ascii="Times New Roman" w:hAnsi="Times New Roman"/>
          <w:sz w:val="24"/>
          <w:szCs w:val="24"/>
        </w:rPr>
        <w:t xml:space="preserve">Inter-colony variation suggested Arctic skua trends and productivity were most sensitive to top-down pressures at </w:t>
      </w:r>
      <w:r w:rsidR="00827C0A" w:rsidRPr="00F00E42">
        <w:rPr>
          <w:rFonts w:ascii="Times New Roman" w:hAnsi="Times New Roman"/>
          <w:sz w:val="24"/>
          <w:szCs w:val="24"/>
        </w:rPr>
        <w:t>smaller</w:t>
      </w:r>
      <w:r w:rsidR="00827C0A">
        <w:rPr>
          <w:rFonts w:ascii="Times New Roman" w:hAnsi="Times New Roman"/>
          <w:sz w:val="24"/>
          <w:szCs w:val="24"/>
        </w:rPr>
        <w:t xml:space="preserve"> </w:t>
      </w:r>
      <w:r w:rsidR="00A2384B">
        <w:rPr>
          <w:rFonts w:ascii="Times New Roman" w:hAnsi="Times New Roman"/>
          <w:sz w:val="24"/>
          <w:szCs w:val="24"/>
        </w:rPr>
        <w:t xml:space="preserve">colonies of </w:t>
      </w:r>
      <w:r w:rsidR="00552BFA">
        <w:rPr>
          <w:rFonts w:ascii="Times New Roman" w:hAnsi="Times New Roman"/>
          <w:sz w:val="24"/>
          <w:szCs w:val="24"/>
        </w:rPr>
        <w:t xml:space="preserve">host species </w:t>
      </w:r>
      <w:r w:rsidR="00827C0A">
        <w:rPr>
          <w:rFonts w:ascii="Times New Roman" w:hAnsi="Times New Roman"/>
          <w:sz w:val="24"/>
          <w:szCs w:val="24"/>
        </w:rPr>
        <w:t>where great s</w:t>
      </w:r>
      <w:r w:rsidR="00827C0A" w:rsidRPr="00C552C4">
        <w:rPr>
          <w:rFonts w:ascii="Times New Roman" w:hAnsi="Times New Roman"/>
          <w:sz w:val="24"/>
          <w:szCs w:val="24"/>
        </w:rPr>
        <w:t xml:space="preserve">kuas had increased </w:t>
      </w:r>
      <w:r w:rsidR="00827C0A" w:rsidRPr="00F00E42">
        <w:rPr>
          <w:rFonts w:ascii="Times New Roman" w:hAnsi="Times New Roman"/>
          <w:sz w:val="24"/>
          <w:szCs w:val="24"/>
        </w:rPr>
        <w:t>most</w:t>
      </w:r>
      <w:r w:rsidR="00827C0A">
        <w:rPr>
          <w:rFonts w:ascii="Times New Roman" w:hAnsi="Times New Roman"/>
          <w:sz w:val="24"/>
          <w:szCs w:val="24"/>
        </w:rPr>
        <w:t xml:space="preserve">, whereas bottom-up pressures </w:t>
      </w:r>
      <w:r w:rsidR="00114DE1">
        <w:rPr>
          <w:rFonts w:ascii="Times New Roman" w:hAnsi="Times New Roman"/>
          <w:sz w:val="24"/>
          <w:szCs w:val="24"/>
        </w:rPr>
        <w:t>domina</w:t>
      </w:r>
      <w:r w:rsidR="00827C0A">
        <w:rPr>
          <w:rFonts w:ascii="Times New Roman" w:hAnsi="Times New Roman"/>
          <w:sz w:val="24"/>
          <w:szCs w:val="24"/>
        </w:rPr>
        <w:t>t</w:t>
      </w:r>
      <w:r w:rsidR="00114DE1">
        <w:rPr>
          <w:rFonts w:ascii="Times New Roman" w:hAnsi="Times New Roman"/>
          <w:sz w:val="24"/>
          <w:szCs w:val="24"/>
        </w:rPr>
        <w:t>ed</w:t>
      </w:r>
      <w:r w:rsidR="00827C0A">
        <w:rPr>
          <w:rFonts w:ascii="Times New Roman" w:hAnsi="Times New Roman"/>
          <w:sz w:val="24"/>
          <w:szCs w:val="24"/>
        </w:rPr>
        <w:t xml:space="preserve"> at large </w:t>
      </w:r>
      <w:r w:rsidR="00A2384B">
        <w:rPr>
          <w:rFonts w:ascii="Times New Roman" w:hAnsi="Times New Roman"/>
          <w:sz w:val="24"/>
          <w:szCs w:val="24"/>
        </w:rPr>
        <w:t xml:space="preserve">colonies of </w:t>
      </w:r>
      <w:r w:rsidR="00552BFA">
        <w:rPr>
          <w:rFonts w:ascii="Times New Roman" w:hAnsi="Times New Roman"/>
          <w:sz w:val="24"/>
          <w:szCs w:val="24"/>
        </w:rPr>
        <w:t>host species</w:t>
      </w:r>
      <w:r w:rsidR="00827C0A">
        <w:rPr>
          <w:rFonts w:ascii="Times New Roman" w:hAnsi="Times New Roman"/>
          <w:sz w:val="24"/>
          <w:szCs w:val="24"/>
        </w:rPr>
        <w:t xml:space="preserve">. </w:t>
      </w:r>
    </w:p>
    <w:p w14:paraId="196AF825" w14:textId="77777777" w:rsidR="005E75AF" w:rsidRPr="003A03F8" w:rsidRDefault="00827C0A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93765D" w:rsidRPr="00902A64">
        <w:rPr>
          <w:rFonts w:ascii="Times New Roman" w:hAnsi="Times New Roman"/>
          <w:b/>
          <w:sz w:val="24"/>
          <w:szCs w:val="24"/>
        </w:rPr>
        <w:t>.</w:t>
      </w:r>
      <w:r w:rsidR="0093765D" w:rsidRPr="0093765D">
        <w:rPr>
          <w:rFonts w:ascii="Times New Roman" w:hAnsi="Times New Roman"/>
          <w:sz w:val="24"/>
          <w:szCs w:val="24"/>
        </w:rPr>
        <w:t xml:space="preserve"> </w:t>
      </w:r>
      <w:r w:rsidR="00E474E0" w:rsidRPr="00E474E0">
        <w:rPr>
          <w:rFonts w:ascii="Times New Roman" w:hAnsi="Times New Roman"/>
          <w:sz w:val="24"/>
          <w:szCs w:val="24"/>
        </w:rPr>
        <w:t>Scotland’s Arctic skua population is declining rapidly, with bottom-up and top-down pressures simultaneously reducing breeding success to unsustainably low levels</w:t>
      </w:r>
      <w:r w:rsidR="00E474E0" w:rsidRPr="00FD4F7C">
        <w:rPr>
          <w:rFonts w:ascii="Times New Roman" w:hAnsi="Times New Roman"/>
          <w:sz w:val="24"/>
          <w:szCs w:val="24"/>
        </w:rPr>
        <w:t xml:space="preserve">. </w:t>
      </w:r>
      <w:r w:rsidR="00114DE1">
        <w:rPr>
          <w:rFonts w:ascii="Times New Roman" w:hAnsi="Times New Roman"/>
          <w:sz w:val="24"/>
          <w:szCs w:val="24"/>
        </w:rPr>
        <w:t>M</w:t>
      </w:r>
      <w:r w:rsidR="00E474E0" w:rsidRPr="00FD4F7C">
        <w:rPr>
          <w:rFonts w:ascii="Times New Roman" w:hAnsi="Times New Roman"/>
          <w:sz w:val="24"/>
          <w:szCs w:val="24"/>
        </w:rPr>
        <w:t>arine food</w:t>
      </w:r>
      <w:r w:rsidR="00114DE1">
        <w:rPr>
          <w:rFonts w:ascii="Times New Roman" w:hAnsi="Times New Roman"/>
          <w:sz w:val="24"/>
          <w:szCs w:val="24"/>
        </w:rPr>
        <w:t xml:space="preserve"> </w:t>
      </w:r>
      <w:r w:rsidR="00E474E0" w:rsidRPr="00FD4F7C">
        <w:rPr>
          <w:rFonts w:ascii="Times New Roman" w:hAnsi="Times New Roman"/>
          <w:sz w:val="24"/>
          <w:szCs w:val="24"/>
        </w:rPr>
        <w:t>web</w:t>
      </w:r>
      <w:r w:rsidR="00114DE1">
        <w:rPr>
          <w:rFonts w:ascii="Times New Roman" w:hAnsi="Times New Roman"/>
          <w:sz w:val="24"/>
          <w:szCs w:val="24"/>
        </w:rPr>
        <w:t xml:space="preserve"> alterations</w:t>
      </w:r>
      <w:r w:rsidR="00E474E0" w:rsidRPr="00FD4F7C">
        <w:rPr>
          <w:rFonts w:ascii="Times New Roman" w:hAnsi="Times New Roman"/>
          <w:sz w:val="24"/>
          <w:szCs w:val="24"/>
        </w:rPr>
        <w:t xml:space="preserve">, </w:t>
      </w:r>
      <w:r w:rsidR="00FA7F40" w:rsidRPr="00FD4F7C">
        <w:rPr>
          <w:rFonts w:ascii="Times New Roman" w:hAnsi="Times New Roman"/>
          <w:sz w:val="24"/>
          <w:szCs w:val="24"/>
        </w:rPr>
        <w:t>strongly influenced</w:t>
      </w:r>
      <w:r w:rsidR="00E474E0" w:rsidRPr="00FD4F7C">
        <w:rPr>
          <w:rFonts w:ascii="Times New Roman" w:hAnsi="Times New Roman"/>
          <w:sz w:val="24"/>
          <w:szCs w:val="24"/>
        </w:rPr>
        <w:t xml:space="preserve"> by fisheries management and climate change</w:t>
      </w:r>
      <w:r w:rsidR="00FA7F40" w:rsidRPr="00FD4F7C">
        <w:rPr>
          <w:rFonts w:ascii="Times New Roman" w:hAnsi="Times New Roman"/>
          <w:sz w:val="24"/>
          <w:szCs w:val="24"/>
        </w:rPr>
        <w:t>,</w:t>
      </w:r>
      <w:r w:rsidR="00E474E0" w:rsidRPr="00FD4F7C">
        <w:rPr>
          <w:rFonts w:ascii="Times New Roman" w:hAnsi="Times New Roman"/>
          <w:sz w:val="24"/>
          <w:szCs w:val="24"/>
        </w:rPr>
        <w:t xml:space="preserve"> </w:t>
      </w:r>
      <w:r w:rsidR="00114DE1">
        <w:rPr>
          <w:rFonts w:ascii="Times New Roman" w:hAnsi="Times New Roman"/>
          <w:sz w:val="24"/>
          <w:szCs w:val="24"/>
        </w:rPr>
        <w:t>are</w:t>
      </w:r>
      <w:r w:rsidR="00E474E0" w:rsidRPr="00FD4F7C">
        <w:rPr>
          <w:rFonts w:ascii="Times New Roman" w:hAnsi="Times New Roman"/>
          <w:sz w:val="24"/>
          <w:szCs w:val="24"/>
        </w:rPr>
        <w:t xml:space="preserve"> </w:t>
      </w:r>
      <w:r w:rsidR="00FA7F40" w:rsidRPr="00FD4F7C">
        <w:rPr>
          <w:rFonts w:ascii="Times New Roman" w:hAnsi="Times New Roman"/>
          <w:sz w:val="24"/>
          <w:szCs w:val="24"/>
        </w:rPr>
        <w:t>driving the decline</w:t>
      </w:r>
      <w:r w:rsidR="00E474E0" w:rsidRPr="00FD4F7C">
        <w:rPr>
          <w:rFonts w:ascii="Times New Roman" w:hAnsi="Times New Roman"/>
          <w:sz w:val="24"/>
          <w:szCs w:val="24"/>
        </w:rPr>
        <w:t xml:space="preserve">, and this study demonstrates </w:t>
      </w:r>
      <w:r w:rsidR="00114DE1">
        <w:rPr>
          <w:rFonts w:ascii="Times New Roman" w:hAnsi="Times New Roman"/>
          <w:sz w:val="24"/>
          <w:szCs w:val="24"/>
        </w:rPr>
        <w:t xml:space="preserve">severe </w:t>
      </w:r>
      <w:r w:rsidR="00FA7F40" w:rsidRPr="00FD4F7C">
        <w:rPr>
          <w:rFonts w:ascii="Times New Roman" w:hAnsi="Times New Roman"/>
          <w:sz w:val="24"/>
          <w:szCs w:val="24"/>
        </w:rPr>
        <w:t>vulnerab</w:t>
      </w:r>
      <w:r w:rsidR="00114DE1">
        <w:rPr>
          <w:rFonts w:ascii="Times New Roman" w:hAnsi="Times New Roman"/>
          <w:sz w:val="24"/>
          <w:szCs w:val="24"/>
        </w:rPr>
        <w:t>ility of</w:t>
      </w:r>
      <w:r w:rsidR="00FA7F40" w:rsidRPr="00FD4F7C">
        <w:rPr>
          <w:rFonts w:ascii="Times New Roman" w:hAnsi="Times New Roman"/>
          <w:sz w:val="24"/>
          <w:szCs w:val="24"/>
        </w:rPr>
        <w:t xml:space="preserve"> seabirds to </w:t>
      </w:r>
      <w:r w:rsidR="00114DE1">
        <w:rPr>
          <w:rFonts w:ascii="Times New Roman" w:hAnsi="Times New Roman"/>
          <w:sz w:val="24"/>
          <w:szCs w:val="24"/>
        </w:rPr>
        <w:t>rapid</w:t>
      </w:r>
      <w:r w:rsidR="00E474E0" w:rsidRPr="00FD4F7C">
        <w:rPr>
          <w:rFonts w:ascii="Times New Roman" w:hAnsi="Times New Roman"/>
          <w:sz w:val="24"/>
          <w:szCs w:val="24"/>
        </w:rPr>
        <w:t xml:space="preserve"> </w:t>
      </w:r>
      <w:r w:rsidR="00FD4F7C" w:rsidRPr="00FD4F7C">
        <w:rPr>
          <w:rFonts w:ascii="Times New Roman" w:hAnsi="Times New Roman"/>
          <w:sz w:val="24"/>
          <w:szCs w:val="24"/>
        </w:rPr>
        <w:t>chang</w:t>
      </w:r>
      <w:r w:rsidR="00114DE1">
        <w:rPr>
          <w:rFonts w:ascii="Times New Roman" w:hAnsi="Times New Roman"/>
          <w:sz w:val="24"/>
          <w:szCs w:val="24"/>
        </w:rPr>
        <w:t xml:space="preserve">e </w:t>
      </w:r>
      <w:r w:rsidR="00FD4F7C" w:rsidRPr="00FD4F7C">
        <w:rPr>
          <w:rFonts w:ascii="Times New Roman" w:hAnsi="Times New Roman"/>
          <w:sz w:val="24"/>
          <w:szCs w:val="24"/>
        </w:rPr>
        <w:t>in human-modified ecosystems</w:t>
      </w:r>
      <w:r w:rsidR="00FA7F40" w:rsidRPr="00FD4F7C">
        <w:rPr>
          <w:rFonts w:ascii="Times New Roman" w:hAnsi="Times New Roman"/>
          <w:sz w:val="24"/>
          <w:szCs w:val="24"/>
        </w:rPr>
        <w:t>.</w:t>
      </w:r>
      <w:r w:rsidR="00FD4F7C">
        <w:rPr>
          <w:rFonts w:ascii="Times New Roman" w:hAnsi="Times New Roman"/>
          <w:sz w:val="24"/>
          <w:szCs w:val="24"/>
        </w:rPr>
        <w:t xml:space="preserve"> </w:t>
      </w:r>
      <w:r w:rsidR="008753EB">
        <w:rPr>
          <w:rFonts w:ascii="Times New Roman" w:hAnsi="Times New Roman"/>
          <w:sz w:val="24"/>
          <w:szCs w:val="24"/>
        </w:rPr>
        <w:t>P</w:t>
      </w:r>
      <w:r w:rsidR="00F00E42" w:rsidRPr="00F00E42">
        <w:rPr>
          <w:rFonts w:ascii="Times New Roman" w:hAnsi="Times New Roman"/>
          <w:sz w:val="24"/>
          <w:szCs w:val="24"/>
        </w:rPr>
        <w:t xml:space="preserve">otential </w:t>
      </w:r>
      <w:r w:rsidR="00031191">
        <w:rPr>
          <w:rFonts w:ascii="Times New Roman" w:hAnsi="Times New Roman"/>
          <w:sz w:val="24"/>
          <w:szCs w:val="24"/>
        </w:rPr>
        <w:t xml:space="preserve">but untested </w:t>
      </w:r>
      <w:r w:rsidR="00F00E42" w:rsidRPr="00F00E42">
        <w:rPr>
          <w:rFonts w:ascii="Times New Roman" w:hAnsi="Times New Roman"/>
          <w:sz w:val="24"/>
          <w:szCs w:val="24"/>
        </w:rPr>
        <w:t>conservation solutions</w:t>
      </w:r>
      <w:r>
        <w:rPr>
          <w:rFonts w:ascii="Times New Roman" w:hAnsi="Times New Roman"/>
          <w:sz w:val="24"/>
          <w:szCs w:val="24"/>
        </w:rPr>
        <w:t xml:space="preserve"> </w:t>
      </w:r>
      <w:r w:rsidR="00031191">
        <w:rPr>
          <w:rFonts w:ascii="Times New Roman" w:hAnsi="Times New Roman"/>
          <w:sz w:val="24"/>
          <w:szCs w:val="24"/>
        </w:rPr>
        <w:t xml:space="preserve">for Arctic skuas </w:t>
      </w:r>
      <w:r w:rsidR="00F00E42" w:rsidRPr="00F00E42">
        <w:rPr>
          <w:rFonts w:ascii="Times New Roman" w:hAnsi="Times New Roman"/>
          <w:sz w:val="24"/>
          <w:szCs w:val="24"/>
        </w:rPr>
        <w:t>includ</w:t>
      </w:r>
      <w:r>
        <w:rPr>
          <w:rFonts w:ascii="Times New Roman" w:hAnsi="Times New Roman"/>
          <w:sz w:val="24"/>
          <w:szCs w:val="24"/>
        </w:rPr>
        <w:t>e</w:t>
      </w:r>
      <w:r w:rsidR="00F00E42">
        <w:rPr>
          <w:rFonts w:ascii="Times New Roman" w:hAnsi="Times New Roman"/>
          <w:sz w:val="24"/>
          <w:szCs w:val="24"/>
        </w:rPr>
        <w:t xml:space="preserve"> </w:t>
      </w:r>
      <w:r w:rsidR="00FD4F7C">
        <w:rPr>
          <w:rFonts w:ascii="Times New Roman" w:hAnsi="Times New Roman"/>
          <w:sz w:val="24"/>
          <w:szCs w:val="24"/>
        </w:rPr>
        <w:t xml:space="preserve">Marine Protected Areas, </w:t>
      </w:r>
      <w:r>
        <w:rPr>
          <w:rFonts w:ascii="Times New Roman" w:hAnsi="Times New Roman"/>
          <w:sz w:val="24"/>
          <w:szCs w:val="24"/>
        </w:rPr>
        <w:t xml:space="preserve">supplementary </w:t>
      </w:r>
      <w:r w:rsidR="00031191">
        <w:rPr>
          <w:rFonts w:ascii="Times New Roman" w:hAnsi="Times New Roman"/>
          <w:sz w:val="24"/>
          <w:szCs w:val="24"/>
        </w:rPr>
        <w:t>feed</w:t>
      </w:r>
      <w:r w:rsidR="00177857">
        <w:rPr>
          <w:rFonts w:ascii="Times New Roman" w:hAnsi="Times New Roman"/>
          <w:sz w:val="24"/>
          <w:szCs w:val="24"/>
        </w:rPr>
        <w:t>ing within</w:t>
      </w:r>
      <w:r w:rsidR="00031191">
        <w:rPr>
          <w:rFonts w:ascii="Times New Roman" w:hAnsi="Times New Roman"/>
          <w:sz w:val="24"/>
          <w:szCs w:val="24"/>
        </w:rPr>
        <w:t xml:space="preserve"> colonies</w:t>
      </w:r>
      <w:r w:rsidR="00114DE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177857">
        <w:rPr>
          <w:rFonts w:ascii="Times New Roman" w:hAnsi="Times New Roman"/>
          <w:sz w:val="24"/>
          <w:szCs w:val="24"/>
        </w:rPr>
        <w:t xml:space="preserve">and </w:t>
      </w:r>
      <w:r w:rsidR="0066536B">
        <w:rPr>
          <w:rFonts w:ascii="Times New Roman" w:hAnsi="Times New Roman"/>
          <w:sz w:val="24"/>
          <w:szCs w:val="24"/>
        </w:rPr>
        <w:t xml:space="preserve">management </w:t>
      </w:r>
      <w:r w:rsidR="00177857">
        <w:rPr>
          <w:rFonts w:ascii="Times New Roman" w:hAnsi="Times New Roman"/>
          <w:sz w:val="24"/>
          <w:szCs w:val="24"/>
        </w:rPr>
        <w:t>of</w:t>
      </w:r>
      <w:r w:rsidR="0066536B">
        <w:rPr>
          <w:rFonts w:ascii="Times New Roman" w:hAnsi="Times New Roman"/>
          <w:sz w:val="24"/>
          <w:szCs w:val="24"/>
        </w:rPr>
        <w:t xml:space="preserve"> great s</w:t>
      </w:r>
      <w:r w:rsidR="00F00E42" w:rsidRPr="00F00E42">
        <w:rPr>
          <w:rFonts w:ascii="Times New Roman" w:hAnsi="Times New Roman"/>
          <w:sz w:val="24"/>
          <w:szCs w:val="24"/>
        </w:rPr>
        <w:t>kuas</w:t>
      </w:r>
      <w:r w:rsidR="008753EB">
        <w:rPr>
          <w:rFonts w:ascii="Times New Roman" w:hAnsi="Times New Roman"/>
          <w:sz w:val="24"/>
          <w:szCs w:val="24"/>
        </w:rPr>
        <w:t>.</w:t>
      </w:r>
    </w:p>
    <w:p w14:paraId="37BE7411" w14:textId="77777777" w:rsidR="003A03F8" w:rsidRDefault="003A03F8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07774BD" w14:textId="77777777" w:rsidR="00E96B3A" w:rsidRPr="006B6F87" w:rsidRDefault="00E96B3A" w:rsidP="00FC16E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6F87">
        <w:rPr>
          <w:rFonts w:ascii="Times New Roman" w:hAnsi="Times New Roman"/>
          <w:b/>
          <w:sz w:val="28"/>
          <w:szCs w:val="28"/>
        </w:rPr>
        <w:t>Introduction</w:t>
      </w:r>
    </w:p>
    <w:p w14:paraId="21C631DB" w14:textId="5D4AEFF4" w:rsidR="00A10928" w:rsidRDefault="006D6229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4702E">
        <w:rPr>
          <w:rFonts w:ascii="Times New Roman" w:hAnsi="Times New Roman"/>
          <w:sz w:val="24"/>
          <w:szCs w:val="24"/>
        </w:rPr>
        <w:t xml:space="preserve">Food availability and predation exert bottom-up and top-down </w:t>
      </w:r>
      <w:r w:rsidR="00E96B3A">
        <w:rPr>
          <w:rFonts w:ascii="Times New Roman" w:hAnsi="Times New Roman"/>
          <w:sz w:val="24"/>
          <w:szCs w:val="24"/>
        </w:rPr>
        <w:t>control over animal populations</w:t>
      </w:r>
      <w:r w:rsidR="00114DE1">
        <w:rPr>
          <w:rFonts w:ascii="Times New Roman" w:hAnsi="Times New Roman"/>
          <w:sz w:val="24"/>
          <w:szCs w:val="24"/>
        </w:rPr>
        <w:t>,</w:t>
      </w:r>
      <w:r w:rsidRPr="0064702E">
        <w:rPr>
          <w:rFonts w:ascii="Times New Roman" w:hAnsi="Times New Roman"/>
          <w:sz w:val="24"/>
          <w:szCs w:val="24"/>
        </w:rPr>
        <w:t xml:space="preserve"> and </w:t>
      </w:r>
      <w:r w:rsidR="00F327C3">
        <w:rPr>
          <w:rFonts w:ascii="Times New Roman" w:hAnsi="Times New Roman"/>
          <w:sz w:val="24"/>
          <w:szCs w:val="24"/>
        </w:rPr>
        <w:t xml:space="preserve">quantifying </w:t>
      </w:r>
      <w:r w:rsidRPr="0064702E">
        <w:rPr>
          <w:rFonts w:ascii="Times New Roman" w:hAnsi="Times New Roman"/>
          <w:sz w:val="24"/>
          <w:szCs w:val="24"/>
        </w:rPr>
        <w:t>the</w:t>
      </w:r>
      <w:r w:rsidR="00114DE1">
        <w:rPr>
          <w:rFonts w:ascii="Times New Roman" w:hAnsi="Times New Roman"/>
          <w:sz w:val="24"/>
          <w:szCs w:val="24"/>
        </w:rPr>
        <w:t>ir strength helps determine</w:t>
      </w:r>
      <w:r w:rsidRPr="0064702E">
        <w:rPr>
          <w:rFonts w:ascii="Times New Roman" w:hAnsi="Times New Roman"/>
          <w:sz w:val="24"/>
          <w:szCs w:val="24"/>
        </w:rPr>
        <w:t xml:space="preserve"> drivers of population change</w:t>
      </w:r>
      <w:r w:rsidRPr="00A21353">
        <w:rPr>
          <w:rFonts w:ascii="Times New Roman" w:hAnsi="Times New Roman"/>
          <w:sz w:val="24"/>
          <w:szCs w:val="24"/>
        </w:rPr>
        <w:t xml:space="preserve">. </w:t>
      </w:r>
      <w:r w:rsidR="00F327C3">
        <w:rPr>
          <w:rFonts w:ascii="Times New Roman" w:hAnsi="Times New Roman"/>
          <w:sz w:val="24"/>
          <w:szCs w:val="24"/>
        </w:rPr>
        <w:t>H</w:t>
      </w:r>
      <w:r w:rsidR="00CD5989" w:rsidRPr="00A21353">
        <w:rPr>
          <w:rFonts w:ascii="Times New Roman" w:hAnsi="Times New Roman"/>
          <w:sz w:val="24"/>
          <w:szCs w:val="24"/>
        </w:rPr>
        <w:t xml:space="preserve">uman </w:t>
      </w:r>
      <w:r w:rsidR="00E76BEE" w:rsidRPr="00A21353">
        <w:rPr>
          <w:rFonts w:ascii="Times New Roman" w:hAnsi="Times New Roman"/>
          <w:sz w:val="24"/>
          <w:szCs w:val="24"/>
        </w:rPr>
        <w:t>activities</w:t>
      </w:r>
      <w:r w:rsidR="00F327C3">
        <w:rPr>
          <w:rFonts w:ascii="Times New Roman" w:hAnsi="Times New Roman"/>
          <w:sz w:val="24"/>
          <w:szCs w:val="24"/>
        </w:rPr>
        <w:t xml:space="preserve"> often influence these pressures</w:t>
      </w:r>
      <w:r w:rsidR="00114DE1">
        <w:rPr>
          <w:rFonts w:ascii="Times New Roman" w:hAnsi="Times New Roman"/>
          <w:sz w:val="24"/>
          <w:szCs w:val="24"/>
        </w:rPr>
        <w:t>,</w:t>
      </w:r>
      <w:r w:rsidR="00F327C3">
        <w:rPr>
          <w:rFonts w:ascii="Times New Roman" w:hAnsi="Times New Roman"/>
          <w:sz w:val="24"/>
          <w:szCs w:val="24"/>
        </w:rPr>
        <w:t xml:space="preserve"> </w:t>
      </w:r>
      <w:r w:rsidR="0097644F" w:rsidRPr="00A21353">
        <w:rPr>
          <w:rFonts w:ascii="Times New Roman" w:hAnsi="Times New Roman"/>
          <w:sz w:val="24"/>
          <w:szCs w:val="24"/>
        </w:rPr>
        <w:t>profoundly alter</w:t>
      </w:r>
      <w:r w:rsidR="00114DE1">
        <w:rPr>
          <w:rFonts w:ascii="Times New Roman" w:hAnsi="Times New Roman"/>
          <w:sz w:val="24"/>
          <w:szCs w:val="24"/>
        </w:rPr>
        <w:t>ing</w:t>
      </w:r>
      <w:r w:rsidR="0097644F" w:rsidRPr="00A21353">
        <w:rPr>
          <w:rFonts w:ascii="Times New Roman" w:hAnsi="Times New Roman"/>
          <w:sz w:val="24"/>
          <w:szCs w:val="24"/>
        </w:rPr>
        <w:t xml:space="preserve"> </w:t>
      </w:r>
      <w:r w:rsidR="007B503B" w:rsidRPr="00A21353">
        <w:rPr>
          <w:rFonts w:ascii="Times New Roman" w:hAnsi="Times New Roman"/>
          <w:sz w:val="24"/>
          <w:szCs w:val="24"/>
        </w:rPr>
        <w:t>food webs and predator-prey</w:t>
      </w:r>
      <w:r w:rsidR="0064041D" w:rsidRPr="00A21353">
        <w:rPr>
          <w:rFonts w:ascii="Times New Roman" w:hAnsi="Times New Roman"/>
          <w:sz w:val="24"/>
          <w:szCs w:val="24"/>
        </w:rPr>
        <w:t xml:space="preserve"> dynamics</w:t>
      </w:r>
      <w:r w:rsidR="00F327C3">
        <w:rPr>
          <w:rFonts w:ascii="Times New Roman" w:hAnsi="Times New Roman"/>
          <w:sz w:val="24"/>
          <w:szCs w:val="24"/>
        </w:rPr>
        <w:t xml:space="preserve">: </w:t>
      </w:r>
      <w:r w:rsidR="007B503B" w:rsidRPr="00A21353">
        <w:rPr>
          <w:rFonts w:ascii="Times New Roman" w:hAnsi="Times New Roman"/>
          <w:sz w:val="24"/>
          <w:szCs w:val="24"/>
        </w:rPr>
        <w:t xml:space="preserve">fishing </w:t>
      </w:r>
      <w:r w:rsidR="000940DD" w:rsidRPr="00A21353">
        <w:rPr>
          <w:rFonts w:ascii="Times New Roman" w:hAnsi="Times New Roman"/>
          <w:sz w:val="24"/>
          <w:szCs w:val="24"/>
        </w:rPr>
        <w:t>exert</w:t>
      </w:r>
      <w:r w:rsidR="00BE0271">
        <w:rPr>
          <w:rFonts w:ascii="Times New Roman" w:hAnsi="Times New Roman"/>
          <w:sz w:val="24"/>
          <w:szCs w:val="24"/>
        </w:rPr>
        <w:t>s</w:t>
      </w:r>
      <w:r w:rsidR="000940DD" w:rsidRPr="00A21353">
        <w:rPr>
          <w:rFonts w:ascii="Times New Roman" w:hAnsi="Times New Roman"/>
          <w:sz w:val="24"/>
          <w:szCs w:val="24"/>
        </w:rPr>
        <w:t xml:space="preserve"> top-down pressure on </w:t>
      </w:r>
      <w:r w:rsidR="00BE0271">
        <w:rPr>
          <w:rFonts w:ascii="Times New Roman" w:hAnsi="Times New Roman"/>
          <w:sz w:val="24"/>
          <w:szCs w:val="24"/>
        </w:rPr>
        <w:t>commercially harvested</w:t>
      </w:r>
      <w:r w:rsidR="00BE0271" w:rsidRPr="00A21353">
        <w:rPr>
          <w:rFonts w:ascii="Times New Roman" w:hAnsi="Times New Roman"/>
          <w:sz w:val="24"/>
          <w:szCs w:val="24"/>
        </w:rPr>
        <w:t xml:space="preserve"> </w:t>
      </w:r>
      <w:r w:rsidR="000940DD" w:rsidRPr="00A21353">
        <w:rPr>
          <w:rFonts w:ascii="Times New Roman" w:hAnsi="Times New Roman"/>
          <w:sz w:val="24"/>
          <w:szCs w:val="24"/>
        </w:rPr>
        <w:t>species, relax</w:t>
      </w:r>
      <w:r w:rsidR="00F327C3">
        <w:rPr>
          <w:rFonts w:ascii="Times New Roman" w:hAnsi="Times New Roman"/>
          <w:sz w:val="24"/>
          <w:szCs w:val="24"/>
        </w:rPr>
        <w:t>ing</w:t>
      </w:r>
      <w:r w:rsidR="000940DD" w:rsidRPr="00A21353">
        <w:rPr>
          <w:rFonts w:ascii="Times New Roman" w:hAnsi="Times New Roman"/>
          <w:sz w:val="24"/>
          <w:szCs w:val="24"/>
        </w:rPr>
        <w:t xml:space="preserve"> </w:t>
      </w:r>
      <w:r w:rsidR="00F31612" w:rsidRPr="00A21353">
        <w:rPr>
          <w:rFonts w:ascii="Times New Roman" w:hAnsi="Times New Roman"/>
          <w:sz w:val="24"/>
          <w:szCs w:val="24"/>
        </w:rPr>
        <w:t xml:space="preserve">or </w:t>
      </w:r>
      <w:r w:rsidR="00F327C3">
        <w:rPr>
          <w:rFonts w:ascii="Times New Roman" w:hAnsi="Times New Roman"/>
          <w:sz w:val="24"/>
          <w:szCs w:val="24"/>
        </w:rPr>
        <w:t>augmenting</w:t>
      </w:r>
      <w:r w:rsidR="00F31612" w:rsidRPr="00A21353">
        <w:rPr>
          <w:rFonts w:ascii="Times New Roman" w:hAnsi="Times New Roman"/>
          <w:sz w:val="24"/>
          <w:szCs w:val="24"/>
        </w:rPr>
        <w:t xml:space="preserve"> </w:t>
      </w:r>
      <w:r w:rsidR="000940DD" w:rsidRPr="00A21353">
        <w:rPr>
          <w:rFonts w:ascii="Times New Roman" w:hAnsi="Times New Roman"/>
          <w:sz w:val="24"/>
          <w:szCs w:val="24"/>
        </w:rPr>
        <w:t xml:space="preserve">top-down regulation at lower trophic levels </w:t>
      </w:r>
      <w:r w:rsidR="00F31612" w:rsidRPr="00A21353">
        <w:rPr>
          <w:rFonts w:ascii="Times New Roman" w:hAnsi="Times New Roman"/>
          <w:sz w:val="24"/>
          <w:szCs w:val="24"/>
        </w:rPr>
        <w:t xml:space="preserve">depending on </w:t>
      </w:r>
      <w:r w:rsidR="00F327C3">
        <w:rPr>
          <w:rFonts w:ascii="Times New Roman" w:hAnsi="Times New Roman"/>
          <w:sz w:val="24"/>
          <w:szCs w:val="24"/>
        </w:rPr>
        <w:t>response of other</w:t>
      </w:r>
      <w:r w:rsidR="00F31612" w:rsidRPr="00A21353">
        <w:rPr>
          <w:rFonts w:ascii="Times New Roman" w:hAnsi="Times New Roman"/>
          <w:sz w:val="24"/>
          <w:szCs w:val="24"/>
        </w:rPr>
        <w:t xml:space="preserve"> predator</w:t>
      </w:r>
      <w:r w:rsidR="00E15CD9">
        <w:rPr>
          <w:rFonts w:ascii="Times New Roman" w:hAnsi="Times New Roman"/>
          <w:sz w:val="24"/>
          <w:szCs w:val="24"/>
        </w:rPr>
        <w:t>s</w:t>
      </w:r>
      <w:r w:rsidR="00F31612" w:rsidRPr="00A21353">
        <w:rPr>
          <w:rFonts w:ascii="Times New Roman" w:hAnsi="Times New Roman"/>
          <w:sz w:val="24"/>
          <w:szCs w:val="24"/>
        </w:rPr>
        <w:t xml:space="preserve"> </w:t>
      </w:r>
      <w:r w:rsidR="00CD5989" w:rsidRPr="00CD5AE7">
        <w:rPr>
          <w:rFonts w:ascii="Times New Roman" w:hAnsi="Times New Roman"/>
          <w:sz w:val="24"/>
          <w:szCs w:val="24"/>
        </w:rPr>
        <w:t>(</w:t>
      </w:r>
      <w:r w:rsidR="00773B59" w:rsidRPr="00CD5AE7">
        <w:rPr>
          <w:rFonts w:ascii="Times New Roman" w:hAnsi="Times New Roman"/>
          <w:sz w:val="24"/>
          <w:szCs w:val="24"/>
        </w:rPr>
        <w:t>Baum &amp; Worm, 2009</w:t>
      </w:r>
      <w:r w:rsidR="00264C79" w:rsidRPr="00CD5AE7">
        <w:rPr>
          <w:rFonts w:ascii="Times New Roman" w:hAnsi="Times New Roman"/>
          <w:sz w:val="24"/>
          <w:szCs w:val="24"/>
        </w:rPr>
        <w:t>).</w:t>
      </w:r>
      <w:r w:rsidR="001C08E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02116" w:rsidRPr="00A21353">
        <w:rPr>
          <w:rFonts w:ascii="Times New Roman" w:hAnsi="Times New Roman"/>
          <w:sz w:val="24"/>
          <w:szCs w:val="24"/>
        </w:rPr>
        <w:t xml:space="preserve">Conversely, </w:t>
      </w:r>
      <w:r w:rsidR="00574AC8" w:rsidRPr="00A21353">
        <w:rPr>
          <w:rFonts w:ascii="Times New Roman" w:hAnsi="Times New Roman"/>
          <w:sz w:val="24"/>
          <w:szCs w:val="24"/>
        </w:rPr>
        <w:t xml:space="preserve">anthropogenic increases in food availability </w:t>
      </w:r>
      <w:r w:rsidR="00264C79" w:rsidRPr="00A21353">
        <w:rPr>
          <w:rFonts w:ascii="Times New Roman" w:hAnsi="Times New Roman"/>
          <w:sz w:val="24"/>
          <w:szCs w:val="24"/>
        </w:rPr>
        <w:t xml:space="preserve">can </w:t>
      </w:r>
      <w:r w:rsidR="00602116" w:rsidRPr="00A21353">
        <w:rPr>
          <w:rFonts w:ascii="Times New Roman" w:hAnsi="Times New Roman"/>
          <w:sz w:val="24"/>
          <w:szCs w:val="24"/>
        </w:rPr>
        <w:t xml:space="preserve">relieve </w:t>
      </w:r>
      <w:r w:rsidR="00264C79" w:rsidRPr="00A21353">
        <w:rPr>
          <w:rFonts w:ascii="Times New Roman" w:hAnsi="Times New Roman"/>
          <w:sz w:val="24"/>
          <w:szCs w:val="24"/>
        </w:rPr>
        <w:t>bottom-up constraints</w:t>
      </w:r>
      <w:r w:rsidR="00574AC8" w:rsidRPr="00A21353">
        <w:rPr>
          <w:rFonts w:ascii="Times New Roman" w:hAnsi="Times New Roman"/>
          <w:sz w:val="24"/>
          <w:szCs w:val="24"/>
        </w:rPr>
        <w:t xml:space="preserve">, allowing population growth which may impact other species through increased competition or </w:t>
      </w:r>
      <w:r w:rsidR="00574AC8" w:rsidRPr="00CD5AE7">
        <w:rPr>
          <w:rFonts w:ascii="Times New Roman" w:hAnsi="Times New Roman"/>
          <w:sz w:val="24"/>
          <w:szCs w:val="24"/>
        </w:rPr>
        <w:t xml:space="preserve">predation </w:t>
      </w:r>
      <w:r w:rsidR="00264C79" w:rsidRPr="00CD5AE7">
        <w:rPr>
          <w:rFonts w:ascii="Times New Roman" w:hAnsi="Times New Roman"/>
          <w:sz w:val="24"/>
          <w:szCs w:val="24"/>
        </w:rPr>
        <w:t>(</w:t>
      </w:r>
      <w:r w:rsidR="00773B59" w:rsidRPr="00CD5AE7">
        <w:rPr>
          <w:rFonts w:ascii="Times New Roman" w:hAnsi="Times New Roman"/>
          <w:sz w:val="24"/>
          <w:szCs w:val="24"/>
        </w:rPr>
        <w:t xml:space="preserve">e.g. </w:t>
      </w:r>
      <w:r w:rsidR="00437328" w:rsidRPr="00CD5AE7">
        <w:rPr>
          <w:rFonts w:ascii="Times New Roman" w:hAnsi="Times New Roman"/>
          <w:sz w:val="24"/>
          <w:szCs w:val="24"/>
        </w:rPr>
        <w:t xml:space="preserve">Bicknell </w:t>
      </w:r>
      <w:r w:rsidR="00437328" w:rsidRPr="00CD5AE7">
        <w:rPr>
          <w:rFonts w:ascii="Times New Roman" w:hAnsi="Times New Roman"/>
          <w:i/>
          <w:sz w:val="24"/>
          <w:szCs w:val="24"/>
        </w:rPr>
        <w:t>et al</w:t>
      </w:r>
      <w:r w:rsidR="00437328" w:rsidRPr="00CD5AE7">
        <w:rPr>
          <w:rFonts w:ascii="Times New Roman" w:hAnsi="Times New Roman"/>
          <w:sz w:val="24"/>
          <w:szCs w:val="24"/>
        </w:rPr>
        <w:t xml:space="preserve">., 2013; </w:t>
      </w:r>
      <w:r w:rsidR="00574AC8" w:rsidRPr="00CD5AE7">
        <w:rPr>
          <w:rFonts w:ascii="Times New Roman" w:hAnsi="Times New Roman"/>
          <w:sz w:val="24"/>
          <w:szCs w:val="24"/>
        </w:rPr>
        <w:t xml:space="preserve">Pasanen-Mortensen </w:t>
      </w:r>
      <w:r w:rsidR="00574AC8" w:rsidRPr="00CD5AE7">
        <w:rPr>
          <w:rFonts w:ascii="Times New Roman" w:hAnsi="Times New Roman"/>
          <w:i/>
          <w:sz w:val="24"/>
          <w:szCs w:val="24"/>
        </w:rPr>
        <w:t>et al</w:t>
      </w:r>
      <w:r w:rsidR="00574AC8" w:rsidRPr="00CD5AE7">
        <w:rPr>
          <w:rFonts w:ascii="Times New Roman" w:hAnsi="Times New Roman"/>
          <w:sz w:val="24"/>
          <w:szCs w:val="24"/>
        </w:rPr>
        <w:t>.</w:t>
      </w:r>
      <w:r w:rsidR="001069AF" w:rsidRPr="00CD5AE7">
        <w:rPr>
          <w:rFonts w:ascii="Times New Roman" w:hAnsi="Times New Roman"/>
          <w:sz w:val="24"/>
          <w:szCs w:val="24"/>
        </w:rPr>
        <w:t>,</w:t>
      </w:r>
      <w:r w:rsidR="00574AC8" w:rsidRPr="00CD5AE7">
        <w:rPr>
          <w:rFonts w:ascii="Times New Roman" w:hAnsi="Times New Roman"/>
          <w:sz w:val="24"/>
          <w:szCs w:val="24"/>
        </w:rPr>
        <w:t xml:space="preserve"> 2017</w:t>
      </w:r>
      <w:r w:rsidR="00264C79" w:rsidRPr="00CD5AE7">
        <w:rPr>
          <w:rFonts w:ascii="Times New Roman" w:hAnsi="Times New Roman"/>
          <w:sz w:val="24"/>
          <w:szCs w:val="24"/>
        </w:rPr>
        <w:t>)</w:t>
      </w:r>
      <w:r w:rsidR="00574AC8" w:rsidRPr="00CD5AE7">
        <w:rPr>
          <w:rFonts w:ascii="Times New Roman" w:hAnsi="Times New Roman"/>
          <w:sz w:val="24"/>
          <w:szCs w:val="24"/>
        </w:rPr>
        <w:t>.</w:t>
      </w:r>
      <w:r w:rsidR="00773B59" w:rsidRPr="00CD5AE7">
        <w:rPr>
          <w:rFonts w:ascii="Times New Roman" w:hAnsi="Times New Roman"/>
          <w:sz w:val="24"/>
          <w:szCs w:val="24"/>
        </w:rPr>
        <w:t xml:space="preserve"> </w:t>
      </w:r>
    </w:p>
    <w:p w14:paraId="4B736511" w14:textId="5DF1256E" w:rsidR="00A10928" w:rsidRPr="00A10928" w:rsidRDefault="006D6229" w:rsidP="00177857">
      <w:pPr>
        <w:spacing w:after="0" w:line="48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 w:rsidRPr="0064702E">
        <w:rPr>
          <w:rFonts w:ascii="Times New Roman" w:hAnsi="Times New Roman"/>
          <w:sz w:val="24"/>
          <w:szCs w:val="24"/>
        </w:rPr>
        <w:t>In marine ecosystems, seabirds are often considered top predators w</w:t>
      </w:r>
      <w:r w:rsidR="00114DE1">
        <w:rPr>
          <w:rFonts w:ascii="Times New Roman" w:hAnsi="Times New Roman"/>
          <w:sz w:val="24"/>
          <w:szCs w:val="24"/>
        </w:rPr>
        <w:t>ith</w:t>
      </w:r>
      <w:r w:rsidRPr="0064702E">
        <w:rPr>
          <w:rFonts w:ascii="Times New Roman" w:hAnsi="Times New Roman"/>
          <w:sz w:val="24"/>
          <w:szCs w:val="24"/>
        </w:rPr>
        <w:t xml:space="preserve"> populations regulated by bottom-up control of </w:t>
      </w:r>
      <w:r w:rsidR="0064702E" w:rsidRPr="0064702E">
        <w:rPr>
          <w:rFonts w:ascii="Times New Roman" w:hAnsi="Times New Roman"/>
          <w:sz w:val="24"/>
          <w:szCs w:val="24"/>
        </w:rPr>
        <w:t xml:space="preserve">their </w:t>
      </w:r>
      <w:r w:rsidRPr="0064702E">
        <w:rPr>
          <w:rFonts w:ascii="Times New Roman" w:hAnsi="Times New Roman"/>
          <w:sz w:val="24"/>
          <w:szCs w:val="24"/>
        </w:rPr>
        <w:t>fish and plankton</w:t>
      </w:r>
      <w:r w:rsidR="00E4202E">
        <w:rPr>
          <w:rFonts w:ascii="Times New Roman" w:hAnsi="Times New Roman"/>
          <w:sz w:val="24"/>
          <w:szCs w:val="24"/>
        </w:rPr>
        <w:t xml:space="preserve"> prey</w:t>
      </w:r>
      <w:r w:rsidRPr="0064702E">
        <w:rPr>
          <w:rFonts w:ascii="Times New Roman" w:hAnsi="Times New Roman"/>
          <w:sz w:val="24"/>
          <w:szCs w:val="24"/>
        </w:rPr>
        <w:t xml:space="preserve"> </w:t>
      </w:r>
      <w:r w:rsidR="0064702E" w:rsidRPr="0064702E">
        <w:rPr>
          <w:rFonts w:ascii="Times New Roman" w:hAnsi="Times New Roman"/>
          <w:sz w:val="24"/>
          <w:szCs w:val="24"/>
        </w:rPr>
        <w:t>(</w:t>
      </w:r>
      <w:r w:rsidR="0065161A" w:rsidRPr="003F55F3">
        <w:rPr>
          <w:rFonts w:ascii="Times New Roman" w:hAnsi="Times New Roman"/>
          <w:sz w:val="24"/>
          <w:szCs w:val="24"/>
        </w:rPr>
        <w:t>Frederiksen</w:t>
      </w:r>
      <w:r w:rsidR="0033720D">
        <w:rPr>
          <w:rFonts w:ascii="Times New Roman" w:hAnsi="Times New Roman"/>
          <w:sz w:val="24"/>
          <w:szCs w:val="24"/>
        </w:rPr>
        <w:t xml:space="preserve"> </w:t>
      </w:r>
      <w:r w:rsidR="0033720D" w:rsidRPr="0033720D">
        <w:rPr>
          <w:rFonts w:ascii="Times New Roman" w:hAnsi="Times New Roman"/>
          <w:i/>
          <w:sz w:val="24"/>
          <w:szCs w:val="24"/>
        </w:rPr>
        <w:t>et al</w:t>
      </w:r>
      <w:r w:rsidR="0033720D">
        <w:rPr>
          <w:rFonts w:ascii="Times New Roman" w:hAnsi="Times New Roman"/>
          <w:sz w:val="24"/>
          <w:szCs w:val="24"/>
        </w:rPr>
        <w:t>., 2006</w:t>
      </w:r>
      <w:r w:rsidR="0064702E" w:rsidRPr="0065161A">
        <w:rPr>
          <w:rFonts w:ascii="Times New Roman" w:hAnsi="Times New Roman"/>
          <w:sz w:val="24"/>
          <w:szCs w:val="24"/>
        </w:rPr>
        <w:t>)</w:t>
      </w:r>
      <w:r w:rsidRPr="0065161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4702E">
        <w:rPr>
          <w:rFonts w:ascii="Times New Roman" w:hAnsi="Times New Roman"/>
          <w:sz w:val="24"/>
          <w:szCs w:val="24"/>
        </w:rPr>
        <w:t xml:space="preserve">However, many species </w:t>
      </w:r>
      <w:r w:rsidR="00114DE1">
        <w:rPr>
          <w:rFonts w:ascii="Times New Roman" w:hAnsi="Times New Roman"/>
          <w:sz w:val="24"/>
          <w:szCs w:val="24"/>
        </w:rPr>
        <w:t>also receive</w:t>
      </w:r>
      <w:r w:rsidRPr="0064702E">
        <w:rPr>
          <w:rFonts w:ascii="Times New Roman" w:hAnsi="Times New Roman"/>
          <w:sz w:val="24"/>
          <w:szCs w:val="24"/>
        </w:rPr>
        <w:t xml:space="preserve"> </w:t>
      </w:r>
      <w:r w:rsidR="008F1758">
        <w:rPr>
          <w:rFonts w:ascii="Times New Roman" w:hAnsi="Times New Roman"/>
          <w:sz w:val="24"/>
          <w:szCs w:val="24"/>
        </w:rPr>
        <w:t>top-down pressure</w:t>
      </w:r>
      <w:r w:rsidRPr="0064702E">
        <w:rPr>
          <w:rFonts w:ascii="Times New Roman" w:hAnsi="Times New Roman"/>
          <w:sz w:val="24"/>
          <w:szCs w:val="24"/>
        </w:rPr>
        <w:t xml:space="preserve">, </w:t>
      </w:r>
      <w:r w:rsidR="0065161A">
        <w:rPr>
          <w:rFonts w:ascii="Times New Roman" w:hAnsi="Times New Roman"/>
          <w:sz w:val="24"/>
          <w:szCs w:val="24"/>
        </w:rPr>
        <w:t>including</w:t>
      </w:r>
      <w:r w:rsidRPr="0064702E">
        <w:rPr>
          <w:rFonts w:ascii="Times New Roman" w:hAnsi="Times New Roman"/>
          <w:sz w:val="24"/>
          <w:szCs w:val="24"/>
        </w:rPr>
        <w:t xml:space="preserve"> </w:t>
      </w:r>
      <w:r w:rsidR="0065161A">
        <w:rPr>
          <w:rFonts w:ascii="Times New Roman" w:hAnsi="Times New Roman"/>
          <w:sz w:val="24"/>
          <w:szCs w:val="24"/>
        </w:rPr>
        <w:t xml:space="preserve">predation </w:t>
      </w:r>
      <w:r w:rsidRPr="0064702E">
        <w:rPr>
          <w:rFonts w:ascii="Times New Roman" w:hAnsi="Times New Roman"/>
          <w:sz w:val="24"/>
          <w:szCs w:val="24"/>
        </w:rPr>
        <w:t xml:space="preserve">at breeding </w:t>
      </w:r>
      <w:r w:rsidRPr="0065161A">
        <w:rPr>
          <w:rFonts w:ascii="Times New Roman" w:hAnsi="Times New Roman"/>
          <w:sz w:val="24"/>
          <w:szCs w:val="24"/>
        </w:rPr>
        <w:t xml:space="preserve">colonies </w:t>
      </w:r>
      <w:r w:rsidR="0065161A" w:rsidRPr="0065161A">
        <w:rPr>
          <w:rFonts w:ascii="Times New Roman" w:hAnsi="Times New Roman"/>
          <w:sz w:val="24"/>
          <w:szCs w:val="24"/>
        </w:rPr>
        <w:t xml:space="preserve">(Hipfner </w:t>
      </w:r>
      <w:r w:rsidR="0065161A" w:rsidRPr="0065161A">
        <w:rPr>
          <w:rFonts w:ascii="Times New Roman" w:hAnsi="Times New Roman"/>
          <w:i/>
          <w:sz w:val="24"/>
          <w:szCs w:val="24"/>
        </w:rPr>
        <w:t>et al</w:t>
      </w:r>
      <w:r w:rsidR="0065161A" w:rsidRPr="0065161A">
        <w:rPr>
          <w:rFonts w:ascii="Times New Roman" w:hAnsi="Times New Roman"/>
          <w:sz w:val="24"/>
          <w:szCs w:val="24"/>
        </w:rPr>
        <w:t>.</w:t>
      </w:r>
      <w:r w:rsidR="0033720D">
        <w:rPr>
          <w:rFonts w:ascii="Times New Roman" w:hAnsi="Times New Roman"/>
          <w:sz w:val="24"/>
          <w:szCs w:val="24"/>
        </w:rPr>
        <w:t>,</w:t>
      </w:r>
      <w:r w:rsidR="0065161A" w:rsidRPr="0065161A">
        <w:rPr>
          <w:rFonts w:ascii="Times New Roman" w:hAnsi="Times New Roman"/>
          <w:sz w:val="24"/>
          <w:szCs w:val="24"/>
        </w:rPr>
        <w:t xml:space="preserve"> 2012</w:t>
      </w:r>
      <w:r w:rsidR="0033720D">
        <w:rPr>
          <w:rFonts w:ascii="Times New Roman" w:hAnsi="Times New Roman"/>
          <w:sz w:val="24"/>
          <w:szCs w:val="24"/>
        </w:rPr>
        <w:t>;</w:t>
      </w:r>
      <w:r w:rsidR="0065161A">
        <w:rPr>
          <w:rFonts w:ascii="Times New Roman" w:hAnsi="Times New Roman"/>
          <w:sz w:val="24"/>
          <w:szCs w:val="24"/>
        </w:rPr>
        <w:t xml:space="preserve"> </w:t>
      </w:r>
      <w:r w:rsidR="0065161A" w:rsidRPr="0065161A">
        <w:rPr>
          <w:rFonts w:ascii="Times New Roman" w:hAnsi="Times New Roman"/>
          <w:sz w:val="24"/>
          <w:szCs w:val="24"/>
        </w:rPr>
        <w:t xml:space="preserve">Horswill </w:t>
      </w:r>
      <w:r w:rsidR="0065161A" w:rsidRPr="0065161A">
        <w:rPr>
          <w:rFonts w:ascii="Times New Roman" w:hAnsi="Times New Roman"/>
          <w:i/>
          <w:sz w:val="24"/>
          <w:szCs w:val="24"/>
        </w:rPr>
        <w:t>et al</w:t>
      </w:r>
      <w:r w:rsidR="0065161A" w:rsidRPr="0065161A">
        <w:rPr>
          <w:rFonts w:ascii="Times New Roman" w:hAnsi="Times New Roman"/>
          <w:sz w:val="24"/>
          <w:szCs w:val="24"/>
        </w:rPr>
        <w:t>.</w:t>
      </w:r>
      <w:r w:rsidR="0033720D">
        <w:rPr>
          <w:rFonts w:ascii="Times New Roman" w:hAnsi="Times New Roman"/>
          <w:sz w:val="24"/>
          <w:szCs w:val="24"/>
        </w:rPr>
        <w:t>,</w:t>
      </w:r>
      <w:r w:rsidR="0065161A" w:rsidRPr="0065161A">
        <w:rPr>
          <w:rFonts w:ascii="Times New Roman" w:hAnsi="Times New Roman"/>
          <w:sz w:val="24"/>
          <w:szCs w:val="24"/>
        </w:rPr>
        <w:t xml:space="preserve"> 2014)</w:t>
      </w:r>
      <w:r w:rsidR="0065161A">
        <w:rPr>
          <w:rFonts w:ascii="Times New Roman" w:hAnsi="Times New Roman"/>
          <w:sz w:val="24"/>
          <w:szCs w:val="24"/>
        </w:rPr>
        <w:t>.</w:t>
      </w:r>
      <w:r w:rsidR="00EC2324">
        <w:rPr>
          <w:rFonts w:ascii="Times New Roman" w:hAnsi="Times New Roman"/>
          <w:sz w:val="24"/>
          <w:szCs w:val="24"/>
        </w:rPr>
        <w:t xml:space="preserve"> </w:t>
      </w:r>
      <w:r w:rsidR="0064702E" w:rsidRPr="0064702E">
        <w:rPr>
          <w:rFonts w:ascii="Times New Roman" w:hAnsi="Times New Roman"/>
          <w:sz w:val="24"/>
          <w:szCs w:val="24"/>
        </w:rPr>
        <w:t>Top-do</w:t>
      </w:r>
      <w:r w:rsidR="0064702E" w:rsidRPr="0065161A">
        <w:rPr>
          <w:rFonts w:ascii="Times New Roman" w:hAnsi="Times New Roman"/>
          <w:sz w:val="24"/>
          <w:szCs w:val="24"/>
        </w:rPr>
        <w:t xml:space="preserve">wn and bottom-up controls </w:t>
      </w:r>
      <w:r w:rsidR="00FD159D">
        <w:rPr>
          <w:rFonts w:ascii="Times New Roman" w:hAnsi="Times New Roman"/>
          <w:sz w:val="24"/>
          <w:szCs w:val="24"/>
        </w:rPr>
        <w:t>may interact</w:t>
      </w:r>
      <w:r w:rsidR="0064702E" w:rsidRPr="0065161A">
        <w:rPr>
          <w:rFonts w:ascii="Times New Roman" w:hAnsi="Times New Roman"/>
          <w:sz w:val="24"/>
          <w:szCs w:val="24"/>
        </w:rPr>
        <w:t xml:space="preserve">, with food </w:t>
      </w:r>
      <w:r w:rsidR="006D1438" w:rsidRPr="0065161A">
        <w:rPr>
          <w:rFonts w:ascii="Times New Roman" w:hAnsi="Times New Roman"/>
          <w:sz w:val="24"/>
          <w:szCs w:val="24"/>
        </w:rPr>
        <w:t xml:space="preserve">shortage </w:t>
      </w:r>
      <w:r w:rsidR="008F1758">
        <w:rPr>
          <w:rFonts w:ascii="Times New Roman" w:hAnsi="Times New Roman"/>
          <w:sz w:val="24"/>
          <w:szCs w:val="24"/>
        </w:rPr>
        <w:t>causing</w:t>
      </w:r>
      <w:r w:rsidR="0064702E" w:rsidRPr="0065161A">
        <w:rPr>
          <w:rFonts w:ascii="Times New Roman" w:hAnsi="Times New Roman"/>
          <w:sz w:val="24"/>
          <w:szCs w:val="24"/>
        </w:rPr>
        <w:t xml:space="preserve"> some seabirds</w:t>
      </w:r>
      <w:r w:rsidR="008F1758">
        <w:rPr>
          <w:rFonts w:ascii="Times New Roman" w:hAnsi="Times New Roman"/>
          <w:sz w:val="24"/>
          <w:szCs w:val="24"/>
        </w:rPr>
        <w:t xml:space="preserve"> to</w:t>
      </w:r>
      <w:r w:rsidR="0064702E" w:rsidRPr="0065161A">
        <w:rPr>
          <w:rFonts w:ascii="Times New Roman" w:hAnsi="Times New Roman"/>
          <w:sz w:val="24"/>
          <w:szCs w:val="24"/>
        </w:rPr>
        <w:t xml:space="preserve"> </w:t>
      </w:r>
      <w:r w:rsidR="006B0D8E" w:rsidRPr="0065161A">
        <w:rPr>
          <w:rFonts w:ascii="Times New Roman" w:hAnsi="Times New Roman"/>
          <w:sz w:val="24"/>
          <w:szCs w:val="24"/>
        </w:rPr>
        <w:t>increasing</w:t>
      </w:r>
      <w:r w:rsidR="008F1758">
        <w:rPr>
          <w:rFonts w:ascii="Times New Roman" w:hAnsi="Times New Roman"/>
          <w:sz w:val="24"/>
          <w:szCs w:val="24"/>
        </w:rPr>
        <w:t>ly</w:t>
      </w:r>
      <w:r w:rsidR="006B0D8E" w:rsidRPr="0065161A">
        <w:rPr>
          <w:rFonts w:ascii="Times New Roman" w:hAnsi="Times New Roman"/>
          <w:sz w:val="24"/>
          <w:szCs w:val="24"/>
        </w:rPr>
        <w:t xml:space="preserve"> </w:t>
      </w:r>
      <w:r w:rsidR="00041BB1">
        <w:rPr>
          <w:rFonts w:ascii="Times New Roman" w:hAnsi="Times New Roman"/>
          <w:sz w:val="24"/>
          <w:szCs w:val="24"/>
        </w:rPr>
        <w:t>prey upon</w:t>
      </w:r>
      <w:r w:rsidR="00BE0271">
        <w:rPr>
          <w:rFonts w:ascii="Times New Roman" w:hAnsi="Times New Roman"/>
          <w:sz w:val="24"/>
          <w:szCs w:val="24"/>
        </w:rPr>
        <w:t xml:space="preserve"> </w:t>
      </w:r>
      <w:r w:rsidR="0064702E" w:rsidRPr="0065161A">
        <w:rPr>
          <w:rFonts w:ascii="Times New Roman" w:hAnsi="Times New Roman"/>
          <w:sz w:val="24"/>
          <w:szCs w:val="24"/>
        </w:rPr>
        <w:t>other seabirds</w:t>
      </w:r>
      <w:r w:rsidR="0064702E" w:rsidRPr="00FE2C54">
        <w:rPr>
          <w:rFonts w:ascii="Times New Roman" w:hAnsi="Times New Roman"/>
          <w:sz w:val="24"/>
          <w:szCs w:val="24"/>
        </w:rPr>
        <w:t xml:space="preserve"> </w:t>
      </w:r>
      <w:r w:rsidR="0065161A" w:rsidRPr="0065161A">
        <w:rPr>
          <w:rFonts w:ascii="Times New Roman" w:hAnsi="Times New Roman"/>
          <w:sz w:val="24"/>
          <w:szCs w:val="24"/>
        </w:rPr>
        <w:t>(Regehr &amp; Montevecchi</w:t>
      </w:r>
      <w:r w:rsidR="0033720D">
        <w:rPr>
          <w:rFonts w:ascii="Times New Roman" w:hAnsi="Times New Roman"/>
          <w:sz w:val="24"/>
          <w:szCs w:val="24"/>
        </w:rPr>
        <w:t>,</w:t>
      </w:r>
      <w:r w:rsidR="0065161A" w:rsidRPr="0065161A">
        <w:rPr>
          <w:rFonts w:ascii="Times New Roman" w:hAnsi="Times New Roman"/>
          <w:sz w:val="24"/>
          <w:szCs w:val="24"/>
        </w:rPr>
        <w:t xml:space="preserve"> 1997</w:t>
      </w:r>
      <w:r w:rsidR="0064702E" w:rsidRPr="0065161A">
        <w:rPr>
          <w:rFonts w:ascii="Times New Roman" w:hAnsi="Times New Roman"/>
          <w:sz w:val="24"/>
          <w:szCs w:val="24"/>
        </w:rPr>
        <w:t>).</w:t>
      </w:r>
      <w:r w:rsidR="00E96B3A">
        <w:rPr>
          <w:rFonts w:ascii="Times New Roman" w:hAnsi="Times New Roman"/>
          <w:sz w:val="24"/>
          <w:szCs w:val="24"/>
        </w:rPr>
        <w:t xml:space="preserve"> </w:t>
      </w:r>
      <w:r w:rsidR="00FE2C54" w:rsidRPr="00A10928">
        <w:rPr>
          <w:rFonts w:ascii="Times New Roman" w:hAnsi="Times New Roman"/>
          <w:sz w:val="24"/>
          <w:szCs w:val="24"/>
        </w:rPr>
        <w:t xml:space="preserve">Such </w:t>
      </w:r>
      <w:r w:rsidR="00120200" w:rsidRPr="00A10928">
        <w:rPr>
          <w:rFonts w:ascii="Times New Roman" w:hAnsi="Times New Roman"/>
          <w:sz w:val="24"/>
          <w:szCs w:val="24"/>
        </w:rPr>
        <w:t xml:space="preserve">behaviour </w:t>
      </w:r>
      <w:r w:rsidR="008F1758">
        <w:rPr>
          <w:rFonts w:ascii="Times New Roman" w:hAnsi="Times New Roman"/>
          <w:sz w:val="24"/>
          <w:szCs w:val="24"/>
        </w:rPr>
        <w:t>may arise especially</w:t>
      </w:r>
      <w:r w:rsidR="00120200" w:rsidRPr="00A10928">
        <w:rPr>
          <w:rFonts w:ascii="Times New Roman" w:hAnsi="Times New Roman"/>
          <w:sz w:val="24"/>
          <w:szCs w:val="24"/>
        </w:rPr>
        <w:t xml:space="preserve"> in </w:t>
      </w:r>
      <w:r w:rsidR="00A10928" w:rsidRPr="00A10928">
        <w:rPr>
          <w:rFonts w:ascii="Times New Roman" w:hAnsi="Times New Roman"/>
          <w:sz w:val="24"/>
          <w:szCs w:val="24"/>
        </w:rPr>
        <w:t xml:space="preserve">heavily fished </w:t>
      </w:r>
      <w:r w:rsidR="00120200" w:rsidRPr="00A10928">
        <w:rPr>
          <w:rFonts w:ascii="Times New Roman" w:hAnsi="Times New Roman"/>
          <w:sz w:val="24"/>
          <w:szCs w:val="24"/>
        </w:rPr>
        <w:t>seas where</w:t>
      </w:r>
      <w:r w:rsidR="008F1758">
        <w:rPr>
          <w:rFonts w:ascii="Times New Roman" w:hAnsi="Times New Roman"/>
          <w:sz w:val="24"/>
          <w:szCs w:val="24"/>
        </w:rPr>
        <w:t xml:space="preserve"> human-</w:t>
      </w:r>
      <w:r w:rsidR="00120200" w:rsidRPr="00A10928">
        <w:rPr>
          <w:rFonts w:ascii="Times New Roman" w:hAnsi="Times New Roman"/>
          <w:sz w:val="24"/>
          <w:szCs w:val="24"/>
        </w:rPr>
        <w:t xml:space="preserve">modified </w:t>
      </w:r>
      <w:r w:rsidR="00FE2C54" w:rsidRPr="00A10928">
        <w:rPr>
          <w:rFonts w:ascii="Times New Roman" w:hAnsi="Times New Roman"/>
          <w:sz w:val="24"/>
          <w:szCs w:val="24"/>
        </w:rPr>
        <w:t>food webs</w:t>
      </w:r>
      <w:r w:rsidR="00120200" w:rsidRPr="00A10928">
        <w:rPr>
          <w:rFonts w:ascii="Times New Roman" w:hAnsi="Times New Roman"/>
          <w:sz w:val="24"/>
          <w:szCs w:val="24"/>
        </w:rPr>
        <w:t xml:space="preserve"> benefit some seabirds over others.</w:t>
      </w:r>
      <w:r w:rsidR="00FE2C54" w:rsidRPr="00A10928">
        <w:rPr>
          <w:rFonts w:ascii="Times New Roman" w:hAnsi="Times New Roman"/>
          <w:sz w:val="24"/>
          <w:szCs w:val="24"/>
        </w:rPr>
        <w:t xml:space="preserve"> </w:t>
      </w:r>
      <w:r w:rsidR="006B0D8E" w:rsidRPr="00A10928">
        <w:rPr>
          <w:rFonts w:ascii="Times New Roman" w:hAnsi="Times New Roman"/>
          <w:sz w:val="24"/>
          <w:szCs w:val="24"/>
        </w:rPr>
        <w:t xml:space="preserve">In the northeast </w:t>
      </w:r>
      <w:r w:rsidR="0066536B">
        <w:rPr>
          <w:rFonts w:ascii="Times New Roman" w:hAnsi="Times New Roman"/>
          <w:sz w:val="24"/>
          <w:szCs w:val="24"/>
        </w:rPr>
        <w:t>Atlantic Ocean, great s</w:t>
      </w:r>
      <w:r w:rsidR="006B0D8E" w:rsidRPr="00427CBF">
        <w:rPr>
          <w:rFonts w:ascii="Times New Roman" w:hAnsi="Times New Roman"/>
          <w:sz w:val="24"/>
          <w:szCs w:val="24"/>
        </w:rPr>
        <w:t>kua</w:t>
      </w:r>
      <w:r w:rsidR="006B0D8E" w:rsidRPr="00427CBF">
        <w:rPr>
          <w:rFonts w:ascii="Times New Roman" w:hAnsi="Times New Roman"/>
          <w:i/>
          <w:sz w:val="24"/>
          <w:szCs w:val="24"/>
        </w:rPr>
        <w:t xml:space="preserve"> </w:t>
      </w:r>
      <w:r w:rsidR="00F271D9">
        <w:rPr>
          <w:rFonts w:ascii="Times New Roman" w:hAnsi="Times New Roman"/>
          <w:i/>
          <w:sz w:val="24"/>
          <w:szCs w:val="24"/>
        </w:rPr>
        <w:t>Stercorarius</w:t>
      </w:r>
      <w:r w:rsidR="006B0D8E" w:rsidRPr="00427CBF">
        <w:rPr>
          <w:rFonts w:ascii="Times New Roman" w:hAnsi="Times New Roman"/>
          <w:i/>
          <w:sz w:val="24"/>
          <w:szCs w:val="24"/>
        </w:rPr>
        <w:t xml:space="preserve"> skua</w:t>
      </w:r>
      <w:r w:rsidR="006B0D8E" w:rsidRPr="00427CBF">
        <w:rPr>
          <w:rFonts w:ascii="Times New Roman" w:hAnsi="Times New Roman"/>
          <w:sz w:val="24"/>
          <w:szCs w:val="24"/>
        </w:rPr>
        <w:t xml:space="preserve"> </w:t>
      </w:r>
      <w:r w:rsidR="00A10928">
        <w:rPr>
          <w:rFonts w:ascii="Times New Roman" w:hAnsi="Times New Roman"/>
          <w:sz w:val="24"/>
          <w:szCs w:val="24"/>
        </w:rPr>
        <w:t xml:space="preserve">is a scavenger </w:t>
      </w:r>
      <w:r w:rsidR="00071F14">
        <w:rPr>
          <w:rFonts w:ascii="Times New Roman" w:hAnsi="Times New Roman"/>
          <w:sz w:val="24"/>
          <w:szCs w:val="24"/>
        </w:rPr>
        <w:t xml:space="preserve">whose exploitation of </w:t>
      </w:r>
      <w:r w:rsidR="00A10928">
        <w:rPr>
          <w:rFonts w:ascii="Times New Roman" w:hAnsi="Times New Roman"/>
          <w:sz w:val="24"/>
          <w:szCs w:val="24"/>
        </w:rPr>
        <w:t xml:space="preserve">anthropogenic food </w:t>
      </w:r>
      <w:r w:rsidR="008F1758">
        <w:rPr>
          <w:rFonts w:ascii="Times New Roman" w:hAnsi="Times New Roman"/>
          <w:sz w:val="24"/>
          <w:szCs w:val="24"/>
        </w:rPr>
        <w:t>(</w:t>
      </w:r>
      <w:r w:rsidR="00A10928">
        <w:rPr>
          <w:rFonts w:ascii="Times New Roman" w:hAnsi="Times New Roman"/>
          <w:sz w:val="24"/>
          <w:szCs w:val="24"/>
        </w:rPr>
        <w:t xml:space="preserve">fish discarded from </w:t>
      </w:r>
      <w:r w:rsidR="009A7EBD">
        <w:rPr>
          <w:rFonts w:ascii="Times New Roman" w:hAnsi="Times New Roman"/>
          <w:sz w:val="24"/>
          <w:szCs w:val="24"/>
        </w:rPr>
        <w:t>fishing</w:t>
      </w:r>
      <w:r w:rsidR="00FD159D">
        <w:rPr>
          <w:rFonts w:ascii="Times New Roman" w:hAnsi="Times New Roman"/>
          <w:sz w:val="24"/>
          <w:szCs w:val="24"/>
        </w:rPr>
        <w:t xml:space="preserve"> vessels</w:t>
      </w:r>
      <w:r w:rsidR="008F1758">
        <w:rPr>
          <w:rFonts w:ascii="Times New Roman" w:hAnsi="Times New Roman"/>
          <w:sz w:val="24"/>
          <w:szCs w:val="24"/>
        </w:rPr>
        <w:t>)</w:t>
      </w:r>
      <w:r w:rsidR="002C0409">
        <w:rPr>
          <w:rFonts w:ascii="Times New Roman" w:hAnsi="Times New Roman"/>
          <w:sz w:val="24"/>
          <w:szCs w:val="24"/>
        </w:rPr>
        <w:t xml:space="preserve"> </w:t>
      </w:r>
      <w:r w:rsidR="008F1758">
        <w:rPr>
          <w:rFonts w:ascii="Times New Roman" w:hAnsi="Times New Roman"/>
          <w:sz w:val="24"/>
          <w:szCs w:val="24"/>
        </w:rPr>
        <w:t>and reduced persecution</w:t>
      </w:r>
      <w:r w:rsidR="00A10928">
        <w:rPr>
          <w:rFonts w:ascii="Times New Roman" w:hAnsi="Times New Roman"/>
          <w:sz w:val="24"/>
          <w:szCs w:val="24"/>
        </w:rPr>
        <w:t xml:space="preserve"> </w:t>
      </w:r>
      <w:r w:rsidR="002C6A1A">
        <w:rPr>
          <w:rFonts w:ascii="Times New Roman" w:hAnsi="Times New Roman"/>
          <w:sz w:val="24"/>
          <w:szCs w:val="24"/>
        </w:rPr>
        <w:t xml:space="preserve">helped </w:t>
      </w:r>
      <w:r w:rsidR="00E30842">
        <w:rPr>
          <w:rFonts w:ascii="Times New Roman" w:hAnsi="Times New Roman"/>
          <w:sz w:val="24"/>
          <w:szCs w:val="24"/>
        </w:rPr>
        <w:t xml:space="preserve">fuel </w:t>
      </w:r>
      <w:r w:rsidR="008F1758">
        <w:rPr>
          <w:rFonts w:ascii="Times New Roman" w:hAnsi="Times New Roman"/>
          <w:sz w:val="24"/>
          <w:szCs w:val="24"/>
        </w:rPr>
        <w:t xml:space="preserve">recent </w:t>
      </w:r>
      <w:r w:rsidR="00E30842">
        <w:rPr>
          <w:rFonts w:ascii="Times New Roman" w:hAnsi="Times New Roman"/>
          <w:sz w:val="24"/>
          <w:szCs w:val="24"/>
        </w:rPr>
        <w:t>population</w:t>
      </w:r>
      <w:r w:rsidR="002C6A1A">
        <w:rPr>
          <w:rFonts w:ascii="Times New Roman" w:hAnsi="Times New Roman"/>
          <w:sz w:val="24"/>
          <w:szCs w:val="24"/>
        </w:rPr>
        <w:t xml:space="preserve"> </w:t>
      </w:r>
      <w:r w:rsidR="008F1758">
        <w:rPr>
          <w:rFonts w:ascii="Times New Roman" w:hAnsi="Times New Roman"/>
          <w:sz w:val="24"/>
          <w:szCs w:val="24"/>
        </w:rPr>
        <w:t xml:space="preserve">growth </w:t>
      </w:r>
      <w:r w:rsidR="00A10928" w:rsidRPr="00857770">
        <w:rPr>
          <w:rFonts w:ascii="Times New Roman" w:hAnsi="Times New Roman"/>
          <w:sz w:val="24"/>
          <w:szCs w:val="24"/>
        </w:rPr>
        <w:t>(</w:t>
      </w:r>
      <w:r w:rsidR="002C0409">
        <w:rPr>
          <w:rFonts w:ascii="Times New Roman" w:hAnsi="Times New Roman"/>
          <w:sz w:val="24"/>
          <w:szCs w:val="24"/>
        </w:rPr>
        <w:t xml:space="preserve">Furness, 1977; </w:t>
      </w:r>
      <w:r w:rsidR="00A10928" w:rsidRPr="00084C8D">
        <w:rPr>
          <w:rFonts w:ascii="Times New Roman" w:hAnsi="Times New Roman"/>
          <w:sz w:val="24"/>
          <w:szCs w:val="24"/>
        </w:rPr>
        <w:t xml:space="preserve">Votier </w:t>
      </w:r>
      <w:r w:rsidR="00A10928" w:rsidRPr="00084C8D">
        <w:rPr>
          <w:rFonts w:ascii="Times New Roman" w:hAnsi="Times New Roman"/>
          <w:i/>
          <w:sz w:val="24"/>
          <w:szCs w:val="24"/>
        </w:rPr>
        <w:t>et al</w:t>
      </w:r>
      <w:r w:rsidR="00A10928" w:rsidRPr="00084C8D">
        <w:rPr>
          <w:rFonts w:ascii="Times New Roman" w:hAnsi="Times New Roman"/>
          <w:sz w:val="24"/>
          <w:szCs w:val="24"/>
        </w:rPr>
        <w:t>.</w:t>
      </w:r>
      <w:r w:rsidR="00A10928">
        <w:rPr>
          <w:rFonts w:ascii="Times New Roman" w:hAnsi="Times New Roman"/>
          <w:sz w:val="24"/>
          <w:szCs w:val="24"/>
        </w:rPr>
        <w:t>,</w:t>
      </w:r>
      <w:r w:rsidR="008F1758">
        <w:rPr>
          <w:rFonts w:ascii="Times New Roman" w:hAnsi="Times New Roman"/>
          <w:sz w:val="24"/>
          <w:szCs w:val="24"/>
        </w:rPr>
        <w:t xml:space="preserve"> 2008</w:t>
      </w:r>
      <w:r w:rsidR="00A10928">
        <w:rPr>
          <w:rFonts w:ascii="Times New Roman" w:hAnsi="Times New Roman"/>
          <w:sz w:val="24"/>
          <w:szCs w:val="24"/>
        </w:rPr>
        <w:t>;</w:t>
      </w:r>
      <w:r w:rsidR="00A10928" w:rsidRPr="00944F16">
        <w:rPr>
          <w:rFonts w:ascii="Times New Roman" w:hAnsi="Times New Roman"/>
          <w:sz w:val="24"/>
          <w:szCs w:val="24"/>
        </w:rPr>
        <w:t xml:space="preserve"> </w:t>
      </w:r>
      <w:r w:rsidR="00A10928">
        <w:rPr>
          <w:rFonts w:ascii="Times New Roman" w:hAnsi="Times New Roman"/>
          <w:sz w:val="24"/>
          <w:szCs w:val="24"/>
        </w:rPr>
        <w:t xml:space="preserve">Jones </w:t>
      </w:r>
      <w:r w:rsidR="00A10928" w:rsidRPr="00857770">
        <w:rPr>
          <w:rFonts w:ascii="Times New Roman" w:hAnsi="Times New Roman"/>
          <w:i/>
          <w:sz w:val="24"/>
          <w:szCs w:val="24"/>
        </w:rPr>
        <w:t>et al</w:t>
      </w:r>
      <w:r w:rsidR="00A10928">
        <w:rPr>
          <w:rFonts w:ascii="Times New Roman" w:hAnsi="Times New Roman"/>
          <w:sz w:val="24"/>
          <w:szCs w:val="24"/>
        </w:rPr>
        <w:t>., 2008</w:t>
      </w:r>
      <w:r w:rsidR="00A10928" w:rsidRPr="00857770">
        <w:rPr>
          <w:rFonts w:ascii="Times New Roman" w:hAnsi="Times New Roman"/>
          <w:sz w:val="24"/>
          <w:szCs w:val="24"/>
        </w:rPr>
        <w:t>).</w:t>
      </w:r>
      <w:r w:rsidR="00A10928" w:rsidRPr="00427CBF">
        <w:rPr>
          <w:rFonts w:ascii="Times New Roman" w:hAnsi="Times New Roman"/>
          <w:sz w:val="24"/>
          <w:szCs w:val="24"/>
        </w:rPr>
        <w:t xml:space="preserve"> </w:t>
      </w:r>
      <w:r w:rsidR="008F1758">
        <w:rPr>
          <w:rFonts w:ascii="Times New Roman" w:hAnsi="Times New Roman"/>
          <w:sz w:val="24"/>
          <w:szCs w:val="24"/>
        </w:rPr>
        <w:t>I</w:t>
      </w:r>
      <w:r w:rsidR="0065161A">
        <w:rPr>
          <w:rFonts w:ascii="Times New Roman" w:hAnsi="Times New Roman"/>
          <w:sz w:val="24"/>
          <w:szCs w:val="24"/>
        </w:rPr>
        <w:t>ncreasingly since the 1980s</w:t>
      </w:r>
      <w:r w:rsidR="008F1758">
        <w:rPr>
          <w:rFonts w:ascii="Times New Roman" w:hAnsi="Times New Roman"/>
          <w:sz w:val="24"/>
          <w:szCs w:val="24"/>
        </w:rPr>
        <w:t>, it is also a major predator</w:t>
      </w:r>
      <w:r w:rsidR="006B0D8E">
        <w:rPr>
          <w:rFonts w:ascii="Times New Roman" w:hAnsi="Times New Roman"/>
          <w:sz w:val="24"/>
          <w:szCs w:val="24"/>
        </w:rPr>
        <w:t xml:space="preserve"> of seabirds</w:t>
      </w:r>
      <w:r w:rsidR="006B0D8E" w:rsidRPr="00C53488">
        <w:rPr>
          <w:rFonts w:ascii="Times New Roman" w:hAnsi="Times New Roman"/>
          <w:sz w:val="24"/>
          <w:szCs w:val="24"/>
        </w:rPr>
        <w:t xml:space="preserve"> (</w:t>
      </w:r>
      <w:r w:rsidR="006B0D8E">
        <w:rPr>
          <w:rFonts w:ascii="Times New Roman" w:hAnsi="Times New Roman"/>
          <w:sz w:val="24"/>
          <w:szCs w:val="24"/>
        </w:rPr>
        <w:t>Hamer</w:t>
      </w:r>
      <w:r w:rsidR="00187031">
        <w:rPr>
          <w:rFonts w:ascii="Times New Roman" w:hAnsi="Times New Roman"/>
          <w:sz w:val="24"/>
          <w:szCs w:val="24"/>
        </w:rPr>
        <w:t>, Furness, &amp; Caldow 1991;</w:t>
      </w:r>
      <w:r w:rsidR="006B0D8E">
        <w:rPr>
          <w:rFonts w:ascii="Times New Roman" w:hAnsi="Times New Roman"/>
          <w:sz w:val="24"/>
          <w:szCs w:val="24"/>
        </w:rPr>
        <w:t xml:space="preserve"> </w:t>
      </w:r>
      <w:r w:rsidR="006B0D8E" w:rsidRPr="00C53488">
        <w:rPr>
          <w:rFonts w:ascii="Times New Roman" w:hAnsi="Times New Roman"/>
          <w:sz w:val="24"/>
          <w:szCs w:val="24"/>
        </w:rPr>
        <w:t xml:space="preserve">Votier </w:t>
      </w:r>
      <w:r w:rsidR="006B0D8E" w:rsidRPr="00C53488">
        <w:rPr>
          <w:rFonts w:ascii="Times New Roman" w:hAnsi="Times New Roman"/>
          <w:i/>
          <w:sz w:val="24"/>
          <w:szCs w:val="24"/>
        </w:rPr>
        <w:t>et al</w:t>
      </w:r>
      <w:r w:rsidR="0065161A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</w:t>
      </w:r>
      <w:r w:rsidR="0065161A">
        <w:rPr>
          <w:rFonts w:ascii="Times New Roman" w:hAnsi="Times New Roman"/>
          <w:sz w:val="24"/>
          <w:szCs w:val="24"/>
        </w:rPr>
        <w:t xml:space="preserve"> 2004</w:t>
      </w:r>
      <w:r w:rsidR="00187031">
        <w:rPr>
          <w:rFonts w:ascii="Times New Roman" w:hAnsi="Times New Roman"/>
          <w:sz w:val="24"/>
          <w:szCs w:val="24"/>
        </w:rPr>
        <w:t>;</w:t>
      </w:r>
      <w:r w:rsidR="006B0D8E" w:rsidRPr="00C53488">
        <w:rPr>
          <w:rFonts w:ascii="Times New Roman" w:hAnsi="Times New Roman"/>
          <w:sz w:val="24"/>
          <w:szCs w:val="24"/>
        </w:rPr>
        <w:t xml:space="preserve"> Miles </w:t>
      </w:r>
      <w:r w:rsidR="006B0D8E" w:rsidRPr="00C53488">
        <w:rPr>
          <w:rFonts w:ascii="Times New Roman" w:hAnsi="Times New Roman"/>
          <w:i/>
          <w:sz w:val="24"/>
          <w:szCs w:val="24"/>
        </w:rPr>
        <w:t>et al</w:t>
      </w:r>
      <w:r w:rsidR="006B0D8E" w:rsidRPr="00C53488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</w:t>
      </w:r>
      <w:r w:rsidR="006B0D8E" w:rsidRPr="00C53488">
        <w:rPr>
          <w:rFonts w:ascii="Times New Roman" w:hAnsi="Times New Roman"/>
          <w:sz w:val="24"/>
          <w:szCs w:val="24"/>
        </w:rPr>
        <w:t xml:space="preserve"> 2015</w:t>
      </w:r>
      <w:r w:rsidR="006B0D8E">
        <w:rPr>
          <w:rFonts w:ascii="Times New Roman" w:hAnsi="Times New Roman"/>
          <w:sz w:val="24"/>
          <w:szCs w:val="24"/>
        </w:rPr>
        <w:t xml:space="preserve">). </w:t>
      </w:r>
      <w:r w:rsidR="00427CBF">
        <w:rPr>
          <w:rFonts w:ascii="Times New Roman" w:hAnsi="Times New Roman"/>
          <w:sz w:val="24"/>
          <w:szCs w:val="24"/>
        </w:rPr>
        <w:t>B</w:t>
      </w:r>
      <w:r w:rsidR="0066536B">
        <w:rPr>
          <w:rFonts w:ascii="Times New Roman" w:hAnsi="Times New Roman"/>
          <w:sz w:val="24"/>
          <w:szCs w:val="24"/>
        </w:rPr>
        <w:t xml:space="preserve">y contrast, </w:t>
      </w:r>
      <w:r w:rsidR="00BE0271">
        <w:rPr>
          <w:rFonts w:ascii="Times New Roman" w:hAnsi="Times New Roman"/>
          <w:sz w:val="24"/>
          <w:szCs w:val="24"/>
        </w:rPr>
        <w:t xml:space="preserve">at Scottish colonies, </w:t>
      </w:r>
      <w:r w:rsidR="0066536B">
        <w:rPr>
          <w:rFonts w:ascii="Times New Roman" w:hAnsi="Times New Roman"/>
          <w:sz w:val="24"/>
          <w:szCs w:val="24"/>
        </w:rPr>
        <w:t>the smaller Arctic s</w:t>
      </w:r>
      <w:r w:rsidR="00427CBF">
        <w:rPr>
          <w:rFonts w:ascii="Times New Roman" w:hAnsi="Times New Roman"/>
          <w:sz w:val="24"/>
          <w:szCs w:val="24"/>
        </w:rPr>
        <w:t>kua</w:t>
      </w:r>
      <w:r w:rsidR="00427CBF" w:rsidRPr="005E407C">
        <w:rPr>
          <w:rFonts w:ascii="Times New Roman" w:hAnsi="Times New Roman"/>
          <w:sz w:val="24"/>
          <w:szCs w:val="24"/>
        </w:rPr>
        <w:t xml:space="preserve"> </w:t>
      </w:r>
      <w:r w:rsidR="00427CBF" w:rsidRPr="006D1438">
        <w:rPr>
          <w:rFonts w:ascii="Times New Roman" w:hAnsi="Times New Roman"/>
          <w:i/>
          <w:sz w:val="24"/>
          <w:szCs w:val="24"/>
        </w:rPr>
        <w:t>Stercorarius</w:t>
      </w:r>
      <w:r w:rsidR="00427CBF" w:rsidRPr="006D1438">
        <w:rPr>
          <w:rFonts w:ascii="Times New Roman" w:hAnsi="Times New Roman"/>
          <w:sz w:val="24"/>
          <w:szCs w:val="24"/>
        </w:rPr>
        <w:t xml:space="preserve"> </w:t>
      </w:r>
      <w:r w:rsidR="00427CBF" w:rsidRPr="006D1438">
        <w:rPr>
          <w:rFonts w:ascii="Times New Roman" w:hAnsi="Times New Roman"/>
          <w:i/>
          <w:sz w:val="24"/>
          <w:szCs w:val="24"/>
        </w:rPr>
        <w:t>parasiticus</w:t>
      </w:r>
      <w:r w:rsidR="008F1758">
        <w:rPr>
          <w:rFonts w:ascii="Times New Roman" w:hAnsi="Times New Roman"/>
          <w:sz w:val="24"/>
          <w:szCs w:val="24"/>
        </w:rPr>
        <w:t xml:space="preserve"> eats</w:t>
      </w:r>
      <w:r w:rsidR="00427CBF">
        <w:rPr>
          <w:rFonts w:ascii="Times New Roman" w:hAnsi="Times New Roman"/>
          <w:sz w:val="24"/>
          <w:szCs w:val="24"/>
        </w:rPr>
        <w:t xml:space="preserve"> mostly fish </w:t>
      </w:r>
      <w:r w:rsidR="008F1758">
        <w:rPr>
          <w:rFonts w:ascii="Times New Roman" w:hAnsi="Times New Roman"/>
          <w:sz w:val="24"/>
          <w:szCs w:val="24"/>
        </w:rPr>
        <w:t>kleptoparasitised from</w:t>
      </w:r>
      <w:r w:rsidR="00427CBF">
        <w:rPr>
          <w:rFonts w:ascii="Times New Roman" w:hAnsi="Times New Roman"/>
          <w:sz w:val="24"/>
          <w:szCs w:val="24"/>
        </w:rPr>
        <w:t xml:space="preserve"> terns</w:t>
      </w:r>
      <w:r w:rsidR="00BE0271">
        <w:rPr>
          <w:rFonts w:ascii="Times New Roman" w:hAnsi="Times New Roman"/>
          <w:sz w:val="24"/>
          <w:szCs w:val="24"/>
        </w:rPr>
        <w:t xml:space="preserve"> (e.g. Arctic tern </w:t>
      </w:r>
      <w:r w:rsidR="00BE0271" w:rsidRPr="00BE0271">
        <w:rPr>
          <w:rFonts w:ascii="Times New Roman" w:hAnsi="Times New Roman"/>
          <w:i/>
          <w:sz w:val="24"/>
          <w:szCs w:val="24"/>
        </w:rPr>
        <w:t>Sterna paradisaea</w:t>
      </w:r>
      <w:r w:rsidR="00BE0271">
        <w:rPr>
          <w:rFonts w:ascii="Times New Roman" w:hAnsi="Times New Roman"/>
          <w:sz w:val="24"/>
          <w:szCs w:val="24"/>
        </w:rPr>
        <w:t>)</w:t>
      </w:r>
      <w:r w:rsidR="00427CBF">
        <w:rPr>
          <w:rFonts w:ascii="Times New Roman" w:hAnsi="Times New Roman"/>
          <w:sz w:val="24"/>
          <w:szCs w:val="24"/>
        </w:rPr>
        <w:t xml:space="preserve">, small gulls </w:t>
      </w:r>
      <w:r w:rsidR="00BE0271">
        <w:rPr>
          <w:rFonts w:ascii="Times New Roman" w:hAnsi="Times New Roman"/>
          <w:sz w:val="24"/>
          <w:szCs w:val="24"/>
        </w:rPr>
        <w:t xml:space="preserve">(e.g. black-legged kittiwake </w:t>
      </w:r>
      <w:r w:rsidR="00BE0271" w:rsidRPr="00BE0271">
        <w:rPr>
          <w:rFonts w:ascii="Times New Roman" w:hAnsi="Times New Roman"/>
          <w:i/>
          <w:sz w:val="24"/>
          <w:szCs w:val="24"/>
        </w:rPr>
        <w:t>Rissa tridactyla</w:t>
      </w:r>
      <w:r w:rsidR="00BE0271">
        <w:rPr>
          <w:rFonts w:ascii="Times New Roman" w:hAnsi="Times New Roman"/>
          <w:sz w:val="24"/>
          <w:szCs w:val="24"/>
        </w:rPr>
        <w:t xml:space="preserve">) </w:t>
      </w:r>
      <w:r w:rsidR="00427CBF">
        <w:rPr>
          <w:rFonts w:ascii="Times New Roman" w:hAnsi="Times New Roman"/>
          <w:sz w:val="24"/>
          <w:szCs w:val="24"/>
        </w:rPr>
        <w:t xml:space="preserve">and auks </w:t>
      </w:r>
      <w:r w:rsidR="00307497">
        <w:rPr>
          <w:rFonts w:ascii="Times New Roman" w:hAnsi="Times New Roman"/>
          <w:sz w:val="24"/>
          <w:szCs w:val="24"/>
        </w:rPr>
        <w:t xml:space="preserve">(e.g. common guillemot </w:t>
      </w:r>
      <w:r w:rsidR="00307497" w:rsidRPr="00307497">
        <w:rPr>
          <w:rFonts w:ascii="Times New Roman" w:hAnsi="Times New Roman"/>
          <w:i/>
          <w:sz w:val="24"/>
          <w:szCs w:val="24"/>
        </w:rPr>
        <w:t>Uria aalgae</w:t>
      </w:r>
      <w:r w:rsidR="00307497">
        <w:rPr>
          <w:rFonts w:ascii="Times New Roman" w:hAnsi="Times New Roman"/>
          <w:sz w:val="24"/>
          <w:szCs w:val="24"/>
        </w:rPr>
        <w:t xml:space="preserve"> and Atlantic puffin </w:t>
      </w:r>
      <w:r w:rsidR="00307497" w:rsidRPr="00307497">
        <w:rPr>
          <w:rFonts w:ascii="Times New Roman" w:hAnsi="Times New Roman"/>
          <w:i/>
          <w:sz w:val="24"/>
          <w:szCs w:val="24"/>
        </w:rPr>
        <w:t>Fratercula arctica</w:t>
      </w:r>
      <w:r w:rsidR="00307497">
        <w:rPr>
          <w:rFonts w:ascii="Times New Roman" w:hAnsi="Times New Roman"/>
          <w:sz w:val="24"/>
          <w:szCs w:val="24"/>
        </w:rPr>
        <w:t xml:space="preserve">) </w:t>
      </w:r>
      <w:r w:rsidR="00427CBF" w:rsidRPr="005E407C">
        <w:rPr>
          <w:rFonts w:ascii="Times New Roman" w:hAnsi="Times New Roman"/>
          <w:sz w:val="24"/>
          <w:szCs w:val="24"/>
        </w:rPr>
        <w:t>(Furness</w:t>
      </w:r>
      <w:r w:rsidR="00187031">
        <w:rPr>
          <w:rFonts w:ascii="Times New Roman" w:hAnsi="Times New Roman"/>
          <w:sz w:val="24"/>
          <w:szCs w:val="24"/>
        </w:rPr>
        <w:t>,</w:t>
      </w:r>
      <w:r w:rsidR="00427CBF" w:rsidRPr="005E407C">
        <w:rPr>
          <w:rFonts w:ascii="Times New Roman" w:hAnsi="Times New Roman"/>
          <w:sz w:val="24"/>
          <w:szCs w:val="24"/>
        </w:rPr>
        <w:t xml:space="preserve"> 1977</w:t>
      </w:r>
      <w:r w:rsidR="00187031">
        <w:rPr>
          <w:rFonts w:ascii="Times New Roman" w:hAnsi="Times New Roman"/>
          <w:sz w:val="24"/>
          <w:szCs w:val="24"/>
        </w:rPr>
        <w:t>;</w:t>
      </w:r>
      <w:r w:rsidR="00427CBF" w:rsidRPr="005E407C">
        <w:rPr>
          <w:rFonts w:ascii="Times New Roman" w:hAnsi="Times New Roman"/>
          <w:sz w:val="24"/>
          <w:szCs w:val="24"/>
        </w:rPr>
        <w:t xml:space="preserve"> Phillips</w:t>
      </w:r>
      <w:r w:rsidR="00187031">
        <w:rPr>
          <w:rFonts w:ascii="Times New Roman" w:hAnsi="Times New Roman"/>
          <w:sz w:val="24"/>
          <w:szCs w:val="24"/>
        </w:rPr>
        <w:t>, Caldow, &amp; Furness 1996;</w:t>
      </w:r>
      <w:r w:rsidR="00427CBF" w:rsidRPr="005E407C">
        <w:rPr>
          <w:rFonts w:ascii="Times New Roman" w:hAnsi="Times New Roman"/>
          <w:sz w:val="24"/>
          <w:szCs w:val="24"/>
        </w:rPr>
        <w:t xml:space="preserve"> </w:t>
      </w:r>
      <w:r w:rsidR="0051709C">
        <w:rPr>
          <w:rFonts w:ascii="Times New Roman" w:hAnsi="Times New Roman"/>
          <w:sz w:val="24"/>
          <w:szCs w:val="24"/>
        </w:rPr>
        <w:t>Jones 2002</w:t>
      </w:r>
      <w:r w:rsidR="00427CBF" w:rsidRPr="005E407C">
        <w:rPr>
          <w:rFonts w:ascii="Times New Roman" w:hAnsi="Times New Roman"/>
          <w:sz w:val="24"/>
          <w:szCs w:val="24"/>
        </w:rPr>
        <w:t>)</w:t>
      </w:r>
      <w:r w:rsidR="008F1758">
        <w:rPr>
          <w:rFonts w:ascii="Times New Roman" w:hAnsi="Times New Roman"/>
          <w:sz w:val="24"/>
          <w:szCs w:val="24"/>
        </w:rPr>
        <w:t>. However,</w:t>
      </w:r>
      <w:r w:rsidR="00427CBF">
        <w:rPr>
          <w:rFonts w:ascii="Times New Roman" w:hAnsi="Times New Roman"/>
          <w:sz w:val="24"/>
          <w:szCs w:val="24"/>
        </w:rPr>
        <w:t xml:space="preserve"> </w:t>
      </w:r>
      <w:r w:rsidR="006B26D5">
        <w:rPr>
          <w:rFonts w:ascii="Times New Roman" w:hAnsi="Times New Roman"/>
          <w:sz w:val="24"/>
          <w:szCs w:val="24"/>
        </w:rPr>
        <w:t xml:space="preserve">some </w:t>
      </w:r>
      <w:r w:rsidR="00FE07D0">
        <w:rPr>
          <w:rFonts w:ascii="Times New Roman" w:hAnsi="Times New Roman"/>
          <w:sz w:val="24"/>
          <w:szCs w:val="24"/>
        </w:rPr>
        <w:t xml:space="preserve">populations prey upon </w:t>
      </w:r>
      <w:r w:rsidR="009F7DFA">
        <w:rPr>
          <w:rFonts w:ascii="Times New Roman" w:hAnsi="Times New Roman"/>
          <w:sz w:val="24"/>
          <w:szCs w:val="24"/>
        </w:rPr>
        <w:t xml:space="preserve">invertebrates, </w:t>
      </w:r>
      <w:r w:rsidR="00427CBF">
        <w:rPr>
          <w:rFonts w:ascii="Times New Roman" w:hAnsi="Times New Roman"/>
          <w:sz w:val="24"/>
          <w:szCs w:val="24"/>
        </w:rPr>
        <w:t>birds</w:t>
      </w:r>
      <w:r w:rsidR="00A362B2">
        <w:rPr>
          <w:rFonts w:ascii="Times New Roman" w:hAnsi="Times New Roman"/>
          <w:sz w:val="24"/>
          <w:szCs w:val="24"/>
        </w:rPr>
        <w:t>, eggs</w:t>
      </w:r>
      <w:r w:rsidR="009F7DFA">
        <w:rPr>
          <w:rFonts w:ascii="Times New Roman" w:hAnsi="Times New Roman"/>
          <w:sz w:val="24"/>
          <w:szCs w:val="24"/>
        </w:rPr>
        <w:t xml:space="preserve"> </w:t>
      </w:r>
      <w:r w:rsidR="00427CBF">
        <w:rPr>
          <w:rFonts w:ascii="Times New Roman" w:hAnsi="Times New Roman"/>
          <w:sz w:val="24"/>
          <w:szCs w:val="24"/>
        </w:rPr>
        <w:t>and rodents (</w:t>
      </w:r>
      <w:r w:rsidR="00A362B2">
        <w:rPr>
          <w:rFonts w:ascii="Times New Roman" w:hAnsi="Times New Roman"/>
          <w:sz w:val="24"/>
          <w:szCs w:val="24"/>
        </w:rPr>
        <w:t xml:space="preserve">Enquist, 1983; </w:t>
      </w:r>
      <w:r w:rsidR="00427CBF">
        <w:rPr>
          <w:rFonts w:ascii="Times New Roman" w:hAnsi="Times New Roman"/>
          <w:sz w:val="24"/>
          <w:szCs w:val="24"/>
        </w:rPr>
        <w:t xml:space="preserve">Ruffino </w:t>
      </w:r>
      <w:r w:rsidR="00427CBF" w:rsidRPr="00427CBF">
        <w:rPr>
          <w:rFonts w:ascii="Times New Roman" w:hAnsi="Times New Roman"/>
          <w:i/>
          <w:sz w:val="24"/>
          <w:szCs w:val="24"/>
        </w:rPr>
        <w:t>et al</w:t>
      </w:r>
      <w:r w:rsidR="00187031">
        <w:rPr>
          <w:rFonts w:ascii="Times New Roman" w:hAnsi="Times New Roman"/>
          <w:sz w:val="24"/>
          <w:szCs w:val="24"/>
        </w:rPr>
        <w:t>,</w:t>
      </w:r>
      <w:r w:rsidR="00427CBF">
        <w:rPr>
          <w:rFonts w:ascii="Times New Roman" w:hAnsi="Times New Roman"/>
          <w:sz w:val="24"/>
          <w:szCs w:val="24"/>
        </w:rPr>
        <w:t xml:space="preserve"> 2016</w:t>
      </w:r>
      <w:r w:rsidR="00427CBF" w:rsidRPr="00463366">
        <w:rPr>
          <w:rFonts w:ascii="Times New Roman" w:hAnsi="Times New Roman"/>
          <w:sz w:val="24"/>
          <w:szCs w:val="24"/>
        </w:rPr>
        <w:t>).</w:t>
      </w:r>
      <w:r w:rsidR="00765A71" w:rsidRPr="00463366">
        <w:rPr>
          <w:rFonts w:ascii="Times New Roman" w:hAnsi="Times New Roman"/>
          <w:sz w:val="24"/>
          <w:szCs w:val="24"/>
        </w:rPr>
        <w:t xml:space="preserve"> </w:t>
      </w:r>
    </w:p>
    <w:p w14:paraId="24F91418" w14:textId="71C712E3" w:rsidR="006C6023" w:rsidRDefault="006E073A" w:rsidP="00177857">
      <w:pPr>
        <w:spacing w:after="0" w:line="48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 w:rsidRPr="002862EA">
        <w:rPr>
          <w:rFonts w:ascii="Times New Roman" w:hAnsi="Times New Roman"/>
          <w:sz w:val="24"/>
          <w:szCs w:val="24"/>
        </w:rPr>
        <w:t xml:space="preserve">In </w:t>
      </w:r>
      <w:r w:rsidR="00071F14">
        <w:rPr>
          <w:rFonts w:ascii="Times New Roman" w:hAnsi="Times New Roman"/>
          <w:sz w:val="24"/>
          <w:szCs w:val="24"/>
        </w:rPr>
        <w:t>Scotland</w:t>
      </w:r>
      <w:r w:rsidRPr="002862EA">
        <w:rPr>
          <w:rFonts w:ascii="Times New Roman" w:hAnsi="Times New Roman"/>
          <w:sz w:val="24"/>
          <w:szCs w:val="24"/>
        </w:rPr>
        <w:t xml:space="preserve"> </w:t>
      </w:r>
      <w:r w:rsidR="00071F14">
        <w:rPr>
          <w:rFonts w:ascii="Times New Roman" w:hAnsi="Times New Roman"/>
          <w:sz w:val="24"/>
          <w:szCs w:val="24"/>
        </w:rPr>
        <w:t>(</w:t>
      </w:r>
      <w:r w:rsidRPr="002862EA">
        <w:rPr>
          <w:rFonts w:ascii="Times New Roman" w:hAnsi="Times New Roman"/>
          <w:sz w:val="24"/>
          <w:szCs w:val="24"/>
        </w:rPr>
        <w:t>UK</w:t>
      </w:r>
      <w:r w:rsidR="00071F14">
        <w:rPr>
          <w:rFonts w:ascii="Times New Roman" w:hAnsi="Times New Roman"/>
          <w:sz w:val="24"/>
          <w:szCs w:val="24"/>
        </w:rPr>
        <w:t>)</w:t>
      </w:r>
      <w:r w:rsidRPr="002862EA">
        <w:rPr>
          <w:rFonts w:ascii="Times New Roman" w:hAnsi="Times New Roman"/>
          <w:sz w:val="24"/>
          <w:szCs w:val="24"/>
        </w:rPr>
        <w:t xml:space="preserve">, </w:t>
      </w:r>
      <w:r w:rsidR="008F1758">
        <w:rPr>
          <w:rFonts w:ascii="Times New Roman" w:hAnsi="Times New Roman"/>
          <w:sz w:val="24"/>
          <w:szCs w:val="24"/>
        </w:rPr>
        <w:t>Arctic and great</w:t>
      </w:r>
      <w:r w:rsidR="00AB17ED">
        <w:rPr>
          <w:rFonts w:ascii="Times New Roman" w:hAnsi="Times New Roman"/>
          <w:sz w:val="24"/>
          <w:szCs w:val="24"/>
        </w:rPr>
        <w:t xml:space="preserve"> skua</w:t>
      </w:r>
      <w:r w:rsidR="008F1758">
        <w:rPr>
          <w:rFonts w:ascii="Times New Roman" w:hAnsi="Times New Roman"/>
          <w:sz w:val="24"/>
          <w:szCs w:val="24"/>
        </w:rPr>
        <w:t>s</w:t>
      </w:r>
      <w:r w:rsidR="00AB17ED">
        <w:rPr>
          <w:rFonts w:ascii="Times New Roman" w:hAnsi="Times New Roman"/>
          <w:sz w:val="24"/>
          <w:szCs w:val="24"/>
        </w:rPr>
        <w:t xml:space="preserve"> </w:t>
      </w:r>
      <w:r w:rsidRPr="002862EA">
        <w:rPr>
          <w:rFonts w:ascii="Times New Roman" w:hAnsi="Times New Roman"/>
          <w:sz w:val="24"/>
          <w:szCs w:val="24"/>
        </w:rPr>
        <w:t xml:space="preserve">breed </w:t>
      </w:r>
      <w:r w:rsidR="00AB17ED">
        <w:rPr>
          <w:rFonts w:ascii="Times New Roman" w:hAnsi="Times New Roman"/>
          <w:sz w:val="24"/>
          <w:szCs w:val="24"/>
        </w:rPr>
        <w:t>sympatrically</w:t>
      </w:r>
      <w:r w:rsidRPr="002862EA">
        <w:rPr>
          <w:rFonts w:ascii="Times New Roman" w:hAnsi="Times New Roman"/>
          <w:sz w:val="24"/>
          <w:szCs w:val="24"/>
        </w:rPr>
        <w:t xml:space="preserve">, usually </w:t>
      </w:r>
      <w:r w:rsidR="008F1758">
        <w:rPr>
          <w:rFonts w:ascii="Times New Roman" w:hAnsi="Times New Roman"/>
          <w:sz w:val="24"/>
          <w:szCs w:val="24"/>
        </w:rPr>
        <w:t>beside</w:t>
      </w:r>
      <w:r w:rsidRPr="002862EA">
        <w:rPr>
          <w:rFonts w:ascii="Times New Roman" w:hAnsi="Times New Roman"/>
          <w:sz w:val="24"/>
          <w:szCs w:val="24"/>
        </w:rPr>
        <w:t xml:space="preserve"> large </w:t>
      </w:r>
      <w:r w:rsidR="00A2384B">
        <w:rPr>
          <w:rFonts w:ascii="Times New Roman" w:hAnsi="Times New Roman"/>
          <w:sz w:val="24"/>
          <w:szCs w:val="24"/>
        </w:rPr>
        <w:t xml:space="preserve">colonies of cliff-nesting </w:t>
      </w:r>
      <w:r w:rsidRPr="002862EA">
        <w:rPr>
          <w:rFonts w:ascii="Times New Roman" w:hAnsi="Times New Roman"/>
          <w:sz w:val="24"/>
          <w:szCs w:val="24"/>
        </w:rPr>
        <w:t>seabird</w:t>
      </w:r>
      <w:r w:rsidR="00A2384B">
        <w:rPr>
          <w:rFonts w:ascii="Times New Roman" w:hAnsi="Times New Roman"/>
          <w:sz w:val="24"/>
          <w:szCs w:val="24"/>
        </w:rPr>
        <w:t>s</w:t>
      </w:r>
      <w:r w:rsidR="00944F16" w:rsidRPr="00944F16">
        <w:rPr>
          <w:rFonts w:ascii="Times New Roman" w:hAnsi="Times New Roman"/>
          <w:sz w:val="24"/>
          <w:szCs w:val="24"/>
        </w:rPr>
        <w:t>.</w:t>
      </w:r>
      <w:r w:rsidRPr="00944F16">
        <w:rPr>
          <w:rFonts w:ascii="Times New Roman" w:hAnsi="Times New Roman"/>
          <w:sz w:val="24"/>
          <w:szCs w:val="24"/>
        </w:rPr>
        <w:t xml:space="preserve"> </w:t>
      </w:r>
      <w:r w:rsidR="00071F14">
        <w:rPr>
          <w:rFonts w:ascii="Times New Roman" w:hAnsi="Times New Roman"/>
          <w:sz w:val="24"/>
          <w:szCs w:val="24"/>
        </w:rPr>
        <w:t xml:space="preserve">In </w:t>
      </w:r>
      <w:r w:rsidR="00834E90">
        <w:rPr>
          <w:rFonts w:ascii="Times New Roman" w:hAnsi="Times New Roman"/>
          <w:sz w:val="24"/>
          <w:szCs w:val="24"/>
        </w:rPr>
        <w:t>2000–</w:t>
      </w:r>
      <w:r w:rsidR="00071F14">
        <w:rPr>
          <w:rFonts w:ascii="Times New Roman" w:hAnsi="Times New Roman"/>
          <w:sz w:val="24"/>
          <w:szCs w:val="24"/>
        </w:rPr>
        <w:t xml:space="preserve">02, a </w:t>
      </w:r>
      <w:r w:rsidR="002862EA">
        <w:rPr>
          <w:rFonts w:ascii="Times New Roman" w:hAnsi="Times New Roman"/>
          <w:sz w:val="24"/>
          <w:szCs w:val="24"/>
        </w:rPr>
        <w:t xml:space="preserve">national census </w:t>
      </w:r>
      <w:r w:rsidR="00834E90">
        <w:rPr>
          <w:rFonts w:ascii="Times New Roman" w:hAnsi="Times New Roman"/>
          <w:sz w:val="24"/>
          <w:szCs w:val="24"/>
        </w:rPr>
        <w:t xml:space="preserve">(Seabird 2000) </w:t>
      </w:r>
      <w:r w:rsidR="002862EA" w:rsidRPr="00C17EF5">
        <w:rPr>
          <w:rFonts w:ascii="Times New Roman" w:hAnsi="Times New Roman"/>
          <w:sz w:val="24"/>
          <w:szCs w:val="24"/>
        </w:rPr>
        <w:t xml:space="preserve">reported </w:t>
      </w:r>
      <w:r w:rsidRPr="00C17EF5">
        <w:rPr>
          <w:rFonts w:ascii="Times New Roman" w:hAnsi="Times New Roman"/>
          <w:sz w:val="24"/>
          <w:szCs w:val="24"/>
        </w:rPr>
        <w:t>21</w:t>
      </w:r>
      <w:r w:rsidR="002862EA" w:rsidRPr="00C17EF5">
        <w:rPr>
          <w:rFonts w:ascii="Times New Roman" w:hAnsi="Times New Roman"/>
          <w:sz w:val="24"/>
          <w:szCs w:val="24"/>
        </w:rPr>
        <w:t>36</w:t>
      </w:r>
      <w:r w:rsidRPr="00C17EF5">
        <w:rPr>
          <w:rFonts w:ascii="Times New Roman" w:hAnsi="Times New Roman"/>
          <w:sz w:val="24"/>
          <w:szCs w:val="24"/>
        </w:rPr>
        <w:t xml:space="preserve"> </w:t>
      </w:r>
      <w:r w:rsidR="002862EA" w:rsidRPr="00C17EF5">
        <w:rPr>
          <w:rFonts w:ascii="Times New Roman" w:hAnsi="Times New Roman"/>
          <w:sz w:val="24"/>
          <w:szCs w:val="24"/>
        </w:rPr>
        <w:t>and 9634 Apparently</w:t>
      </w:r>
      <w:r w:rsidR="002862EA">
        <w:rPr>
          <w:rFonts w:ascii="Times New Roman" w:hAnsi="Times New Roman"/>
          <w:sz w:val="24"/>
          <w:szCs w:val="24"/>
        </w:rPr>
        <w:t xml:space="preserve"> Occupied Territorie</w:t>
      </w:r>
      <w:r w:rsidR="002862EA" w:rsidRPr="0038132E">
        <w:rPr>
          <w:rFonts w:ascii="Times New Roman" w:hAnsi="Times New Roman"/>
          <w:sz w:val="24"/>
          <w:szCs w:val="24"/>
        </w:rPr>
        <w:t>s</w:t>
      </w:r>
      <w:r w:rsidR="002862EA">
        <w:rPr>
          <w:rFonts w:ascii="Times New Roman" w:hAnsi="Times New Roman"/>
          <w:sz w:val="24"/>
          <w:szCs w:val="24"/>
        </w:rPr>
        <w:t xml:space="preserve"> (AOTs)</w:t>
      </w:r>
      <w:r w:rsidR="002862EA" w:rsidRPr="0038132E">
        <w:rPr>
          <w:rFonts w:ascii="Times New Roman" w:hAnsi="Times New Roman"/>
          <w:sz w:val="24"/>
          <w:szCs w:val="24"/>
        </w:rPr>
        <w:t xml:space="preserve"> </w:t>
      </w:r>
      <w:r w:rsidR="002862EA">
        <w:rPr>
          <w:rFonts w:ascii="Times New Roman" w:hAnsi="Times New Roman"/>
          <w:sz w:val="24"/>
          <w:szCs w:val="24"/>
        </w:rPr>
        <w:t xml:space="preserve">of </w:t>
      </w:r>
      <w:r w:rsidR="0066536B">
        <w:rPr>
          <w:rFonts w:ascii="Times New Roman" w:hAnsi="Times New Roman"/>
          <w:sz w:val="24"/>
          <w:szCs w:val="24"/>
        </w:rPr>
        <w:t>Arctic s</w:t>
      </w:r>
      <w:r w:rsidR="00E87F8C" w:rsidRPr="0038132E">
        <w:rPr>
          <w:rFonts w:ascii="Times New Roman" w:hAnsi="Times New Roman"/>
          <w:sz w:val="24"/>
          <w:szCs w:val="24"/>
        </w:rPr>
        <w:t>kua</w:t>
      </w:r>
      <w:r w:rsidR="002862EA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 </w:t>
      </w:r>
      <w:r w:rsidR="0066536B">
        <w:rPr>
          <w:rFonts w:ascii="Times New Roman" w:hAnsi="Times New Roman"/>
          <w:sz w:val="24"/>
          <w:szCs w:val="24"/>
        </w:rPr>
        <w:t>great s</w:t>
      </w:r>
      <w:r>
        <w:rPr>
          <w:rFonts w:ascii="Times New Roman" w:hAnsi="Times New Roman"/>
          <w:sz w:val="24"/>
          <w:szCs w:val="24"/>
        </w:rPr>
        <w:t>kua</w:t>
      </w:r>
      <w:r w:rsidR="00071F14">
        <w:rPr>
          <w:rFonts w:ascii="Times New Roman" w:hAnsi="Times New Roman"/>
          <w:sz w:val="24"/>
          <w:szCs w:val="24"/>
        </w:rPr>
        <w:t>s</w:t>
      </w:r>
      <w:r w:rsidR="002862EA">
        <w:rPr>
          <w:rFonts w:ascii="Times New Roman" w:hAnsi="Times New Roman"/>
          <w:sz w:val="24"/>
          <w:szCs w:val="24"/>
        </w:rPr>
        <w:t xml:space="preserve"> respectively</w:t>
      </w:r>
      <w:r>
        <w:rPr>
          <w:rFonts w:ascii="Times New Roman" w:hAnsi="Times New Roman"/>
          <w:sz w:val="24"/>
          <w:szCs w:val="24"/>
        </w:rPr>
        <w:t xml:space="preserve">, </w:t>
      </w:r>
      <w:r w:rsidR="002862EA">
        <w:rPr>
          <w:rFonts w:ascii="Times New Roman" w:hAnsi="Times New Roman"/>
          <w:sz w:val="24"/>
          <w:szCs w:val="24"/>
        </w:rPr>
        <w:t xml:space="preserve">with </w:t>
      </w:r>
      <w:r w:rsidR="002862EA" w:rsidRPr="002862EA">
        <w:rPr>
          <w:rFonts w:ascii="Times New Roman" w:hAnsi="Times New Roman"/>
          <w:i/>
          <w:sz w:val="24"/>
          <w:szCs w:val="24"/>
        </w:rPr>
        <w:t>c.</w:t>
      </w:r>
      <w:r w:rsidR="002862EA">
        <w:rPr>
          <w:rFonts w:ascii="Times New Roman" w:hAnsi="Times New Roman"/>
          <w:sz w:val="24"/>
          <w:szCs w:val="24"/>
        </w:rPr>
        <w:t>90</w:t>
      </w:r>
      <w:r>
        <w:rPr>
          <w:rFonts w:ascii="Times New Roman" w:hAnsi="Times New Roman"/>
          <w:sz w:val="24"/>
          <w:szCs w:val="24"/>
        </w:rPr>
        <w:t>% i</w:t>
      </w:r>
      <w:r w:rsidR="00E87F8C" w:rsidRPr="0038132E">
        <w:rPr>
          <w:rFonts w:ascii="Times New Roman" w:hAnsi="Times New Roman"/>
          <w:sz w:val="24"/>
          <w:szCs w:val="24"/>
        </w:rPr>
        <w:t xml:space="preserve">n </w:t>
      </w:r>
      <w:r w:rsidR="002862EA">
        <w:rPr>
          <w:rFonts w:ascii="Times New Roman" w:hAnsi="Times New Roman"/>
          <w:sz w:val="24"/>
          <w:szCs w:val="24"/>
        </w:rPr>
        <w:t xml:space="preserve">the </w:t>
      </w:r>
      <w:r w:rsidR="002862EA" w:rsidRPr="0038132E">
        <w:rPr>
          <w:rFonts w:ascii="Times New Roman" w:hAnsi="Times New Roman"/>
          <w:sz w:val="24"/>
          <w:szCs w:val="24"/>
        </w:rPr>
        <w:t xml:space="preserve">Orkney and </w:t>
      </w:r>
      <w:r w:rsidR="00E87F8C" w:rsidRPr="0038132E">
        <w:rPr>
          <w:rFonts w:ascii="Times New Roman" w:hAnsi="Times New Roman"/>
          <w:sz w:val="24"/>
          <w:szCs w:val="24"/>
        </w:rPr>
        <w:t xml:space="preserve">Shetland </w:t>
      </w:r>
      <w:r w:rsidR="002862EA">
        <w:rPr>
          <w:rFonts w:ascii="Times New Roman" w:hAnsi="Times New Roman"/>
          <w:sz w:val="24"/>
          <w:szCs w:val="24"/>
        </w:rPr>
        <w:t>Islands</w:t>
      </w:r>
      <w:r w:rsidR="002862EA" w:rsidRPr="003C41CA">
        <w:rPr>
          <w:rFonts w:ascii="Times New Roman" w:hAnsi="Times New Roman"/>
          <w:sz w:val="24"/>
          <w:szCs w:val="24"/>
        </w:rPr>
        <w:t xml:space="preserve"> </w:t>
      </w:r>
      <w:r w:rsidR="00944F16">
        <w:rPr>
          <w:rFonts w:ascii="Times New Roman" w:hAnsi="Times New Roman"/>
          <w:sz w:val="24"/>
          <w:szCs w:val="24"/>
        </w:rPr>
        <w:t>(Furness &amp; Ratcliffe</w:t>
      </w:r>
      <w:r w:rsidR="00187031">
        <w:rPr>
          <w:rFonts w:ascii="Times New Roman" w:hAnsi="Times New Roman"/>
          <w:sz w:val="24"/>
          <w:szCs w:val="24"/>
        </w:rPr>
        <w:t>,</w:t>
      </w:r>
      <w:r w:rsidR="00944F16">
        <w:rPr>
          <w:rFonts w:ascii="Times New Roman" w:hAnsi="Times New Roman"/>
          <w:sz w:val="24"/>
          <w:szCs w:val="24"/>
        </w:rPr>
        <w:t xml:space="preserve"> </w:t>
      </w:r>
      <w:r w:rsidR="003C41CA" w:rsidRPr="003C41CA">
        <w:rPr>
          <w:rFonts w:ascii="Times New Roman" w:hAnsi="Times New Roman"/>
          <w:sz w:val="24"/>
          <w:szCs w:val="24"/>
        </w:rPr>
        <w:t>2004</w:t>
      </w:r>
      <w:r w:rsidR="00E87F8C" w:rsidRPr="003C41CA">
        <w:rPr>
          <w:rFonts w:ascii="Times New Roman" w:hAnsi="Times New Roman"/>
          <w:sz w:val="24"/>
          <w:szCs w:val="24"/>
        </w:rPr>
        <w:t>)</w:t>
      </w:r>
      <w:r w:rsidRPr="003C41C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71F14">
        <w:rPr>
          <w:rFonts w:ascii="Times New Roman" w:hAnsi="Times New Roman"/>
          <w:sz w:val="24"/>
          <w:szCs w:val="24"/>
        </w:rPr>
        <w:t>Since then, declines</w:t>
      </w:r>
      <w:r w:rsidR="008F1758">
        <w:rPr>
          <w:rFonts w:ascii="Times New Roman" w:hAnsi="Times New Roman"/>
          <w:sz w:val="24"/>
          <w:szCs w:val="24"/>
        </w:rPr>
        <w:t xml:space="preserve"> reported for both species include</w:t>
      </w:r>
      <w:r w:rsidR="00071F14">
        <w:rPr>
          <w:rFonts w:ascii="Times New Roman" w:hAnsi="Times New Roman"/>
          <w:sz w:val="24"/>
          <w:szCs w:val="24"/>
        </w:rPr>
        <w:t xml:space="preserve"> Orkney’s </w:t>
      </w:r>
      <w:r w:rsidR="0066536B">
        <w:rPr>
          <w:rFonts w:ascii="Times New Roman" w:hAnsi="Times New Roman"/>
          <w:sz w:val="24"/>
          <w:szCs w:val="24"/>
        </w:rPr>
        <w:t>Arctic s</w:t>
      </w:r>
      <w:r w:rsidR="00EE00EA" w:rsidRPr="00EE00EA">
        <w:rPr>
          <w:rFonts w:ascii="Times New Roman" w:hAnsi="Times New Roman"/>
          <w:sz w:val="24"/>
          <w:szCs w:val="24"/>
        </w:rPr>
        <w:t xml:space="preserve">kua </w:t>
      </w:r>
      <w:r w:rsidR="00071F14">
        <w:rPr>
          <w:rFonts w:ascii="Times New Roman" w:hAnsi="Times New Roman"/>
          <w:sz w:val="24"/>
          <w:szCs w:val="24"/>
        </w:rPr>
        <w:t xml:space="preserve">population almost halving </w:t>
      </w:r>
      <w:r w:rsidR="00EE00EA" w:rsidRPr="00EE00EA">
        <w:rPr>
          <w:rFonts w:ascii="Times New Roman" w:hAnsi="Times New Roman"/>
          <w:sz w:val="24"/>
          <w:szCs w:val="24"/>
        </w:rPr>
        <w:t xml:space="preserve">(Meek </w:t>
      </w:r>
      <w:r w:rsidR="00EE00EA" w:rsidRPr="00EE00EA">
        <w:rPr>
          <w:rFonts w:ascii="Times New Roman" w:hAnsi="Times New Roman"/>
          <w:i/>
          <w:sz w:val="24"/>
          <w:szCs w:val="24"/>
        </w:rPr>
        <w:t>et al</w:t>
      </w:r>
      <w:r w:rsidR="00EE00EA" w:rsidRPr="00EE00EA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</w:t>
      </w:r>
      <w:r w:rsidR="00EE00EA" w:rsidRPr="00EE00EA">
        <w:rPr>
          <w:rFonts w:ascii="Times New Roman" w:hAnsi="Times New Roman"/>
          <w:sz w:val="24"/>
          <w:szCs w:val="24"/>
        </w:rPr>
        <w:t xml:space="preserve"> 2011).</w:t>
      </w:r>
      <w:r w:rsidR="00205F25">
        <w:rPr>
          <w:rFonts w:ascii="Times New Roman" w:hAnsi="Times New Roman"/>
          <w:sz w:val="24"/>
          <w:szCs w:val="24"/>
        </w:rPr>
        <w:t xml:space="preserve"> </w:t>
      </w:r>
      <w:r w:rsidR="00071F14">
        <w:rPr>
          <w:rFonts w:ascii="Times New Roman" w:hAnsi="Times New Roman"/>
          <w:sz w:val="24"/>
          <w:szCs w:val="24"/>
        </w:rPr>
        <w:t xml:space="preserve">These declines are a major conservation concern, </w:t>
      </w:r>
      <w:r w:rsidR="00FD159D">
        <w:rPr>
          <w:rFonts w:ascii="Times New Roman" w:hAnsi="Times New Roman"/>
          <w:sz w:val="24"/>
          <w:szCs w:val="24"/>
        </w:rPr>
        <w:t>due to global importance of Scotland’s great skuas (</w:t>
      </w:r>
      <w:r w:rsidR="00FD159D" w:rsidRPr="0022646A">
        <w:rPr>
          <w:rFonts w:ascii="Times New Roman" w:hAnsi="Times New Roman"/>
          <w:sz w:val="24"/>
          <w:szCs w:val="24"/>
        </w:rPr>
        <w:t>57%</w:t>
      </w:r>
      <w:r w:rsidR="00FD159D">
        <w:rPr>
          <w:rFonts w:ascii="Times New Roman" w:hAnsi="Times New Roman"/>
          <w:sz w:val="24"/>
          <w:szCs w:val="24"/>
        </w:rPr>
        <w:t xml:space="preserve"> of world population; </w:t>
      </w:r>
      <w:r w:rsidR="00FD159D">
        <w:rPr>
          <w:rFonts w:ascii="Times New Roman" w:hAnsi="Times New Roman"/>
          <w:bCs/>
          <w:sz w:val="24"/>
          <w:szCs w:val="24"/>
        </w:rPr>
        <w:t>BirdLife International, 201</w:t>
      </w:r>
      <w:r w:rsidR="00510570">
        <w:rPr>
          <w:rFonts w:ascii="Times New Roman" w:hAnsi="Times New Roman"/>
          <w:bCs/>
          <w:sz w:val="24"/>
          <w:szCs w:val="24"/>
        </w:rPr>
        <w:t>8</w:t>
      </w:r>
      <w:r w:rsidR="00FD159D">
        <w:rPr>
          <w:rFonts w:ascii="Times New Roman" w:hAnsi="Times New Roman"/>
          <w:sz w:val="24"/>
          <w:szCs w:val="24"/>
        </w:rPr>
        <w:t xml:space="preserve">) and extent of </w:t>
      </w:r>
      <w:r w:rsidR="008F1758">
        <w:rPr>
          <w:rFonts w:ascii="Times New Roman" w:hAnsi="Times New Roman"/>
          <w:sz w:val="24"/>
          <w:szCs w:val="24"/>
        </w:rPr>
        <w:t xml:space="preserve">Arctic skua </w:t>
      </w:r>
      <w:r w:rsidR="00FD159D">
        <w:rPr>
          <w:rFonts w:ascii="Times New Roman" w:hAnsi="Times New Roman"/>
          <w:sz w:val="24"/>
          <w:szCs w:val="24"/>
        </w:rPr>
        <w:t xml:space="preserve">decline </w:t>
      </w:r>
      <w:r w:rsidR="00071F14" w:rsidRPr="003C41CA">
        <w:rPr>
          <w:rFonts w:ascii="Times New Roman" w:hAnsi="Times New Roman"/>
          <w:sz w:val="24"/>
          <w:szCs w:val="24"/>
        </w:rPr>
        <w:t xml:space="preserve">(Eaton </w:t>
      </w:r>
      <w:r w:rsidR="00071F14" w:rsidRPr="003C41CA">
        <w:rPr>
          <w:rFonts w:ascii="Times New Roman" w:hAnsi="Times New Roman"/>
          <w:i/>
          <w:sz w:val="24"/>
          <w:szCs w:val="24"/>
        </w:rPr>
        <w:t>et al</w:t>
      </w:r>
      <w:r w:rsidR="00071F14" w:rsidRPr="003C41CA">
        <w:rPr>
          <w:rFonts w:ascii="Times New Roman" w:hAnsi="Times New Roman"/>
          <w:sz w:val="24"/>
          <w:szCs w:val="24"/>
        </w:rPr>
        <w:t>.</w:t>
      </w:r>
      <w:r w:rsidR="00071F14">
        <w:rPr>
          <w:rFonts w:ascii="Times New Roman" w:hAnsi="Times New Roman"/>
          <w:sz w:val="24"/>
          <w:szCs w:val="24"/>
        </w:rPr>
        <w:t>,</w:t>
      </w:r>
      <w:r w:rsidR="00071F14" w:rsidRPr="003C41CA">
        <w:rPr>
          <w:rFonts w:ascii="Times New Roman" w:hAnsi="Times New Roman"/>
          <w:sz w:val="24"/>
          <w:szCs w:val="24"/>
        </w:rPr>
        <w:t xml:space="preserve"> 2015</w:t>
      </w:r>
      <w:r w:rsidR="00FD159D">
        <w:rPr>
          <w:rFonts w:ascii="Times New Roman" w:hAnsi="Times New Roman"/>
          <w:sz w:val="24"/>
          <w:szCs w:val="24"/>
        </w:rPr>
        <w:t>).</w:t>
      </w:r>
      <w:r w:rsidR="00071F14">
        <w:rPr>
          <w:rFonts w:ascii="Times New Roman" w:hAnsi="Times New Roman"/>
          <w:sz w:val="24"/>
          <w:szCs w:val="24"/>
        </w:rPr>
        <w:t xml:space="preserve"> </w:t>
      </w:r>
      <w:r w:rsidR="00EE00EA" w:rsidRPr="003C41CA">
        <w:rPr>
          <w:rFonts w:ascii="Times New Roman" w:hAnsi="Times New Roman"/>
          <w:sz w:val="24"/>
          <w:szCs w:val="24"/>
        </w:rPr>
        <w:t>Since</w:t>
      </w:r>
      <w:r w:rsidR="00EE00EA">
        <w:rPr>
          <w:rFonts w:ascii="Times New Roman" w:hAnsi="Times New Roman"/>
          <w:sz w:val="24"/>
          <w:szCs w:val="24"/>
        </w:rPr>
        <w:t xml:space="preserve"> the late 1980s, seabirds in Orkney and Shetland have </w:t>
      </w:r>
      <w:r w:rsidR="00307497">
        <w:rPr>
          <w:rFonts w:ascii="Times New Roman" w:hAnsi="Times New Roman"/>
          <w:sz w:val="24"/>
          <w:szCs w:val="24"/>
        </w:rPr>
        <w:t xml:space="preserve">experienced </w:t>
      </w:r>
      <w:r w:rsidR="00FD159D">
        <w:rPr>
          <w:rFonts w:ascii="Times New Roman" w:hAnsi="Times New Roman"/>
          <w:sz w:val="24"/>
          <w:szCs w:val="24"/>
        </w:rPr>
        <w:t>frequent poor</w:t>
      </w:r>
      <w:r w:rsidR="00EE00EA">
        <w:rPr>
          <w:rFonts w:ascii="Times New Roman" w:hAnsi="Times New Roman"/>
          <w:sz w:val="24"/>
          <w:szCs w:val="24"/>
        </w:rPr>
        <w:t xml:space="preserve"> breeding success, le</w:t>
      </w:r>
      <w:r w:rsidR="00FA5B5A">
        <w:rPr>
          <w:rFonts w:ascii="Times New Roman" w:hAnsi="Times New Roman"/>
          <w:sz w:val="24"/>
          <w:szCs w:val="24"/>
        </w:rPr>
        <w:t>a</w:t>
      </w:r>
      <w:r w:rsidR="00EE00EA">
        <w:rPr>
          <w:rFonts w:ascii="Times New Roman" w:hAnsi="Times New Roman"/>
          <w:sz w:val="24"/>
          <w:szCs w:val="24"/>
        </w:rPr>
        <w:t>d</w:t>
      </w:r>
      <w:r w:rsidR="00FA5B5A">
        <w:rPr>
          <w:rFonts w:ascii="Times New Roman" w:hAnsi="Times New Roman"/>
          <w:sz w:val="24"/>
          <w:szCs w:val="24"/>
        </w:rPr>
        <w:t>ing</w:t>
      </w:r>
      <w:r w:rsidR="00EE00EA">
        <w:rPr>
          <w:rFonts w:ascii="Times New Roman" w:hAnsi="Times New Roman"/>
          <w:sz w:val="24"/>
          <w:szCs w:val="24"/>
        </w:rPr>
        <w:t xml:space="preserve"> to localised </w:t>
      </w:r>
      <w:r w:rsidR="00EE00EA" w:rsidRPr="00944F16">
        <w:rPr>
          <w:rFonts w:ascii="Times New Roman" w:hAnsi="Times New Roman"/>
          <w:sz w:val="24"/>
          <w:szCs w:val="24"/>
        </w:rPr>
        <w:t>population declines (</w:t>
      </w:r>
      <w:r w:rsidR="00E57AA7">
        <w:rPr>
          <w:rFonts w:ascii="Times New Roman" w:hAnsi="Times New Roman"/>
          <w:sz w:val="24"/>
          <w:szCs w:val="24"/>
        </w:rPr>
        <w:t xml:space="preserve">Mitchell </w:t>
      </w:r>
      <w:r w:rsidR="00E57AA7" w:rsidRPr="00E57AA7">
        <w:rPr>
          <w:rFonts w:ascii="Times New Roman" w:hAnsi="Times New Roman"/>
          <w:i/>
          <w:sz w:val="24"/>
          <w:szCs w:val="24"/>
        </w:rPr>
        <w:t>et al</w:t>
      </w:r>
      <w:r w:rsidR="00E57AA7">
        <w:rPr>
          <w:rFonts w:ascii="Times New Roman" w:hAnsi="Times New Roman"/>
          <w:sz w:val="24"/>
          <w:szCs w:val="24"/>
        </w:rPr>
        <w:t>., 2004</w:t>
      </w:r>
      <w:r w:rsidR="00187031">
        <w:rPr>
          <w:rFonts w:ascii="Times New Roman" w:hAnsi="Times New Roman"/>
          <w:sz w:val="24"/>
          <w:szCs w:val="24"/>
        </w:rPr>
        <w:t>;</w:t>
      </w:r>
      <w:r w:rsidR="00944F16" w:rsidRPr="00944F16">
        <w:rPr>
          <w:rFonts w:ascii="Times New Roman" w:hAnsi="Times New Roman"/>
          <w:sz w:val="24"/>
          <w:szCs w:val="24"/>
        </w:rPr>
        <w:t xml:space="preserve"> Miles </w:t>
      </w:r>
      <w:r w:rsidR="00944F16" w:rsidRPr="00944F16">
        <w:rPr>
          <w:rFonts w:ascii="Times New Roman" w:hAnsi="Times New Roman"/>
          <w:i/>
          <w:sz w:val="24"/>
          <w:szCs w:val="24"/>
        </w:rPr>
        <w:t>et al</w:t>
      </w:r>
      <w:r w:rsidR="00944F16" w:rsidRPr="00944F16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</w:t>
      </w:r>
      <w:r w:rsidR="00944F16" w:rsidRPr="00944F16">
        <w:rPr>
          <w:rFonts w:ascii="Times New Roman" w:hAnsi="Times New Roman"/>
          <w:sz w:val="24"/>
          <w:szCs w:val="24"/>
        </w:rPr>
        <w:t xml:space="preserve"> 2015</w:t>
      </w:r>
      <w:r w:rsidR="00EE00EA" w:rsidRPr="00944F16">
        <w:rPr>
          <w:rFonts w:ascii="Times New Roman" w:hAnsi="Times New Roman"/>
          <w:sz w:val="24"/>
          <w:szCs w:val="24"/>
        </w:rPr>
        <w:t xml:space="preserve">). </w:t>
      </w:r>
      <w:r w:rsidR="00FA5B5A">
        <w:rPr>
          <w:rFonts w:ascii="Times New Roman" w:hAnsi="Times New Roman"/>
          <w:sz w:val="24"/>
          <w:szCs w:val="24"/>
        </w:rPr>
        <w:t>Similar</w:t>
      </w:r>
      <w:r w:rsidR="00EE00EA" w:rsidRPr="00944F16">
        <w:rPr>
          <w:rFonts w:ascii="Times New Roman" w:hAnsi="Times New Roman"/>
          <w:sz w:val="24"/>
          <w:szCs w:val="24"/>
        </w:rPr>
        <w:t xml:space="preserve"> seabird decline</w:t>
      </w:r>
      <w:r w:rsidR="00FA5B5A">
        <w:rPr>
          <w:rFonts w:ascii="Times New Roman" w:hAnsi="Times New Roman"/>
          <w:sz w:val="24"/>
          <w:szCs w:val="24"/>
        </w:rPr>
        <w:t xml:space="preserve">s </w:t>
      </w:r>
      <w:r w:rsidR="00EE00EA" w:rsidRPr="00944F16">
        <w:rPr>
          <w:rFonts w:ascii="Times New Roman" w:hAnsi="Times New Roman"/>
          <w:sz w:val="24"/>
          <w:szCs w:val="24"/>
        </w:rPr>
        <w:t>throughout the northeast Atlantic</w:t>
      </w:r>
      <w:r w:rsidR="00B73884" w:rsidRPr="00944F16">
        <w:rPr>
          <w:rFonts w:ascii="Times New Roman" w:hAnsi="Times New Roman"/>
          <w:sz w:val="24"/>
          <w:szCs w:val="24"/>
        </w:rPr>
        <w:t xml:space="preserve"> Ocean</w:t>
      </w:r>
      <w:r w:rsidR="00EE00EA" w:rsidRPr="00944F16">
        <w:rPr>
          <w:rFonts w:ascii="Times New Roman" w:hAnsi="Times New Roman"/>
          <w:sz w:val="24"/>
          <w:szCs w:val="24"/>
        </w:rPr>
        <w:t xml:space="preserve"> </w:t>
      </w:r>
      <w:r w:rsidR="00187031">
        <w:rPr>
          <w:rFonts w:ascii="Times New Roman" w:hAnsi="Times New Roman"/>
          <w:sz w:val="24"/>
          <w:szCs w:val="24"/>
        </w:rPr>
        <w:t>(Vigfusdottir, Gunnarsson, &amp; Gill 2013;</w:t>
      </w:r>
      <w:r w:rsidR="00944F16" w:rsidRPr="00944F16">
        <w:rPr>
          <w:rFonts w:ascii="Times New Roman" w:hAnsi="Times New Roman"/>
          <w:sz w:val="24"/>
          <w:szCs w:val="24"/>
        </w:rPr>
        <w:t xml:space="preserve"> Fauchald </w:t>
      </w:r>
      <w:r w:rsidR="00944F16" w:rsidRPr="00944F16">
        <w:rPr>
          <w:rFonts w:ascii="Times New Roman" w:hAnsi="Times New Roman"/>
          <w:i/>
          <w:sz w:val="24"/>
          <w:szCs w:val="24"/>
        </w:rPr>
        <w:t>et al</w:t>
      </w:r>
      <w:r w:rsidR="00944F16" w:rsidRPr="00944F16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</w:t>
      </w:r>
      <w:r w:rsidR="00944F16" w:rsidRPr="00944F16">
        <w:rPr>
          <w:rFonts w:ascii="Times New Roman" w:hAnsi="Times New Roman"/>
          <w:sz w:val="24"/>
          <w:szCs w:val="24"/>
        </w:rPr>
        <w:t xml:space="preserve"> 2015</w:t>
      </w:r>
      <w:r w:rsidR="008F1758">
        <w:rPr>
          <w:rFonts w:ascii="Times New Roman" w:hAnsi="Times New Roman"/>
          <w:sz w:val="24"/>
          <w:szCs w:val="24"/>
        </w:rPr>
        <w:t>) are</w:t>
      </w:r>
      <w:r w:rsidR="00EE00EA">
        <w:rPr>
          <w:rFonts w:ascii="Times New Roman" w:hAnsi="Times New Roman"/>
          <w:sz w:val="24"/>
          <w:szCs w:val="24"/>
        </w:rPr>
        <w:t xml:space="preserve"> closely linked to </w:t>
      </w:r>
      <w:r w:rsidR="0066536B">
        <w:rPr>
          <w:rFonts w:ascii="Times New Roman" w:hAnsi="Times New Roman"/>
          <w:sz w:val="24"/>
          <w:szCs w:val="24"/>
        </w:rPr>
        <w:t>reduc</w:t>
      </w:r>
      <w:r w:rsidR="00FA5B5A">
        <w:rPr>
          <w:rFonts w:ascii="Times New Roman" w:hAnsi="Times New Roman"/>
          <w:sz w:val="24"/>
          <w:szCs w:val="24"/>
        </w:rPr>
        <w:t>ed availability of</w:t>
      </w:r>
      <w:r w:rsidR="0066536B">
        <w:rPr>
          <w:rFonts w:ascii="Times New Roman" w:hAnsi="Times New Roman"/>
          <w:sz w:val="24"/>
          <w:szCs w:val="24"/>
        </w:rPr>
        <w:t xml:space="preserve"> lesser s</w:t>
      </w:r>
      <w:r w:rsidR="00EE00EA">
        <w:rPr>
          <w:rFonts w:ascii="Times New Roman" w:hAnsi="Times New Roman"/>
          <w:sz w:val="24"/>
          <w:szCs w:val="24"/>
        </w:rPr>
        <w:t>andeel</w:t>
      </w:r>
      <w:r w:rsidR="00FA5B5A">
        <w:rPr>
          <w:rFonts w:ascii="Times New Roman" w:hAnsi="Times New Roman"/>
          <w:sz w:val="24"/>
          <w:szCs w:val="24"/>
        </w:rPr>
        <w:t>s</w:t>
      </w:r>
      <w:r w:rsidR="00EE00EA">
        <w:rPr>
          <w:rFonts w:ascii="Times New Roman" w:hAnsi="Times New Roman"/>
          <w:sz w:val="24"/>
          <w:szCs w:val="24"/>
        </w:rPr>
        <w:t xml:space="preserve"> </w:t>
      </w:r>
      <w:r w:rsidR="00EE00EA" w:rsidRPr="00015814">
        <w:rPr>
          <w:rFonts w:ascii="Times New Roman" w:hAnsi="Times New Roman"/>
          <w:i/>
          <w:iCs/>
          <w:sz w:val="24"/>
          <w:szCs w:val="24"/>
        </w:rPr>
        <w:t>Ammodytes marinus</w:t>
      </w:r>
      <w:r w:rsidR="00EE00EA">
        <w:rPr>
          <w:rFonts w:ascii="Times New Roman" w:hAnsi="Times New Roman"/>
          <w:sz w:val="24"/>
          <w:szCs w:val="24"/>
        </w:rPr>
        <w:t xml:space="preserve"> (Phillips </w:t>
      </w:r>
      <w:r w:rsidR="00EE00EA" w:rsidRPr="00162057">
        <w:rPr>
          <w:rFonts w:ascii="Times New Roman" w:hAnsi="Times New Roman"/>
          <w:i/>
          <w:sz w:val="24"/>
          <w:szCs w:val="24"/>
        </w:rPr>
        <w:t>et al</w:t>
      </w:r>
      <w:r w:rsidR="00EE00EA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 1996;</w:t>
      </w:r>
      <w:r w:rsidR="00EE00EA">
        <w:rPr>
          <w:rFonts w:ascii="Times New Roman" w:hAnsi="Times New Roman"/>
          <w:sz w:val="24"/>
          <w:szCs w:val="24"/>
        </w:rPr>
        <w:t xml:space="preserve"> Oro </w:t>
      </w:r>
      <w:r w:rsidR="00EE00EA">
        <w:rPr>
          <w:rFonts w:ascii="Times New Roman" w:hAnsi="Times New Roman"/>
          <w:i/>
          <w:sz w:val="24"/>
          <w:szCs w:val="24"/>
        </w:rPr>
        <w:t xml:space="preserve">&amp; </w:t>
      </w:r>
      <w:r w:rsidR="00EE00EA" w:rsidRPr="005A2F32">
        <w:rPr>
          <w:rFonts w:ascii="Times New Roman" w:hAnsi="Times New Roman"/>
          <w:sz w:val="24"/>
          <w:szCs w:val="24"/>
        </w:rPr>
        <w:t>Furness</w:t>
      </w:r>
      <w:r w:rsidR="00187031">
        <w:rPr>
          <w:rFonts w:ascii="Times New Roman" w:hAnsi="Times New Roman"/>
          <w:sz w:val="24"/>
          <w:szCs w:val="24"/>
        </w:rPr>
        <w:t>,</w:t>
      </w:r>
      <w:r w:rsidR="00EE00EA" w:rsidRPr="005A2F32">
        <w:rPr>
          <w:rFonts w:ascii="Times New Roman" w:hAnsi="Times New Roman"/>
          <w:sz w:val="24"/>
          <w:szCs w:val="24"/>
        </w:rPr>
        <w:t xml:space="preserve"> 2002</w:t>
      </w:r>
      <w:r w:rsidR="00187031">
        <w:rPr>
          <w:rFonts w:ascii="Times New Roman" w:hAnsi="Times New Roman"/>
          <w:sz w:val="24"/>
          <w:szCs w:val="24"/>
        </w:rPr>
        <w:t>;</w:t>
      </w:r>
      <w:r w:rsidR="00EE00EA">
        <w:rPr>
          <w:rFonts w:ascii="Times New Roman" w:hAnsi="Times New Roman"/>
          <w:sz w:val="24"/>
          <w:szCs w:val="24"/>
        </w:rPr>
        <w:t xml:space="preserve"> Miles </w:t>
      </w:r>
      <w:r w:rsidR="00EE00EA" w:rsidRPr="00162057">
        <w:rPr>
          <w:rFonts w:ascii="Times New Roman" w:hAnsi="Times New Roman"/>
          <w:i/>
          <w:sz w:val="24"/>
          <w:szCs w:val="24"/>
        </w:rPr>
        <w:t>et al</w:t>
      </w:r>
      <w:r w:rsidR="00EE00EA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</w:t>
      </w:r>
      <w:r w:rsidR="00EE00EA">
        <w:rPr>
          <w:rFonts w:ascii="Times New Roman" w:hAnsi="Times New Roman"/>
          <w:sz w:val="24"/>
          <w:szCs w:val="24"/>
        </w:rPr>
        <w:t xml:space="preserve"> 2015). Consequently, </w:t>
      </w:r>
      <w:r w:rsidR="003752CE">
        <w:rPr>
          <w:rFonts w:ascii="Times New Roman" w:hAnsi="Times New Roman"/>
          <w:sz w:val="24"/>
          <w:szCs w:val="24"/>
        </w:rPr>
        <w:t xml:space="preserve">within Europe </w:t>
      </w:r>
      <w:r w:rsidR="00205F25" w:rsidRPr="00AB5C38">
        <w:rPr>
          <w:rFonts w:ascii="Times New Roman" w:hAnsi="Times New Roman"/>
          <w:sz w:val="24"/>
          <w:szCs w:val="24"/>
        </w:rPr>
        <w:t>several seabird</w:t>
      </w:r>
      <w:r w:rsidR="008F1758">
        <w:rPr>
          <w:rFonts w:ascii="Times New Roman" w:hAnsi="Times New Roman"/>
          <w:sz w:val="24"/>
          <w:szCs w:val="24"/>
        </w:rPr>
        <w:t xml:space="preserve"> host</w:t>
      </w:r>
      <w:r w:rsidR="00205F25" w:rsidRPr="00AB5C38">
        <w:rPr>
          <w:rFonts w:ascii="Times New Roman" w:hAnsi="Times New Roman"/>
          <w:sz w:val="24"/>
          <w:szCs w:val="24"/>
        </w:rPr>
        <w:t xml:space="preserve">s </w:t>
      </w:r>
      <w:r w:rsidR="008F1758">
        <w:rPr>
          <w:rFonts w:ascii="Times New Roman" w:hAnsi="Times New Roman"/>
          <w:sz w:val="24"/>
          <w:szCs w:val="24"/>
        </w:rPr>
        <w:t xml:space="preserve">of Arctic skuas </w:t>
      </w:r>
      <w:r w:rsidR="00FA5B5A">
        <w:rPr>
          <w:rFonts w:ascii="Times New Roman" w:hAnsi="Times New Roman"/>
          <w:sz w:val="24"/>
          <w:szCs w:val="24"/>
        </w:rPr>
        <w:t xml:space="preserve">are </w:t>
      </w:r>
      <w:r w:rsidR="00EE00EA" w:rsidRPr="00AB5C38">
        <w:rPr>
          <w:rFonts w:ascii="Times New Roman" w:hAnsi="Times New Roman"/>
          <w:sz w:val="24"/>
          <w:szCs w:val="24"/>
        </w:rPr>
        <w:t>Endangered</w:t>
      </w:r>
      <w:r w:rsidR="0066536B">
        <w:rPr>
          <w:rFonts w:ascii="Times New Roman" w:hAnsi="Times New Roman"/>
          <w:sz w:val="24"/>
          <w:szCs w:val="24"/>
        </w:rPr>
        <w:t xml:space="preserve"> (e.g. Atlantic p</w:t>
      </w:r>
      <w:r w:rsidR="00205F25" w:rsidRPr="00AB5C38">
        <w:rPr>
          <w:rFonts w:ascii="Times New Roman" w:hAnsi="Times New Roman"/>
          <w:sz w:val="24"/>
          <w:szCs w:val="24"/>
        </w:rPr>
        <w:t>uffin)</w:t>
      </w:r>
      <w:r w:rsidR="00EE00EA" w:rsidRPr="00AB5C38">
        <w:rPr>
          <w:rFonts w:ascii="Times New Roman" w:hAnsi="Times New Roman"/>
          <w:sz w:val="24"/>
          <w:szCs w:val="24"/>
        </w:rPr>
        <w:t>, Near-Threatened</w:t>
      </w:r>
      <w:r w:rsidR="0066536B">
        <w:rPr>
          <w:rFonts w:ascii="Times New Roman" w:hAnsi="Times New Roman"/>
          <w:sz w:val="24"/>
          <w:szCs w:val="24"/>
        </w:rPr>
        <w:t xml:space="preserve"> (common g</w:t>
      </w:r>
      <w:r w:rsidR="00205F25" w:rsidRPr="00AB5C38">
        <w:rPr>
          <w:rFonts w:ascii="Times New Roman" w:hAnsi="Times New Roman"/>
          <w:sz w:val="24"/>
          <w:szCs w:val="24"/>
        </w:rPr>
        <w:t>uillemot)</w:t>
      </w:r>
      <w:r w:rsidR="00EE00EA" w:rsidRPr="00AB5C38">
        <w:rPr>
          <w:rFonts w:ascii="Times New Roman" w:hAnsi="Times New Roman"/>
          <w:sz w:val="24"/>
          <w:szCs w:val="24"/>
        </w:rPr>
        <w:t xml:space="preserve"> </w:t>
      </w:r>
      <w:r w:rsidR="00205F25" w:rsidRPr="00AB5C38">
        <w:rPr>
          <w:rFonts w:ascii="Times New Roman" w:hAnsi="Times New Roman"/>
          <w:sz w:val="24"/>
          <w:szCs w:val="24"/>
        </w:rPr>
        <w:t>or Vulnerable (</w:t>
      </w:r>
      <w:r w:rsidR="0066536B">
        <w:rPr>
          <w:rFonts w:ascii="Times New Roman" w:hAnsi="Times New Roman"/>
          <w:sz w:val="24"/>
          <w:szCs w:val="24"/>
        </w:rPr>
        <w:t>black-legged k</w:t>
      </w:r>
      <w:r w:rsidR="00EE00EA" w:rsidRPr="00AB5C38">
        <w:rPr>
          <w:rFonts w:ascii="Times New Roman" w:hAnsi="Times New Roman"/>
          <w:sz w:val="24"/>
          <w:szCs w:val="24"/>
        </w:rPr>
        <w:t>ittiwake</w:t>
      </w:r>
      <w:r w:rsidR="00205F25" w:rsidRPr="00AB5C38">
        <w:rPr>
          <w:rFonts w:ascii="Times New Roman" w:hAnsi="Times New Roman"/>
          <w:sz w:val="24"/>
          <w:szCs w:val="24"/>
        </w:rPr>
        <w:t>)</w:t>
      </w:r>
      <w:r w:rsidR="00D83A36">
        <w:rPr>
          <w:rFonts w:ascii="Times New Roman" w:hAnsi="Times New Roman"/>
          <w:sz w:val="24"/>
          <w:szCs w:val="24"/>
        </w:rPr>
        <w:t>,</w:t>
      </w:r>
      <w:r w:rsidR="00FA5B5A">
        <w:rPr>
          <w:rFonts w:ascii="Times New Roman" w:hAnsi="Times New Roman"/>
          <w:sz w:val="24"/>
          <w:szCs w:val="24"/>
        </w:rPr>
        <w:t xml:space="preserve"> </w:t>
      </w:r>
      <w:r w:rsidR="00175FA0" w:rsidRPr="00AB5C38">
        <w:rPr>
          <w:rFonts w:ascii="Times New Roman" w:hAnsi="Times New Roman"/>
          <w:sz w:val="24"/>
          <w:szCs w:val="24"/>
        </w:rPr>
        <w:t>and</w:t>
      </w:r>
      <w:r w:rsidR="00205F25" w:rsidRPr="00AB5C38">
        <w:rPr>
          <w:rFonts w:ascii="Times New Roman" w:hAnsi="Times New Roman"/>
          <w:sz w:val="24"/>
          <w:szCs w:val="24"/>
        </w:rPr>
        <w:t xml:space="preserve"> </w:t>
      </w:r>
      <w:r w:rsidR="008F1758">
        <w:rPr>
          <w:rFonts w:ascii="Times New Roman" w:hAnsi="Times New Roman"/>
          <w:sz w:val="24"/>
          <w:szCs w:val="24"/>
        </w:rPr>
        <w:t xml:space="preserve">thus </w:t>
      </w:r>
      <w:r w:rsidR="0066536B">
        <w:rPr>
          <w:rFonts w:ascii="Times New Roman" w:hAnsi="Times New Roman"/>
          <w:sz w:val="24"/>
          <w:szCs w:val="24"/>
        </w:rPr>
        <w:t>Arctic s</w:t>
      </w:r>
      <w:r w:rsidR="00EE00EA" w:rsidRPr="00175FA0">
        <w:rPr>
          <w:rFonts w:ascii="Times New Roman" w:hAnsi="Times New Roman"/>
          <w:sz w:val="24"/>
          <w:szCs w:val="24"/>
        </w:rPr>
        <w:t>kua</w:t>
      </w:r>
      <w:r w:rsidR="0041423B" w:rsidRPr="00175FA0">
        <w:rPr>
          <w:rFonts w:ascii="Times New Roman" w:hAnsi="Times New Roman"/>
          <w:sz w:val="24"/>
          <w:szCs w:val="24"/>
        </w:rPr>
        <w:t xml:space="preserve"> </w:t>
      </w:r>
      <w:r w:rsidR="00175FA0" w:rsidRPr="00175FA0">
        <w:rPr>
          <w:rFonts w:ascii="Times New Roman" w:hAnsi="Times New Roman"/>
          <w:sz w:val="24"/>
          <w:szCs w:val="24"/>
        </w:rPr>
        <w:t xml:space="preserve">is </w:t>
      </w:r>
      <w:r w:rsidR="00EE00EA" w:rsidRPr="00175FA0">
        <w:rPr>
          <w:rFonts w:ascii="Times New Roman" w:hAnsi="Times New Roman"/>
          <w:sz w:val="24"/>
          <w:szCs w:val="24"/>
        </w:rPr>
        <w:t xml:space="preserve">Endangered within the European Union </w:t>
      </w:r>
      <w:r w:rsidR="003C41CA">
        <w:rPr>
          <w:rFonts w:ascii="Times New Roman" w:hAnsi="Times New Roman"/>
          <w:sz w:val="24"/>
          <w:szCs w:val="24"/>
        </w:rPr>
        <w:t>(</w:t>
      </w:r>
      <w:r w:rsidR="003C41CA" w:rsidRPr="00377BF6">
        <w:rPr>
          <w:rFonts w:ascii="Times New Roman" w:hAnsi="Times New Roman"/>
          <w:sz w:val="24"/>
          <w:szCs w:val="24"/>
          <w:lang w:eastAsia="en-GB"/>
        </w:rPr>
        <w:t>BirdLife International</w:t>
      </w:r>
      <w:r w:rsidR="00187031">
        <w:rPr>
          <w:rFonts w:ascii="Times New Roman" w:hAnsi="Times New Roman"/>
          <w:sz w:val="24"/>
          <w:szCs w:val="24"/>
          <w:lang w:eastAsia="en-GB"/>
        </w:rPr>
        <w:t>,</w:t>
      </w:r>
      <w:r w:rsidR="003C41CA" w:rsidRPr="00377BF6">
        <w:rPr>
          <w:rFonts w:ascii="Times New Roman" w:hAnsi="Times New Roman"/>
          <w:sz w:val="24"/>
          <w:szCs w:val="24"/>
          <w:lang w:eastAsia="en-GB"/>
        </w:rPr>
        <w:t xml:space="preserve"> 2015</w:t>
      </w:r>
      <w:r w:rsidR="00EE00EA" w:rsidRPr="00175FA0">
        <w:rPr>
          <w:rFonts w:ascii="Times New Roman" w:hAnsi="Times New Roman"/>
          <w:sz w:val="24"/>
          <w:szCs w:val="24"/>
        </w:rPr>
        <w:t>).</w:t>
      </w:r>
      <w:r w:rsidR="00EE00EA">
        <w:rPr>
          <w:rFonts w:ascii="Times New Roman" w:hAnsi="Times New Roman"/>
          <w:sz w:val="24"/>
          <w:szCs w:val="24"/>
        </w:rPr>
        <w:t xml:space="preserve"> </w:t>
      </w:r>
      <w:r w:rsidR="0066536B">
        <w:rPr>
          <w:rFonts w:ascii="Times New Roman" w:hAnsi="Times New Roman"/>
          <w:sz w:val="24"/>
          <w:szCs w:val="24"/>
        </w:rPr>
        <w:t>Arctic s</w:t>
      </w:r>
      <w:r w:rsidR="00175FA0">
        <w:rPr>
          <w:rFonts w:ascii="Times New Roman" w:hAnsi="Times New Roman"/>
          <w:sz w:val="24"/>
          <w:szCs w:val="24"/>
        </w:rPr>
        <w:t xml:space="preserve">kuas also </w:t>
      </w:r>
      <w:r w:rsidR="00E501A5">
        <w:rPr>
          <w:rFonts w:ascii="Times New Roman" w:hAnsi="Times New Roman"/>
          <w:sz w:val="24"/>
          <w:szCs w:val="24"/>
        </w:rPr>
        <w:t>receive</w:t>
      </w:r>
      <w:r w:rsidR="00FA5B5A">
        <w:rPr>
          <w:rFonts w:ascii="Times New Roman" w:hAnsi="Times New Roman"/>
          <w:sz w:val="24"/>
          <w:szCs w:val="24"/>
        </w:rPr>
        <w:t xml:space="preserve"> </w:t>
      </w:r>
      <w:r w:rsidR="00175FA0" w:rsidRPr="00175FA0">
        <w:rPr>
          <w:rFonts w:ascii="Times New Roman" w:hAnsi="Times New Roman"/>
          <w:sz w:val="24"/>
          <w:szCs w:val="24"/>
        </w:rPr>
        <w:t>top-</w:t>
      </w:r>
      <w:r w:rsidR="00175FA0">
        <w:rPr>
          <w:rFonts w:ascii="Times New Roman" w:hAnsi="Times New Roman"/>
          <w:sz w:val="24"/>
          <w:szCs w:val="24"/>
        </w:rPr>
        <w:t>down pressure</w:t>
      </w:r>
      <w:r w:rsidR="00FA5B5A">
        <w:rPr>
          <w:rFonts w:ascii="Times New Roman" w:hAnsi="Times New Roman"/>
          <w:sz w:val="24"/>
          <w:szCs w:val="24"/>
        </w:rPr>
        <w:t>s</w:t>
      </w:r>
      <w:r w:rsidR="00175FA0">
        <w:rPr>
          <w:rFonts w:ascii="Times New Roman" w:hAnsi="Times New Roman"/>
          <w:sz w:val="24"/>
          <w:szCs w:val="24"/>
        </w:rPr>
        <w:t xml:space="preserve"> </w:t>
      </w:r>
      <w:r w:rsidR="00FA5B5A">
        <w:rPr>
          <w:rFonts w:ascii="Times New Roman" w:hAnsi="Times New Roman"/>
          <w:sz w:val="24"/>
          <w:szCs w:val="24"/>
        </w:rPr>
        <w:t>from</w:t>
      </w:r>
      <w:r w:rsidR="00175FA0">
        <w:rPr>
          <w:rFonts w:ascii="Times New Roman" w:hAnsi="Times New Roman"/>
          <w:sz w:val="24"/>
          <w:szCs w:val="24"/>
        </w:rPr>
        <w:t xml:space="preserve"> </w:t>
      </w:r>
      <w:r w:rsidR="0066536B">
        <w:rPr>
          <w:rFonts w:ascii="Times New Roman" w:hAnsi="Times New Roman"/>
          <w:sz w:val="24"/>
          <w:szCs w:val="24"/>
        </w:rPr>
        <w:t>great s</w:t>
      </w:r>
      <w:r w:rsidR="006C6023">
        <w:rPr>
          <w:rFonts w:ascii="Times New Roman" w:hAnsi="Times New Roman"/>
          <w:sz w:val="24"/>
          <w:szCs w:val="24"/>
        </w:rPr>
        <w:t>kuas</w:t>
      </w:r>
      <w:r w:rsidR="00175FA0">
        <w:rPr>
          <w:rFonts w:ascii="Times New Roman" w:hAnsi="Times New Roman"/>
          <w:sz w:val="24"/>
          <w:szCs w:val="24"/>
        </w:rPr>
        <w:t>, which</w:t>
      </w:r>
      <w:r w:rsidR="006C6023">
        <w:rPr>
          <w:rFonts w:ascii="Times New Roman" w:hAnsi="Times New Roman"/>
          <w:sz w:val="24"/>
          <w:szCs w:val="24"/>
        </w:rPr>
        <w:t xml:space="preserve"> </w:t>
      </w:r>
      <w:r w:rsidR="00041BB1">
        <w:rPr>
          <w:rFonts w:ascii="Times New Roman" w:hAnsi="Times New Roman"/>
          <w:sz w:val="24"/>
          <w:szCs w:val="24"/>
        </w:rPr>
        <w:t xml:space="preserve">prey upon </w:t>
      </w:r>
      <w:r w:rsidR="006C6023">
        <w:rPr>
          <w:rFonts w:ascii="Times New Roman" w:hAnsi="Times New Roman"/>
          <w:sz w:val="24"/>
          <w:szCs w:val="24"/>
        </w:rPr>
        <w:t xml:space="preserve">their </w:t>
      </w:r>
      <w:r w:rsidR="00FA5B5A">
        <w:rPr>
          <w:rFonts w:ascii="Times New Roman" w:hAnsi="Times New Roman"/>
          <w:sz w:val="24"/>
          <w:szCs w:val="24"/>
        </w:rPr>
        <w:t>young and</w:t>
      </w:r>
      <w:r w:rsidR="006C6023" w:rsidRPr="001E57CB">
        <w:rPr>
          <w:rFonts w:ascii="Times New Roman" w:hAnsi="Times New Roman"/>
          <w:sz w:val="24"/>
          <w:szCs w:val="24"/>
        </w:rPr>
        <w:t xml:space="preserve"> </w:t>
      </w:r>
      <w:r w:rsidR="00FA5B5A">
        <w:rPr>
          <w:rFonts w:ascii="Times New Roman" w:hAnsi="Times New Roman"/>
          <w:sz w:val="24"/>
          <w:szCs w:val="24"/>
        </w:rPr>
        <w:t>sometimes</w:t>
      </w:r>
      <w:r w:rsidR="006C6023">
        <w:rPr>
          <w:rFonts w:ascii="Times New Roman" w:hAnsi="Times New Roman"/>
          <w:sz w:val="24"/>
          <w:szCs w:val="24"/>
        </w:rPr>
        <w:t xml:space="preserve"> displace </w:t>
      </w:r>
      <w:r w:rsidR="00FA5B5A">
        <w:rPr>
          <w:rFonts w:ascii="Times New Roman" w:hAnsi="Times New Roman"/>
          <w:sz w:val="24"/>
          <w:szCs w:val="24"/>
        </w:rPr>
        <w:t xml:space="preserve">or </w:t>
      </w:r>
      <w:r w:rsidR="006C6023">
        <w:rPr>
          <w:rFonts w:ascii="Times New Roman" w:hAnsi="Times New Roman"/>
          <w:sz w:val="24"/>
          <w:szCs w:val="24"/>
        </w:rPr>
        <w:t>kill adults</w:t>
      </w:r>
      <w:r w:rsidR="006C6023" w:rsidRPr="001E57CB">
        <w:rPr>
          <w:rFonts w:ascii="Times New Roman" w:hAnsi="Times New Roman"/>
          <w:sz w:val="24"/>
          <w:szCs w:val="24"/>
        </w:rPr>
        <w:t xml:space="preserve"> </w:t>
      </w:r>
      <w:r w:rsidR="006C6023">
        <w:rPr>
          <w:rFonts w:ascii="Times New Roman" w:hAnsi="Times New Roman"/>
          <w:sz w:val="24"/>
          <w:szCs w:val="24"/>
        </w:rPr>
        <w:t xml:space="preserve">during territory disputes </w:t>
      </w:r>
      <w:r w:rsidR="006C6023" w:rsidRPr="001E57CB">
        <w:rPr>
          <w:rFonts w:ascii="Times New Roman" w:hAnsi="Times New Roman"/>
          <w:sz w:val="24"/>
          <w:szCs w:val="24"/>
        </w:rPr>
        <w:t>(Furness</w:t>
      </w:r>
      <w:r w:rsidR="00187031">
        <w:rPr>
          <w:rFonts w:ascii="Times New Roman" w:hAnsi="Times New Roman"/>
          <w:sz w:val="24"/>
          <w:szCs w:val="24"/>
        </w:rPr>
        <w:t>,</w:t>
      </w:r>
      <w:r w:rsidR="006C6023" w:rsidRPr="001E57CB">
        <w:rPr>
          <w:rFonts w:ascii="Times New Roman" w:hAnsi="Times New Roman"/>
          <w:sz w:val="24"/>
          <w:szCs w:val="24"/>
        </w:rPr>
        <w:t xml:space="preserve"> 1977</w:t>
      </w:r>
      <w:r w:rsidR="00187031">
        <w:rPr>
          <w:rFonts w:ascii="Times New Roman" w:hAnsi="Times New Roman"/>
          <w:sz w:val="24"/>
          <w:szCs w:val="24"/>
        </w:rPr>
        <w:t>; Phillips, Furness, &amp; Stewart 1998;</w:t>
      </w:r>
      <w:r w:rsidR="006C6023" w:rsidRPr="001E57CB">
        <w:rPr>
          <w:rFonts w:ascii="Times New Roman" w:hAnsi="Times New Roman"/>
          <w:sz w:val="24"/>
          <w:szCs w:val="24"/>
        </w:rPr>
        <w:t xml:space="preserve"> Jones </w:t>
      </w:r>
      <w:r w:rsidR="006C6023" w:rsidRPr="001E57CB">
        <w:rPr>
          <w:rFonts w:ascii="Times New Roman" w:hAnsi="Times New Roman"/>
          <w:i/>
          <w:sz w:val="24"/>
          <w:szCs w:val="24"/>
        </w:rPr>
        <w:t>et al</w:t>
      </w:r>
      <w:r w:rsidR="006C6023" w:rsidRPr="001E57CB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</w:t>
      </w:r>
      <w:r w:rsidR="006C6023" w:rsidRPr="001E57CB">
        <w:rPr>
          <w:rFonts w:ascii="Times New Roman" w:hAnsi="Times New Roman"/>
          <w:sz w:val="24"/>
          <w:szCs w:val="24"/>
        </w:rPr>
        <w:t xml:space="preserve"> 2008).</w:t>
      </w:r>
      <w:r w:rsidR="006C6023" w:rsidRPr="00B7750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93E21" w:rsidRPr="00041BB1">
        <w:rPr>
          <w:rFonts w:ascii="Times New Roman" w:hAnsi="Times New Roman"/>
          <w:sz w:val="24"/>
          <w:szCs w:val="24"/>
        </w:rPr>
        <w:t>Predation by g</w:t>
      </w:r>
      <w:r w:rsidR="0066536B" w:rsidRPr="00041BB1">
        <w:rPr>
          <w:rFonts w:ascii="Times New Roman" w:hAnsi="Times New Roman"/>
          <w:sz w:val="24"/>
          <w:szCs w:val="24"/>
        </w:rPr>
        <w:t>reat s</w:t>
      </w:r>
      <w:r w:rsidR="006C6023" w:rsidRPr="00041BB1">
        <w:rPr>
          <w:rFonts w:ascii="Times New Roman" w:hAnsi="Times New Roman"/>
          <w:sz w:val="24"/>
          <w:szCs w:val="24"/>
        </w:rPr>
        <w:t>kua</w:t>
      </w:r>
      <w:r w:rsidR="00493E21" w:rsidRPr="00041BB1">
        <w:rPr>
          <w:rFonts w:ascii="Times New Roman" w:hAnsi="Times New Roman"/>
          <w:sz w:val="24"/>
          <w:szCs w:val="24"/>
        </w:rPr>
        <w:t>s may</w:t>
      </w:r>
      <w:r w:rsidR="006C6023" w:rsidRPr="00041BB1">
        <w:rPr>
          <w:rFonts w:ascii="Times New Roman" w:hAnsi="Times New Roman"/>
          <w:sz w:val="24"/>
          <w:szCs w:val="24"/>
        </w:rPr>
        <w:t xml:space="preserve"> </w:t>
      </w:r>
      <w:r w:rsidR="00493E21" w:rsidRPr="00041BB1">
        <w:rPr>
          <w:rFonts w:ascii="Times New Roman" w:hAnsi="Times New Roman"/>
          <w:sz w:val="24"/>
          <w:szCs w:val="24"/>
        </w:rPr>
        <w:t xml:space="preserve">also drive population declines of Arctic skua hosts, thus exacerbating </w:t>
      </w:r>
      <w:r w:rsidR="006C6023" w:rsidRPr="00041BB1">
        <w:rPr>
          <w:rFonts w:ascii="Times New Roman" w:hAnsi="Times New Roman"/>
          <w:sz w:val="24"/>
          <w:szCs w:val="24"/>
        </w:rPr>
        <w:t>bottom-up pressure</w:t>
      </w:r>
      <w:r w:rsidR="0066536B" w:rsidRPr="00041BB1">
        <w:rPr>
          <w:rFonts w:ascii="Times New Roman" w:hAnsi="Times New Roman"/>
          <w:sz w:val="24"/>
          <w:szCs w:val="24"/>
        </w:rPr>
        <w:t xml:space="preserve">s </w:t>
      </w:r>
      <w:r w:rsidR="00187031" w:rsidRPr="00041BB1">
        <w:rPr>
          <w:rFonts w:ascii="Times New Roman" w:hAnsi="Times New Roman"/>
          <w:sz w:val="24"/>
          <w:szCs w:val="24"/>
        </w:rPr>
        <w:t>(P</w:t>
      </w:r>
      <w:r w:rsidR="00187031">
        <w:rPr>
          <w:rFonts w:ascii="Times New Roman" w:hAnsi="Times New Roman"/>
          <w:sz w:val="24"/>
          <w:szCs w:val="24"/>
        </w:rPr>
        <w:t xml:space="preserve">hillips, Thompson, &amp; Hamer </w:t>
      </w:r>
      <w:r w:rsidR="00944F16">
        <w:rPr>
          <w:rFonts w:ascii="Times New Roman" w:hAnsi="Times New Roman"/>
          <w:sz w:val="24"/>
          <w:szCs w:val="24"/>
        </w:rPr>
        <w:t>1999</w:t>
      </w:r>
      <w:r w:rsidR="00187031">
        <w:rPr>
          <w:rFonts w:ascii="Times New Roman" w:hAnsi="Times New Roman"/>
          <w:sz w:val="24"/>
          <w:szCs w:val="24"/>
        </w:rPr>
        <w:t>; Oro &amp; Furness, 2002;</w:t>
      </w:r>
      <w:r w:rsidR="006C6023" w:rsidRPr="002E3B06">
        <w:rPr>
          <w:rFonts w:ascii="Times New Roman" w:hAnsi="Times New Roman"/>
          <w:sz w:val="24"/>
          <w:szCs w:val="24"/>
        </w:rPr>
        <w:t xml:space="preserve"> Votier </w:t>
      </w:r>
      <w:r w:rsidR="006C6023" w:rsidRPr="002E3B06">
        <w:rPr>
          <w:rFonts w:ascii="Times New Roman" w:hAnsi="Times New Roman"/>
          <w:i/>
          <w:sz w:val="24"/>
          <w:szCs w:val="24"/>
        </w:rPr>
        <w:t>et al</w:t>
      </w:r>
      <w:r w:rsidR="00944F16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</w:t>
      </w:r>
      <w:r w:rsidR="00944F16">
        <w:rPr>
          <w:rFonts w:ascii="Times New Roman" w:hAnsi="Times New Roman"/>
          <w:sz w:val="24"/>
          <w:szCs w:val="24"/>
        </w:rPr>
        <w:t xml:space="preserve"> 2004</w:t>
      </w:r>
      <w:r w:rsidR="006C6023" w:rsidRPr="002E3B06">
        <w:rPr>
          <w:rFonts w:ascii="Times New Roman" w:hAnsi="Times New Roman"/>
          <w:sz w:val="24"/>
          <w:szCs w:val="24"/>
        </w:rPr>
        <w:t>).</w:t>
      </w:r>
      <w:r w:rsidR="006C6023" w:rsidRPr="00DF3640">
        <w:rPr>
          <w:rFonts w:ascii="Times New Roman" w:hAnsi="Times New Roman"/>
          <w:sz w:val="24"/>
          <w:szCs w:val="24"/>
        </w:rPr>
        <w:t xml:space="preserve"> </w:t>
      </w:r>
    </w:p>
    <w:p w14:paraId="0284AB2C" w14:textId="7FE27515" w:rsidR="006C6023" w:rsidRDefault="006C6023" w:rsidP="00177857">
      <w:pPr>
        <w:spacing w:after="0"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Here, we analyse temporal and inter-colony variation in population size and breeding success to </w:t>
      </w:r>
      <w:r w:rsidR="008F1758">
        <w:rPr>
          <w:rFonts w:ascii="Times New Roman" w:hAnsi="Times New Roman"/>
          <w:sz w:val="24"/>
          <w:szCs w:val="24"/>
        </w:rPr>
        <w:t xml:space="preserve">quantify </w:t>
      </w:r>
      <w:r>
        <w:rPr>
          <w:rFonts w:ascii="Times New Roman" w:hAnsi="Times New Roman"/>
          <w:sz w:val="24"/>
          <w:szCs w:val="24"/>
        </w:rPr>
        <w:t>bottom-up an</w:t>
      </w:r>
      <w:r w:rsidR="0066536B">
        <w:rPr>
          <w:rFonts w:ascii="Times New Roman" w:hAnsi="Times New Roman"/>
          <w:sz w:val="24"/>
          <w:szCs w:val="24"/>
        </w:rPr>
        <w:t>d top-down pressures on Arctic s</w:t>
      </w:r>
      <w:r>
        <w:rPr>
          <w:rFonts w:ascii="Times New Roman" w:hAnsi="Times New Roman"/>
          <w:sz w:val="24"/>
          <w:szCs w:val="24"/>
        </w:rPr>
        <w:t xml:space="preserve">kuas in their core </w:t>
      </w:r>
      <w:r w:rsidR="00FA5B5A">
        <w:rPr>
          <w:rFonts w:ascii="Times New Roman" w:hAnsi="Times New Roman"/>
          <w:sz w:val="24"/>
          <w:szCs w:val="24"/>
        </w:rPr>
        <w:t>Scottish</w:t>
      </w:r>
      <w:r w:rsidR="008F1758">
        <w:rPr>
          <w:rFonts w:ascii="Times New Roman" w:hAnsi="Times New Roman"/>
          <w:sz w:val="24"/>
          <w:szCs w:val="24"/>
        </w:rPr>
        <w:t xml:space="preserve"> breeding areas. S</w:t>
      </w:r>
      <w:r>
        <w:rPr>
          <w:rFonts w:ascii="Times New Roman" w:hAnsi="Times New Roman"/>
          <w:sz w:val="24"/>
          <w:szCs w:val="24"/>
        </w:rPr>
        <w:t>pecific</w:t>
      </w:r>
      <w:r w:rsidR="008F1758">
        <w:rPr>
          <w:rFonts w:ascii="Times New Roman" w:hAnsi="Times New Roman"/>
          <w:sz w:val="24"/>
          <w:szCs w:val="24"/>
        </w:rPr>
        <w:t>ally, we aim</w:t>
      </w:r>
      <w:r>
        <w:rPr>
          <w:rFonts w:ascii="Times New Roman" w:hAnsi="Times New Roman"/>
          <w:sz w:val="24"/>
          <w:szCs w:val="24"/>
        </w:rPr>
        <w:t xml:space="preserve"> to 1) model population and </w:t>
      </w:r>
      <w:r w:rsidR="0066536B">
        <w:rPr>
          <w:rFonts w:ascii="Times New Roman" w:hAnsi="Times New Roman"/>
          <w:sz w:val="24"/>
          <w:szCs w:val="24"/>
        </w:rPr>
        <w:t>productivity trends for Arctic skua, great s</w:t>
      </w:r>
      <w:r>
        <w:rPr>
          <w:rFonts w:ascii="Times New Roman" w:hAnsi="Times New Roman"/>
          <w:sz w:val="24"/>
          <w:szCs w:val="24"/>
        </w:rPr>
        <w:t xml:space="preserve">kua and </w:t>
      </w:r>
      <w:r w:rsidR="00175FA0">
        <w:rPr>
          <w:rFonts w:ascii="Times New Roman" w:hAnsi="Times New Roman"/>
          <w:sz w:val="24"/>
          <w:szCs w:val="24"/>
        </w:rPr>
        <w:t>their</w:t>
      </w:r>
      <w:r>
        <w:rPr>
          <w:rFonts w:ascii="Times New Roman" w:hAnsi="Times New Roman"/>
          <w:sz w:val="24"/>
          <w:szCs w:val="24"/>
        </w:rPr>
        <w:t xml:space="preserve"> </w:t>
      </w:r>
      <w:r w:rsidR="00606A52">
        <w:rPr>
          <w:rFonts w:ascii="Times New Roman" w:hAnsi="Times New Roman"/>
          <w:sz w:val="24"/>
          <w:szCs w:val="24"/>
        </w:rPr>
        <w:t>hosts</w:t>
      </w:r>
      <w:r>
        <w:rPr>
          <w:rFonts w:ascii="Times New Roman" w:hAnsi="Times New Roman"/>
          <w:sz w:val="24"/>
          <w:szCs w:val="24"/>
        </w:rPr>
        <w:t xml:space="preserve"> since the 1990s; 2) </w:t>
      </w:r>
      <w:r w:rsidR="0066536B">
        <w:rPr>
          <w:rFonts w:ascii="Times New Roman" w:hAnsi="Times New Roman"/>
          <w:sz w:val="24"/>
          <w:szCs w:val="24"/>
        </w:rPr>
        <w:t xml:space="preserve">test for differences in Arctic skua trends according to local </w:t>
      </w:r>
      <w:r w:rsidR="00FA5B5A">
        <w:rPr>
          <w:rFonts w:ascii="Times New Roman" w:hAnsi="Times New Roman"/>
          <w:sz w:val="24"/>
          <w:szCs w:val="24"/>
        </w:rPr>
        <w:t>great skua</w:t>
      </w:r>
      <w:r>
        <w:rPr>
          <w:rFonts w:ascii="Times New Roman" w:hAnsi="Times New Roman"/>
          <w:sz w:val="24"/>
          <w:szCs w:val="24"/>
        </w:rPr>
        <w:t xml:space="preserve"> and </w:t>
      </w:r>
      <w:r w:rsidR="00FA5B5A">
        <w:rPr>
          <w:rFonts w:ascii="Times New Roman" w:hAnsi="Times New Roman"/>
          <w:sz w:val="24"/>
          <w:szCs w:val="24"/>
        </w:rPr>
        <w:t>host</w:t>
      </w:r>
      <w:r w:rsidR="00E15CD9">
        <w:rPr>
          <w:rFonts w:ascii="Times New Roman" w:hAnsi="Times New Roman"/>
          <w:sz w:val="24"/>
          <w:szCs w:val="24"/>
        </w:rPr>
        <w:t xml:space="preserve"> densitie</w:t>
      </w:r>
      <w:r w:rsidR="00FA5B5A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; 3) determine </w:t>
      </w:r>
      <w:r w:rsidR="00FA5B5A">
        <w:rPr>
          <w:rFonts w:ascii="Times New Roman" w:hAnsi="Times New Roman"/>
          <w:sz w:val="24"/>
          <w:szCs w:val="24"/>
        </w:rPr>
        <w:t>whether</w:t>
      </w:r>
      <w:r>
        <w:rPr>
          <w:rFonts w:ascii="Times New Roman" w:hAnsi="Times New Roman"/>
          <w:sz w:val="24"/>
          <w:szCs w:val="24"/>
        </w:rPr>
        <w:t xml:space="preserve"> variation in bree</w:t>
      </w:r>
      <w:r w:rsidR="0066536B">
        <w:rPr>
          <w:rFonts w:ascii="Times New Roman" w:hAnsi="Times New Roman"/>
          <w:sz w:val="24"/>
          <w:szCs w:val="24"/>
        </w:rPr>
        <w:t>ding success is driving Arctic s</w:t>
      </w:r>
      <w:r>
        <w:rPr>
          <w:rFonts w:ascii="Times New Roman" w:hAnsi="Times New Roman"/>
          <w:sz w:val="24"/>
          <w:szCs w:val="24"/>
        </w:rPr>
        <w:t>kua population trends; 4) quantify effects of host productivity (an i</w:t>
      </w:r>
      <w:r w:rsidR="0066536B">
        <w:rPr>
          <w:rFonts w:ascii="Times New Roman" w:hAnsi="Times New Roman"/>
          <w:sz w:val="24"/>
          <w:szCs w:val="24"/>
        </w:rPr>
        <w:t>ndex of food availability) and great s</w:t>
      </w:r>
      <w:r>
        <w:rPr>
          <w:rFonts w:ascii="Times New Roman" w:hAnsi="Times New Roman"/>
          <w:sz w:val="24"/>
          <w:szCs w:val="24"/>
        </w:rPr>
        <w:t xml:space="preserve">kua density </w:t>
      </w:r>
      <w:r w:rsidR="0066536B">
        <w:rPr>
          <w:rFonts w:ascii="Times New Roman" w:hAnsi="Times New Roman"/>
          <w:sz w:val="24"/>
          <w:szCs w:val="24"/>
        </w:rPr>
        <w:t>(predation pressure) on Arctic s</w:t>
      </w:r>
      <w:r>
        <w:rPr>
          <w:rFonts w:ascii="Times New Roman" w:hAnsi="Times New Roman"/>
          <w:sz w:val="24"/>
          <w:szCs w:val="24"/>
        </w:rPr>
        <w:t>kua breeding succe</w:t>
      </w:r>
      <w:r w:rsidR="008F1758">
        <w:rPr>
          <w:rFonts w:ascii="Times New Roman" w:hAnsi="Times New Roman"/>
          <w:sz w:val="24"/>
          <w:szCs w:val="24"/>
        </w:rPr>
        <w:t xml:space="preserve">ss. If bottom-up pressures are driving </w:t>
      </w:r>
      <w:r w:rsidR="0066536B">
        <w:rPr>
          <w:rFonts w:ascii="Times New Roman" w:hAnsi="Times New Roman"/>
          <w:sz w:val="24"/>
          <w:szCs w:val="24"/>
        </w:rPr>
        <w:t>Arctic s</w:t>
      </w:r>
      <w:r w:rsidRPr="006C6023">
        <w:rPr>
          <w:rFonts w:ascii="Times New Roman" w:hAnsi="Times New Roman"/>
          <w:sz w:val="24"/>
          <w:szCs w:val="24"/>
        </w:rPr>
        <w:t xml:space="preserve">kua declines, we predict </w:t>
      </w:r>
      <w:r w:rsidR="00307497">
        <w:rPr>
          <w:rFonts w:ascii="Times New Roman" w:hAnsi="Times New Roman"/>
          <w:sz w:val="24"/>
          <w:szCs w:val="24"/>
        </w:rPr>
        <w:t>steeper declines</w:t>
      </w:r>
      <w:r w:rsidR="00FA5B5A" w:rsidRPr="006C6023">
        <w:rPr>
          <w:rFonts w:ascii="Times New Roman" w:hAnsi="Times New Roman"/>
          <w:sz w:val="24"/>
          <w:szCs w:val="24"/>
        </w:rPr>
        <w:t xml:space="preserve"> </w:t>
      </w:r>
      <w:r w:rsidRPr="006C6023">
        <w:rPr>
          <w:rFonts w:ascii="Times New Roman" w:hAnsi="Times New Roman"/>
          <w:sz w:val="24"/>
          <w:szCs w:val="24"/>
        </w:rPr>
        <w:t xml:space="preserve">at colonies </w:t>
      </w:r>
      <w:r w:rsidR="008E6F60">
        <w:rPr>
          <w:rFonts w:ascii="Times New Roman" w:hAnsi="Times New Roman"/>
          <w:sz w:val="24"/>
          <w:szCs w:val="24"/>
        </w:rPr>
        <w:t xml:space="preserve">where host productivity is lowest, which is </w:t>
      </w:r>
      <w:r w:rsidR="002C0C7F">
        <w:rPr>
          <w:rFonts w:ascii="Times New Roman" w:hAnsi="Times New Roman"/>
          <w:sz w:val="24"/>
          <w:szCs w:val="24"/>
        </w:rPr>
        <w:t xml:space="preserve">most </w:t>
      </w:r>
      <w:r w:rsidR="008E6F60">
        <w:rPr>
          <w:rFonts w:ascii="Times New Roman" w:hAnsi="Times New Roman"/>
          <w:sz w:val="24"/>
          <w:szCs w:val="24"/>
        </w:rPr>
        <w:t xml:space="preserve">likely where Arctic skuas are </w:t>
      </w:r>
      <w:r w:rsidRPr="006C6023">
        <w:rPr>
          <w:rFonts w:ascii="Times New Roman" w:hAnsi="Times New Roman"/>
          <w:sz w:val="24"/>
          <w:szCs w:val="24"/>
        </w:rPr>
        <w:t xml:space="preserve">dependent entirely on </w:t>
      </w:r>
      <w:r w:rsidR="00175FA0">
        <w:rPr>
          <w:rFonts w:ascii="Times New Roman" w:hAnsi="Times New Roman"/>
          <w:sz w:val="24"/>
          <w:szCs w:val="24"/>
        </w:rPr>
        <w:t>terns</w:t>
      </w:r>
      <w:r w:rsidRPr="006C6023">
        <w:rPr>
          <w:rFonts w:ascii="Times New Roman" w:hAnsi="Times New Roman"/>
          <w:sz w:val="24"/>
          <w:szCs w:val="24"/>
        </w:rPr>
        <w:t xml:space="preserve"> for food</w:t>
      </w:r>
      <w:r w:rsidR="00F746CD">
        <w:rPr>
          <w:rFonts w:ascii="Times New Roman" w:hAnsi="Times New Roman"/>
          <w:sz w:val="24"/>
          <w:szCs w:val="24"/>
        </w:rPr>
        <w:t>, as these</w:t>
      </w:r>
      <w:r w:rsidRPr="006C6023">
        <w:rPr>
          <w:rFonts w:ascii="Times New Roman" w:hAnsi="Times New Roman"/>
          <w:sz w:val="24"/>
          <w:szCs w:val="24"/>
        </w:rPr>
        <w:t xml:space="preserve"> </w:t>
      </w:r>
      <w:r w:rsidR="00F746CD">
        <w:rPr>
          <w:rFonts w:ascii="Times New Roman" w:hAnsi="Times New Roman"/>
          <w:sz w:val="24"/>
          <w:szCs w:val="24"/>
        </w:rPr>
        <w:t>hosts are highly</w:t>
      </w:r>
      <w:r w:rsidR="008F1758">
        <w:rPr>
          <w:rFonts w:ascii="Times New Roman" w:hAnsi="Times New Roman"/>
          <w:sz w:val="24"/>
          <w:szCs w:val="24"/>
        </w:rPr>
        <w:t xml:space="preserve"> sensitive to localised food availability</w:t>
      </w:r>
      <w:r w:rsidR="002C0C7F">
        <w:rPr>
          <w:rFonts w:ascii="Times New Roman" w:hAnsi="Times New Roman"/>
          <w:sz w:val="24"/>
          <w:szCs w:val="24"/>
        </w:rPr>
        <w:t xml:space="preserve"> (Robertson </w:t>
      </w:r>
      <w:r w:rsidR="002C0C7F" w:rsidRPr="002C0C7F">
        <w:rPr>
          <w:rFonts w:ascii="Times New Roman" w:hAnsi="Times New Roman"/>
          <w:i/>
          <w:sz w:val="24"/>
          <w:szCs w:val="24"/>
        </w:rPr>
        <w:t>et al</w:t>
      </w:r>
      <w:r w:rsidR="002C0C7F">
        <w:rPr>
          <w:rFonts w:ascii="Times New Roman" w:hAnsi="Times New Roman"/>
          <w:sz w:val="24"/>
          <w:szCs w:val="24"/>
        </w:rPr>
        <w:t>. 2014)</w:t>
      </w:r>
      <w:r w:rsidRPr="006C6023">
        <w:rPr>
          <w:rFonts w:ascii="Times New Roman" w:hAnsi="Times New Roman"/>
          <w:sz w:val="24"/>
          <w:szCs w:val="24"/>
        </w:rPr>
        <w:t xml:space="preserve">. </w:t>
      </w:r>
      <w:r w:rsidR="008E6F60">
        <w:rPr>
          <w:rFonts w:ascii="Times New Roman" w:hAnsi="Times New Roman"/>
          <w:sz w:val="24"/>
          <w:szCs w:val="24"/>
        </w:rPr>
        <w:t>Large colonies of cliff-nesting hosts such as auks, whose</w:t>
      </w:r>
      <w:r w:rsidR="00493E21">
        <w:rPr>
          <w:rFonts w:ascii="Times New Roman" w:hAnsi="Times New Roman"/>
          <w:sz w:val="24"/>
          <w:szCs w:val="24"/>
        </w:rPr>
        <w:t xml:space="preserve"> diving ability, flexible time budgets and </w:t>
      </w:r>
      <w:r w:rsidR="008E6F60">
        <w:rPr>
          <w:rFonts w:ascii="Times New Roman" w:hAnsi="Times New Roman"/>
          <w:sz w:val="24"/>
          <w:szCs w:val="24"/>
        </w:rPr>
        <w:t xml:space="preserve">greater foraging ranges make them less vulnerable than </w:t>
      </w:r>
      <w:r w:rsidR="00903B7D">
        <w:rPr>
          <w:rFonts w:ascii="Times New Roman" w:hAnsi="Times New Roman"/>
          <w:sz w:val="24"/>
          <w:szCs w:val="24"/>
        </w:rPr>
        <w:t xml:space="preserve">ground-nesting </w:t>
      </w:r>
      <w:r w:rsidR="008E6F60">
        <w:rPr>
          <w:rFonts w:ascii="Times New Roman" w:hAnsi="Times New Roman"/>
          <w:sz w:val="24"/>
          <w:szCs w:val="24"/>
        </w:rPr>
        <w:t xml:space="preserve">terns to local food shortage, may buffer </w:t>
      </w:r>
      <w:r w:rsidR="00493E21">
        <w:rPr>
          <w:rFonts w:ascii="Times New Roman" w:hAnsi="Times New Roman"/>
          <w:sz w:val="24"/>
          <w:szCs w:val="24"/>
        </w:rPr>
        <w:t xml:space="preserve">availability of food to </w:t>
      </w:r>
      <w:r w:rsidR="008E6F60">
        <w:rPr>
          <w:rFonts w:ascii="Times New Roman" w:hAnsi="Times New Roman"/>
          <w:sz w:val="24"/>
          <w:szCs w:val="24"/>
        </w:rPr>
        <w:t>Arctic skuas in years when terns fail to breed successfully</w:t>
      </w:r>
      <w:r w:rsidR="002647B4">
        <w:rPr>
          <w:rFonts w:ascii="Times New Roman" w:hAnsi="Times New Roman"/>
          <w:sz w:val="24"/>
          <w:szCs w:val="24"/>
        </w:rPr>
        <w:t xml:space="preserve"> (Furness </w:t>
      </w:r>
      <w:r w:rsidR="00C6427B">
        <w:rPr>
          <w:rFonts w:ascii="Times New Roman" w:hAnsi="Times New Roman"/>
          <w:sz w:val="24"/>
          <w:szCs w:val="24"/>
        </w:rPr>
        <w:t>&amp;</w:t>
      </w:r>
      <w:r w:rsidR="002647B4">
        <w:rPr>
          <w:rFonts w:ascii="Times New Roman" w:hAnsi="Times New Roman"/>
          <w:sz w:val="24"/>
          <w:szCs w:val="24"/>
        </w:rPr>
        <w:t xml:space="preserve"> Tasker 2000)</w:t>
      </w:r>
      <w:r w:rsidR="008E6F60">
        <w:rPr>
          <w:rFonts w:ascii="Times New Roman" w:hAnsi="Times New Roman"/>
          <w:sz w:val="24"/>
          <w:szCs w:val="24"/>
        </w:rPr>
        <w:t xml:space="preserve">. </w:t>
      </w:r>
      <w:r w:rsidRPr="006C6023">
        <w:rPr>
          <w:rFonts w:ascii="Times New Roman" w:hAnsi="Times New Roman"/>
          <w:sz w:val="24"/>
          <w:szCs w:val="24"/>
        </w:rPr>
        <w:t xml:space="preserve">However, </w:t>
      </w:r>
      <w:r w:rsidR="008E6F60">
        <w:rPr>
          <w:rFonts w:ascii="Times New Roman" w:hAnsi="Times New Roman"/>
          <w:sz w:val="24"/>
          <w:szCs w:val="24"/>
        </w:rPr>
        <w:t xml:space="preserve">such colonies also attract great skuas, and </w:t>
      </w:r>
      <w:r w:rsidRPr="006C6023">
        <w:rPr>
          <w:rFonts w:ascii="Times New Roman" w:hAnsi="Times New Roman"/>
          <w:sz w:val="24"/>
          <w:szCs w:val="24"/>
        </w:rPr>
        <w:t xml:space="preserve">if top-down pressures are </w:t>
      </w:r>
      <w:r w:rsidR="00694ACE">
        <w:rPr>
          <w:rFonts w:ascii="Times New Roman" w:hAnsi="Times New Roman"/>
          <w:sz w:val="24"/>
          <w:szCs w:val="24"/>
        </w:rPr>
        <w:t>strongest</w:t>
      </w:r>
      <w:r w:rsidR="0066536B">
        <w:rPr>
          <w:rFonts w:ascii="Times New Roman" w:hAnsi="Times New Roman"/>
          <w:sz w:val="24"/>
          <w:szCs w:val="24"/>
        </w:rPr>
        <w:t xml:space="preserve">, we predict </w:t>
      </w:r>
      <w:r w:rsidR="00307497">
        <w:rPr>
          <w:rFonts w:ascii="Times New Roman" w:hAnsi="Times New Roman"/>
          <w:sz w:val="24"/>
          <w:szCs w:val="24"/>
        </w:rPr>
        <w:t>steeper declines</w:t>
      </w:r>
      <w:r w:rsidR="00694ACE">
        <w:rPr>
          <w:rFonts w:ascii="Times New Roman" w:hAnsi="Times New Roman"/>
          <w:sz w:val="24"/>
          <w:szCs w:val="24"/>
        </w:rPr>
        <w:t xml:space="preserve"> </w:t>
      </w:r>
      <w:r w:rsidRPr="006C6023">
        <w:rPr>
          <w:rFonts w:ascii="Times New Roman" w:hAnsi="Times New Roman"/>
          <w:sz w:val="24"/>
          <w:szCs w:val="24"/>
        </w:rPr>
        <w:t>at coloni</w:t>
      </w:r>
      <w:r w:rsidR="0066536B">
        <w:rPr>
          <w:rFonts w:ascii="Times New Roman" w:hAnsi="Times New Roman"/>
          <w:sz w:val="24"/>
          <w:szCs w:val="24"/>
        </w:rPr>
        <w:t xml:space="preserve">es exposed to </w:t>
      </w:r>
      <w:r w:rsidR="00BB1B5E">
        <w:rPr>
          <w:rFonts w:ascii="Times New Roman" w:hAnsi="Times New Roman"/>
          <w:sz w:val="24"/>
          <w:szCs w:val="24"/>
        </w:rPr>
        <w:t>many</w:t>
      </w:r>
      <w:r w:rsidR="0066536B">
        <w:rPr>
          <w:rFonts w:ascii="Times New Roman" w:hAnsi="Times New Roman"/>
          <w:sz w:val="24"/>
          <w:szCs w:val="24"/>
        </w:rPr>
        <w:t xml:space="preserve"> great s</w:t>
      </w:r>
      <w:r w:rsidRPr="006C6023">
        <w:rPr>
          <w:rFonts w:ascii="Times New Roman" w:hAnsi="Times New Roman"/>
          <w:sz w:val="24"/>
          <w:szCs w:val="24"/>
        </w:rPr>
        <w:t>kuas. Finally</w:t>
      </w:r>
      <w:r>
        <w:rPr>
          <w:rFonts w:ascii="Times New Roman" w:hAnsi="Times New Roman"/>
          <w:sz w:val="24"/>
          <w:szCs w:val="24"/>
        </w:rPr>
        <w:t>, we discuss potential conservation measures to alleviate bottom-up and top</w:t>
      </w:r>
      <w:r w:rsidR="0066536B">
        <w:rPr>
          <w:rFonts w:ascii="Times New Roman" w:hAnsi="Times New Roman"/>
          <w:sz w:val="24"/>
          <w:szCs w:val="24"/>
        </w:rPr>
        <w:t>-down pressures on Arctic s</w:t>
      </w:r>
      <w:r>
        <w:rPr>
          <w:rFonts w:ascii="Times New Roman" w:hAnsi="Times New Roman"/>
          <w:sz w:val="24"/>
          <w:szCs w:val="24"/>
        </w:rPr>
        <w:t>kuas.</w:t>
      </w:r>
    </w:p>
    <w:p w14:paraId="36A77148" w14:textId="77777777" w:rsidR="00F76537" w:rsidRDefault="00F76537" w:rsidP="0017785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0B196C6" w14:textId="77777777" w:rsidR="003C72F5" w:rsidRPr="006B6F87" w:rsidRDefault="00E96B3A" w:rsidP="00FC16E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6F87">
        <w:rPr>
          <w:rFonts w:ascii="Times New Roman" w:hAnsi="Times New Roman"/>
          <w:b/>
          <w:sz w:val="28"/>
          <w:szCs w:val="28"/>
        </w:rPr>
        <w:t>Materials and methods</w:t>
      </w:r>
    </w:p>
    <w:p w14:paraId="47F1FC93" w14:textId="77777777" w:rsidR="00D47BDE" w:rsidRPr="00902A64" w:rsidRDefault="003A03F8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 COLLATION</w:t>
      </w:r>
    </w:p>
    <w:p w14:paraId="29737AA8" w14:textId="690F6C44" w:rsidR="003B5F62" w:rsidRDefault="008E4568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D47BDE" w:rsidRPr="00C947F8">
        <w:rPr>
          <w:rFonts w:ascii="Times New Roman" w:hAnsi="Times New Roman"/>
          <w:sz w:val="24"/>
          <w:szCs w:val="24"/>
        </w:rPr>
        <w:t xml:space="preserve">ata </w:t>
      </w:r>
      <w:r w:rsidR="002E1992">
        <w:rPr>
          <w:rFonts w:ascii="Times New Roman" w:hAnsi="Times New Roman"/>
          <w:sz w:val="24"/>
          <w:szCs w:val="24"/>
        </w:rPr>
        <w:t xml:space="preserve">sources </w:t>
      </w:r>
      <w:r w:rsidR="00E501A5">
        <w:rPr>
          <w:rFonts w:ascii="Times New Roman" w:hAnsi="Times New Roman"/>
          <w:sz w:val="24"/>
          <w:szCs w:val="24"/>
        </w:rPr>
        <w:t xml:space="preserve">comprised </w:t>
      </w:r>
      <w:r>
        <w:rPr>
          <w:rFonts w:ascii="Times New Roman" w:hAnsi="Times New Roman"/>
          <w:sz w:val="24"/>
          <w:szCs w:val="24"/>
        </w:rPr>
        <w:t>a</w:t>
      </w:r>
      <w:r w:rsidRPr="00C947F8">
        <w:rPr>
          <w:rFonts w:ascii="Times New Roman" w:hAnsi="Times New Roman"/>
          <w:sz w:val="24"/>
          <w:szCs w:val="24"/>
        </w:rPr>
        <w:t xml:space="preserve"> skua</w:t>
      </w:r>
      <w:r w:rsidR="00F746CD">
        <w:rPr>
          <w:rFonts w:ascii="Times New Roman" w:hAnsi="Times New Roman"/>
          <w:sz w:val="24"/>
          <w:szCs w:val="24"/>
        </w:rPr>
        <w:t>/</w:t>
      </w:r>
      <w:r w:rsidRPr="00C947F8">
        <w:rPr>
          <w:rFonts w:ascii="Times New Roman" w:hAnsi="Times New Roman"/>
          <w:sz w:val="24"/>
          <w:szCs w:val="24"/>
        </w:rPr>
        <w:t xml:space="preserve">tern monitoring programme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C947F8">
        <w:rPr>
          <w:rFonts w:ascii="Times New Roman" w:hAnsi="Times New Roman"/>
          <w:sz w:val="24"/>
          <w:szCs w:val="24"/>
        </w:rPr>
        <w:t>Orkney and Shetland throughout the 1990s (RSPB unpubl. data</w:t>
      </w:r>
      <w:r w:rsidR="00E501A5" w:rsidRPr="00C947F8">
        <w:rPr>
          <w:rFonts w:ascii="Times New Roman" w:hAnsi="Times New Roman"/>
          <w:sz w:val="24"/>
          <w:szCs w:val="24"/>
        </w:rPr>
        <w:t>)</w:t>
      </w:r>
      <w:r w:rsidR="00E501A5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skua censuses </w:t>
      </w:r>
      <w:r w:rsidRPr="00C947F8">
        <w:rPr>
          <w:rFonts w:ascii="Times New Roman" w:hAnsi="Times New Roman"/>
          <w:sz w:val="24"/>
          <w:szCs w:val="24"/>
        </w:rPr>
        <w:t xml:space="preserve">in 1992 </w:t>
      </w:r>
      <w:r>
        <w:rPr>
          <w:rFonts w:ascii="Times New Roman" w:hAnsi="Times New Roman"/>
          <w:sz w:val="24"/>
          <w:szCs w:val="24"/>
        </w:rPr>
        <w:t xml:space="preserve">and 2010 </w:t>
      </w:r>
      <w:r w:rsidRPr="00C947F8">
        <w:rPr>
          <w:rFonts w:ascii="Times New Roman" w:hAnsi="Times New Roman"/>
          <w:sz w:val="24"/>
          <w:szCs w:val="24"/>
        </w:rPr>
        <w:t>(Meek</w:t>
      </w:r>
      <w:r>
        <w:rPr>
          <w:rFonts w:ascii="Times New Roman" w:hAnsi="Times New Roman"/>
          <w:sz w:val="24"/>
          <w:szCs w:val="24"/>
        </w:rPr>
        <w:t>, Sim, &amp; R</w:t>
      </w:r>
      <w:r w:rsidRPr="00187031">
        <w:rPr>
          <w:rFonts w:ascii="Times New Roman" w:hAnsi="Times New Roman"/>
          <w:sz w:val="24"/>
          <w:szCs w:val="24"/>
        </w:rPr>
        <w:t>ibbands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1994;</w:t>
      </w:r>
      <w:r w:rsidRPr="00C947F8">
        <w:rPr>
          <w:rFonts w:ascii="Times New Roman" w:hAnsi="Times New Roman"/>
          <w:sz w:val="24"/>
          <w:szCs w:val="24"/>
        </w:rPr>
        <w:t xml:space="preserve"> Sears </w:t>
      </w:r>
      <w:r w:rsidRPr="00C947F8">
        <w:rPr>
          <w:rFonts w:ascii="Times New Roman" w:hAnsi="Times New Roman"/>
          <w:i/>
          <w:sz w:val="24"/>
          <w:szCs w:val="24"/>
        </w:rPr>
        <w:t>et al</w:t>
      </w:r>
      <w:r w:rsidRPr="00C947F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</w:t>
      </w:r>
      <w:r w:rsidRPr="00C947F8">
        <w:rPr>
          <w:rFonts w:ascii="Times New Roman" w:hAnsi="Times New Roman"/>
          <w:sz w:val="24"/>
          <w:szCs w:val="24"/>
        </w:rPr>
        <w:t xml:space="preserve"> 1995</w:t>
      </w:r>
      <w:r>
        <w:rPr>
          <w:rFonts w:ascii="Times New Roman" w:hAnsi="Times New Roman"/>
          <w:sz w:val="24"/>
          <w:szCs w:val="24"/>
        </w:rPr>
        <w:t xml:space="preserve">; Meek </w:t>
      </w:r>
      <w:r w:rsidRPr="008E4568">
        <w:rPr>
          <w:rFonts w:ascii="Times New Roman" w:hAnsi="Times New Roman"/>
          <w:i/>
          <w:sz w:val="24"/>
          <w:szCs w:val="24"/>
        </w:rPr>
        <w:t>et al</w:t>
      </w:r>
      <w:r>
        <w:rPr>
          <w:rFonts w:ascii="Times New Roman" w:hAnsi="Times New Roman"/>
          <w:sz w:val="24"/>
          <w:szCs w:val="24"/>
        </w:rPr>
        <w:t>., 2011</w:t>
      </w:r>
      <w:r w:rsidRPr="00C947F8">
        <w:rPr>
          <w:rFonts w:ascii="Times New Roman" w:hAnsi="Times New Roman"/>
          <w:sz w:val="24"/>
          <w:szCs w:val="24"/>
        </w:rPr>
        <w:t>)</w:t>
      </w:r>
      <w:r w:rsidR="00E501A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694ACE">
        <w:rPr>
          <w:rFonts w:ascii="Times New Roman" w:hAnsi="Times New Roman"/>
          <w:sz w:val="24"/>
          <w:szCs w:val="24"/>
        </w:rPr>
        <w:t>‘</w:t>
      </w:r>
      <w:r w:rsidRPr="00C947F8">
        <w:rPr>
          <w:rFonts w:ascii="Times New Roman" w:hAnsi="Times New Roman"/>
          <w:sz w:val="24"/>
          <w:szCs w:val="24"/>
        </w:rPr>
        <w:t>Seabird 2000</w:t>
      </w:r>
      <w:r w:rsidR="00694ACE">
        <w:rPr>
          <w:rFonts w:ascii="Times New Roman" w:hAnsi="Times New Roman"/>
          <w:sz w:val="24"/>
          <w:szCs w:val="24"/>
        </w:rPr>
        <w:t>’</w:t>
      </w:r>
      <w:r w:rsidRPr="00C947F8">
        <w:rPr>
          <w:rFonts w:ascii="Times New Roman" w:hAnsi="Times New Roman"/>
          <w:sz w:val="24"/>
          <w:szCs w:val="24"/>
        </w:rPr>
        <w:t xml:space="preserve"> census (Mitchell </w:t>
      </w:r>
      <w:r w:rsidRPr="00C947F8">
        <w:rPr>
          <w:rFonts w:ascii="Times New Roman" w:hAnsi="Times New Roman"/>
          <w:i/>
          <w:sz w:val="24"/>
          <w:szCs w:val="24"/>
        </w:rPr>
        <w:t>et al</w:t>
      </w:r>
      <w:r w:rsidRPr="00C947F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</w:t>
      </w:r>
      <w:r w:rsidRPr="00C947F8">
        <w:rPr>
          <w:rFonts w:ascii="Times New Roman" w:hAnsi="Times New Roman"/>
          <w:sz w:val="24"/>
          <w:szCs w:val="24"/>
        </w:rPr>
        <w:t xml:space="preserve"> 2004)</w:t>
      </w:r>
      <w:r w:rsidR="000324E4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AA7BD4">
        <w:rPr>
          <w:rFonts w:ascii="Times New Roman" w:hAnsi="Times New Roman"/>
          <w:sz w:val="24"/>
          <w:szCs w:val="24"/>
        </w:rPr>
        <w:t>UK</w:t>
      </w:r>
      <w:r w:rsidR="00043E6F" w:rsidRPr="00C947F8">
        <w:rPr>
          <w:rFonts w:ascii="Times New Roman" w:hAnsi="Times New Roman"/>
          <w:sz w:val="24"/>
          <w:szCs w:val="24"/>
        </w:rPr>
        <w:t xml:space="preserve"> </w:t>
      </w:r>
      <w:r w:rsidR="00AB64B6" w:rsidRPr="00C947F8">
        <w:rPr>
          <w:rFonts w:ascii="Times New Roman" w:hAnsi="Times New Roman"/>
          <w:sz w:val="24"/>
          <w:szCs w:val="24"/>
        </w:rPr>
        <w:t xml:space="preserve">Seabird Monitoring Programme </w:t>
      </w:r>
      <w:r w:rsidR="00D24722" w:rsidRPr="00C947F8">
        <w:rPr>
          <w:rFonts w:ascii="Times New Roman" w:hAnsi="Times New Roman"/>
          <w:sz w:val="24"/>
          <w:szCs w:val="24"/>
        </w:rPr>
        <w:t>database</w:t>
      </w:r>
      <w:r w:rsidR="00D24722">
        <w:rPr>
          <w:rFonts w:ascii="Times New Roman" w:hAnsi="Times New Roman"/>
          <w:sz w:val="24"/>
          <w:szCs w:val="24"/>
        </w:rPr>
        <w:t xml:space="preserve"> </w:t>
      </w:r>
      <w:r w:rsidR="006A6D55">
        <w:rPr>
          <w:rFonts w:ascii="Times New Roman" w:hAnsi="Times New Roman"/>
          <w:sz w:val="24"/>
          <w:szCs w:val="24"/>
        </w:rPr>
        <w:t xml:space="preserve">(SMP) </w:t>
      </w:r>
      <w:r w:rsidR="00AB64B6" w:rsidRPr="00C947F8">
        <w:rPr>
          <w:rFonts w:ascii="Times New Roman" w:hAnsi="Times New Roman"/>
          <w:sz w:val="24"/>
          <w:szCs w:val="24"/>
        </w:rPr>
        <w:t>(</w:t>
      </w:r>
      <w:r w:rsidR="006A6D55">
        <w:rPr>
          <w:rFonts w:ascii="Times New Roman" w:hAnsi="Times New Roman"/>
          <w:sz w:val="24"/>
          <w:szCs w:val="24"/>
        </w:rPr>
        <w:t>Joint Nat</w:t>
      </w:r>
      <w:r w:rsidR="00D24722">
        <w:rPr>
          <w:rFonts w:ascii="Times New Roman" w:hAnsi="Times New Roman"/>
          <w:sz w:val="24"/>
          <w:szCs w:val="24"/>
        </w:rPr>
        <w:t>ure Conservation Committee, 2016</w:t>
      </w:r>
      <w:r w:rsidR="00043E6F" w:rsidRPr="00C947F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="00554271">
        <w:rPr>
          <w:rFonts w:ascii="Times New Roman" w:hAnsi="Times New Roman"/>
          <w:sz w:val="24"/>
          <w:szCs w:val="24"/>
        </w:rPr>
        <w:t xml:space="preserve"> </w:t>
      </w:r>
      <w:r w:rsidR="00464AA4">
        <w:rPr>
          <w:rFonts w:ascii="Times New Roman" w:hAnsi="Times New Roman"/>
          <w:sz w:val="24"/>
          <w:szCs w:val="24"/>
        </w:rPr>
        <w:t xml:space="preserve">All data </w:t>
      </w:r>
      <w:r w:rsidR="00681FD4">
        <w:rPr>
          <w:rFonts w:ascii="Times New Roman" w:hAnsi="Times New Roman"/>
          <w:sz w:val="24"/>
          <w:szCs w:val="24"/>
        </w:rPr>
        <w:t>were from field surveys</w:t>
      </w:r>
      <w:r w:rsidR="00464AA4">
        <w:rPr>
          <w:rFonts w:ascii="Times New Roman" w:hAnsi="Times New Roman"/>
          <w:sz w:val="24"/>
          <w:szCs w:val="24"/>
        </w:rPr>
        <w:t xml:space="preserve"> </w:t>
      </w:r>
      <w:r w:rsidR="00BB1B5E">
        <w:rPr>
          <w:rFonts w:ascii="Times New Roman" w:hAnsi="Times New Roman"/>
          <w:sz w:val="24"/>
          <w:szCs w:val="24"/>
        </w:rPr>
        <w:t>using</w:t>
      </w:r>
      <w:r w:rsidR="00464AA4">
        <w:rPr>
          <w:rFonts w:ascii="Times New Roman" w:hAnsi="Times New Roman"/>
          <w:sz w:val="24"/>
          <w:szCs w:val="24"/>
        </w:rPr>
        <w:t xml:space="preserve"> standardised methods </w:t>
      </w:r>
      <w:r w:rsidR="00464AA4" w:rsidRPr="003C72F5">
        <w:rPr>
          <w:rFonts w:ascii="Times New Roman" w:hAnsi="Times New Roman"/>
          <w:sz w:val="24"/>
          <w:szCs w:val="24"/>
        </w:rPr>
        <w:t>(</w:t>
      </w:r>
      <w:r w:rsidR="00464AA4">
        <w:rPr>
          <w:rFonts w:ascii="Times New Roman" w:hAnsi="Times New Roman"/>
          <w:sz w:val="24"/>
          <w:szCs w:val="24"/>
        </w:rPr>
        <w:t xml:space="preserve">Mitchell </w:t>
      </w:r>
      <w:r w:rsidR="00464AA4" w:rsidRPr="00464AA4">
        <w:rPr>
          <w:rFonts w:ascii="Times New Roman" w:hAnsi="Times New Roman"/>
          <w:i/>
          <w:sz w:val="24"/>
          <w:szCs w:val="24"/>
        </w:rPr>
        <w:t>et al</w:t>
      </w:r>
      <w:r w:rsidR="003C41CA">
        <w:rPr>
          <w:rFonts w:ascii="Times New Roman" w:hAnsi="Times New Roman"/>
          <w:sz w:val="24"/>
          <w:szCs w:val="24"/>
        </w:rPr>
        <w:t>.</w:t>
      </w:r>
      <w:r w:rsidR="00187031">
        <w:rPr>
          <w:rFonts w:ascii="Times New Roman" w:hAnsi="Times New Roman"/>
          <w:sz w:val="24"/>
          <w:szCs w:val="24"/>
        </w:rPr>
        <w:t>,</w:t>
      </w:r>
      <w:r w:rsidR="003C41CA">
        <w:rPr>
          <w:rFonts w:ascii="Times New Roman" w:hAnsi="Times New Roman"/>
          <w:sz w:val="24"/>
          <w:szCs w:val="24"/>
        </w:rPr>
        <w:t xml:space="preserve"> 2004</w:t>
      </w:r>
      <w:r w:rsidR="00464AA4" w:rsidRPr="003C41CA">
        <w:rPr>
          <w:rFonts w:ascii="Times New Roman" w:hAnsi="Times New Roman"/>
          <w:sz w:val="24"/>
          <w:szCs w:val="24"/>
        </w:rPr>
        <w:t>).</w:t>
      </w:r>
    </w:p>
    <w:p w14:paraId="133CE21C" w14:textId="0F24E279" w:rsidR="001B4F40" w:rsidRPr="00307497" w:rsidRDefault="003B5F62" w:rsidP="00307497">
      <w:pPr>
        <w:spacing w:after="0"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3C72F5"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sz w:val="24"/>
          <w:szCs w:val="24"/>
        </w:rPr>
        <w:t>s</w:t>
      </w:r>
      <w:r w:rsidRPr="003C72F5">
        <w:rPr>
          <w:rFonts w:ascii="Times New Roman" w:hAnsi="Times New Roman"/>
          <w:sz w:val="24"/>
          <w:szCs w:val="24"/>
        </w:rPr>
        <w:t xml:space="preserve"> of Apparently Occupied Territori</w:t>
      </w:r>
      <w:r>
        <w:rPr>
          <w:rFonts w:ascii="Times New Roman" w:hAnsi="Times New Roman"/>
          <w:sz w:val="24"/>
          <w:szCs w:val="24"/>
        </w:rPr>
        <w:t xml:space="preserve">es (AOTs) </w:t>
      </w:r>
      <w:r w:rsidR="00464AA4">
        <w:rPr>
          <w:rFonts w:ascii="Times New Roman" w:hAnsi="Times New Roman"/>
          <w:sz w:val="24"/>
          <w:szCs w:val="24"/>
        </w:rPr>
        <w:t xml:space="preserve">and </w:t>
      </w:r>
      <w:r w:rsidR="00864F39">
        <w:rPr>
          <w:rFonts w:ascii="Times New Roman" w:hAnsi="Times New Roman"/>
          <w:sz w:val="24"/>
          <w:szCs w:val="24"/>
        </w:rPr>
        <w:t xml:space="preserve">data on </w:t>
      </w:r>
      <w:r w:rsidR="00606A52">
        <w:rPr>
          <w:rFonts w:ascii="Times New Roman" w:hAnsi="Times New Roman"/>
          <w:sz w:val="24"/>
          <w:szCs w:val="24"/>
        </w:rPr>
        <w:t xml:space="preserve">annual </w:t>
      </w:r>
      <w:r w:rsidR="00464AA4">
        <w:rPr>
          <w:rFonts w:ascii="Times New Roman" w:hAnsi="Times New Roman"/>
          <w:sz w:val="24"/>
          <w:szCs w:val="24"/>
        </w:rPr>
        <w:t>productivity (</w:t>
      </w:r>
      <w:r w:rsidR="00FB3D44">
        <w:rPr>
          <w:rFonts w:ascii="Times New Roman" w:hAnsi="Times New Roman"/>
          <w:sz w:val="24"/>
          <w:szCs w:val="24"/>
        </w:rPr>
        <w:t xml:space="preserve">chicks </w:t>
      </w:r>
      <w:r w:rsidR="00464AA4">
        <w:rPr>
          <w:rFonts w:ascii="Times New Roman" w:hAnsi="Times New Roman"/>
          <w:sz w:val="24"/>
          <w:szCs w:val="24"/>
        </w:rPr>
        <w:t>fledg</w:t>
      </w:r>
      <w:r w:rsidR="00FB3D44">
        <w:rPr>
          <w:rFonts w:ascii="Times New Roman" w:hAnsi="Times New Roman"/>
          <w:sz w:val="24"/>
          <w:szCs w:val="24"/>
        </w:rPr>
        <w:t>ed</w:t>
      </w:r>
      <w:r w:rsidR="00464AA4">
        <w:rPr>
          <w:rFonts w:ascii="Times New Roman" w:hAnsi="Times New Roman"/>
          <w:sz w:val="24"/>
          <w:szCs w:val="24"/>
        </w:rPr>
        <w:t xml:space="preserve"> per </w:t>
      </w:r>
      <w:r w:rsidR="00717F66">
        <w:rPr>
          <w:rFonts w:ascii="Times New Roman" w:hAnsi="Times New Roman"/>
          <w:sz w:val="24"/>
          <w:szCs w:val="24"/>
        </w:rPr>
        <w:t>pair</w:t>
      </w:r>
      <w:r w:rsidR="00464AA4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wer</w:t>
      </w:r>
      <w:r w:rsidR="007C6CEA" w:rsidRPr="00C947F8">
        <w:rPr>
          <w:rFonts w:ascii="Times New Roman" w:hAnsi="Times New Roman"/>
          <w:sz w:val="24"/>
          <w:szCs w:val="24"/>
        </w:rPr>
        <w:t xml:space="preserve">e collated </w:t>
      </w:r>
      <w:r>
        <w:rPr>
          <w:rFonts w:ascii="Times New Roman" w:hAnsi="Times New Roman"/>
          <w:sz w:val="24"/>
          <w:szCs w:val="24"/>
        </w:rPr>
        <w:t xml:space="preserve">for </w:t>
      </w:r>
      <w:r w:rsidR="007C6CEA" w:rsidRPr="00C947F8">
        <w:rPr>
          <w:rFonts w:ascii="Times New Roman" w:hAnsi="Times New Roman"/>
          <w:sz w:val="24"/>
          <w:szCs w:val="24"/>
        </w:rPr>
        <w:t>al</w:t>
      </w:r>
      <w:r w:rsidR="00671822">
        <w:rPr>
          <w:rFonts w:ascii="Times New Roman" w:hAnsi="Times New Roman"/>
          <w:sz w:val="24"/>
          <w:szCs w:val="24"/>
        </w:rPr>
        <w:t xml:space="preserve">l </w:t>
      </w:r>
      <w:r w:rsidR="00694ACE">
        <w:rPr>
          <w:rFonts w:ascii="Times New Roman" w:hAnsi="Times New Roman"/>
          <w:sz w:val="24"/>
          <w:szCs w:val="24"/>
        </w:rPr>
        <w:t xml:space="preserve">Scottish </w:t>
      </w:r>
      <w:r w:rsidR="0066536B">
        <w:rPr>
          <w:rFonts w:ascii="Times New Roman" w:hAnsi="Times New Roman"/>
          <w:sz w:val="24"/>
          <w:szCs w:val="24"/>
        </w:rPr>
        <w:t>Arctic s</w:t>
      </w:r>
      <w:r w:rsidR="00606A52">
        <w:rPr>
          <w:rFonts w:ascii="Times New Roman" w:hAnsi="Times New Roman"/>
          <w:sz w:val="24"/>
          <w:szCs w:val="24"/>
        </w:rPr>
        <w:t xml:space="preserve">kua </w:t>
      </w:r>
      <w:r>
        <w:rPr>
          <w:rFonts w:ascii="Times New Roman" w:hAnsi="Times New Roman"/>
          <w:sz w:val="24"/>
          <w:szCs w:val="24"/>
        </w:rPr>
        <w:t xml:space="preserve">colonies for 1992–2015. </w:t>
      </w:r>
      <w:r w:rsidR="007F67EC">
        <w:rPr>
          <w:rFonts w:ascii="Times New Roman" w:hAnsi="Times New Roman"/>
          <w:sz w:val="24"/>
          <w:szCs w:val="24"/>
        </w:rPr>
        <w:t>Few colonies had annual data, and only c</w:t>
      </w:r>
      <w:r w:rsidR="001B4F40">
        <w:rPr>
          <w:rFonts w:ascii="Times New Roman" w:hAnsi="Times New Roman"/>
          <w:sz w:val="24"/>
          <w:szCs w:val="24"/>
        </w:rPr>
        <w:t>olonies</w:t>
      </w:r>
      <w:r w:rsidR="007C6CEA" w:rsidRPr="00C947F8">
        <w:rPr>
          <w:rFonts w:ascii="Times New Roman" w:hAnsi="Times New Roman"/>
          <w:sz w:val="24"/>
          <w:szCs w:val="24"/>
        </w:rPr>
        <w:t xml:space="preserve"> </w:t>
      </w:r>
      <w:r w:rsidR="007A675F" w:rsidRPr="00C947F8">
        <w:rPr>
          <w:rFonts w:ascii="Times New Roman" w:hAnsi="Times New Roman"/>
          <w:sz w:val="24"/>
          <w:szCs w:val="24"/>
        </w:rPr>
        <w:t>with</w:t>
      </w:r>
      <w:r w:rsidR="00D47BDE" w:rsidRPr="00C947F8">
        <w:rPr>
          <w:rFonts w:ascii="Times New Roman" w:hAnsi="Times New Roman"/>
          <w:sz w:val="24"/>
          <w:szCs w:val="24"/>
        </w:rPr>
        <w:t xml:space="preserve"> </w:t>
      </w:r>
      <w:r w:rsidR="001B4F40">
        <w:rPr>
          <w:rFonts w:ascii="Times New Roman" w:hAnsi="Times New Roman"/>
          <w:sz w:val="24"/>
          <w:szCs w:val="24"/>
        </w:rPr>
        <w:t xml:space="preserve">≥ </w:t>
      </w:r>
      <w:r w:rsidR="007A675F" w:rsidRPr="00C947F8">
        <w:rPr>
          <w:rFonts w:ascii="Times New Roman" w:hAnsi="Times New Roman"/>
          <w:sz w:val="24"/>
          <w:szCs w:val="24"/>
        </w:rPr>
        <w:t xml:space="preserve">5 years </w:t>
      </w:r>
      <w:r w:rsidR="001B4F40">
        <w:rPr>
          <w:rFonts w:ascii="Times New Roman" w:hAnsi="Times New Roman"/>
          <w:sz w:val="24"/>
          <w:szCs w:val="24"/>
        </w:rPr>
        <w:t xml:space="preserve">of AOT counts were retained for analysis </w:t>
      </w:r>
      <w:r w:rsidR="00464AA4">
        <w:rPr>
          <w:rFonts w:ascii="Times New Roman" w:hAnsi="Times New Roman"/>
          <w:sz w:val="24"/>
          <w:szCs w:val="24"/>
        </w:rPr>
        <w:t>(</w:t>
      </w:r>
      <w:r w:rsidR="00464AA4" w:rsidRPr="00C947F8">
        <w:rPr>
          <w:rFonts w:ascii="Times New Roman" w:hAnsi="Times New Roman"/>
          <w:sz w:val="24"/>
          <w:szCs w:val="24"/>
        </w:rPr>
        <w:t>Fig. 1</w:t>
      </w:r>
      <w:r w:rsidR="007F67EC">
        <w:rPr>
          <w:rFonts w:ascii="Times New Roman" w:hAnsi="Times New Roman"/>
          <w:sz w:val="24"/>
          <w:szCs w:val="24"/>
        </w:rPr>
        <w:t>, and Supporting Information Table S1 for number of years per colony</w:t>
      </w:r>
      <w:r w:rsidR="00464AA4" w:rsidRPr="00C947F8">
        <w:rPr>
          <w:rFonts w:ascii="Times New Roman" w:hAnsi="Times New Roman"/>
          <w:sz w:val="24"/>
          <w:szCs w:val="24"/>
        </w:rPr>
        <w:t>)</w:t>
      </w:r>
      <w:r w:rsidR="00BB1B5E">
        <w:rPr>
          <w:rFonts w:ascii="Times New Roman" w:hAnsi="Times New Roman"/>
          <w:sz w:val="24"/>
          <w:szCs w:val="24"/>
        </w:rPr>
        <w:t>;</w:t>
      </w:r>
      <w:r w:rsidR="00464AA4">
        <w:rPr>
          <w:rFonts w:ascii="Times New Roman" w:hAnsi="Times New Roman"/>
          <w:sz w:val="24"/>
          <w:szCs w:val="24"/>
        </w:rPr>
        <w:t xml:space="preserve"> </w:t>
      </w:r>
      <w:r w:rsidR="00BB1B5E">
        <w:rPr>
          <w:rFonts w:ascii="Times New Roman" w:hAnsi="Times New Roman"/>
          <w:sz w:val="24"/>
          <w:szCs w:val="24"/>
        </w:rPr>
        <w:t>these</w:t>
      </w:r>
      <w:r w:rsidR="001B4F40" w:rsidRPr="00C947F8">
        <w:rPr>
          <w:rFonts w:ascii="Times New Roman" w:hAnsi="Times New Roman"/>
          <w:sz w:val="24"/>
          <w:szCs w:val="24"/>
        </w:rPr>
        <w:t xml:space="preserve"> </w:t>
      </w:r>
      <w:r w:rsidR="001B4F40">
        <w:rPr>
          <w:rFonts w:ascii="Times New Roman" w:hAnsi="Times New Roman"/>
          <w:sz w:val="24"/>
          <w:szCs w:val="24"/>
        </w:rPr>
        <w:t xml:space="preserve">held </w:t>
      </w:r>
      <w:r w:rsidR="001B4F40" w:rsidRPr="0012122A">
        <w:rPr>
          <w:rFonts w:ascii="Times New Roman" w:hAnsi="Times New Roman"/>
          <w:sz w:val="24"/>
          <w:szCs w:val="24"/>
        </w:rPr>
        <w:t>34%</w:t>
      </w:r>
      <w:r w:rsidR="001B4F40">
        <w:rPr>
          <w:rFonts w:ascii="Times New Roman" w:hAnsi="Times New Roman"/>
          <w:sz w:val="24"/>
          <w:szCs w:val="24"/>
        </w:rPr>
        <w:t xml:space="preserve"> of the </w:t>
      </w:r>
      <w:r w:rsidR="00694ACE">
        <w:rPr>
          <w:rFonts w:ascii="Times New Roman" w:hAnsi="Times New Roman"/>
          <w:sz w:val="24"/>
          <w:szCs w:val="24"/>
        </w:rPr>
        <w:t>national</w:t>
      </w:r>
      <w:r w:rsidR="001B4F40">
        <w:rPr>
          <w:rFonts w:ascii="Times New Roman" w:hAnsi="Times New Roman"/>
          <w:sz w:val="24"/>
          <w:szCs w:val="24"/>
        </w:rPr>
        <w:t xml:space="preserve"> population during Seabird 2000 (</w:t>
      </w:r>
      <w:r w:rsidR="00464AA4" w:rsidRPr="003C72F5">
        <w:rPr>
          <w:rFonts w:ascii="Times New Roman" w:hAnsi="Times New Roman"/>
          <w:sz w:val="24"/>
          <w:szCs w:val="24"/>
        </w:rPr>
        <w:t xml:space="preserve">Furness </w:t>
      </w:r>
      <w:r w:rsidR="00464AA4">
        <w:rPr>
          <w:rFonts w:ascii="Times New Roman" w:hAnsi="Times New Roman"/>
          <w:sz w:val="24"/>
          <w:szCs w:val="24"/>
        </w:rPr>
        <w:t>&amp; Ratcliffe</w:t>
      </w:r>
      <w:r w:rsidR="00187031">
        <w:rPr>
          <w:rFonts w:ascii="Times New Roman" w:hAnsi="Times New Roman"/>
          <w:sz w:val="24"/>
          <w:szCs w:val="24"/>
        </w:rPr>
        <w:t>,</w:t>
      </w:r>
      <w:r w:rsidR="00464AA4">
        <w:rPr>
          <w:rFonts w:ascii="Times New Roman" w:hAnsi="Times New Roman"/>
          <w:sz w:val="24"/>
          <w:szCs w:val="24"/>
        </w:rPr>
        <w:t xml:space="preserve"> 2004</w:t>
      </w:r>
      <w:r w:rsidR="001B4F40">
        <w:rPr>
          <w:rFonts w:ascii="Times New Roman" w:hAnsi="Times New Roman"/>
          <w:sz w:val="24"/>
          <w:szCs w:val="24"/>
        </w:rPr>
        <w:t>)</w:t>
      </w:r>
      <w:r w:rsidR="00D47BDE" w:rsidRPr="00C947F8">
        <w:rPr>
          <w:rFonts w:ascii="Times New Roman" w:hAnsi="Times New Roman"/>
          <w:sz w:val="24"/>
          <w:szCs w:val="24"/>
        </w:rPr>
        <w:t>.</w:t>
      </w:r>
      <w:r w:rsidR="00BC5EAA" w:rsidRPr="00C947F8">
        <w:rPr>
          <w:rFonts w:ascii="Times New Roman" w:hAnsi="Times New Roman"/>
          <w:sz w:val="24"/>
          <w:szCs w:val="24"/>
        </w:rPr>
        <w:t xml:space="preserve"> </w:t>
      </w:r>
      <w:r w:rsidR="0066536B">
        <w:rPr>
          <w:rFonts w:ascii="Times New Roman" w:hAnsi="Times New Roman"/>
          <w:sz w:val="24"/>
          <w:szCs w:val="24"/>
        </w:rPr>
        <w:t>For great s</w:t>
      </w:r>
      <w:r w:rsidR="00606A52">
        <w:rPr>
          <w:rFonts w:ascii="Times New Roman" w:hAnsi="Times New Roman"/>
          <w:sz w:val="24"/>
          <w:szCs w:val="24"/>
        </w:rPr>
        <w:t>kua</w:t>
      </w:r>
      <w:r w:rsidR="00606A52" w:rsidRPr="00606A52">
        <w:rPr>
          <w:rFonts w:ascii="Times New Roman" w:hAnsi="Times New Roman"/>
          <w:sz w:val="24"/>
          <w:szCs w:val="24"/>
        </w:rPr>
        <w:t xml:space="preserve"> </w:t>
      </w:r>
      <w:r w:rsidR="00606A52">
        <w:rPr>
          <w:rFonts w:ascii="Times New Roman" w:hAnsi="Times New Roman"/>
          <w:sz w:val="24"/>
          <w:szCs w:val="24"/>
        </w:rPr>
        <w:t>and four host</w:t>
      </w:r>
      <w:r w:rsidR="00BB1B5E">
        <w:rPr>
          <w:rFonts w:ascii="Times New Roman" w:hAnsi="Times New Roman"/>
          <w:sz w:val="24"/>
          <w:szCs w:val="24"/>
        </w:rPr>
        <w:t>s</w:t>
      </w:r>
      <w:r w:rsidR="00606A52" w:rsidRPr="00C947F8">
        <w:rPr>
          <w:rFonts w:ascii="Times New Roman" w:hAnsi="Times New Roman"/>
          <w:sz w:val="24"/>
          <w:szCs w:val="24"/>
        </w:rPr>
        <w:t xml:space="preserve"> (</w:t>
      </w:r>
      <w:r w:rsidR="0066536B">
        <w:rPr>
          <w:rFonts w:ascii="Times New Roman" w:hAnsi="Times New Roman"/>
          <w:sz w:val="24"/>
          <w:szCs w:val="24"/>
        </w:rPr>
        <w:t>black-legged kittiwake, common guillemot, Atlantic puffin and Arctic t</w:t>
      </w:r>
      <w:r w:rsidR="00606A52">
        <w:rPr>
          <w:rFonts w:ascii="Times New Roman" w:hAnsi="Times New Roman"/>
          <w:sz w:val="24"/>
          <w:szCs w:val="24"/>
        </w:rPr>
        <w:t>ern), data wer</w:t>
      </w:r>
      <w:r w:rsidR="00606A52" w:rsidRPr="00C947F8">
        <w:rPr>
          <w:rFonts w:ascii="Times New Roman" w:hAnsi="Times New Roman"/>
          <w:sz w:val="24"/>
          <w:szCs w:val="24"/>
        </w:rPr>
        <w:t xml:space="preserve">e collated </w:t>
      </w:r>
      <w:r w:rsidR="00606A52">
        <w:rPr>
          <w:rFonts w:ascii="Times New Roman" w:hAnsi="Times New Roman"/>
          <w:sz w:val="24"/>
          <w:szCs w:val="24"/>
        </w:rPr>
        <w:t xml:space="preserve">for </w:t>
      </w:r>
      <w:r w:rsidR="00606A52" w:rsidRPr="00C947F8">
        <w:rPr>
          <w:rFonts w:ascii="Times New Roman" w:hAnsi="Times New Roman"/>
          <w:sz w:val="24"/>
          <w:szCs w:val="24"/>
        </w:rPr>
        <w:t>al</w:t>
      </w:r>
      <w:r w:rsidR="00606A52">
        <w:rPr>
          <w:rFonts w:ascii="Times New Roman" w:hAnsi="Times New Roman"/>
          <w:sz w:val="24"/>
          <w:szCs w:val="24"/>
        </w:rPr>
        <w:t xml:space="preserve">l colonies in northern Scotland for 1992–2015. </w:t>
      </w:r>
      <w:r w:rsidR="003D3796">
        <w:rPr>
          <w:rFonts w:ascii="Times New Roman" w:hAnsi="Times New Roman"/>
          <w:sz w:val="24"/>
          <w:szCs w:val="24"/>
        </w:rPr>
        <w:t>Those</w:t>
      </w:r>
      <w:r w:rsidR="00606A52" w:rsidRPr="00C947F8">
        <w:rPr>
          <w:rFonts w:ascii="Times New Roman" w:hAnsi="Times New Roman"/>
          <w:sz w:val="24"/>
          <w:szCs w:val="24"/>
        </w:rPr>
        <w:t xml:space="preserve"> with</w:t>
      </w:r>
      <w:r w:rsidR="003D3796">
        <w:rPr>
          <w:rFonts w:ascii="Times New Roman" w:hAnsi="Times New Roman"/>
          <w:sz w:val="24"/>
          <w:szCs w:val="24"/>
        </w:rPr>
        <w:t>in</w:t>
      </w:r>
      <w:r w:rsidR="00606A52" w:rsidRPr="00C947F8">
        <w:rPr>
          <w:rFonts w:ascii="Times New Roman" w:hAnsi="Times New Roman"/>
          <w:sz w:val="24"/>
          <w:szCs w:val="24"/>
        </w:rPr>
        <w:t xml:space="preserve"> </w:t>
      </w:r>
      <w:r w:rsidR="003D3796">
        <w:rPr>
          <w:rFonts w:ascii="Times New Roman" w:hAnsi="Times New Roman"/>
          <w:sz w:val="24"/>
          <w:szCs w:val="24"/>
        </w:rPr>
        <w:t>20</w:t>
      </w:r>
      <w:r w:rsidR="000F3512">
        <w:rPr>
          <w:rFonts w:ascii="Times New Roman" w:hAnsi="Times New Roman"/>
          <w:sz w:val="24"/>
          <w:szCs w:val="24"/>
        </w:rPr>
        <w:t xml:space="preserve"> km of at least one selected </w:t>
      </w:r>
      <w:r w:rsidR="0066536B">
        <w:rPr>
          <w:rFonts w:ascii="Times New Roman" w:hAnsi="Times New Roman"/>
          <w:sz w:val="24"/>
          <w:szCs w:val="24"/>
        </w:rPr>
        <w:t>Arctic s</w:t>
      </w:r>
      <w:r w:rsidR="003D3796">
        <w:rPr>
          <w:rFonts w:ascii="Times New Roman" w:hAnsi="Times New Roman"/>
          <w:sz w:val="24"/>
          <w:szCs w:val="24"/>
        </w:rPr>
        <w:t xml:space="preserve">kua colony </w:t>
      </w:r>
      <w:r w:rsidR="000F3512">
        <w:rPr>
          <w:rFonts w:ascii="Times New Roman" w:hAnsi="Times New Roman"/>
          <w:sz w:val="24"/>
          <w:szCs w:val="24"/>
        </w:rPr>
        <w:t xml:space="preserve">(Fig. 1) </w:t>
      </w:r>
      <w:r w:rsidR="00606A52">
        <w:rPr>
          <w:rFonts w:ascii="Times New Roman" w:hAnsi="Times New Roman"/>
          <w:sz w:val="24"/>
          <w:szCs w:val="24"/>
        </w:rPr>
        <w:t xml:space="preserve">were </w:t>
      </w:r>
      <w:r w:rsidR="003D3796">
        <w:rPr>
          <w:rFonts w:ascii="Times New Roman" w:hAnsi="Times New Roman"/>
          <w:sz w:val="24"/>
          <w:szCs w:val="24"/>
        </w:rPr>
        <w:t xml:space="preserve">retained </w:t>
      </w:r>
      <w:r w:rsidR="006A7463">
        <w:rPr>
          <w:rFonts w:ascii="Times New Roman" w:hAnsi="Times New Roman"/>
          <w:sz w:val="24"/>
          <w:szCs w:val="24"/>
        </w:rPr>
        <w:t xml:space="preserve">for </w:t>
      </w:r>
      <w:r w:rsidR="00B81B24">
        <w:rPr>
          <w:rFonts w:ascii="Times New Roman" w:hAnsi="Times New Roman"/>
          <w:sz w:val="24"/>
          <w:szCs w:val="24"/>
        </w:rPr>
        <w:t>analysing</w:t>
      </w:r>
      <w:r w:rsidR="006A7463">
        <w:rPr>
          <w:rFonts w:ascii="Times New Roman" w:hAnsi="Times New Roman"/>
          <w:sz w:val="24"/>
          <w:szCs w:val="24"/>
        </w:rPr>
        <w:t xml:space="preserve"> </w:t>
      </w:r>
      <w:r w:rsidR="00B81B24">
        <w:rPr>
          <w:rFonts w:ascii="Times New Roman" w:hAnsi="Times New Roman"/>
          <w:sz w:val="24"/>
          <w:szCs w:val="24"/>
        </w:rPr>
        <w:t xml:space="preserve">each species’ </w:t>
      </w:r>
      <w:r w:rsidR="006A7463">
        <w:rPr>
          <w:rFonts w:ascii="Times New Roman" w:hAnsi="Times New Roman"/>
          <w:sz w:val="24"/>
          <w:szCs w:val="24"/>
        </w:rPr>
        <w:t>po</w:t>
      </w:r>
      <w:r w:rsidR="00B81B24">
        <w:rPr>
          <w:rFonts w:ascii="Times New Roman" w:hAnsi="Times New Roman"/>
          <w:sz w:val="24"/>
          <w:szCs w:val="24"/>
        </w:rPr>
        <w:t>pulation and productivity trend</w:t>
      </w:r>
      <w:r w:rsidR="00B00B3C">
        <w:rPr>
          <w:rFonts w:ascii="Times New Roman" w:hAnsi="Times New Roman"/>
          <w:sz w:val="24"/>
          <w:szCs w:val="24"/>
        </w:rPr>
        <w:t>s</w:t>
      </w:r>
      <w:r w:rsidR="006A7463">
        <w:rPr>
          <w:rFonts w:ascii="Times New Roman" w:hAnsi="Times New Roman"/>
          <w:sz w:val="24"/>
          <w:szCs w:val="24"/>
        </w:rPr>
        <w:t xml:space="preserve">, </w:t>
      </w:r>
      <w:r w:rsidR="00307497">
        <w:rPr>
          <w:rFonts w:ascii="Times New Roman" w:hAnsi="Times New Roman"/>
          <w:sz w:val="24"/>
          <w:szCs w:val="24"/>
        </w:rPr>
        <w:t xml:space="preserve">and further subset </w:t>
      </w:r>
      <w:r w:rsidR="003D3796">
        <w:rPr>
          <w:rFonts w:ascii="Times New Roman" w:hAnsi="Times New Roman"/>
          <w:sz w:val="24"/>
          <w:szCs w:val="24"/>
        </w:rPr>
        <w:t xml:space="preserve">for </w:t>
      </w:r>
      <w:r w:rsidR="00307497">
        <w:rPr>
          <w:rFonts w:ascii="Times New Roman" w:hAnsi="Times New Roman"/>
          <w:sz w:val="24"/>
          <w:szCs w:val="24"/>
        </w:rPr>
        <w:t xml:space="preserve">specific </w:t>
      </w:r>
      <w:r w:rsidR="003D3796">
        <w:rPr>
          <w:rFonts w:ascii="Times New Roman" w:hAnsi="Times New Roman"/>
          <w:sz w:val="24"/>
          <w:szCs w:val="24"/>
        </w:rPr>
        <w:t>analys</w:t>
      </w:r>
      <w:r w:rsidR="00307497">
        <w:rPr>
          <w:rFonts w:ascii="Times New Roman" w:hAnsi="Times New Roman"/>
          <w:sz w:val="24"/>
          <w:szCs w:val="24"/>
        </w:rPr>
        <w:t>e</w:t>
      </w:r>
      <w:r w:rsidR="003D3796">
        <w:rPr>
          <w:rFonts w:ascii="Times New Roman" w:hAnsi="Times New Roman"/>
          <w:sz w:val="24"/>
          <w:szCs w:val="24"/>
        </w:rPr>
        <w:t>s</w:t>
      </w:r>
      <w:r w:rsidR="006A7463">
        <w:rPr>
          <w:rFonts w:ascii="Times New Roman" w:hAnsi="Times New Roman"/>
          <w:sz w:val="24"/>
          <w:szCs w:val="24"/>
        </w:rPr>
        <w:t xml:space="preserve"> of localised pressures on Arctic skuas</w:t>
      </w:r>
      <w:r w:rsidR="00606A52">
        <w:rPr>
          <w:rFonts w:ascii="Times New Roman" w:hAnsi="Times New Roman"/>
          <w:sz w:val="24"/>
          <w:szCs w:val="24"/>
        </w:rPr>
        <w:t xml:space="preserve">. </w:t>
      </w:r>
      <w:r w:rsidR="00307497">
        <w:rPr>
          <w:rFonts w:ascii="Times New Roman" w:hAnsi="Times New Roman"/>
          <w:sz w:val="24"/>
          <w:szCs w:val="24"/>
        </w:rPr>
        <w:t xml:space="preserve">Other hosts such as razorbill </w:t>
      </w:r>
      <w:r w:rsidR="00307497" w:rsidRPr="00307497">
        <w:rPr>
          <w:rFonts w:ascii="Times New Roman" w:hAnsi="Times New Roman"/>
          <w:i/>
          <w:sz w:val="24"/>
          <w:szCs w:val="24"/>
        </w:rPr>
        <w:t>Alca torda</w:t>
      </w:r>
      <w:r w:rsidR="00307497">
        <w:rPr>
          <w:rFonts w:ascii="Times New Roman" w:hAnsi="Times New Roman"/>
          <w:sz w:val="24"/>
          <w:szCs w:val="24"/>
        </w:rPr>
        <w:t xml:space="preserve"> and common tern </w:t>
      </w:r>
      <w:r w:rsidR="00307497" w:rsidRPr="00307497">
        <w:rPr>
          <w:rFonts w:ascii="Times New Roman" w:hAnsi="Times New Roman"/>
          <w:i/>
          <w:sz w:val="24"/>
          <w:szCs w:val="24"/>
        </w:rPr>
        <w:t>Sterna hirundo</w:t>
      </w:r>
      <w:r w:rsidR="00307497">
        <w:rPr>
          <w:rFonts w:ascii="Times New Roman" w:hAnsi="Times New Roman"/>
          <w:sz w:val="24"/>
          <w:szCs w:val="24"/>
        </w:rPr>
        <w:t xml:space="preserve"> were omitted because productivity data were </w:t>
      </w:r>
      <w:r w:rsidR="000328C0">
        <w:rPr>
          <w:rFonts w:ascii="Times New Roman" w:hAnsi="Times New Roman"/>
          <w:sz w:val="24"/>
          <w:szCs w:val="24"/>
        </w:rPr>
        <w:t>sparse</w:t>
      </w:r>
      <w:r w:rsidR="00307497">
        <w:rPr>
          <w:rFonts w:ascii="Times New Roman" w:hAnsi="Times New Roman"/>
          <w:sz w:val="24"/>
          <w:szCs w:val="24"/>
        </w:rPr>
        <w:t xml:space="preserve">, </w:t>
      </w:r>
      <w:r w:rsidR="000328C0">
        <w:rPr>
          <w:rFonts w:ascii="Times New Roman" w:hAnsi="Times New Roman"/>
          <w:sz w:val="24"/>
          <w:szCs w:val="24"/>
        </w:rPr>
        <w:t>abundance was</w:t>
      </w:r>
      <w:r w:rsidR="00307497">
        <w:rPr>
          <w:rFonts w:ascii="Times New Roman" w:hAnsi="Times New Roman"/>
          <w:sz w:val="24"/>
          <w:szCs w:val="24"/>
        </w:rPr>
        <w:t xml:space="preserve"> generally low, and trends and breeding success tend to correlate with those of</w:t>
      </w:r>
      <w:r w:rsidR="000328C0">
        <w:rPr>
          <w:rFonts w:ascii="Times New Roman" w:hAnsi="Times New Roman"/>
          <w:sz w:val="24"/>
          <w:szCs w:val="24"/>
        </w:rPr>
        <w:t xml:space="preserve"> common guillemot and Arctic tern respectively.</w:t>
      </w:r>
    </w:p>
    <w:p w14:paraId="21BB0771" w14:textId="77777777" w:rsidR="001B4F40" w:rsidRDefault="001B4F40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F194787" w14:textId="0B65533D" w:rsidR="00DC525B" w:rsidRPr="00DC525B" w:rsidRDefault="002C0C7F" w:rsidP="00FC16E1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Local densities </w:t>
      </w:r>
      <w:r w:rsidR="00EC5785">
        <w:rPr>
          <w:rFonts w:ascii="Times New Roman" w:hAnsi="Times New Roman"/>
          <w:i/>
          <w:sz w:val="24"/>
          <w:szCs w:val="24"/>
        </w:rPr>
        <w:t xml:space="preserve">of </w:t>
      </w:r>
      <w:r w:rsidR="005C1D69">
        <w:rPr>
          <w:rFonts w:ascii="Times New Roman" w:hAnsi="Times New Roman"/>
          <w:i/>
          <w:sz w:val="24"/>
          <w:szCs w:val="24"/>
        </w:rPr>
        <w:t xml:space="preserve">hosts and </w:t>
      </w:r>
      <w:r w:rsidR="0066536B">
        <w:rPr>
          <w:rFonts w:ascii="Times New Roman" w:hAnsi="Times New Roman"/>
          <w:i/>
          <w:sz w:val="24"/>
          <w:szCs w:val="24"/>
        </w:rPr>
        <w:t>great s</w:t>
      </w:r>
      <w:r w:rsidR="00DC525B">
        <w:rPr>
          <w:rFonts w:ascii="Times New Roman" w:hAnsi="Times New Roman"/>
          <w:i/>
          <w:sz w:val="24"/>
          <w:szCs w:val="24"/>
        </w:rPr>
        <w:t>kuas</w:t>
      </w:r>
      <w:r w:rsidR="00DC525B" w:rsidRPr="00DC525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at </w:t>
      </w:r>
      <w:r w:rsidR="0066536B">
        <w:rPr>
          <w:rFonts w:ascii="Times New Roman" w:hAnsi="Times New Roman"/>
          <w:i/>
          <w:sz w:val="24"/>
          <w:szCs w:val="24"/>
        </w:rPr>
        <w:t>Arctic s</w:t>
      </w:r>
      <w:r w:rsidR="00EC5785">
        <w:rPr>
          <w:rFonts w:ascii="Times New Roman" w:hAnsi="Times New Roman"/>
          <w:i/>
          <w:sz w:val="24"/>
          <w:szCs w:val="24"/>
        </w:rPr>
        <w:t>kua colonies</w:t>
      </w:r>
    </w:p>
    <w:p w14:paraId="27D9D8D7" w14:textId="57B98AAB" w:rsidR="00EC5785" w:rsidRDefault="002C0C7F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 </w:t>
      </w:r>
      <w:r w:rsidR="001D1775">
        <w:rPr>
          <w:rFonts w:ascii="Times New Roman" w:hAnsi="Times New Roman"/>
          <w:sz w:val="24"/>
          <w:szCs w:val="24"/>
        </w:rPr>
        <w:t>analysing</w:t>
      </w:r>
      <w:r>
        <w:rPr>
          <w:rFonts w:ascii="Times New Roman" w:hAnsi="Times New Roman"/>
          <w:sz w:val="24"/>
          <w:szCs w:val="24"/>
        </w:rPr>
        <w:t xml:space="preserve"> effects of spatial variation in host </w:t>
      </w:r>
      <w:r w:rsidR="00B84D76">
        <w:rPr>
          <w:rFonts w:ascii="Times New Roman" w:hAnsi="Times New Roman"/>
          <w:sz w:val="24"/>
          <w:szCs w:val="24"/>
        </w:rPr>
        <w:t xml:space="preserve">and great skua </w:t>
      </w:r>
      <w:r>
        <w:rPr>
          <w:rFonts w:ascii="Times New Roman" w:hAnsi="Times New Roman"/>
          <w:sz w:val="24"/>
          <w:szCs w:val="24"/>
        </w:rPr>
        <w:t xml:space="preserve">densities on Arctic skua trends and productivity, we used </w:t>
      </w:r>
      <w:r w:rsidR="00D41C53" w:rsidRPr="00C947F8">
        <w:rPr>
          <w:rFonts w:ascii="Times New Roman" w:hAnsi="Times New Roman"/>
          <w:sz w:val="24"/>
          <w:szCs w:val="24"/>
        </w:rPr>
        <w:t>digital mapping (M</w:t>
      </w:r>
      <w:r w:rsidR="00554271">
        <w:rPr>
          <w:rFonts w:ascii="Times New Roman" w:hAnsi="Times New Roman"/>
          <w:sz w:val="24"/>
          <w:szCs w:val="24"/>
        </w:rPr>
        <w:t>apInfo Professional</w:t>
      </w:r>
      <w:r w:rsidR="00D41C53" w:rsidRPr="00C947F8">
        <w:rPr>
          <w:rFonts w:ascii="Times New Roman" w:hAnsi="Times New Roman"/>
          <w:sz w:val="24"/>
          <w:szCs w:val="24"/>
        </w:rPr>
        <w:t xml:space="preserve"> v6)</w:t>
      </w:r>
      <w:r w:rsidR="00BB1B5E">
        <w:rPr>
          <w:rFonts w:ascii="Times New Roman" w:hAnsi="Times New Roman"/>
          <w:sz w:val="24"/>
          <w:szCs w:val="24"/>
        </w:rPr>
        <w:t xml:space="preserve"> </w:t>
      </w:r>
      <w:r w:rsidR="00B84D76">
        <w:rPr>
          <w:rFonts w:ascii="Times New Roman" w:hAnsi="Times New Roman"/>
          <w:sz w:val="24"/>
          <w:szCs w:val="24"/>
        </w:rPr>
        <w:t xml:space="preserve">of Seabird 2000 and Orkney/Shetland skua census data. Each Arctic skua colony was categorised by abundance of cliff-nesting hosts (black-legged kittiwake, common guillemot and Atlantic puffin) </w:t>
      </w:r>
      <w:r w:rsidR="00E501A5">
        <w:rPr>
          <w:rFonts w:ascii="Times New Roman" w:hAnsi="Times New Roman"/>
          <w:sz w:val="24"/>
          <w:szCs w:val="24"/>
        </w:rPr>
        <w:t xml:space="preserve">breeding within foraging range (5 km, </w:t>
      </w:r>
      <w:r w:rsidR="00E501A5" w:rsidRPr="00944F16">
        <w:rPr>
          <w:rFonts w:ascii="Times New Roman" w:hAnsi="Times New Roman"/>
          <w:sz w:val="24"/>
          <w:szCs w:val="24"/>
        </w:rPr>
        <w:t xml:space="preserve">Thaxter </w:t>
      </w:r>
      <w:r w:rsidR="00E501A5" w:rsidRPr="00944F16">
        <w:rPr>
          <w:rFonts w:ascii="Times New Roman" w:hAnsi="Times New Roman"/>
          <w:i/>
          <w:sz w:val="24"/>
          <w:szCs w:val="24"/>
        </w:rPr>
        <w:t>et al</w:t>
      </w:r>
      <w:r w:rsidR="00E501A5" w:rsidRPr="00944F16">
        <w:rPr>
          <w:rFonts w:ascii="Times New Roman" w:hAnsi="Times New Roman"/>
          <w:sz w:val="24"/>
          <w:szCs w:val="24"/>
        </w:rPr>
        <w:t>.</w:t>
      </w:r>
      <w:r w:rsidR="00E501A5">
        <w:rPr>
          <w:rFonts w:ascii="Times New Roman" w:hAnsi="Times New Roman"/>
          <w:sz w:val="24"/>
          <w:szCs w:val="24"/>
        </w:rPr>
        <w:t>,</w:t>
      </w:r>
      <w:r w:rsidR="00E501A5" w:rsidRPr="00944F16">
        <w:rPr>
          <w:rFonts w:ascii="Times New Roman" w:hAnsi="Times New Roman"/>
          <w:sz w:val="24"/>
          <w:szCs w:val="24"/>
        </w:rPr>
        <w:t xml:space="preserve"> 2012</w:t>
      </w:r>
      <w:r w:rsidR="00E501A5">
        <w:rPr>
          <w:rFonts w:ascii="Times New Roman" w:hAnsi="Times New Roman"/>
          <w:sz w:val="24"/>
          <w:szCs w:val="24"/>
        </w:rPr>
        <w:t xml:space="preserve">) of </w:t>
      </w:r>
      <w:r w:rsidR="00B84D76">
        <w:rPr>
          <w:rFonts w:ascii="Times New Roman" w:hAnsi="Times New Roman"/>
          <w:sz w:val="24"/>
          <w:szCs w:val="24"/>
        </w:rPr>
        <w:t>its</w:t>
      </w:r>
      <w:r w:rsidR="00E501A5" w:rsidRPr="00C947F8">
        <w:rPr>
          <w:rFonts w:ascii="Times New Roman" w:hAnsi="Times New Roman"/>
          <w:sz w:val="24"/>
          <w:szCs w:val="24"/>
        </w:rPr>
        <w:t xml:space="preserve"> colo</w:t>
      </w:r>
      <w:r w:rsidR="00E501A5">
        <w:rPr>
          <w:rFonts w:ascii="Times New Roman" w:hAnsi="Times New Roman"/>
          <w:sz w:val="24"/>
          <w:szCs w:val="24"/>
        </w:rPr>
        <w:t>ny</w:t>
      </w:r>
      <w:r w:rsidR="00BB1B5E" w:rsidRPr="00BB1B5E">
        <w:rPr>
          <w:rFonts w:ascii="Times New Roman" w:hAnsi="Times New Roman"/>
          <w:sz w:val="24"/>
          <w:szCs w:val="24"/>
        </w:rPr>
        <w:t xml:space="preserve"> </w:t>
      </w:r>
      <w:r w:rsidR="00BB1B5E">
        <w:rPr>
          <w:rFonts w:ascii="Times New Roman" w:hAnsi="Times New Roman"/>
          <w:sz w:val="24"/>
          <w:szCs w:val="24"/>
        </w:rPr>
        <w:t>centroid</w:t>
      </w:r>
      <w:r w:rsidR="00D41C53" w:rsidRPr="00C947F8">
        <w:rPr>
          <w:rFonts w:ascii="Times New Roman" w:hAnsi="Times New Roman"/>
          <w:sz w:val="24"/>
          <w:szCs w:val="24"/>
        </w:rPr>
        <w:t xml:space="preserve">. </w:t>
      </w:r>
      <w:r w:rsidR="00B84D76">
        <w:rPr>
          <w:rFonts w:ascii="Times New Roman" w:hAnsi="Times New Roman"/>
          <w:sz w:val="24"/>
          <w:szCs w:val="24"/>
        </w:rPr>
        <w:t xml:space="preserve">Thus, </w:t>
      </w:r>
      <w:r w:rsidR="00F80F2F" w:rsidRPr="00F80F2F">
        <w:rPr>
          <w:rFonts w:ascii="Times New Roman" w:hAnsi="Times New Roman"/>
          <w:sz w:val="24"/>
          <w:szCs w:val="24"/>
        </w:rPr>
        <w:t>type 1</w:t>
      </w:r>
      <w:r w:rsidR="00B84D76">
        <w:rPr>
          <w:rFonts w:ascii="Times New Roman" w:hAnsi="Times New Roman"/>
          <w:sz w:val="24"/>
          <w:szCs w:val="24"/>
        </w:rPr>
        <w:t xml:space="preserve"> colonies had</w:t>
      </w:r>
      <w:r w:rsidR="00F80F2F" w:rsidRPr="00F80F2F">
        <w:rPr>
          <w:rFonts w:ascii="Times New Roman" w:hAnsi="Times New Roman"/>
          <w:sz w:val="24"/>
          <w:szCs w:val="24"/>
        </w:rPr>
        <w:t xml:space="preserve"> </w:t>
      </w:r>
      <w:r w:rsidR="001E75D3">
        <w:rPr>
          <w:rFonts w:ascii="Times New Roman" w:hAnsi="Times New Roman"/>
          <w:sz w:val="24"/>
          <w:szCs w:val="24"/>
        </w:rPr>
        <w:t>&gt; 1</w:t>
      </w:r>
      <w:r w:rsidR="00F80F2F" w:rsidRPr="00F80F2F">
        <w:rPr>
          <w:rFonts w:ascii="Times New Roman" w:hAnsi="Times New Roman"/>
          <w:sz w:val="24"/>
          <w:szCs w:val="24"/>
        </w:rPr>
        <w:t>0</w:t>
      </w:r>
      <w:r w:rsidR="001E75D3" w:rsidRPr="001E75D3">
        <w:rPr>
          <w:rFonts w:ascii="Times New Roman" w:hAnsi="Times New Roman"/>
          <w:sz w:val="8"/>
          <w:szCs w:val="8"/>
        </w:rPr>
        <w:t xml:space="preserve"> </w:t>
      </w:r>
      <w:r w:rsidR="00F80F2F" w:rsidRPr="00F80F2F">
        <w:rPr>
          <w:rFonts w:ascii="Times New Roman" w:hAnsi="Times New Roman"/>
          <w:sz w:val="24"/>
          <w:szCs w:val="24"/>
        </w:rPr>
        <w:t xml:space="preserve">000 </w:t>
      </w:r>
      <w:r w:rsidR="000606CB">
        <w:rPr>
          <w:rFonts w:ascii="Times New Roman" w:hAnsi="Times New Roman"/>
          <w:sz w:val="24"/>
          <w:szCs w:val="24"/>
        </w:rPr>
        <w:t>pair</w:t>
      </w:r>
      <w:r w:rsidR="00910790">
        <w:rPr>
          <w:rFonts w:ascii="Times New Roman" w:hAnsi="Times New Roman"/>
          <w:sz w:val="24"/>
          <w:szCs w:val="24"/>
        </w:rPr>
        <w:t>s</w:t>
      </w:r>
      <w:r w:rsidR="00B84D76">
        <w:rPr>
          <w:rFonts w:ascii="Times New Roman" w:hAnsi="Times New Roman"/>
          <w:sz w:val="24"/>
          <w:szCs w:val="24"/>
        </w:rPr>
        <w:t xml:space="preserve"> of cliff-nesting hosts</w:t>
      </w:r>
      <w:r w:rsidR="001E75D3">
        <w:rPr>
          <w:rFonts w:ascii="Times New Roman" w:hAnsi="Times New Roman"/>
          <w:sz w:val="24"/>
          <w:szCs w:val="24"/>
        </w:rPr>
        <w:t>; type 2, 1000–10</w:t>
      </w:r>
      <w:r w:rsidR="001E75D3" w:rsidRPr="001E75D3">
        <w:rPr>
          <w:rFonts w:ascii="Times New Roman" w:hAnsi="Times New Roman"/>
          <w:sz w:val="8"/>
          <w:szCs w:val="8"/>
        </w:rPr>
        <w:t xml:space="preserve"> </w:t>
      </w:r>
      <w:r w:rsidR="001E75D3">
        <w:rPr>
          <w:rFonts w:ascii="Times New Roman" w:hAnsi="Times New Roman"/>
          <w:sz w:val="24"/>
          <w:szCs w:val="24"/>
        </w:rPr>
        <w:t>0</w:t>
      </w:r>
      <w:r w:rsidR="001E75D3" w:rsidRPr="00F80F2F">
        <w:rPr>
          <w:rFonts w:ascii="Times New Roman" w:hAnsi="Times New Roman"/>
          <w:sz w:val="24"/>
          <w:szCs w:val="24"/>
        </w:rPr>
        <w:t>00</w:t>
      </w:r>
      <w:r w:rsidR="000606CB">
        <w:rPr>
          <w:rFonts w:ascii="Times New Roman" w:hAnsi="Times New Roman"/>
          <w:sz w:val="24"/>
          <w:szCs w:val="24"/>
        </w:rPr>
        <w:t xml:space="preserve"> pairs</w:t>
      </w:r>
      <w:r w:rsidR="001E75D3">
        <w:rPr>
          <w:rFonts w:ascii="Times New Roman" w:hAnsi="Times New Roman"/>
          <w:sz w:val="24"/>
          <w:szCs w:val="24"/>
        </w:rPr>
        <w:t>; type 3, &lt; 1000</w:t>
      </w:r>
      <w:r w:rsidR="000606CB">
        <w:rPr>
          <w:rFonts w:ascii="Times New Roman" w:hAnsi="Times New Roman"/>
          <w:sz w:val="24"/>
          <w:szCs w:val="24"/>
        </w:rPr>
        <w:t xml:space="preserve"> pairs</w:t>
      </w:r>
      <w:r w:rsidR="005C1D69" w:rsidRPr="00F80F2F">
        <w:rPr>
          <w:rFonts w:ascii="Times New Roman" w:hAnsi="Times New Roman"/>
          <w:sz w:val="24"/>
          <w:szCs w:val="24"/>
        </w:rPr>
        <w:t>.</w:t>
      </w:r>
      <w:r w:rsidR="00F80F2F">
        <w:rPr>
          <w:rFonts w:ascii="Times New Roman" w:hAnsi="Times New Roman"/>
          <w:sz w:val="24"/>
          <w:szCs w:val="24"/>
        </w:rPr>
        <w:t xml:space="preserve"> </w:t>
      </w:r>
      <w:r w:rsidR="00B84D76">
        <w:rPr>
          <w:rFonts w:ascii="Times New Roman" w:hAnsi="Times New Roman"/>
          <w:sz w:val="24"/>
          <w:szCs w:val="24"/>
        </w:rPr>
        <w:t xml:space="preserve">For </w:t>
      </w:r>
      <w:r w:rsidR="0066536B">
        <w:rPr>
          <w:rFonts w:ascii="Times New Roman" w:hAnsi="Times New Roman"/>
          <w:sz w:val="24"/>
          <w:szCs w:val="24"/>
        </w:rPr>
        <w:t>Arctic t</w:t>
      </w:r>
      <w:r w:rsidR="00F80F2F" w:rsidRPr="00910790">
        <w:rPr>
          <w:rFonts w:ascii="Times New Roman" w:hAnsi="Times New Roman"/>
          <w:sz w:val="24"/>
          <w:szCs w:val="24"/>
        </w:rPr>
        <w:t>ern</w:t>
      </w:r>
      <w:r w:rsidR="00B84D76">
        <w:rPr>
          <w:rFonts w:ascii="Times New Roman" w:hAnsi="Times New Roman"/>
          <w:sz w:val="24"/>
          <w:szCs w:val="24"/>
        </w:rPr>
        <w:t>, whose</w:t>
      </w:r>
      <w:r w:rsidR="00F80F2F" w:rsidRPr="00910790">
        <w:rPr>
          <w:rFonts w:ascii="Times New Roman" w:hAnsi="Times New Roman"/>
          <w:sz w:val="24"/>
          <w:szCs w:val="24"/>
        </w:rPr>
        <w:t xml:space="preserve"> </w:t>
      </w:r>
      <w:r w:rsidR="00BB1B5E">
        <w:rPr>
          <w:rFonts w:ascii="Times New Roman" w:hAnsi="Times New Roman"/>
          <w:sz w:val="24"/>
          <w:szCs w:val="24"/>
        </w:rPr>
        <w:t>distribution fluctuated greatly</w:t>
      </w:r>
      <w:r w:rsidR="00167E55" w:rsidRPr="00910790">
        <w:rPr>
          <w:rFonts w:ascii="Times New Roman" w:hAnsi="Times New Roman"/>
          <w:sz w:val="24"/>
          <w:szCs w:val="24"/>
        </w:rPr>
        <w:t xml:space="preserve">, we </w:t>
      </w:r>
      <w:r w:rsidR="00B84D76">
        <w:rPr>
          <w:rFonts w:ascii="Times New Roman" w:hAnsi="Times New Roman"/>
          <w:sz w:val="24"/>
          <w:szCs w:val="24"/>
        </w:rPr>
        <w:t xml:space="preserve">instead </w:t>
      </w:r>
      <w:r>
        <w:rPr>
          <w:rFonts w:ascii="Times New Roman" w:hAnsi="Times New Roman"/>
          <w:sz w:val="24"/>
          <w:szCs w:val="24"/>
        </w:rPr>
        <w:t xml:space="preserve">used counts </w:t>
      </w:r>
      <w:r w:rsidR="00B84D76">
        <w:rPr>
          <w:rFonts w:ascii="Times New Roman" w:hAnsi="Times New Roman"/>
          <w:sz w:val="24"/>
          <w:szCs w:val="24"/>
        </w:rPr>
        <w:t xml:space="preserve">only </w:t>
      </w:r>
      <w:r>
        <w:rPr>
          <w:rFonts w:ascii="Times New Roman" w:hAnsi="Times New Roman"/>
          <w:sz w:val="24"/>
          <w:szCs w:val="24"/>
        </w:rPr>
        <w:t>from the same year as the Arctic skua AOT count</w:t>
      </w:r>
      <w:r w:rsidR="00910790" w:rsidRPr="00910790">
        <w:rPr>
          <w:rFonts w:ascii="Times New Roman" w:hAnsi="Times New Roman"/>
          <w:sz w:val="24"/>
          <w:szCs w:val="24"/>
        </w:rPr>
        <w:t>.</w:t>
      </w:r>
      <w:r w:rsidR="00167E55" w:rsidRPr="00910790">
        <w:rPr>
          <w:rFonts w:ascii="Times New Roman" w:hAnsi="Times New Roman"/>
          <w:sz w:val="24"/>
          <w:szCs w:val="24"/>
        </w:rPr>
        <w:t xml:space="preserve"> </w:t>
      </w:r>
      <w:r w:rsidR="00B84D76">
        <w:rPr>
          <w:rFonts w:ascii="Times New Roman" w:hAnsi="Times New Roman"/>
          <w:sz w:val="24"/>
          <w:szCs w:val="24"/>
        </w:rPr>
        <w:t>G</w:t>
      </w:r>
      <w:r w:rsidR="00722F51" w:rsidRPr="00F80F2F">
        <w:rPr>
          <w:rFonts w:ascii="Times New Roman" w:hAnsi="Times New Roman"/>
          <w:sz w:val="24"/>
          <w:szCs w:val="24"/>
        </w:rPr>
        <w:t>reat</w:t>
      </w:r>
      <w:r w:rsidR="0066536B">
        <w:rPr>
          <w:rFonts w:ascii="Times New Roman" w:hAnsi="Times New Roman"/>
          <w:sz w:val="24"/>
          <w:szCs w:val="24"/>
        </w:rPr>
        <w:t xml:space="preserve"> s</w:t>
      </w:r>
      <w:r w:rsidR="00722F51">
        <w:rPr>
          <w:rFonts w:ascii="Times New Roman" w:hAnsi="Times New Roman"/>
          <w:sz w:val="24"/>
          <w:szCs w:val="24"/>
        </w:rPr>
        <w:t>kua</w:t>
      </w:r>
      <w:r w:rsidR="00671822">
        <w:rPr>
          <w:rFonts w:ascii="Times New Roman" w:hAnsi="Times New Roman"/>
          <w:sz w:val="24"/>
          <w:szCs w:val="24"/>
        </w:rPr>
        <w:t xml:space="preserve"> </w:t>
      </w:r>
      <w:r w:rsidR="00D41C53" w:rsidRPr="00C947F8">
        <w:rPr>
          <w:rFonts w:ascii="Times New Roman" w:hAnsi="Times New Roman"/>
          <w:sz w:val="24"/>
          <w:szCs w:val="24"/>
        </w:rPr>
        <w:t>A</w:t>
      </w:r>
      <w:r w:rsidR="0066536B">
        <w:rPr>
          <w:rFonts w:ascii="Times New Roman" w:hAnsi="Times New Roman"/>
          <w:sz w:val="24"/>
          <w:szCs w:val="24"/>
        </w:rPr>
        <w:t xml:space="preserve">OTs </w:t>
      </w:r>
      <w:r w:rsidR="00DF445E">
        <w:rPr>
          <w:rFonts w:ascii="Times New Roman" w:hAnsi="Times New Roman"/>
          <w:sz w:val="24"/>
          <w:szCs w:val="24"/>
        </w:rPr>
        <w:t xml:space="preserve">were estimated </w:t>
      </w:r>
      <w:r w:rsidR="0066536B">
        <w:rPr>
          <w:rFonts w:ascii="Times New Roman" w:hAnsi="Times New Roman"/>
          <w:sz w:val="24"/>
          <w:szCs w:val="24"/>
        </w:rPr>
        <w:t xml:space="preserve">within </w:t>
      </w:r>
      <w:r w:rsidR="00BB1B5E" w:rsidRPr="002C6697">
        <w:rPr>
          <w:rFonts w:ascii="Times New Roman" w:hAnsi="Times New Roman"/>
          <w:sz w:val="24"/>
          <w:szCs w:val="24"/>
        </w:rPr>
        <w:t xml:space="preserve">the </w:t>
      </w:r>
      <w:r w:rsidR="00BB1B5E">
        <w:rPr>
          <w:rFonts w:ascii="Times New Roman" w:hAnsi="Times New Roman"/>
          <w:sz w:val="24"/>
          <w:szCs w:val="24"/>
        </w:rPr>
        <w:t xml:space="preserve">likely </w:t>
      </w:r>
      <w:r w:rsidR="00BB1B5E" w:rsidRPr="002C6697">
        <w:rPr>
          <w:rFonts w:ascii="Times New Roman" w:hAnsi="Times New Roman"/>
          <w:sz w:val="24"/>
          <w:szCs w:val="24"/>
        </w:rPr>
        <w:t xml:space="preserve">range </w:t>
      </w:r>
      <w:r w:rsidR="00BB1B5E">
        <w:rPr>
          <w:rFonts w:ascii="Times New Roman" w:hAnsi="Times New Roman"/>
          <w:sz w:val="24"/>
          <w:szCs w:val="24"/>
        </w:rPr>
        <w:t xml:space="preserve">of each Arctic skua colony centroid </w:t>
      </w:r>
      <w:r w:rsidR="00BB1B5E" w:rsidRPr="002C6697">
        <w:rPr>
          <w:rFonts w:ascii="Times New Roman" w:hAnsi="Times New Roman"/>
          <w:sz w:val="24"/>
          <w:szCs w:val="24"/>
        </w:rPr>
        <w:t xml:space="preserve">over </w:t>
      </w:r>
      <w:r w:rsidR="00BB1B5E" w:rsidRPr="00944F16">
        <w:rPr>
          <w:rFonts w:ascii="Times New Roman" w:hAnsi="Times New Roman"/>
          <w:sz w:val="24"/>
          <w:szCs w:val="24"/>
        </w:rPr>
        <w:t xml:space="preserve">which competitive and predatory interactions between the two species occur </w:t>
      </w:r>
      <w:r w:rsidR="00BB1B5E">
        <w:rPr>
          <w:rFonts w:ascii="Times New Roman" w:hAnsi="Times New Roman"/>
          <w:sz w:val="24"/>
          <w:szCs w:val="24"/>
        </w:rPr>
        <w:t>(</w:t>
      </w:r>
      <w:r w:rsidR="0066536B">
        <w:rPr>
          <w:rFonts w:ascii="Times New Roman" w:hAnsi="Times New Roman"/>
          <w:sz w:val="24"/>
          <w:szCs w:val="24"/>
        </w:rPr>
        <w:t>1</w:t>
      </w:r>
      <w:r w:rsidR="009138CE">
        <w:rPr>
          <w:rFonts w:ascii="Times New Roman" w:hAnsi="Times New Roman"/>
          <w:sz w:val="24"/>
          <w:szCs w:val="24"/>
        </w:rPr>
        <w:t xml:space="preserve"> </w:t>
      </w:r>
      <w:r w:rsidR="0066536B">
        <w:rPr>
          <w:rFonts w:ascii="Times New Roman" w:hAnsi="Times New Roman"/>
          <w:sz w:val="24"/>
          <w:szCs w:val="24"/>
        </w:rPr>
        <w:t>km</w:t>
      </w:r>
      <w:r w:rsidR="00BB1B5E">
        <w:rPr>
          <w:rFonts w:ascii="Times New Roman" w:hAnsi="Times New Roman"/>
          <w:sz w:val="24"/>
          <w:szCs w:val="24"/>
        </w:rPr>
        <w:t>,</w:t>
      </w:r>
      <w:r w:rsidR="0066536B">
        <w:rPr>
          <w:rFonts w:ascii="Times New Roman" w:hAnsi="Times New Roman"/>
          <w:sz w:val="24"/>
          <w:szCs w:val="24"/>
        </w:rPr>
        <w:t xml:space="preserve"> </w:t>
      </w:r>
      <w:r w:rsidR="00944F16" w:rsidRPr="00944F16">
        <w:rPr>
          <w:rFonts w:ascii="Times New Roman" w:hAnsi="Times New Roman"/>
          <w:sz w:val="24"/>
          <w:szCs w:val="24"/>
        </w:rPr>
        <w:t xml:space="preserve">Phillips </w:t>
      </w:r>
      <w:r w:rsidR="00944F16" w:rsidRPr="00944F16">
        <w:rPr>
          <w:rFonts w:ascii="Times New Roman" w:hAnsi="Times New Roman"/>
          <w:i/>
          <w:sz w:val="24"/>
          <w:szCs w:val="24"/>
        </w:rPr>
        <w:t>et al</w:t>
      </w:r>
      <w:r w:rsidR="00944F16" w:rsidRPr="00944F16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944F16" w:rsidRPr="00944F16">
        <w:rPr>
          <w:rFonts w:ascii="Times New Roman" w:hAnsi="Times New Roman"/>
          <w:sz w:val="24"/>
          <w:szCs w:val="24"/>
        </w:rPr>
        <w:t xml:space="preserve"> 1998</w:t>
      </w:r>
      <w:r w:rsidR="002C6697" w:rsidRPr="00944F16">
        <w:rPr>
          <w:rFonts w:ascii="Times New Roman" w:hAnsi="Times New Roman"/>
          <w:sz w:val="24"/>
          <w:szCs w:val="24"/>
        </w:rPr>
        <w:t>).</w:t>
      </w:r>
      <w:r w:rsidR="002349FA" w:rsidRPr="00944F16">
        <w:rPr>
          <w:rFonts w:ascii="Times New Roman" w:hAnsi="Times New Roman"/>
          <w:sz w:val="24"/>
          <w:szCs w:val="24"/>
        </w:rPr>
        <w:t xml:space="preserve"> </w:t>
      </w:r>
      <w:r w:rsidR="00DF445E">
        <w:rPr>
          <w:rFonts w:ascii="Times New Roman" w:hAnsi="Times New Roman"/>
          <w:sz w:val="24"/>
          <w:szCs w:val="24"/>
        </w:rPr>
        <w:t>G</w:t>
      </w:r>
      <w:r w:rsidR="0066536B">
        <w:rPr>
          <w:rFonts w:ascii="Times New Roman" w:hAnsi="Times New Roman"/>
          <w:sz w:val="24"/>
          <w:szCs w:val="24"/>
        </w:rPr>
        <w:t>reat s</w:t>
      </w:r>
      <w:r w:rsidR="00AA7BD4">
        <w:rPr>
          <w:rFonts w:ascii="Times New Roman" w:hAnsi="Times New Roman"/>
          <w:sz w:val="24"/>
          <w:szCs w:val="24"/>
        </w:rPr>
        <w:t xml:space="preserve">kua </w:t>
      </w:r>
      <w:r w:rsidR="00DF445E">
        <w:rPr>
          <w:rFonts w:ascii="Times New Roman" w:hAnsi="Times New Roman"/>
          <w:sz w:val="24"/>
          <w:szCs w:val="24"/>
        </w:rPr>
        <w:t xml:space="preserve">surveys were often frequent, allowing </w:t>
      </w:r>
      <w:r w:rsidR="001D1775">
        <w:rPr>
          <w:rFonts w:ascii="Times New Roman" w:hAnsi="Times New Roman"/>
          <w:sz w:val="24"/>
          <w:szCs w:val="24"/>
        </w:rPr>
        <w:t xml:space="preserve">use of </w:t>
      </w:r>
      <w:r w:rsidR="00DF445E" w:rsidRPr="00C947F8">
        <w:rPr>
          <w:rFonts w:ascii="Times New Roman" w:hAnsi="Times New Roman"/>
          <w:sz w:val="24"/>
          <w:szCs w:val="24"/>
        </w:rPr>
        <w:t>AOT counts</w:t>
      </w:r>
      <w:r w:rsidR="00AA7BD4">
        <w:rPr>
          <w:rFonts w:ascii="Times New Roman" w:hAnsi="Times New Roman"/>
          <w:sz w:val="24"/>
          <w:szCs w:val="24"/>
        </w:rPr>
        <w:t xml:space="preserve"> </w:t>
      </w:r>
      <w:r w:rsidR="001D1775">
        <w:rPr>
          <w:rFonts w:ascii="Times New Roman" w:hAnsi="Times New Roman"/>
          <w:sz w:val="24"/>
          <w:szCs w:val="24"/>
        </w:rPr>
        <w:t>from the same year</w:t>
      </w:r>
      <w:r w:rsidR="00DF445E">
        <w:rPr>
          <w:rFonts w:ascii="Times New Roman" w:hAnsi="Times New Roman"/>
          <w:sz w:val="24"/>
          <w:szCs w:val="24"/>
        </w:rPr>
        <w:t>s</w:t>
      </w:r>
      <w:r w:rsidR="001D1775">
        <w:rPr>
          <w:rFonts w:ascii="Times New Roman" w:hAnsi="Times New Roman"/>
          <w:sz w:val="24"/>
          <w:szCs w:val="24"/>
        </w:rPr>
        <w:t xml:space="preserve"> as Arctic skua AOT count</w:t>
      </w:r>
      <w:r w:rsidR="00DF445E">
        <w:rPr>
          <w:rFonts w:ascii="Times New Roman" w:hAnsi="Times New Roman"/>
          <w:sz w:val="24"/>
          <w:szCs w:val="24"/>
        </w:rPr>
        <w:t>s.</w:t>
      </w:r>
      <w:r w:rsidR="003962F6">
        <w:rPr>
          <w:rFonts w:ascii="Times New Roman" w:hAnsi="Times New Roman"/>
          <w:sz w:val="24"/>
          <w:szCs w:val="24"/>
        </w:rPr>
        <w:t xml:space="preserve"> </w:t>
      </w:r>
      <w:r w:rsidR="00DF445E">
        <w:rPr>
          <w:rFonts w:ascii="Times New Roman" w:hAnsi="Times New Roman"/>
          <w:sz w:val="24"/>
          <w:szCs w:val="24"/>
        </w:rPr>
        <w:t>F</w:t>
      </w:r>
      <w:r w:rsidR="00AA7BD4">
        <w:rPr>
          <w:rFonts w:ascii="Times New Roman" w:hAnsi="Times New Roman"/>
          <w:sz w:val="24"/>
          <w:szCs w:val="24"/>
        </w:rPr>
        <w:t>or years with</w:t>
      </w:r>
      <w:r w:rsidR="003962F6">
        <w:rPr>
          <w:rFonts w:ascii="Times New Roman" w:hAnsi="Times New Roman"/>
          <w:sz w:val="24"/>
          <w:szCs w:val="24"/>
        </w:rPr>
        <w:t xml:space="preserve">out </w:t>
      </w:r>
      <w:r w:rsidR="001D1775">
        <w:rPr>
          <w:rFonts w:ascii="Times New Roman" w:hAnsi="Times New Roman"/>
          <w:sz w:val="24"/>
          <w:szCs w:val="24"/>
        </w:rPr>
        <w:t xml:space="preserve">great skua </w:t>
      </w:r>
      <w:r w:rsidR="003962F6">
        <w:rPr>
          <w:rFonts w:ascii="Times New Roman" w:hAnsi="Times New Roman"/>
          <w:sz w:val="24"/>
          <w:szCs w:val="24"/>
        </w:rPr>
        <w:t>counts,</w:t>
      </w:r>
      <w:r w:rsidR="00AA7BD4">
        <w:rPr>
          <w:rFonts w:ascii="Times New Roman" w:hAnsi="Times New Roman"/>
          <w:sz w:val="24"/>
          <w:szCs w:val="24"/>
        </w:rPr>
        <w:t xml:space="preserve"> </w:t>
      </w:r>
      <w:r w:rsidR="003962F6">
        <w:rPr>
          <w:rFonts w:ascii="Times New Roman" w:hAnsi="Times New Roman"/>
          <w:sz w:val="24"/>
          <w:szCs w:val="24"/>
        </w:rPr>
        <w:t xml:space="preserve">we </w:t>
      </w:r>
      <w:r w:rsidR="00BB1B5E">
        <w:rPr>
          <w:rFonts w:ascii="Times New Roman" w:hAnsi="Times New Roman"/>
          <w:sz w:val="24"/>
          <w:szCs w:val="24"/>
        </w:rPr>
        <w:t xml:space="preserve">assumed </w:t>
      </w:r>
      <w:r w:rsidR="00BB1B5E" w:rsidRPr="00C947F8">
        <w:rPr>
          <w:rFonts w:ascii="Times New Roman" w:hAnsi="Times New Roman"/>
          <w:sz w:val="24"/>
          <w:szCs w:val="24"/>
        </w:rPr>
        <w:t>linear rate</w:t>
      </w:r>
      <w:r w:rsidR="00BB1B5E">
        <w:rPr>
          <w:rFonts w:ascii="Times New Roman" w:hAnsi="Times New Roman"/>
          <w:sz w:val="24"/>
          <w:szCs w:val="24"/>
        </w:rPr>
        <w:t>s</w:t>
      </w:r>
      <w:r w:rsidR="00BB1B5E" w:rsidRPr="00C947F8">
        <w:rPr>
          <w:rFonts w:ascii="Times New Roman" w:hAnsi="Times New Roman"/>
          <w:sz w:val="24"/>
          <w:szCs w:val="24"/>
        </w:rPr>
        <w:t xml:space="preserve"> of cha</w:t>
      </w:r>
      <w:r w:rsidR="00BB1B5E">
        <w:rPr>
          <w:rFonts w:ascii="Times New Roman" w:hAnsi="Times New Roman"/>
          <w:sz w:val="24"/>
          <w:szCs w:val="24"/>
        </w:rPr>
        <w:t xml:space="preserve">nge </w:t>
      </w:r>
      <w:r w:rsidR="00903B7D">
        <w:rPr>
          <w:rFonts w:ascii="Times New Roman" w:hAnsi="Times New Roman"/>
          <w:sz w:val="24"/>
          <w:szCs w:val="24"/>
        </w:rPr>
        <w:t xml:space="preserve">between successive counts </w:t>
      </w:r>
      <w:r w:rsidR="00BB1B5E">
        <w:rPr>
          <w:rFonts w:ascii="Times New Roman" w:hAnsi="Times New Roman"/>
          <w:sz w:val="24"/>
          <w:szCs w:val="24"/>
        </w:rPr>
        <w:t xml:space="preserve">to impute missing </w:t>
      </w:r>
      <w:r w:rsidR="001D1775">
        <w:rPr>
          <w:rFonts w:ascii="Times New Roman" w:hAnsi="Times New Roman"/>
          <w:sz w:val="24"/>
          <w:szCs w:val="24"/>
        </w:rPr>
        <w:t xml:space="preserve">great skua AOT </w:t>
      </w:r>
      <w:r w:rsidR="00BB1B5E">
        <w:rPr>
          <w:rFonts w:ascii="Times New Roman" w:hAnsi="Times New Roman"/>
          <w:sz w:val="24"/>
          <w:szCs w:val="24"/>
        </w:rPr>
        <w:t>values</w:t>
      </w:r>
      <w:r w:rsidR="005C1D69">
        <w:rPr>
          <w:rFonts w:ascii="Times New Roman" w:hAnsi="Times New Roman"/>
          <w:sz w:val="24"/>
          <w:szCs w:val="24"/>
        </w:rPr>
        <w:t xml:space="preserve">. </w:t>
      </w:r>
    </w:p>
    <w:p w14:paraId="6B607EED" w14:textId="77777777" w:rsidR="00EC5785" w:rsidRDefault="00EC5785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FF24D98" w14:textId="5FE7B03B" w:rsidR="00EC5785" w:rsidRPr="00EC5785" w:rsidRDefault="001D1775" w:rsidP="00FC16E1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Annual h</w:t>
      </w:r>
      <w:r w:rsidR="0066536B">
        <w:rPr>
          <w:rFonts w:ascii="Times New Roman" w:hAnsi="Times New Roman"/>
          <w:i/>
          <w:sz w:val="24"/>
          <w:szCs w:val="24"/>
        </w:rPr>
        <w:t xml:space="preserve">ost productivity </w:t>
      </w:r>
      <w:r>
        <w:rPr>
          <w:rFonts w:ascii="Times New Roman" w:hAnsi="Times New Roman"/>
          <w:i/>
          <w:sz w:val="24"/>
          <w:szCs w:val="24"/>
        </w:rPr>
        <w:t xml:space="preserve">as an index of food availability at </w:t>
      </w:r>
      <w:r w:rsidR="0066536B">
        <w:rPr>
          <w:rFonts w:ascii="Times New Roman" w:hAnsi="Times New Roman"/>
          <w:i/>
          <w:sz w:val="24"/>
          <w:szCs w:val="24"/>
        </w:rPr>
        <w:t>Arctic s</w:t>
      </w:r>
      <w:r w:rsidR="00EC5785" w:rsidRPr="00EC5785">
        <w:rPr>
          <w:rFonts w:ascii="Times New Roman" w:hAnsi="Times New Roman"/>
          <w:i/>
          <w:sz w:val="24"/>
          <w:szCs w:val="24"/>
        </w:rPr>
        <w:t>kua colonies</w:t>
      </w:r>
    </w:p>
    <w:p w14:paraId="3D97B808" w14:textId="30423F9C" w:rsidR="007E7A3A" w:rsidRPr="00EC5785" w:rsidRDefault="001D1775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 </w:t>
      </w:r>
      <w:r w:rsidR="00DF445E">
        <w:rPr>
          <w:rFonts w:ascii="Times New Roman" w:hAnsi="Times New Roman"/>
          <w:sz w:val="24"/>
          <w:szCs w:val="24"/>
        </w:rPr>
        <w:t>quantifying</w:t>
      </w:r>
      <w:r>
        <w:rPr>
          <w:rFonts w:ascii="Times New Roman" w:hAnsi="Times New Roman"/>
          <w:sz w:val="24"/>
          <w:szCs w:val="24"/>
        </w:rPr>
        <w:t xml:space="preserve"> </w:t>
      </w:r>
      <w:r w:rsidR="00DF445E">
        <w:rPr>
          <w:rFonts w:ascii="Times New Roman" w:hAnsi="Times New Roman"/>
          <w:sz w:val="24"/>
          <w:szCs w:val="24"/>
        </w:rPr>
        <w:t>effects of</w:t>
      </w:r>
      <w:r>
        <w:rPr>
          <w:rFonts w:ascii="Times New Roman" w:hAnsi="Times New Roman"/>
          <w:sz w:val="24"/>
          <w:szCs w:val="24"/>
        </w:rPr>
        <w:t xml:space="preserve"> food availability on Arctic skua productivity, we </w:t>
      </w:r>
      <w:r w:rsidR="00DF445E">
        <w:rPr>
          <w:rFonts w:ascii="Times New Roman" w:hAnsi="Times New Roman"/>
          <w:sz w:val="24"/>
          <w:szCs w:val="24"/>
        </w:rPr>
        <w:t>estimated</w:t>
      </w:r>
      <w:r>
        <w:rPr>
          <w:rFonts w:ascii="Times New Roman" w:hAnsi="Times New Roman"/>
          <w:sz w:val="24"/>
          <w:szCs w:val="24"/>
        </w:rPr>
        <w:t xml:space="preserve"> local host breeding success as an index. </w:t>
      </w:r>
      <w:r w:rsidR="00DF445E">
        <w:rPr>
          <w:rFonts w:ascii="Times New Roman" w:hAnsi="Times New Roman"/>
          <w:sz w:val="24"/>
          <w:szCs w:val="24"/>
        </w:rPr>
        <w:t>H</w:t>
      </w:r>
      <w:r w:rsidR="001461B1" w:rsidRPr="001461B1">
        <w:rPr>
          <w:rFonts w:ascii="Times New Roman" w:hAnsi="Times New Roman"/>
          <w:sz w:val="24"/>
          <w:szCs w:val="24"/>
        </w:rPr>
        <w:t>ost productivity inside</w:t>
      </w:r>
      <w:r w:rsidR="00BB6973" w:rsidRPr="001461B1">
        <w:rPr>
          <w:rFonts w:ascii="Times New Roman" w:hAnsi="Times New Roman"/>
          <w:sz w:val="24"/>
          <w:szCs w:val="24"/>
        </w:rPr>
        <w:t xml:space="preserve"> 5</w:t>
      </w:r>
      <w:r w:rsidR="009138CE">
        <w:rPr>
          <w:rFonts w:ascii="Times New Roman" w:hAnsi="Times New Roman"/>
          <w:sz w:val="24"/>
          <w:szCs w:val="24"/>
        </w:rPr>
        <w:t xml:space="preserve"> </w:t>
      </w:r>
      <w:r w:rsidR="00BB6973" w:rsidRPr="001461B1">
        <w:rPr>
          <w:rFonts w:ascii="Times New Roman" w:hAnsi="Times New Roman"/>
          <w:sz w:val="24"/>
          <w:szCs w:val="24"/>
        </w:rPr>
        <w:t xml:space="preserve">km </w:t>
      </w:r>
      <w:r w:rsidR="00DF445E">
        <w:rPr>
          <w:rFonts w:ascii="Times New Roman" w:hAnsi="Times New Roman"/>
          <w:sz w:val="24"/>
          <w:szCs w:val="24"/>
        </w:rPr>
        <w:t xml:space="preserve">Arctic skua colony </w:t>
      </w:r>
      <w:r w:rsidR="00BB6973" w:rsidRPr="001461B1">
        <w:rPr>
          <w:rFonts w:ascii="Times New Roman" w:hAnsi="Times New Roman"/>
          <w:sz w:val="24"/>
          <w:szCs w:val="24"/>
        </w:rPr>
        <w:t xml:space="preserve">buffers </w:t>
      </w:r>
      <w:r w:rsidR="001461B1" w:rsidRPr="001461B1">
        <w:rPr>
          <w:rFonts w:ascii="Times New Roman" w:hAnsi="Times New Roman"/>
          <w:sz w:val="24"/>
          <w:szCs w:val="24"/>
        </w:rPr>
        <w:t xml:space="preserve">was </w:t>
      </w:r>
      <w:r w:rsidR="00B905D5">
        <w:rPr>
          <w:rFonts w:ascii="Times New Roman" w:hAnsi="Times New Roman"/>
          <w:sz w:val="24"/>
          <w:szCs w:val="24"/>
        </w:rPr>
        <w:t>often</w:t>
      </w:r>
      <w:r w:rsidR="001461B1" w:rsidRPr="001461B1">
        <w:rPr>
          <w:rFonts w:ascii="Times New Roman" w:hAnsi="Times New Roman"/>
          <w:sz w:val="24"/>
          <w:szCs w:val="24"/>
        </w:rPr>
        <w:t xml:space="preserve"> </w:t>
      </w:r>
      <w:r w:rsidR="00DF445E">
        <w:rPr>
          <w:rFonts w:ascii="Times New Roman" w:hAnsi="Times New Roman"/>
          <w:sz w:val="24"/>
          <w:szCs w:val="24"/>
        </w:rPr>
        <w:t>unknown</w:t>
      </w:r>
      <w:r w:rsidR="00BB6973" w:rsidRPr="001461B1">
        <w:rPr>
          <w:rFonts w:ascii="Times New Roman" w:hAnsi="Times New Roman"/>
          <w:sz w:val="24"/>
          <w:szCs w:val="24"/>
        </w:rPr>
        <w:t xml:space="preserve">, so </w:t>
      </w:r>
      <w:r w:rsidR="00BB010F">
        <w:rPr>
          <w:rFonts w:ascii="Times New Roman" w:hAnsi="Times New Roman"/>
          <w:sz w:val="24"/>
          <w:szCs w:val="24"/>
        </w:rPr>
        <w:t>f</w:t>
      </w:r>
      <w:r w:rsidR="0066536B">
        <w:rPr>
          <w:rFonts w:ascii="Times New Roman" w:hAnsi="Times New Roman"/>
          <w:sz w:val="24"/>
          <w:szCs w:val="24"/>
        </w:rPr>
        <w:t>or black-legged kittiwake and common g</w:t>
      </w:r>
      <w:r w:rsidR="00BB6973" w:rsidRPr="006F222D">
        <w:rPr>
          <w:rFonts w:ascii="Times New Roman" w:hAnsi="Times New Roman"/>
          <w:sz w:val="24"/>
          <w:szCs w:val="24"/>
        </w:rPr>
        <w:t xml:space="preserve">uillemot, </w:t>
      </w:r>
      <w:r w:rsidR="00DF445E">
        <w:rPr>
          <w:rFonts w:ascii="Times New Roman" w:hAnsi="Times New Roman"/>
          <w:sz w:val="24"/>
          <w:szCs w:val="24"/>
        </w:rPr>
        <w:t xml:space="preserve">data from annually monitored </w:t>
      </w:r>
      <w:r w:rsidR="00BB6973" w:rsidRPr="006F222D">
        <w:rPr>
          <w:rFonts w:ascii="Times New Roman" w:hAnsi="Times New Roman"/>
          <w:sz w:val="24"/>
          <w:szCs w:val="24"/>
        </w:rPr>
        <w:t xml:space="preserve">sites up to 30 km and 110 km </w:t>
      </w:r>
      <w:r w:rsidR="00DF445E">
        <w:rPr>
          <w:rFonts w:ascii="Times New Roman" w:hAnsi="Times New Roman"/>
          <w:sz w:val="24"/>
          <w:szCs w:val="24"/>
        </w:rPr>
        <w:t>away</w:t>
      </w:r>
      <w:r w:rsidR="00BB010F">
        <w:rPr>
          <w:rFonts w:ascii="Times New Roman" w:hAnsi="Times New Roman"/>
          <w:sz w:val="24"/>
          <w:szCs w:val="24"/>
        </w:rPr>
        <w:t xml:space="preserve"> were used.</w:t>
      </w:r>
      <w:r w:rsidR="00BB6973" w:rsidRPr="006F222D">
        <w:rPr>
          <w:rFonts w:ascii="Times New Roman" w:hAnsi="Times New Roman"/>
          <w:sz w:val="24"/>
          <w:szCs w:val="24"/>
        </w:rPr>
        <w:t xml:space="preserve"> </w:t>
      </w:r>
      <w:r w:rsidR="00BB010F">
        <w:rPr>
          <w:rFonts w:ascii="Times New Roman" w:hAnsi="Times New Roman"/>
          <w:sz w:val="24"/>
          <w:szCs w:val="24"/>
        </w:rPr>
        <w:t xml:space="preserve">This was </w:t>
      </w:r>
      <w:r w:rsidR="00BB6973" w:rsidRPr="006F222D">
        <w:rPr>
          <w:rFonts w:ascii="Times New Roman" w:hAnsi="Times New Roman"/>
          <w:sz w:val="24"/>
          <w:szCs w:val="24"/>
        </w:rPr>
        <w:t xml:space="preserve">justified </w:t>
      </w:r>
      <w:r w:rsidR="00BB010F">
        <w:rPr>
          <w:rFonts w:ascii="Times New Roman" w:hAnsi="Times New Roman"/>
          <w:sz w:val="24"/>
          <w:szCs w:val="24"/>
        </w:rPr>
        <w:t xml:space="preserve">by </w:t>
      </w:r>
      <w:r w:rsidR="00BB010F" w:rsidRPr="006F222D">
        <w:rPr>
          <w:rFonts w:ascii="Times New Roman" w:hAnsi="Times New Roman"/>
          <w:sz w:val="24"/>
          <w:szCs w:val="24"/>
        </w:rPr>
        <w:t xml:space="preserve">120–135 km </w:t>
      </w:r>
      <w:r w:rsidR="00BB010F">
        <w:rPr>
          <w:rFonts w:ascii="Times New Roman" w:hAnsi="Times New Roman"/>
          <w:sz w:val="24"/>
          <w:szCs w:val="24"/>
        </w:rPr>
        <w:t>maximum foraging ranges</w:t>
      </w:r>
      <w:r w:rsidR="00CB72B5" w:rsidRPr="006F222D">
        <w:rPr>
          <w:rFonts w:ascii="Times New Roman" w:hAnsi="Times New Roman"/>
          <w:sz w:val="24"/>
          <w:szCs w:val="24"/>
        </w:rPr>
        <w:t xml:space="preserve"> </w:t>
      </w:r>
      <w:r w:rsidR="00BB010F">
        <w:rPr>
          <w:rFonts w:ascii="Times New Roman" w:hAnsi="Times New Roman"/>
          <w:sz w:val="24"/>
          <w:szCs w:val="24"/>
        </w:rPr>
        <w:t xml:space="preserve">amongst these hosts </w:t>
      </w:r>
      <w:r w:rsidR="00BB6973" w:rsidRPr="006F222D">
        <w:rPr>
          <w:rFonts w:ascii="Times New Roman" w:hAnsi="Times New Roman"/>
          <w:sz w:val="24"/>
          <w:szCs w:val="24"/>
        </w:rPr>
        <w:t xml:space="preserve">(Thaxter </w:t>
      </w:r>
      <w:r w:rsidR="00BB6973" w:rsidRPr="006F222D">
        <w:rPr>
          <w:rFonts w:ascii="Times New Roman" w:hAnsi="Times New Roman"/>
          <w:i/>
          <w:sz w:val="24"/>
          <w:szCs w:val="24"/>
        </w:rPr>
        <w:t>et al</w:t>
      </w:r>
      <w:r w:rsidR="00BB6973" w:rsidRPr="006F222D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BB010F">
        <w:rPr>
          <w:rFonts w:ascii="Times New Roman" w:hAnsi="Times New Roman"/>
          <w:sz w:val="24"/>
          <w:szCs w:val="24"/>
        </w:rPr>
        <w:t xml:space="preserve"> 2012), with</w:t>
      </w:r>
      <w:r w:rsidR="00BB6973" w:rsidRPr="006F222D">
        <w:rPr>
          <w:rFonts w:ascii="Times New Roman" w:hAnsi="Times New Roman"/>
          <w:sz w:val="24"/>
          <w:szCs w:val="24"/>
        </w:rPr>
        <w:t xml:space="preserve"> </w:t>
      </w:r>
      <w:r w:rsidR="003D0DFC">
        <w:rPr>
          <w:rFonts w:ascii="Times New Roman" w:hAnsi="Times New Roman"/>
          <w:sz w:val="24"/>
          <w:szCs w:val="24"/>
        </w:rPr>
        <w:t xml:space="preserve">cliff-nesting seabird </w:t>
      </w:r>
      <w:r w:rsidR="00CB72B5" w:rsidRPr="006F222D">
        <w:rPr>
          <w:rFonts w:ascii="Times New Roman" w:hAnsi="Times New Roman"/>
          <w:sz w:val="24"/>
          <w:szCs w:val="24"/>
        </w:rPr>
        <w:t xml:space="preserve">colonies </w:t>
      </w:r>
      <w:r w:rsidR="000328C0">
        <w:rPr>
          <w:rFonts w:ascii="Times New Roman" w:hAnsi="Times New Roman"/>
          <w:sz w:val="24"/>
          <w:szCs w:val="24"/>
        </w:rPr>
        <w:t>tens of kilometres</w:t>
      </w:r>
      <w:r w:rsidR="000328C0" w:rsidRPr="006F222D">
        <w:rPr>
          <w:rFonts w:ascii="Times New Roman" w:hAnsi="Times New Roman"/>
          <w:sz w:val="24"/>
          <w:szCs w:val="24"/>
        </w:rPr>
        <w:t xml:space="preserve"> </w:t>
      </w:r>
      <w:r w:rsidR="00CB72B5" w:rsidRPr="006F222D">
        <w:rPr>
          <w:rFonts w:ascii="Times New Roman" w:hAnsi="Times New Roman"/>
          <w:sz w:val="24"/>
          <w:szCs w:val="24"/>
        </w:rPr>
        <w:t xml:space="preserve">apart </w:t>
      </w:r>
      <w:r w:rsidR="00BB6973" w:rsidRPr="006F222D">
        <w:rPr>
          <w:rFonts w:ascii="Times New Roman" w:hAnsi="Times New Roman"/>
          <w:sz w:val="24"/>
          <w:szCs w:val="24"/>
        </w:rPr>
        <w:t xml:space="preserve">likely to </w:t>
      </w:r>
      <w:r w:rsidR="006F222D">
        <w:rPr>
          <w:rFonts w:ascii="Times New Roman" w:hAnsi="Times New Roman"/>
          <w:sz w:val="24"/>
          <w:szCs w:val="24"/>
        </w:rPr>
        <w:t xml:space="preserve">experience </w:t>
      </w:r>
      <w:r w:rsidR="00CB72B5" w:rsidRPr="006F222D">
        <w:rPr>
          <w:rFonts w:ascii="Times New Roman" w:hAnsi="Times New Roman"/>
          <w:sz w:val="24"/>
          <w:szCs w:val="24"/>
        </w:rPr>
        <w:t xml:space="preserve">similar </w:t>
      </w:r>
      <w:r w:rsidR="006F222D">
        <w:rPr>
          <w:rFonts w:ascii="Times New Roman" w:hAnsi="Times New Roman"/>
          <w:sz w:val="24"/>
          <w:szCs w:val="24"/>
        </w:rPr>
        <w:t>foraging and breeding success</w:t>
      </w:r>
      <w:r w:rsidR="00E15CD9">
        <w:rPr>
          <w:rFonts w:ascii="Times New Roman" w:hAnsi="Times New Roman"/>
          <w:sz w:val="24"/>
          <w:szCs w:val="24"/>
        </w:rPr>
        <w:t>.</w:t>
      </w:r>
      <w:r w:rsidR="00BB010F">
        <w:rPr>
          <w:rFonts w:ascii="Times New Roman" w:hAnsi="Times New Roman"/>
          <w:sz w:val="24"/>
          <w:szCs w:val="24"/>
        </w:rPr>
        <w:t xml:space="preserve"> </w:t>
      </w:r>
      <w:r w:rsidR="00E15CD9">
        <w:rPr>
          <w:rFonts w:ascii="Times New Roman" w:hAnsi="Times New Roman"/>
          <w:sz w:val="24"/>
          <w:szCs w:val="24"/>
        </w:rPr>
        <w:t>S</w:t>
      </w:r>
      <w:r w:rsidR="00BB010F">
        <w:rPr>
          <w:rFonts w:ascii="Times New Roman" w:hAnsi="Times New Roman"/>
          <w:sz w:val="24"/>
          <w:szCs w:val="24"/>
        </w:rPr>
        <w:t>mall</w:t>
      </w:r>
      <w:r w:rsidR="00A91EF0">
        <w:rPr>
          <w:rFonts w:ascii="Times New Roman" w:hAnsi="Times New Roman"/>
          <w:sz w:val="24"/>
          <w:szCs w:val="24"/>
        </w:rPr>
        <w:t xml:space="preserve"> sample</w:t>
      </w:r>
      <w:r w:rsidR="00BB010F">
        <w:rPr>
          <w:rFonts w:ascii="Times New Roman" w:hAnsi="Times New Roman"/>
          <w:sz w:val="24"/>
          <w:szCs w:val="24"/>
        </w:rPr>
        <w:t>s</w:t>
      </w:r>
      <w:r w:rsidR="00A91EF0">
        <w:rPr>
          <w:rFonts w:ascii="Times New Roman" w:hAnsi="Times New Roman"/>
          <w:sz w:val="24"/>
          <w:szCs w:val="24"/>
        </w:rPr>
        <w:t xml:space="preserve"> were </w:t>
      </w:r>
      <w:r w:rsidR="00A91EF0" w:rsidRPr="001461B1">
        <w:rPr>
          <w:rFonts w:ascii="Times New Roman" w:hAnsi="Times New Roman"/>
          <w:sz w:val="24"/>
          <w:szCs w:val="24"/>
        </w:rPr>
        <w:t>pooled to g</w:t>
      </w:r>
      <w:r w:rsidR="00A91EF0">
        <w:rPr>
          <w:rFonts w:ascii="Times New Roman" w:hAnsi="Times New Roman"/>
          <w:sz w:val="24"/>
          <w:szCs w:val="24"/>
        </w:rPr>
        <w:t>iv</w:t>
      </w:r>
      <w:r w:rsidR="00A91EF0" w:rsidRPr="001461B1">
        <w:rPr>
          <w:rFonts w:ascii="Times New Roman" w:hAnsi="Times New Roman"/>
          <w:sz w:val="24"/>
          <w:szCs w:val="24"/>
        </w:rPr>
        <w:t xml:space="preserve">e </w:t>
      </w:r>
      <w:r w:rsidR="00A91EF0">
        <w:rPr>
          <w:rFonts w:ascii="Times New Roman" w:hAnsi="Times New Roman"/>
          <w:sz w:val="24"/>
          <w:szCs w:val="24"/>
        </w:rPr>
        <w:t>island</w:t>
      </w:r>
      <w:r w:rsidR="00A91EF0" w:rsidRPr="001461B1">
        <w:rPr>
          <w:rFonts w:ascii="Times New Roman" w:hAnsi="Times New Roman"/>
          <w:sz w:val="24"/>
          <w:szCs w:val="24"/>
        </w:rPr>
        <w:t xml:space="preserve"> </w:t>
      </w:r>
      <w:r w:rsidR="00A91EF0">
        <w:rPr>
          <w:rFonts w:ascii="Times New Roman" w:hAnsi="Times New Roman"/>
          <w:sz w:val="24"/>
          <w:szCs w:val="24"/>
        </w:rPr>
        <w:t>or sub-region</w:t>
      </w:r>
      <w:r w:rsidR="00A91EF0" w:rsidRPr="001461B1">
        <w:rPr>
          <w:rFonts w:ascii="Times New Roman" w:hAnsi="Times New Roman"/>
          <w:sz w:val="24"/>
          <w:szCs w:val="24"/>
        </w:rPr>
        <w:t xml:space="preserve"> estimates.</w:t>
      </w:r>
      <w:r w:rsidR="00A91EF0" w:rsidRPr="006F222D">
        <w:rPr>
          <w:rFonts w:ascii="Times New Roman" w:hAnsi="Times New Roman"/>
          <w:sz w:val="24"/>
          <w:szCs w:val="24"/>
        </w:rPr>
        <w:t xml:space="preserve"> </w:t>
      </w:r>
      <w:r w:rsidR="00DF445E">
        <w:rPr>
          <w:rFonts w:ascii="Times New Roman" w:hAnsi="Times New Roman"/>
          <w:sz w:val="24"/>
          <w:szCs w:val="24"/>
        </w:rPr>
        <w:t xml:space="preserve">For </w:t>
      </w:r>
      <w:r w:rsidR="00694ACE" w:rsidRPr="006A3CCB">
        <w:rPr>
          <w:rFonts w:ascii="Times New Roman" w:hAnsi="Times New Roman"/>
          <w:sz w:val="24"/>
          <w:szCs w:val="24"/>
        </w:rPr>
        <w:t>A</w:t>
      </w:r>
      <w:r w:rsidR="00694ACE">
        <w:rPr>
          <w:rFonts w:ascii="Times New Roman" w:hAnsi="Times New Roman"/>
          <w:sz w:val="24"/>
          <w:szCs w:val="24"/>
        </w:rPr>
        <w:t>rctic t</w:t>
      </w:r>
      <w:r w:rsidR="00BB010F">
        <w:rPr>
          <w:rFonts w:ascii="Times New Roman" w:hAnsi="Times New Roman"/>
          <w:sz w:val="24"/>
          <w:szCs w:val="24"/>
        </w:rPr>
        <w:t>ern</w:t>
      </w:r>
      <w:r w:rsidR="00DF445E">
        <w:rPr>
          <w:rFonts w:ascii="Times New Roman" w:hAnsi="Times New Roman"/>
          <w:sz w:val="24"/>
          <w:szCs w:val="24"/>
        </w:rPr>
        <w:t>, whose</w:t>
      </w:r>
      <w:r w:rsidR="00BB010F">
        <w:rPr>
          <w:rFonts w:ascii="Times New Roman" w:hAnsi="Times New Roman"/>
          <w:sz w:val="24"/>
          <w:szCs w:val="24"/>
        </w:rPr>
        <w:t xml:space="preserve"> foraging</w:t>
      </w:r>
      <w:r w:rsidR="00694ACE" w:rsidRPr="006A3CCB">
        <w:rPr>
          <w:rFonts w:ascii="Times New Roman" w:hAnsi="Times New Roman"/>
          <w:sz w:val="24"/>
          <w:szCs w:val="24"/>
        </w:rPr>
        <w:t xml:space="preserve"> </w:t>
      </w:r>
      <w:r w:rsidR="00BB010F">
        <w:rPr>
          <w:rFonts w:ascii="Times New Roman" w:hAnsi="Times New Roman"/>
          <w:sz w:val="24"/>
          <w:szCs w:val="24"/>
        </w:rPr>
        <w:t xml:space="preserve">range is much smaller, </w:t>
      </w:r>
      <w:r w:rsidR="00DF445E">
        <w:rPr>
          <w:rFonts w:ascii="Times New Roman" w:hAnsi="Times New Roman"/>
          <w:sz w:val="24"/>
          <w:szCs w:val="24"/>
        </w:rPr>
        <w:t>and</w:t>
      </w:r>
      <w:r w:rsidR="00DF445E" w:rsidRPr="006A3CCB">
        <w:rPr>
          <w:rFonts w:ascii="Times New Roman" w:hAnsi="Times New Roman"/>
          <w:sz w:val="24"/>
          <w:szCs w:val="24"/>
        </w:rPr>
        <w:t xml:space="preserve"> </w:t>
      </w:r>
      <w:r w:rsidR="00694ACE" w:rsidRPr="006A3CCB">
        <w:rPr>
          <w:rFonts w:ascii="Times New Roman" w:hAnsi="Times New Roman"/>
          <w:sz w:val="24"/>
          <w:szCs w:val="24"/>
        </w:rPr>
        <w:t>breeding success</w:t>
      </w:r>
      <w:r w:rsidR="00694ACE">
        <w:rPr>
          <w:rFonts w:ascii="Times New Roman" w:hAnsi="Times New Roman"/>
          <w:sz w:val="24"/>
          <w:szCs w:val="24"/>
        </w:rPr>
        <w:t xml:space="preserve"> more sensitive to local </w:t>
      </w:r>
      <w:r w:rsidR="00694ACE" w:rsidRPr="00944F16">
        <w:rPr>
          <w:rFonts w:ascii="Times New Roman" w:hAnsi="Times New Roman"/>
          <w:sz w:val="24"/>
          <w:szCs w:val="24"/>
        </w:rPr>
        <w:t xml:space="preserve">conditions (Robertson </w:t>
      </w:r>
      <w:r w:rsidR="00694ACE" w:rsidRPr="00944F16">
        <w:rPr>
          <w:rFonts w:ascii="Times New Roman" w:hAnsi="Times New Roman"/>
          <w:i/>
          <w:sz w:val="24"/>
          <w:szCs w:val="24"/>
        </w:rPr>
        <w:t>et al</w:t>
      </w:r>
      <w:r w:rsidR="00694ACE" w:rsidRPr="00944F16">
        <w:rPr>
          <w:rFonts w:ascii="Times New Roman" w:hAnsi="Times New Roman"/>
          <w:sz w:val="24"/>
          <w:szCs w:val="24"/>
        </w:rPr>
        <w:t>.</w:t>
      </w:r>
      <w:r w:rsidR="00694ACE">
        <w:rPr>
          <w:rFonts w:ascii="Times New Roman" w:hAnsi="Times New Roman"/>
          <w:sz w:val="24"/>
          <w:szCs w:val="24"/>
        </w:rPr>
        <w:t>,</w:t>
      </w:r>
      <w:r w:rsidR="00694ACE" w:rsidRPr="00944F16">
        <w:rPr>
          <w:rFonts w:ascii="Times New Roman" w:hAnsi="Times New Roman"/>
          <w:sz w:val="24"/>
          <w:szCs w:val="24"/>
        </w:rPr>
        <w:t xml:space="preserve"> 2014),</w:t>
      </w:r>
      <w:r w:rsidR="00694ACE" w:rsidRPr="006A3CCB">
        <w:rPr>
          <w:rFonts w:ascii="Times New Roman" w:hAnsi="Times New Roman"/>
          <w:sz w:val="24"/>
          <w:szCs w:val="24"/>
        </w:rPr>
        <w:t xml:space="preserve"> </w:t>
      </w:r>
      <w:r w:rsidR="009B31C8" w:rsidRPr="006A3CCB">
        <w:rPr>
          <w:rFonts w:ascii="Times New Roman" w:hAnsi="Times New Roman"/>
          <w:sz w:val="24"/>
          <w:szCs w:val="24"/>
        </w:rPr>
        <w:t xml:space="preserve">we </w:t>
      </w:r>
      <w:r w:rsidR="003D0DFC">
        <w:rPr>
          <w:rFonts w:ascii="Times New Roman" w:hAnsi="Times New Roman"/>
          <w:sz w:val="24"/>
          <w:szCs w:val="24"/>
        </w:rPr>
        <w:t xml:space="preserve">took a similar approach but restricted the radius </w:t>
      </w:r>
      <w:r w:rsidR="00DF445E">
        <w:rPr>
          <w:rFonts w:ascii="Times New Roman" w:hAnsi="Times New Roman"/>
          <w:sz w:val="24"/>
          <w:szCs w:val="24"/>
        </w:rPr>
        <w:t>to</w:t>
      </w:r>
      <w:r w:rsidR="00DF445E" w:rsidRPr="006A3CCB">
        <w:rPr>
          <w:rFonts w:ascii="Times New Roman" w:hAnsi="Times New Roman"/>
          <w:sz w:val="24"/>
          <w:szCs w:val="24"/>
        </w:rPr>
        <w:t xml:space="preserve"> </w:t>
      </w:r>
      <w:r w:rsidR="00694ACE" w:rsidRPr="006A3CCB">
        <w:rPr>
          <w:rFonts w:ascii="Times New Roman" w:hAnsi="Times New Roman"/>
          <w:sz w:val="24"/>
          <w:szCs w:val="24"/>
        </w:rPr>
        <w:t>20 km</w:t>
      </w:r>
      <w:r w:rsidR="00694ACE">
        <w:rPr>
          <w:rFonts w:ascii="Times New Roman" w:hAnsi="Times New Roman"/>
          <w:sz w:val="24"/>
          <w:szCs w:val="24"/>
        </w:rPr>
        <w:t>.</w:t>
      </w:r>
      <w:r w:rsidR="00694ACE" w:rsidRPr="002E1992">
        <w:rPr>
          <w:rFonts w:ascii="Times New Roman" w:hAnsi="Times New Roman"/>
          <w:sz w:val="24"/>
          <w:szCs w:val="24"/>
        </w:rPr>
        <w:t xml:space="preserve"> </w:t>
      </w:r>
      <w:r w:rsidR="00A91EF0" w:rsidRPr="00A91EF0">
        <w:rPr>
          <w:rFonts w:ascii="Times New Roman" w:hAnsi="Times New Roman"/>
          <w:sz w:val="24"/>
          <w:szCs w:val="24"/>
        </w:rPr>
        <w:t xml:space="preserve">For each </w:t>
      </w:r>
      <w:r w:rsidR="009B31C8">
        <w:rPr>
          <w:rFonts w:ascii="Times New Roman" w:hAnsi="Times New Roman"/>
          <w:sz w:val="24"/>
          <w:szCs w:val="24"/>
        </w:rPr>
        <w:t xml:space="preserve">Arctic </w:t>
      </w:r>
      <w:r w:rsidR="00A91EF0" w:rsidRPr="00A91EF0">
        <w:rPr>
          <w:rFonts w:ascii="Times New Roman" w:hAnsi="Times New Roman"/>
          <w:sz w:val="24"/>
          <w:szCs w:val="24"/>
        </w:rPr>
        <w:t xml:space="preserve">skua colony, </w:t>
      </w:r>
      <w:r w:rsidR="00A91EF0">
        <w:rPr>
          <w:rFonts w:ascii="Times New Roman" w:hAnsi="Times New Roman"/>
          <w:sz w:val="24"/>
          <w:szCs w:val="24"/>
        </w:rPr>
        <w:t xml:space="preserve">we </w:t>
      </w:r>
      <w:r w:rsidR="003D0DFC">
        <w:rPr>
          <w:rFonts w:ascii="Times New Roman" w:hAnsi="Times New Roman"/>
          <w:sz w:val="24"/>
          <w:szCs w:val="24"/>
        </w:rPr>
        <w:t xml:space="preserve">then </w:t>
      </w:r>
      <w:r w:rsidR="00694ACE">
        <w:rPr>
          <w:rFonts w:ascii="Times New Roman" w:hAnsi="Times New Roman"/>
          <w:sz w:val="24"/>
          <w:szCs w:val="24"/>
        </w:rPr>
        <w:t>calculated</w:t>
      </w:r>
      <w:r w:rsidR="00A91EF0" w:rsidRPr="00A91EF0">
        <w:rPr>
          <w:rFonts w:ascii="Times New Roman" w:hAnsi="Times New Roman"/>
          <w:sz w:val="24"/>
          <w:szCs w:val="24"/>
        </w:rPr>
        <w:t xml:space="preserve"> annual indices of cliff-nesting host productivity </w:t>
      </w:r>
      <w:r w:rsidR="00BB010F">
        <w:rPr>
          <w:rFonts w:ascii="Times New Roman" w:hAnsi="Times New Roman"/>
          <w:sz w:val="24"/>
          <w:szCs w:val="24"/>
        </w:rPr>
        <w:t>(</w:t>
      </w:r>
      <w:r w:rsidR="00A91EF0" w:rsidRPr="00A91EF0">
        <w:rPr>
          <w:rFonts w:ascii="Times New Roman" w:hAnsi="Times New Roman"/>
          <w:sz w:val="24"/>
          <w:szCs w:val="24"/>
        </w:rPr>
        <w:t xml:space="preserve">mean </w:t>
      </w:r>
      <w:r w:rsidR="00C417BE">
        <w:rPr>
          <w:rFonts w:ascii="Times New Roman" w:hAnsi="Times New Roman"/>
          <w:sz w:val="24"/>
          <w:szCs w:val="24"/>
        </w:rPr>
        <w:t xml:space="preserve">number </w:t>
      </w:r>
      <w:r w:rsidR="00DF445E">
        <w:rPr>
          <w:rFonts w:ascii="Times New Roman" w:hAnsi="Times New Roman"/>
          <w:sz w:val="24"/>
          <w:szCs w:val="24"/>
        </w:rPr>
        <w:t xml:space="preserve">of </w:t>
      </w:r>
      <w:r w:rsidR="0066536B">
        <w:rPr>
          <w:rFonts w:ascii="Times New Roman" w:hAnsi="Times New Roman"/>
          <w:sz w:val="24"/>
          <w:szCs w:val="24"/>
        </w:rPr>
        <w:t>b</w:t>
      </w:r>
      <w:r w:rsidR="00A91EF0" w:rsidRPr="00A91EF0">
        <w:rPr>
          <w:rFonts w:ascii="Times New Roman" w:hAnsi="Times New Roman"/>
          <w:sz w:val="24"/>
          <w:szCs w:val="24"/>
        </w:rPr>
        <w:t>lack-</w:t>
      </w:r>
      <w:r w:rsidR="0066536B">
        <w:rPr>
          <w:rFonts w:ascii="Times New Roman" w:hAnsi="Times New Roman"/>
          <w:sz w:val="24"/>
          <w:szCs w:val="24"/>
        </w:rPr>
        <w:t>legged kittiwake</w:t>
      </w:r>
      <w:r w:rsidR="00D26088">
        <w:rPr>
          <w:rFonts w:ascii="Times New Roman" w:hAnsi="Times New Roman"/>
          <w:sz w:val="24"/>
          <w:szCs w:val="24"/>
        </w:rPr>
        <w:t>s</w:t>
      </w:r>
      <w:r w:rsidR="0066536B">
        <w:rPr>
          <w:rFonts w:ascii="Times New Roman" w:hAnsi="Times New Roman"/>
          <w:sz w:val="24"/>
          <w:szCs w:val="24"/>
        </w:rPr>
        <w:t xml:space="preserve"> and common g</w:t>
      </w:r>
      <w:r w:rsidR="00A91EF0" w:rsidRPr="00EB3A1F">
        <w:rPr>
          <w:rFonts w:ascii="Times New Roman" w:hAnsi="Times New Roman"/>
          <w:sz w:val="24"/>
          <w:szCs w:val="24"/>
        </w:rPr>
        <w:t>uillemot</w:t>
      </w:r>
      <w:r w:rsidR="00D26088">
        <w:rPr>
          <w:rFonts w:ascii="Times New Roman" w:hAnsi="Times New Roman"/>
          <w:sz w:val="24"/>
          <w:szCs w:val="24"/>
        </w:rPr>
        <w:t>s</w:t>
      </w:r>
      <w:r w:rsidR="00EB3A1F" w:rsidRPr="00EB3A1F">
        <w:rPr>
          <w:rFonts w:ascii="Times New Roman" w:hAnsi="Times New Roman"/>
          <w:sz w:val="24"/>
          <w:szCs w:val="24"/>
        </w:rPr>
        <w:t xml:space="preserve"> </w:t>
      </w:r>
      <w:r w:rsidR="00D26088">
        <w:rPr>
          <w:rFonts w:ascii="Times New Roman" w:hAnsi="Times New Roman"/>
          <w:sz w:val="24"/>
          <w:szCs w:val="24"/>
        </w:rPr>
        <w:t>fledged per pair within that island or sub-region</w:t>
      </w:r>
      <w:r w:rsidR="00EB3A1F" w:rsidRPr="00EB3A1F">
        <w:rPr>
          <w:rFonts w:ascii="Times New Roman" w:hAnsi="Times New Roman"/>
          <w:sz w:val="24"/>
          <w:szCs w:val="24"/>
        </w:rPr>
        <w:t>)</w:t>
      </w:r>
      <w:r w:rsidR="00694ACE">
        <w:rPr>
          <w:rFonts w:ascii="Times New Roman" w:hAnsi="Times New Roman"/>
          <w:sz w:val="24"/>
          <w:szCs w:val="24"/>
        </w:rPr>
        <w:t xml:space="preserve"> and</w:t>
      </w:r>
      <w:r w:rsidR="00B905D5">
        <w:rPr>
          <w:rFonts w:ascii="Times New Roman" w:hAnsi="Times New Roman"/>
          <w:sz w:val="24"/>
          <w:szCs w:val="24"/>
        </w:rPr>
        <w:t xml:space="preserve"> </w:t>
      </w:r>
      <w:r w:rsidR="009B31C8">
        <w:rPr>
          <w:rFonts w:ascii="Times New Roman" w:hAnsi="Times New Roman"/>
          <w:sz w:val="24"/>
          <w:szCs w:val="24"/>
        </w:rPr>
        <w:t xml:space="preserve">Arctic </w:t>
      </w:r>
      <w:r w:rsidR="00EB3A1F">
        <w:rPr>
          <w:rFonts w:ascii="Times New Roman" w:hAnsi="Times New Roman"/>
          <w:sz w:val="24"/>
          <w:szCs w:val="24"/>
        </w:rPr>
        <w:t>tern</w:t>
      </w:r>
      <w:r w:rsidR="009063BD">
        <w:rPr>
          <w:rFonts w:ascii="Times New Roman" w:hAnsi="Times New Roman"/>
          <w:sz w:val="24"/>
          <w:szCs w:val="24"/>
        </w:rPr>
        <w:t xml:space="preserve"> productivity </w:t>
      </w:r>
      <w:r w:rsidR="00BB010F">
        <w:rPr>
          <w:rFonts w:ascii="Times New Roman" w:hAnsi="Times New Roman"/>
          <w:sz w:val="24"/>
          <w:szCs w:val="24"/>
        </w:rPr>
        <w:t>(</w:t>
      </w:r>
      <w:r w:rsidR="00E27811">
        <w:rPr>
          <w:rFonts w:ascii="Times New Roman" w:hAnsi="Times New Roman"/>
          <w:sz w:val="24"/>
          <w:szCs w:val="24"/>
        </w:rPr>
        <w:t>estimate</w:t>
      </w:r>
      <w:r w:rsidR="00694ACE">
        <w:rPr>
          <w:rFonts w:ascii="Times New Roman" w:hAnsi="Times New Roman"/>
          <w:sz w:val="24"/>
          <w:szCs w:val="24"/>
        </w:rPr>
        <w:t>d</w:t>
      </w:r>
      <w:r w:rsidR="00E27811">
        <w:rPr>
          <w:rFonts w:ascii="Times New Roman" w:hAnsi="Times New Roman"/>
          <w:sz w:val="24"/>
          <w:szCs w:val="24"/>
        </w:rPr>
        <w:t xml:space="preserve"> Arctic t</w:t>
      </w:r>
      <w:r w:rsidR="009063BD" w:rsidRPr="002863B7">
        <w:rPr>
          <w:rFonts w:ascii="Times New Roman" w:hAnsi="Times New Roman"/>
          <w:sz w:val="24"/>
          <w:szCs w:val="24"/>
        </w:rPr>
        <w:t>ern</w:t>
      </w:r>
      <w:r w:rsidR="002863B7" w:rsidRPr="002863B7">
        <w:rPr>
          <w:rFonts w:ascii="Times New Roman" w:hAnsi="Times New Roman"/>
          <w:sz w:val="24"/>
          <w:szCs w:val="24"/>
        </w:rPr>
        <w:t>s</w:t>
      </w:r>
      <w:r w:rsidR="009063BD" w:rsidRPr="002863B7">
        <w:rPr>
          <w:rFonts w:ascii="Times New Roman" w:hAnsi="Times New Roman"/>
          <w:sz w:val="24"/>
          <w:szCs w:val="24"/>
        </w:rPr>
        <w:t xml:space="preserve"> fledg</w:t>
      </w:r>
      <w:r w:rsidR="002863B7" w:rsidRPr="002863B7">
        <w:rPr>
          <w:rFonts w:ascii="Times New Roman" w:hAnsi="Times New Roman"/>
          <w:sz w:val="24"/>
          <w:szCs w:val="24"/>
        </w:rPr>
        <w:t>ed</w:t>
      </w:r>
      <w:r w:rsidR="00E27811">
        <w:rPr>
          <w:rFonts w:ascii="Times New Roman" w:hAnsi="Times New Roman"/>
          <w:sz w:val="24"/>
          <w:szCs w:val="24"/>
        </w:rPr>
        <w:t xml:space="preserve"> per Arctic s</w:t>
      </w:r>
      <w:r w:rsidR="009063BD" w:rsidRPr="002863B7">
        <w:rPr>
          <w:rFonts w:ascii="Times New Roman" w:hAnsi="Times New Roman"/>
          <w:sz w:val="24"/>
          <w:szCs w:val="24"/>
        </w:rPr>
        <w:t>kua AOT</w:t>
      </w:r>
      <w:r w:rsidR="002863B7" w:rsidRPr="002863B7">
        <w:rPr>
          <w:rFonts w:ascii="Times New Roman" w:hAnsi="Times New Roman"/>
          <w:sz w:val="24"/>
          <w:szCs w:val="24"/>
        </w:rPr>
        <w:t xml:space="preserve"> </w:t>
      </w:r>
      <w:r w:rsidR="0024277D">
        <w:rPr>
          <w:rFonts w:ascii="Times New Roman" w:hAnsi="Times New Roman"/>
          <w:sz w:val="24"/>
          <w:szCs w:val="24"/>
        </w:rPr>
        <w:t>within the 5</w:t>
      </w:r>
      <w:r w:rsidR="009138CE">
        <w:rPr>
          <w:rFonts w:ascii="Times New Roman" w:hAnsi="Times New Roman"/>
          <w:sz w:val="24"/>
          <w:szCs w:val="24"/>
        </w:rPr>
        <w:t xml:space="preserve"> </w:t>
      </w:r>
      <w:r w:rsidR="0024277D">
        <w:rPr>
          <w:rFonts w:ascii="Times New Roman" w:hAnsi="Times New Roman"/>
          <w:sz w:val="24"/>
          <w:szCs w:val="24"/>
        </w:rPr>
        <w:t>km buffer</w:t>
      </w:r>
      <w:r w:rsidR="00BB010F">
        <w:rPr>
          <w:rFonts w:ascii="Times New Roman" w:hAnsi="Times New Roman"/>
          <w:sz w:val="24"/>
          <w:szCs w:val="24"/>
        </w:rPr>
        <w:t>)</w:t>
      </w:r>
      <w:r w:rsidR="002863B7" w:rsidRPr="002863B7">
        <w:rPr>
          <w:rFonts w:ascii="Times New Roman" w:hAnsi="Times New Roman"/>
          <w:sz w:val="24"/>
          <w:szCs w:val="24"/>
        </w:rPr>
        <w:t>.</w:t>
      </w:r>
      <w:r w:rsidR="009E77D2">
        <w:rPr>
          <w:rFonts w:ascii="Times New Roman" w:hAnsi="Times New Roman"/>
          <w:sz w:val="24"/>
          <w:szCs w:val="24"/>
        </w:rPr>
        <w:t xml:space="preserve"> </w:t>
      </w:r>
      <w:r w:rsidR="00D26088">
        <w:rPr>
          <w:rFonts w:ascii="Times New Roman" w:hAnsi="Times New Roman"/>
          <w:sz w:val="24"/>
          <w:szCs w:val="24"/>
        </w:rPr>
        <w:t>The latter involved multiplying Arctic tern AOTs within the 5 km buffer in that year by the local productivity estimate</w:t>
      </w:r>
      <w:r w:rsidR="00786CF2">
        <w:rPr>
          <w:rFonts w:ascii="Times New Roman" w:hAnsi="Times New Roman"/>
          <w:sz w:val="24"/>
          <w:szCs w:val="24"/>
        </w:rPr>
        <w:t>, then dividing by Arctic skua AOTs</w:t>
      </w:r>
      <w:r w:rsidR="00D26088">
        <w:rPr>
          <w:rFonts w:ascii="Times New Roman" w:hAnsi="Times New Roman"/>
          <w:sz w:val="24"/>
          <w:szCs w:val="24"/>
        </w:rPr>
        <w:t>. This finer scale approach was not possible for cliff-nesting hosts due to sparsity and infrequency of AOT counts (hence categorisation of colony types by cliff-nester abundance during Seabird 2000).</w:t>
      </w:r>
    </w:p>
    <w:p w14:paraId="007BCF78" w14:textId="77777777" w:rsidR="00D47BDE" w:rsidRPr="00C947F8" w:rsidRDefault="00D47BDE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8D2E9CA" w14:textId="77777777" w:rsidR="002E1C05" w:rsidRPr="00902A64" w:rsidRDefault="003A03F8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STATISTICAL ANALYSIS</w:t>
      </w:r>
    </w:p>
    <w:p w14:paraId="3E5FB0E4" w14:textId="56619884" w:rsidR="004A27FB" w:rsidRDefault="0024277D" w:rsidP="0006678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385CAF">
        <w:rPr>
          <w:rFonts w:ascii="Times New Roman" w:hAnsi="Times New Roman"/>
          <w:sz w:val="24"/>
          <w:szCs w:val="24"/>
        </w:rPr>
        <w:t>e used SAS</w:t>
      </w:r>
      <w:r w:rsidR="00385CAF" w:rsidRPr="00C947F8">
        <w:rPr>
          <w:rFonts w:ascii="Times New Roman" w:hAnsi="Times New Roman"/>
          <w:sz w:val="24"/>
          <w:szCs w:val="24"/>
        </w:rPr>
        <w:t xml:space="preserve"> GLIMMIX </w:t>
      </w:r>
      <w:r w:rsidR="00385CAF" w:rsidRPr="00147203">
        <w:rPr>
          <w:rFonts w:ascii="Times New Roman" w:hAnsi="Times New Roman"/>
          <w:sz w:val="24"/>
          <w:szCs w:val="24"/>
        </w:rPr>
        <w:t>(SAS Institute</w:t>
      </w:r>
      <w:r w:rsidR="003846D2">
        <w:rPr>
          <w:rFonts w:ascii="Times New Roman" w:hAnsi="Times New Roman"/>
          <w:sz w:val="24"/>
          <w:szCs w:val="24"/>
        </w:rPr>
        <w:t>,</w:t>
      </w:r>
      <w:r w:rsidR="00385CAF" w:rsidRPr="00147203">
        <w:rPr>
          <w:rFonts w:ascii="Times New Roman" w:hAnsi="Times New Roman"/>
          <w:sz w:val="24"/>
          <w:szCs w:val="24"/>
        </w:rPr>
        <w:t xml:space="preserve"> 2013)</w:t>
      </w:r>
      <w:r w:rsidR="00385CAF">
        <w:rPr>
          <w:rFonts w:ascii="Times New Roman" w:hAnsi="Times New Roman"/>
          <w:sz w:val="24"/>
          <w:szCs w:val="24"/>
        </w:rPr>
        <w:t xml:space="preserve"> to</w:t>
      </w:r>
      <w:r w:rsidR="00385CAF" w:rsidRPr="00147203">
        <w:rPr>
          <w:rFonts w:ascii="Times New Roman" w:hAnsi="Times New Roman"/>
          <w:sz w:val="24"/>
          <w:szCs w:val="24"/>
        </w:rPr>
        <w:t xml:space="preserve"> </w:t>
      </w:r>
      <w:r w:rsidR="00385CAF">
        <w:rPr>
          <w:rFonts w:ascii="Times New Roman" w:hAnsi="Times New Roman"/>
          <w:sz w:val="24"/>
          <w:szCs w:val="24"/>
        </w:rPr>
        <w:t>fit</w:t>
      </w:r>
      <w:r w:rsidR="00385CAF" w:rsidRPr="00C947F8">
        <w:rPr>
          <w:rFonts w:ascii="Times New Roman" w:hAnsi="Times New Roman"/>
          <w:sz w:val="24"/>
          <w:szCs w:val="24"/>
        </w:rPr>
        <w:t xml:space="preserve"> </w:t>
      </w:r>
      <w:r w:rsidR="00385CAF">
        <w:rPr>
          <w:rFonts w:ascii="Times New Roman" w:hAnsi="Times New Roman"/>
          <w:sz w:val="24"/>
          <w:szCs w:val="24"/>
        </w:rPr>
        <w:t>generali</w:t>
      </w:r>
      <w:r w:rsidR="003846D2">
        <w:rPr>
          <w:rFonts w:ascii="Times New Roman" w:hAnsi="Times New Roman"/>
          <w:sz w:val="24"/>
          <w:szCs w:val="24"/>
        </w:rPr>
        <w:t>z</w:t>
      </w:r>
      <w:r w:rsidR="00B23060">
        <w:rPr>
          <w:rFonts w:ascii="Times New Roman" w:hAnsi="Times New Roman"/>
          <w:sz w:val="24"/>
          <w:szCs w:val="24"/>
        </w:rPr>
        <w:t>ed linear mixed models (GLMMs)</w:t>
      </w:r>
      <w:r>
        <w:rPr>
          <w:rFonts w:ascii="Times New Roman" w:hAnsi="Times New Roman"/>
          <w:sz w:val="24"/>
          <w:szCs w:val="24"/>
        </w:rPr>
        <w:t>, with</w:t>
      </w:r>
      <w:r w:rsidR="00385CAF" w:rsidRPr="00C947F8">
        <w:rPr>
          <w:rFonts w:ascii="Times New Roman" w:hAnsi="Times New Roman"/>
          <w:sz w:val="24"/>
          <w:szCs w:val="24"/>
        </w:rPr>
        <w:t xml:space="preserve"> </w:t>
      </w:r>
      <w:r w:rsidR="00147203">
        <w:rPr>
          <w:rFonts w:ascii="Times New Roman" w:hAnsi="Times New Roman"/>
          <w:sz w:val="24"/>
          <w:szCs w:val="24"/>
        </w:rPr>
        <w:t xml:space="preserve">variances </w:t>
      </w:r>
      <w:r>
        <w:rPr>
          <w:rFonts w:ascii="Times New Roman" w:hAnsi="Times New Roman"/>
          <w:sz w:val="24"/>
          <w:szCs w:val="24"/>
        </w:rPr>
        <w:t xml:space="preserve">multiplied </w:t>
      </w:r>
      <w:r w:rsidR="00147203">
        <w:rPr>
          <w:rFonts w:ascii="Times New Roman" w:hAnsi="Times New Roman"/>
          <w:sz w:val="24"/>
          <w:szCs w:val="24"/>
        </w:rPr>
        <w:t xml:space="preserve">by observed overdispersion parameter </w:t>
      </w:r>
      <w:r>
        <w:rPr>
          <w:rFonts w:ascii="Times New Roman" w:hAnsi="Times New Roman"/>
          <w:sz w:val="24"/>
          <w:szCs w:val="24"/>
        </w:rPr>
        <w:t>(</w:t>
      </w:r>
      <w:r w:rsidR="00147203">
        <w:rPr>
          <w:rFonts w:ascii="Times New Roman" w:hAnsi="Times New Roman"/>
          <w:sz w:val="24"/>
          <w:szCs w:val="24"/>
        </w:rPr>
        <w:t>‘random residual’ option</w:t>
      </w:r>
      <w:r>
        <w:rPr>
          <w:rFonts w:ascii="Times New Roman" w:hAnsi="Times New Roman"/>
          <w:sz w:val="24"/>
          <w:szCs w:val="24"/>
        </w:rPr>
        <w:t>) to account for overdispersion</w:t>
      </w:r>
      <w:r w:rsidR="00385CAF">
        <w:rPr>
          <w:rFonts w:ascii="Times New Roman" w:hAnsi="Times New Roman"/>
          <w:sz w:val="24"/>
          <w:szCs w:val="24"/>
        </w:rPr>
        <w:t xml:space="preserve">, </w:t>
      </w:r>
      <w:r w:rsidR="00614069" w:rsidRPr="00147203">
        <w:rPr>
          <w:rFonts w:ascii="Times New Roman" w:hAnsi="Times New Roman"/>
          <w:sz w:val="24"/>
          <w:szCs w:val="24"/>
        </w:rPr>
        <w:t>and</w:t>
      </w:r>
      <w:r w:rsidR="00614069" w:rsidRPr="00C947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using</w:t>
      </w:r>
      <w:r w:rsidRPr="00C947F8">
        <w:rPr>
          <w:rFonts w:ascii="Times New Roman" w:hAnsi="Times New Roman"/>
          <w:sz w:val="24"/>
          <w:szCs w:val="24"/>
        </w:rPr>
        <w:t xml:space="preserve"> the Kenward-Roger method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C947F8">
        <w:rPr>
          <w:rFonts w:ascii="Times New Roman" w:hAnsi="Times New Roman"/>
          <w:sz w:val="24"/>
          <w:szCs w:val="24"/>
        </w:rPr>
        <w:t>calculate</w:t>
      </w:r>
      <w:r>
        <w:rPr>
          <w:rFonts w:ascii="Times New Roman" w:hAnsi="Times New Roman"/>
          <w:sz w:val="24"/>
          <w:szCs w:val="24"/>
        </w:rPr>
        <w:t xml:space="preserve"> </w:t>
      </w:r>
      <w:r w:rsidR="00915908" w:rsidRPr="00C947F8">
        <w:rPr>
          <w:rFonts w:ascii="Times New Roman" w:hAnsi="Times New Roman"/>
          <w:sz w:val="24"/>
          <w:szCs w:val="24"/>
        </w:rPr>
        <w:t>denominator degrees of fre</w:t>
      </w:r>
      <w:r w:rsidR="00614069" w:rsidRPr="00C947F8">
        <w:rPr>
          <w:rFonts w:ascii="Times New Roman" w:hAnsi="Times New Roman"/>
          <w:sz w:val="24"/>
          <w:szCs w:val="24"/>
        </w:rPr>
        <w:t>edom for test</w:t>
      </w:r>
      <w:r w:rsidR="00BB010F">
        <w:rPr>
          <w:rFonts w:ascii="Times New Roman" w:hAnsi="Times New Roman"/>
          <w:sz w:val="24"/>
          <w:szCs w:val="24"/>
        </w:rPr>
        <w:t xml:space="preserve">ing </w:t>
      </w:r>
      <w:r w:rsidR="00614069" w:rsidRPr="00C947F8">
        <w:rPr>
          <w:rFonts w:ascii="Times New Roman" w:hAnsi="Times New Roman"/>
          <w:sz w:val="24"/>
          <w:szCs w:val="24"/>
        </w:rPr>
        <w:t>fixed effects</w:t>
      </w:r>
      <w:r w:rsidR="00147203">
        <w:rPr>
          <w:rFonts w:ascii="Times New Roman" w:hAnsi="Times New Roman"/>
          <w:sz w:val="24"/>
          <w:szCs w:val="24"/>
        </w:rPr>
        <w:t xml:space="preserve"> </w:t>
      </w:r>
      <w:r w:rsidR="00147203" w:rsidRPr="00C947F8">
        <w:rPr>
          <w:rFonts w:ascii="Times New Roman" w:hAnsi="Times New Roman"/>
          <w:sz w:val="24"/>
          <w:szCs w:val="24"/>
        </w:rPr>
        <w:t>(Litte</w:t>
      </w:r>
      <w:r w:rsidR="00147203">
        <w:rPr>
          <w:rFonts w:ascii="Times New Roman" w:hAnsi="Times New Roman"/>
          <w:sz w:val="24"/>
          <w:szCs w:val="24"/>
        </w:rPr>
        <w:t>l</w:t>
      </w:r>
      <w:r w:rsidR="00147203" w:rsidRPr="00C947F8">
        <w:rPr>
          <w:rFonts w:ascii="Times New Roman" w:hAnsi="Times New Roman"/>
          <w:sz w:val="24"/>
          <w:szCs w:val="24"/>
        </w:rPr>
        <w:t xml:space="preserve">l </w:t>
      </w:r>
      <w:r w:rsidR="00147203" w:rsidRPr="00C947F8">
        <w:rPr>
          <w:rFonts w:ascii="Times New Roman" w:hAnsi="Times New Roman"/>
          <w:i/>
          <w:sz w:val="24"/>
          <w:szCs w:val="24"/>
        </w:rPr>
        <w:t>et al</w:t>
      </w:r>
      <w:r w:rsidR="00147203" w:rsidRPr="00C947F8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147203" w:rsidRPr="00C947F8">
        <w:rPr>
          <w:rFonts w:ascii="Times New Roman" w:hAnsi="Times New Roman"/>
          <w:sz w:val="24"/>
          <w:szCs w:val="24"/>
        </w:rPr>
        <w:t xml:space="preserve"> 1996)</w:t>
      </w:r>
      <w:r w:rsidR="00614069" w:rsidRPr="00C947F8">
        <w:rPr>
          <w:rFonts w:ascii="Times New Roman" w:hAnsi="Times New Roman"/>
          <w:sz w:val="24"/>
          <w:szCs w:val="24"/>
        </w:rPr>
        <w:t>.</w:t>
      </w:r>
      <w:r w:rsidR="00147203" w:rsidRPr="00147203">
        <w:rPr>
          <w:rFonts w:ascii="Times New Roman" w:hAnsi="Times New Roman"/>
          <w:sz w:val="24"/>
          <w:szCs w:val="24"/>
        </w:rPr>
        <w:t xml:space="preserve"> </w:t>
      </w:r>
      <w:r w:rsidR="000802AF">
        <w:rPr>
          <w:rFonts w:ascii="Times New Roman" w:hAnsi="Times New Roman"/>
          <w:sz w:val="24"/>
          <w:szCs w:val="24"/>
        </w:rPr>
        <w:t xml:space="preserve">In all GLMMs, </w:t>
      </w:r>
      <w:r w:rsidR="000802AF" w:rsidRPr="000802AF">
        <w:rPr>
          <w:rFonts w:ascii="Times New Roman" w:hAnsi="Times New Roman"/>
          <w:i/>
          <w:sz w:val="24"/>
          <w:szCs w:val="24"/>
        </w:rPr>
        <w:t>site</w:t>
      </w:r>
      <w:r w:rsidR="000802AF">
        <w:rPr>
          <w:rFonts w:ascii="Times New Roman" w:hAnsi="Times New Roman"/>
          <w:sz w:val="24"/>
          <w:szCs w:val="24"/>
        </w:rPr>
        <w:t xml:space="preserve"> was fitted as a random categorical effect</w:t>
      </w:r>
      <w:r w:rsidR="006B2847">
        <w:rPr>
          <w:rFonts w:ascii="Times New Roman" w:hAnsi="Times New Roman"/>
          <w:sz w:val="24"/>
          <w:szCs w:val="24"/>
        </w:rPr>
        <w:t xml:space="preserve"> to account for non-independence</w:t>
      </w:r>
      <w:r w:rsidR="00B034C6">
        <w:rPr>
          <w:rFonts w:ascii="Times New Roman" w:hAnsi="Times New Roman"/>
          <w:sz w:val="24"/>
          <w:szCs w:val="24"/>
        </w:rPr>
        <w:t xml:space="preserve"> of data (repeated measures per </w:t>
      </w:r>
      <w:r w:rsidR="00DA27C3">
        <w:rPr>
          <w:rFonts w:ascii="Times New Roman" w:hAnsi="Times New Roman"/>
          <w:sz w:val="24"/>
          <w:szCs w:val="24"/>
        </w:rPr>
        <w:t>colony</w:t>
      </w:r>
      <w:r w:rsidR="00B034C6">
        <w:rPr>
          <w:rFonts w:ascii="Times New Roman" w:hAnsi="Times New Roman"/>
          <w:sz w:val="24"/>
          <w:szCs w:val="24"/>
        </w:rPr>
        <w:t>)</w:t>
      </w:r>
      <w:r w:rsidR="00066783">
        <w:rPr>
          <w:rFonts w:ascii="Times New Roman" w:hAnsi="Times New Roman"/>
          <w:sz w:val="24"/>
          <w:szCs w:val="24"/>
        </w:rPr>
        <w:t>.</w:t>
      </w:r>
      <w:r w:rsidR="004A6E2B">
        <w:rPr>
          <w:rFonts w:ascii="Times New Roman" w:hAnsi="Times New Roman"/>
          <w:sz w:val="24"/>
          <w:szCs w:val="24"/>
        </w:rPr>
        <w:t xml:space="preserve"> </w:t>
      </w:r>
      <w:r w:rsidR="00066783">
        <w:rPr>
          <w:rFonts w:ascii="Times New Roman" w:hAnsi="Times New Roman"/>
          <w:sz w:val="24"/>
          <w:szCs w:val="24"/>
        </w:rPr>
        <w:t>M</w:t>
      </w:r>
      <w:r w:rsidR="004A6E2B">
        <w:rPr>
          <w:rFonts w:ascii="Times New Roman" w:hAnsi="Times New Roman"/>
          <w:sz w:val="24"/>
          <w:szCs w:val="24"/>
        </w:rPr>
        <w:t>odel validation involved visual</w:t>
      </w:r>
      <w:r w:rsidR="00066783">
        <w:rPr>
          <w:rFonts w:ascii="Times New Roman" w:hAnsi="Times New Roman"/>
          <w:sz w:val="24"/>
          <w:szCs w:val="24"/>
        </w:rPr>
        <w:t>ly</w:t>
      </w:r>
      <w:r w:rsidR="004A6E2B">
        <w:rPr>
          <w:rFonts w:ascii="Times New Roman" w:hAnsi="Times New Roman"/>
          <w:sz w:val="24"/>
          <w:szCs w:val="24"/>
        </w:rPr>
        <w:t xml:space="preserve"> </w:t>
      </w:r>
      <w:r w:rsidR="00066783">
        <w:rPr>
          <w:rFonts w:ascii="Times New Roman" w:hAnsi="Times New Roman"/>
          <w:sz w:val="24"/>
          <w:szCs w:val="24"/>
        </w:rPr>
        <w:t>inspecting</w:t>
      </w:r>
      <w:r w:rsidR="004A6E2B">
        <w:rPr>
          <w:rFonts w:ascii="Times New Roman" w:hAnsi="Times New Roman"/>
          <w:sz w:val="24"/>
          <w:szCs w:val="24"/>
        </w:rPr>
        <w:t xml:space="preserve"> </w:t>
      </w:r>
      <w:r w:rsidR="00066783">
        <w:rPr>
          <w:rFonts w:ascii="Times New Roman" w:hAnsi="Times New Roman"/>
          <w:sz w:val="24"/>
          <w:szCs w:val="24"/>
        </w:rPr>
        <w:t xml:space="preserve">residual </w:t>
      </w:r>
      <w:r w:rsidR="004A6E2B">
        <w:rPr>
          <w:rFonts w:ascii="Times New Roman" w:hAnsi="Times New Roman"/>
          <w:sz w:val="24"/>
          <w:szCs w:val="24"/>
        </w:rPr>
        <w:t xml:space="preserve">plots (histograms, Q-Q plots, and </w:t>
      </w:r>
      <w:r w:rsidR="00066783">
        <w:rPr>
          <w:rFonts w:ascii="Times New Roman" w:hAnsi="Times New Roman"/>
          <w:sz w:val="24"/>
          <w:szCs w:val="24"/>
        </w:rPr>
        <w:t xml:space="preserve">normalized </w:t>
      </w:r>
      <w:r w:rsidR="004A6E2B">
        <w:rPr>
          <w:rFonts w:ascii="Times New Roman" w:hAnsi="Times New Roman"/>
          <w:sz w:val="24"/>
          <w:szCs w:val="24"/>
        </w:rPr>
        <w:t xml:space="preserve">residuals against fitted values using the ‘PearsonPanel’ option), and </w:t>
      </w:r>
      <w:r w:rsidR="00362AF7">
        <w:rPr>
          <w:rFonts w:ascii="Times New Roman" w:hAnsi="Times New Roman"/>
          <w:sz w:val="24"/>
          <w:szCs w:val="24"/>
        </w:rPr>
        <w:t xml:space="preserve">all models presented met the assumptions of linearity and normality of residuals. </w:t>
      </w:r>
      <w:r w:rsidR="00953FEA">
        <w:rPr>
          <w:rFonts w:ascii="Times New Roman" w:hAnsi="Times New Roman"/>
          <w:sz w:val="24"/>
          <w:szCs w:val="24"/>
        </w:rPr>
        <w:t xml:space="preserve">Models for host population trends showed some deviation from homoscedasticity, with higher fitted values tending to have larger residuals. </w:t>
      </w:r>
      <w:r w:rsidR="00362AF7">
        <w:rPr>
          <w:rFonts w:ascii="Times New Roman" w:hAnsi="Times New Roman"/>
          <w:sz w:val="24"/>
          <w:szCs w:val="24"/>
        </w:rPr>
        <w:t xml:space="preserve">Collinearity was avoided by </w:t>
      </w:r>
      <w:r w:rsidR="004A6E2B">
        <w:rPr>
          <w:rFonts w:ascii="Times New Roman" w:hAnsi="Times New Roman"/>
          <w:sz w:val="24"/>
          <w:szCs w:val="24"/>
        </w:rPr>
        <w:t xml:space="preserve">testing for pairwise correlations between predictors. </w:t>
      </w:r>
    </w:p>
    <w:p w14:paraId="7811FD3E" w14:textId="77777777" w:rsidR="004A27FB" w:rsidRDefault="004A27FB" w:rsidP="004A27FB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652D36F2" w14:textId="77777777" w:rsidR="004A27FB" w:rsidRPr="00C947F8" w:rsidRDefault="004A27FB" w:rsidP="004A27FB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 w:rsidRPr="00C947F8">
        <w:rPr>
          <w:rFonts w:ascii="Times New Roman" w:hAnsi="Times New Roman"/>
          <w:i/>
          <w:sz w:val="24"/>
          <w:szCs w:val="24"/>
        </w:rPr>
        <w:t>Population and productivity trends</w:t>
      </w:r>
    </w:p>
    <w:p w14:paraId="12A1D2D6" w14:textId="44B116AC" w:rsidR="004A27FB" w:rsidRPr="00C947F8" w:rsidRDefault="004A27FB" w:rsidP="004A27F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C947F8">
        <w:rPr>
          <w:rFonts w:ascii="Times New Roman" w:hAnsi="Times New Roman"/>
          <w:sz w:val="24"/>
          <w:szCs w:val="24"/>
        </w:rPr>
        <w:t xml:space="preserve">opulation trends </w:t>
      </w:r>
      <w:r w:rsidR="000328C0">
        <w:rPr>
          <w:rFonts w:ascii="Times New Roman" w:hAnsi="Times New Roman"/>
          <w:sz w:val="24"/>
          <w:szCs w:val="24"/>
        </w:rPr>
        <w:t xml:space="preserve">for all six study species </w:t>
      </w:r>
      <w:r>
        <w:rPr>
          <w:rFonts w:ascii="Times New Roman" w:hAnsi="Times New Roman"/>
          <w:sz w:val="24"/>
          <w:szCs w:val="24"/>
        </w:rPr>
        <w:t xml:space="preserve">were modelled separately </w:t>
      </w:r>
      <w:r w:rsidRPr="00C947F8">
        <w:rPr>
          <w:rFonts w:ascii="Times New Roman" w:hAnsi="Times New Roman"/>
          <w:sz w:val="24"/>
          <w:szCs w:val="24"/>
        </w:rPr>
        <w:t xml:space="preserve">using </w:t>
      </w:r>
      <w:r>
        <w:rPr>
          <w:rFonts w:ascii="Times New Roman" w:hAnsi="Times New Roman"/>
          <w:sz w:val="24"/>
          <w:szCs w:val="24"/>
        </w:rPr>
        <w:t>GLMMs</w:t>
      </w:r>
      <w:r w:rsidRPr="00C947F8">
        <w:rPr>
          <w:rFonts w:ascii="Times New Roman" w:hAnsi="Times New Roman"/>
          <w:sz w:val="24"/>
          <w:szCs w:val="24"/>
        </w:rPr>
        <w:t xml:space="preserve"> with a log-link funct</w:t>
      </w:r>
      <w:r>
        <w:rPr>
          <w:rFonts w:ascii="Times New Roman" w:hAnsi="Times New Roman"/>
          <w:sz w:val="24"/>
          <w:szCs w:val="24"/>
        </w:rPr>
        <w:t>ion and Poisson error distribution,</w:t>
      </w:r>
      <w:r w:rsidRPr="00C947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number of AOTs or pairs</w:t>
      </w:r>
      <w:r w:rsidRPr="001E31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as the response variable. </w:t>
      </w:r>
      <w:r>
        <w:rPr>
          <w:rFonts w:ascii="Times New Roman" w:hAnsi="Times New Roman"/>
          <w:i/>
          <w:sz w:val="24"/>
          <w:szCs w:val="24"/>
        </w:rPr>
        <w:t>Y</w:t>
      </w:r>
      <w:r w:rsidRPr="008546E3">
        <w:rPr>
          <w:rFonts w:ascii="Times New Roman" w:hAnsi="Times New Roman"/>
          <w:i/>
          <w:sz w:val="24"/>
          <w:szCs w:val="24"/>
        </w:rPr>
        <w:t>ear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546E3">
        <w:rPr>
          <w:rFonts w:ascii="Times New Roman" w:hAnsi="Times New Roman"/>
          <w:i/>
          <w:sz w:val="24"/>
          <w:szCs w:val="24"/>
        </w:rPr>
        <w:t>year</w:t>
      </w:r>
      <w:r w:rsidRPr="008546E3"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and the </w:t>
      </w:r>
      <w:r w:rsidRPr="008546E3">
        <w:rPr>
          <w:rFonts w:ascii="Times New Roman" w:hAnsi="Times New Roman"/>
          <w:i/>
          <w:sz w:val="24"/>
          <w:szCs w:val="24"/>
        </w:rPr>
        <w:t xml:space="preserve">Seabird </w:t>
      </w:r>
      <w:r w:rsidRPr="002311A1">
        <w:rPr>
          <w:rFonts w:ascii="Times New Roman" w:hAnsi="Times New Roman"/>
          <w:i/>
          <w:sz w:val="24"/>
          <w:szCs w:val="24"/>
        </w:rPr>
        <w:t>2000 count</w:t>
      </w:r>
      <w:r>
        <w:rPr>
          <w:rFonts w:ascii="Times New Roman" w:hAnsi="Times New Roman"/>
          <w:sz w:val="24"/>
          <w:szCs w:val="24"/>
        </w:rPr>
        <w:t xml:space="preserve"> (log-transformed) were fixed effect covariates. </w:t>
      </w:r>
      <w:r w:rsidR="00C417BE">
        <w:rPr>
          <w:rFonts w:ascii="Times New Roman" w:hAnsi="Times New Roman"/>
          <w:sz w:val="24"/>
          <w:szCs w:val="24"/>
        </w:rPr>
        <w:t xml:space="preserve">Due to missing counts for some colony-years, </w:t>
      </w:r>
      <w:r w:rsidR="0018101C">
        <w:rPr>
          <w:rFonts w:ascii="Times New Roman" w:hAnsi="Times New Roman"/>
          <w:sz w:val="24"/>
          <w:szCs w:val="24"/>
        </w:rPr>
        <w:t xml:space="preserve">plots of inter-annual changes in AOTs </w:t>
      </w:r>
      <w:r w:rsidR="000E1DDE">
        <w:rPr>
          <w:rFonts w:ascii="Times New Roman" w:hAnsi="Times New Roman"/>
          <w:sz w:val="24"/>
          <w:szCs w:val="24"/>
        </w:rPr>
        <w:t xml:space="preserve">used </w:t>
      </w:r>
      <w:r w:rsidR="00C417B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nnual population estimates </w:t>
      </w:r>
      <w:r w:rsidR="000E1DDE">
        <w:rPr>
          <w:rFonts w:ascii="Times New Roman" w:hAnsi="Times New Roman"/>
          <w:sz w:val="24"/>
          <w:szCs w:val="24"/>
        </w:rPr>
        <w:t xml:space="preserve">from </w:t>
      </w:r>
      <w:r>
        <w:rPr>
          <w:rFonts w:ascii="Times New Roman" w:hAnsi="Times New Roman"/>
          <w:sz w:val="24"/>
          <w:szCs w:val="24"/>
        </w:rPr>
        <w:t xml:space="preserve">a second set of </w:t>
      </w:r>
      <w:r w:rsidRPr="00C947F8">
        <w:rPr>
          <w:rFonts w:ascii="Times New Roman" w:hAnsi="Times New Roman"/>
          <w:sz w:val="24"/>
          <w:szCs w:val="24"/>
        </w:rPr>
        <w:t>model</w:t>
      </w:r>
      <w:r>
        <w:rPr>
          <w:rFonts w:ascii="Times New Roman" w:hAnsi="Times New Roman"/>
          <w:sz w:val="24"/>
          <w:szCs w:val="24"/>
        </w:rPr>
        <w:t xml:space="preserve">s with </w:t>
      </w:r>
      <w:r w:rsidRPr="00C947F8">
        <w:rPr>
          <w:rFonts w:ascii="Times New Roman" w:hAnsi="Times New Roman"/>
          <w:i/>
          <w:sz w:val="24"/>
          <w:szCs w:val="24"/>
        </w:rPr>
        <w:t>year</w:t>
      </w:r>
      <w:r w:rsidRPr="00C947F8">
        <w:rPr>
          <w:rFonts w:ascii="Times New Roman" w:hAnsi="Times New Roman"/>
          <w:sz w:val="24"/>
          <w:szCs w:val="24"/>
        </w:rPr>
        <w:t xml:space="preserve"> as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C947F8">
        <w:rPr>
          <w:rFonts w:ascii="Times New Roman" w:hAnsi="Times New Roman"/>
          <w:sz w:val="24"/>
          <w:szCs w:val="24"/>
        </w:rPr>
        <w:t>fixed c</w:t>
      </w:r>
      <w:r>
        <w:rPr>
          <w:rFonts w:ascii="Times New Roman" w:hAnsi="Times New Roman"/>
          <w:sz w:val="24"/>
          <w:szCs w:val="24"/>
        </w:rPr>
        <w:t>ategorical</w:t>
      </w:r>
      <w:r w:rsidRPr="00C947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effect</w:t>
      </w:r>
      <w:r w:rsidRPr="00C947F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Fitting the </w:t>
      </w:r>
      <w:r w:rsidRPr="00581CA6">
        <w:rPr>
          <w:rFonts w:ascii="Times New Roman" w:hAnsi="Times New Roman"/>
          <w:i/>
          <w:sz w:val="24"/>
          <w:szCs w:val="24"/>
        </w:rPr>
        <w:t>Seabird 2000 count</w:t>
      </w:r>
      <w:r>
        <w:rPr>
          <w:rFonts w:ascii="Times New Roman" w:hAnsi="Times New Roman"/>
          <w:sz w:val="24"/>
          <w:szCs w:val="24"/>
        </w:rPr>
        <w:t xml:space="preserve"> gave annual indices relative to population size during the Seabird 2000 census. To test for geographical variation in trends, we repeated the first set of models but added </w:t>
      </w:r>
      <w:r w:rsidRPr="00B97136">
        <w:rPr>
          <w:rFonts w:ascii="Times New Roman" w:hAnsi="Times New Roman"/>
          <w:i/>
          <w:sz w:val="24"/>
          <w:szCs w:val="24"/>
        </w:rPr>
        <w:t>latitude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C947F8">
        <w:rPr>
          <w:rFonts w:ascii="Times New Roman" w:hAnsi="Times New Roman"/>
          <w:i/>
          <w:sz w:val="24"/>
          <w:szCs w:val="24"/>
        </w:rPr>
        <w:t>year*</w:t>
      </w:r>
      <w:r>
        <w:rPr>
          <w:rFonts w:ascii="Times New Roman" w:hAnsi="Times New Roman"/>
          <w:i/>
          <w:sz w:val="24"/>
          <w:szCs w:val="24"/>
        </w:rPr>
        <w:t>latitude</w:t>
      </w:r>
      <w:r>
        <w:rPr>
          <w:rFonts w:ascii="Times New Roman" w:hAnsi="Times New Roman"/>
          <w:sz w:val="24"/>
          <w:szCs w:val="24"/>
        </w:rPr>
        <w:t>.</w:t>
      </w:r>
      <w:r w:rsidRPr="00F041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test for variation in trends between Arctic skua colonies, categorised by cliff-nesting host abundance, we repeated both sets of models but added </w:t>
      </w:r>
      <w:r w:rsidRPr="006633E5">
        <w:rPr>
          <w:rFonts w:ascii="Times New Roman" w:hAnsi="Times New Roman"/>
          <w:i/>
          <w:sz w:val="24"/>
          <w:szCs w:val="24"/>
        </w:rPr>
        <w:t>colony type</w:t>
      </w:r>
      <w:r>
        <w:rPr>
          <w:rFonts w:ascii="Times New Roman" w:hAnsi="Times New Roman"/>
          <w:sz w:val="24"/>
          <w:szCs w:val="24"/>
        </w:rPr>
        <w:t xml:space="preserve"> (3 levels: type 1, &gt; 10</w:t>
      </w:r>
      <w:r w:rsidRPr="001E75D3">
        <w:rPr>
          <w:rFonts w:ascii="Times New Roman" w:hAnsi="Times New Roman"/>
          <w:sz w:val="8"/>
          <w:szCs w:val="8"/>
        </w:rPr>
        <w:t xml:space="preserve"> </w:t>
      </w:r>
      <w:r>
        <w:rPr>
          <w:rFonts w:ascii="Times New Roman" w:hAnsi="Times New Roman"/>
          <w:sz w:val="24"/>
          <w:szCs w:val="24"/>
        </w:rPr>
        <w:t>000 cliff-nesting host pairs; type 2,</w:t>
      </w:r>
      <w:r w:rsidRPr="007121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1000–10</w:t>
      </w:r>
      <w:r w:rsidRPr="001E75D3">
        <w:rPr>
          <w:rFonts w:ascii="Times New Roman" w:hAnsi="Times New Roman"/>
          <w:sz w:val="8"/>
          <w:szCs w:val="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000 pairs; type 3, &lt; 1000 pairs), </w:t>
      </w:r>
      <w:r w:rsidRPr="0007268B">
        <w:rPr>
          <w:rFonts w:ascii="Times New Roman" w:hAnsi="Times New Roman"/>
          <w:i/>
          <w:sz w:val="24"/>
          <w:szCs w:val="24"/>
        </w:rPr>
        <w:t>year*colony type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07268B">
        <w:rPr>
          <w:rFonts w:ascii="Times New Roman" w:hAnsi="Times New Roman"/>
          <w:i/>
          <w:sz w:val="24"/>
          <w:szCs w:val="24"/>
        </w:rPr>
        <w:t>year</w:t>
      </w:r>
      <w:r w:rsidRPr="0007268B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07268B">
        <w:rPr>
          <w:rFonts w:ascii="Times New Roman" w:hAnsi="Times New Roman"/>
          <w:i/>
          <w:sz w:val="24"/>
          <w:szCs w:val="24"/>
        </w:rPr>
        <w:t>*colony type</w:t>
      </w:r>
      <w:r>
        <w:rPr>
          <w:rFonts w:ascii="Times New Roman" w:hAnsi="Times New Roman"/>
          <w:sz w:val="24"/>
          <w:szCs w:val="24"/>
        </w:rPr>
        <w:t xml:space="preserve"> (the latter was removed if </w:t>
      </w:r>
      <w:r w:rsidRPr="0007268B"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&gt; 0.05). </w:t>
      </w:r>
      <w:r w:rsidRPr="00B97136">
        <w:rPr>
          <w:rFonts w:ascii="Times New Roman" w:hAnsi="Times New Roman"/>
          <w:i/>
          <w:sz w:val="24"/>
          <w:szCs w:val="24"/>
        </w:rPr>
        <w:t>Latitude</w:t>
      </w:r>
      <w:r>
        <w:rPr>
          <w:rFonts w:ascii="Times New Roman" w:hAnsi="Times New Roman"/>
          <w:sz w:val="24"/>
          <w:szCs w:val="24"/>
        </w:rPr>
        <w:t xml:space="preserve"> was also fitted if previous models had shown significant geographical variation in trends (</w:t>
      </w:r>
      <w:r w:rsidRPr="00B97136">
        <w:rPr>
          <w:rFonts w:ascii="Times New Roman" w:hAnsi="Times New Roman"/>
          <w:i/>
          <w:sz w:val="24"/>
          <w:szCs w:val="24"/>
        </w:rPr>
        <w:t>year*latitude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7136"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&lt; 0.05). </w:t>
      </w:r>
    </w:p>
    <w:p w14:paraId="652204F3" w14:textId="4A52B5AC" w:rsidR="004A27FB" w:rsidRDefault="004A27FB" w:rsidP="004A27FB">
      <w:pPr>
        <w:spacing w:after="0" w:line="48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Following a</w:t>
      </w:r>
      <w:r w:rsidRPr="00C947F8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imilar</w:t>
      </w:r>
      <w:r w:rsidRPr="00C947F8">
        <w:rPr>
          <w:rFonts w:ascii="Times New Roman" w:hAnsi="Times New Roman"/>
          <w:sz w:val="24"/>
          <w:szCs w:val="24"/>
        </w:rPr>
        <w:t xml:space="preserve"> approach</w:t>
      </w:r>
      <w:r>
        <w:rPr>
          <w:rFonts w:ascii="Times New Roman" w:hAnsi="Times New Roman"/>
          <w:sz w:val="24"/>
          <w:szCs w:val="24"/>
        </w:rPr>
        <w:t>, we</w:t>
      </w:r>
      <w:r w:rsidRPr="00C947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analysed</w:t>
      </w:r>
      <w:r w:rsidRPr="00C947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annual variation and trends in productivity</w:t>
      </w:r>
      <w:r w:rsidRPr="00C947F8">
        <w:rPr>
          <w:rFonts w:ascii="Times New Roman" w:hAnsi="Times New Roman"/>
          <w:sz w:val="24"/>
          <w:szCs w:val="24"/>
        </w:rPr>
        <w:t xml:space="preserve"> using </w:t>
      </w:r>
      <w:r>
        <w:rPr>
          <w:rFonts w:ascii="Times New Roman" w:hAnsi="Times New Roman"/>
          <w:sz w:val="24"/>
          <w:szCs w:val="24"/>
        </w:rPr>
        <w:t>GLMMs</w:t>
      </w:r>
      <w:r w:rsidRPr="00C947F8">
        <w:rPr>
          <w:rFonts w:ascii="Times New Roman" w:hAnsi="Times New Roman"/>
          <w:sz w:val="24"/>
          <w:szCs w:val="24"/>
        </w:rPr>
        <w:t xml:space="preserve"> with a binomial error distribution and logit link, with number of chicks fledged as the response variable and number of breeding adults or </w:t>
      </w:r>
      <w:r>
        <w:rPr>
          <w:rFonts w:ascii="Times New Roman" w:hAnsi="Times New Roman"/>
          <w:sz w:val="24"/>
          <w:szCs w:val="24"/>
        </w:rPr>
        <w:t>pair</w:t>
      </w:r>
      <w:r w:rsidRPr="00C947F8">
        <w:rPr>
          <w:rFonts w:ascii="Times New Roman" w:hAnsi="Times New Roman"/>
          <w:sz w:val="24"/>
          <w:szCs w:val="24"/>
        </w:rPr>
        <w:t>s as the denominator.</w:t>
      </w:r>
      <w:r>
        <w:rPr>
          <w:rFonts w:ascii="Times New Roman" w:hAnsi="Times New Roman"/>
          <w:sz w:val="24"/>
          <w:szCs w:val="24"/>
        </w:rPr>
        <w:t xml:space="preserve"> Common g</w:t>
      </w:r>
      <w:r w:rsidRPr="00C947F8">
        <w:rPr>
          <w:rFonts w:ascii="Times New Roman" w:hAnsi="Times New Roman"/>
          <w:sz w:val="24"/>
          <w:szCs w:val="24"/>
        </w:rPr>
        <w:t>uillemot</w:t>
      </w:r>
      <w:r>
        <w:rPr>
          <w:rFonts w:ascii="Times New Roman" w:hAnsi="Times New Roman"/>
          <w:sz w:val="24"/>
          <w:szCs w:val="24"/>
        </w:rPr>
        <w:t xml:space="preserve"> and Atlantic puffin</w:t>
      </w:r>
      <w:r w:rsidRPr="00C947F8">
        <w:rPr>
          <w:rFonts w:ascii="Times New Roman" w:hAnsi="Times New Roman"/>
          <w:sz w:val="24"/>
          <w:szCs w:val="24"/>
        </w:rPr>
        <w:t xml:space="preserve"> lay only one egg, </w:t>
      </w:r>
      <w:r>
        <w:rPr>
          <w:rFonts w:ascii="Times New Roman" w:hAnsi="Times New Roman"/>
          <w:sz w:val="24"/>
          <w:szCs w:val="24"/>
        </w:rPr>
        <w:t xml:space="preserve">so </w:t>
      </w:r>
      <w:r w:rsidRPr="00C947F8">
        <w:rPr>
          <w:rFonts w:ascii="Times New Roman" w:hAnsi="Times New Roman"/>
          <w:sz w:val="24"/>
          <w:szCs w:val="24"/>
        </w:rPr>
        <w:t xml:space="preserve">we used </w:t>
      </w:r>
      <w:r>
        <w:rPr>
          <w:rFonts w:ascii="Times New Roman" w:hAnsi="Times New Roman"/>
          <w:sz w:val="24"/>
          <w:szCs w:val="24"/>
        </w:rPr>
        <w:t>breeding pairs</w:t>
      </w:r>
      <w:r w:rsidRPr="00C947F8">
        <w:rPr>
          <w:rFonts w:ascii="Times New Roman" w:hAnsi="Times New Roman"/>
          <w:sz w:val="24"/>
          <w:szCs w:val="24"/>
        </w:rPr>
        <w:t xml:space="preserve"> as the denominator. </w:t>
      </w:r>
      <w:r>
        <w:rPr>
          <w:rFonts w:ascii="Times New Roman" w:hAnsi="Times New Roman"/>
          <w:sz w:val="24"/>
          <w:szCs w:val="24"/>
        </w:rPr>
        <w:t>Arctic s</w:t>
      </w:r>
      <w:r w:rsidRPr="00C947F8">
        <w:rPr>
          <w:rFonts w:ascii="Times New Roman" w:hAnsi="Times New Roman"/>
          <w:sz w:val="24"/>
          <w:szCs w:val="24"/>
        </w:rPr>
        <w:t xml:space="preserve">kua, </w:t>
      </w:r>
      <w:r>
        <w:rPr>
          <w:rFonts w:ascii="Times New Roman" w:hAnsi="Times New Roman"/>
          <w:sz w:val="24"/>
          <w:szCs w:val="24"/>
        </w:rPr>
        <w:t>great s</w:t>
      </w:r>
      <w:r w:rsidRPr="00C947F8">
        <w:rPr>
          <w:rFonts w:ascii="Times New Roman" w:hAnsi="Times New Roman"/>
          <w:sz w:val="24"/>
          <w:szCs w:val="24"/>
        </w:rPr>
        <w:t xml:space="preserve">kua, </w:t>
      </w:r>
      <w:r>
        <w:rPr>
          <w:rFonts w:ascii="Times New Roman" w:hAnsi="Times New Roman"/>
          <w:sz w:val="24"/>
          <w:szCs w:val="24"/>
        </w:rPr>
        <w:t>black-legged k</w:t>
      </w:r>
      <w:r w:rsidRPr="00C947F8">
        <w:rPr>
          <w:rFonts w:ascii="Times New Roman" w:hAnsi="Times New Roman"/>
          <w:sz w:val="24"/>
          <w:szCs w:val="24"/>
        </w:rPr>
        <w:t>ittiwake</w:t>
      </w:r>
      <w:r>
        <w:rPr>
          <w:rFonts w:ascii="Times New Roman" w:hAnsi="Times New Roman"/>
          <w:sz w:val="24"/>
          <w:szCs w:val="24"/>
        </w:rPr>
        <w:t xml:space="preserve"> and Arctic t</w:t>
      </w:r>
      <w:r w:rsidRPr="00C947F8">
        <w:rPr>
          <w:rFonts w:ascii="Times New Roman" w:hAnsi="Times New Roman"/>
          <w:sz w:val="24"/>
          <w:szCs w:val="24"/>
        </w:rPr>
        <w:t>ern</w:t>
      </w:r>
      <w:r>
        <w:rPr>
          <w:rFonts w:ascii="Times New Roman" w:hAnsi="Times New Roman"/>
          <w:sz w:val="24"/>
          <w:szCs w:val="24"/>
        </w:rPr>
        <w:t xml:space="preserve"> lay 2–3 </w:t>
      </w:r>
      <w:r w:rsidRPr="00C947F8">
        <w:rPr>
          <w:rFonts w:ascii="Times New Roman" w:hAnsi="Times New Roman"/>
          <w:sz w:val="24"/>
          <w:szCs w:val="24"/>
        </w:rPr>
        <w:t>eggs</w:t>
      </w:r>
      <w:r>
        <w:rPr>
          <w:rFonts w:ascii="Times New Roman" w:hAnsi="Times New Roman"/>
          <w:sz w:val="24"/>
          <w:szCs w:val="24"/>
        </w:rPr>
        <w:t xml:space="preserve"> but never fledged &gt; 2 chicks per pair amongst the colony-years studied</w:t>
      </w:r>
      <w:r w:rsidRPr="00C947F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so </w:t>
      </w:r>
      <w:r w:rsidRPr="00C947F8">
        <w:rPr>
          <w:rFonts w:ascii="Times New Roman" w:hAnsi="Times New Roman"/>
          <w:sz w:val="24"/>
          <w:szCs w:val="24"/>
        </w:rPr>
        <w:t xml:space="preserve">we used breeding adults as the denominator and multiplied each </w:t>
      </w:r>
      <w:r>
        <w:rPr>
          <w:rFonts w:ascii="Times New Roman" w:hAnsi="Times New Roman"/>
          <w:sz w:val="24"/>
          <w:szCs w:val="24"/>
        </w:rPr>
        <w:t>annual</w:t>
      </w:r>
      <w:r w:rsidRPr="00C947F8">
        <w:rPr>
          <w:rFonts w:ascii="Times New Roman" w:hAnsi="Times New Roman"/>
          <w:sz w:val="24"/>
          <w:szCs w:val="24"/>
        </w:rPr>
        <w:t xml:space="preserve"> mean estimate by two to express productivity as number of chicks fledged per pair. </w:t>
      </w:r>
    </w:p>
    <w:p w14:paraId="6524DABB" w14:textId="77777777" w:rsidR="004A27FB" w:rsidRPr="00C947F8" w:rsidRDefault="004A27FB" w:rsidP="004A27FB">
      <w:pPr>
        <w:spacing w:after="0" w:line="48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</w:p>
    <w:p w14:paraId="51E82CD2" w14:textId="77777777" w:rsidR="004A27FB" w:rsidRPr="00C947F8" w:rsidRDefault="004A27FB" w:rsidP="004A27FB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 w:rsidRPr="00C947F8">
        <w:rPr>
          <w:rFonts w:ascii="Times New Roman" w:hAnsi="Times New Roman"/>
          <w:i/>
          <w:sz w:val="24"/>
          <w:szCs w:val="24"/>
        </w:rPr>
        <w:t xml:space="preserve">Associations </w:t>
      </w:r>
      <w:r>
        <w:rPr>
          <w:rFonts w:ascii="Times New Roman" w:hAnsi="Times New Roman"/>
          <w:i/>
          <w:sz w:val="24"/>
          <w:szCs w:val="24"/>
        </w:rPr>
        <w:t xml:space="preserve">with Arctic skua </w:t>
      </w:r>
      <w:r w:rsidRPr="00C947F8">
        <w:rPr>
          <w:rFonts w:ascii="Times New Roman" w:hAnsi="Times New Roman"/>
          <w:i/>
          <w:sz w:val="24"/>
          <w:szCs w:val="24"/>
        </w:rPr>
        <w:t>population trends</w:t>
      </w:r>
    </w:p>
    <w:p w14:paraId="1C2F01DE" w14:textId="53A0920F" w:rsidR="004A27FB" w:rsidRDefault="004A27FB" w:rsidP="005A1B4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extent to which Arctic s</w:t>
      </w:r>
      <w:r w:rsidRPr="00C947F8">
        <w:rPr>
          <w:rFonts w:ascii="Times New Roman" w:hAnsi="Times New Roman"/>
          <w:sz w:val="24"/>
          <w:szCs w:val="24"/>
        </w:rPr>
        <w:t xml:space="preserve">kua productivity </w:t>
      </w:r>
      <w:r>
        <w:rPr>
          <w:rFonts w:ascii="Times New Roman" w:hAnsi="Times New Roman"/>
          <w:sz w:val="24"/>
          <w:szCs w:val="24"/>
        </w:rPr>
        <w:t>influenced</w:t>
      </w:r>
      <w:r w:rsidRPr="00C947F8">
        <w:rPr>
          <w:rFonts w:ascii="Times New Roman" w:hAnsi="Times New Roman"/>
          <w:sz w:val="24"/>
          <w:szCs w:val="24"/>
        </w:rPr>
        <w:t xml:space="preserve"> population trend</w:t>
      </w:r>
      <w:r>
        <w:rPr>
          <w:rFonts w:ascii="Times New Roman" w:hAnsi="Times New Roman"/>
          <w:sz w:val="24"/>
          <w:szCs w:val="24"/>
        </w:rPr>
        <w:t xml:space="preserve"> was assessed using</w:t>
      </w:r>
      <w:r w:rsidRPr="00C947F8">
        <w:rPr>
          <w:rFonts w:ascii="Times New Roman" w:hAnsi="Times New Roman"/>
          <w:sz w:val="24"/>
          <w:szCs w:val="24"/>
        </w:rPr>
        <w:t xml:space="preserve"> a GLMM with a binomial error distribution and logit link to model </w:t>
      </w:r>
      <w:r>
        <w:rPr>
          <w:rFonts w:ascii="Times New Roman" w:hAnsi="Times New Roman"/>
          <w:sz w:val="24"/>
          <w:szCs w:val="24"/>
        </w:rPr>
        <w:t xml:space="preserve">inter-annual </w:t>
      </w:r>
      <w:r w:rsidRPr="00C947F8">
        <w:rPr>
          <w:rFonts w:ascii="Times New Roman" w:hAnsi="Times New Roman"/>
          <w:sz w:val="24"/>
          <w:szCs w:val="24"/>
        </w:rPr>
        <w:t>change</w:t>
      </w:r>
      <w:r>
        <w:rPr>
          <w:rFonts w:ascii="Times New Roman" w:hAnsi="Times New Roman"/>
          <w:sz w:val="24"/>
          <w:szCs w:val="24"/>
        </w:rPr>
        <w:t>s</w:t>
      </w:r>
      <w:r w:rsidRPr="00C947F8">
        <w:rPr>
          <w:rFonts w:ascii="Times New Roman" w:hAnsi="Times New Roman"/>
          <w:sz w:val="24"/>
          <w:szCs w:val="24"/>
        </w:rPr>
        <w:t xml:space="preserve"> in </w:t>
      </w:r>
      <w:r>
        <w:rPr>
          <w:rFonts w:ascii="Times New Roman" w:hAnsi="Times New Roman"/>
          <w:sz w:val="24"/>
          <w:szCs w:val="24"/>
        </w:rPr>
        <w:t>AOT counts</w:t>
      </w:r>
      <w:r w:rsidRPr="00C947F8">
        <w:rPr>
          <w:rFonts w:ascii="Times New Roman" w:hAnsi="Times New Roman"/>
          <w:sz w:val="24"/>
          <w:szCs w:val="24"/>
        </w:rPr>
        <w:t xml:space="preserve"> as a function of productivity in year </w:t>
      </w:r>
      <w:r w:rsidRPr="00C947F8">
        <w:rPr>
          <w:rFonts w:ascii="Times New Roman" w:hAnsi="Times New Roman"/>
          <w:i/>
          <w:sz w:val="24"/>
          <w:szCs w:val="24"/>
        </w:rPr>
        <w:t>T-4</w:t>
      </w:r>
      <w:r w:rsidRPr="00C947F8">
        <w:rPr>
          <w:rFonts w:ascii="Times New Roman" w:hAnsi="Times New Roman"/>
          <w:sz w:val="24"/>
          <w:szCs w:val="24"/>
        </w:rPr>
        <w:t xml:space="preserve"> (fixed effect). We used </w:t>
      </w:r>
      <w:r w:rsidRPr="00C947F8">
        <w:rPr>
          <w:rFonts w:ascii="Times New Roman" w:hAnsi="Times New Roman"/>
          <w:i/>
          <w:sz w:val="24"/>
          <w:szCs w:val="24"/>
        </w:rPr>
        <w:t>T-4</w:t>
      </w:r>
      <w:r w:rsidRPr="00C947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because Arctic s</w:t>
      </w:r>
      <w:r w:rsidRPr="00C947F8">
        <w:rPr>
          <w:rFonts w:ascii="Times New Roman" w:hAnsi="Times New Roman"/>
          <w:sz w:val="24"/>
          <w:szCs w:val="24"/>
        </w:rPr>
        <w:t xml:space="preserve">kuas </w:t>
      </w:r>
      <w:r>
        <w:rPr>
          <w:rFonts w:ascii="Times New Roman" w:hAnsi="Times New Roman"/>
          <w:sz w:val="24"/>
          <w:szCs w:val="24"/>
        </w:rPr>
        <w:t xml:space="preserve">usually </w:t>
      </w:r>
      <w:r w:rsidRPr="00C947F8">
        <w:rPr>
          <w:rFonts w:ascii="Times New Roman" w:hAnsi="Times New Roman"/>
          <w:sz w:val="24"/>
          <w:szCs w:val="24"/>
        </w:rPr>
        <w:t xml:space="preserve">first breed </w:t>
      </w:r>
      <w:r>
        <w:rPr>
          <w:rFonts w:ascii="Times New Roman" w:hAnsi="Times New Roman"/>
          <w:sz w:val="24"/>
          <w:szCs w:val="24"/>
        </w:rPr>
        <w:t>in their</w:t>
      </w:r>
      <w:r w:rsidRPr="00C947F8">
        <w:rPr>
          <w:rFonts w:ascii="Times New Roman" w:hAnsi="Times New Roman"/>
          <w:sz w:val="24"/>
          <w:szCs w:val="24"/>
        </w:rPr>
        <w:t xml:space="preserve"> four</w:t>
      </w:r>
      <w:r>
        <w:rPr>
          <w:rFonts w:ascii="Times New Roman" w:hAnsi="Times New Roman"/>
          <w:sz w:val="24"/>
          <w:szCs w:val="24"/>
        </w:rPr>
        <w:t xml:space="preserve">th </w:t>
      </w:r>
      <w:r w:rsidRPr="00944F16">
        <w:rPr>
          <w:rFonts w:ascii="Times New Roman" w:hAnsi="Times New Roman"/>
          <w:sz w:val="24"/>
          <w:szCs w:val="24"/>
        </w:rPr>
        <w:t>year (Davis</w:t>
      </w:r>
      <w:r>
        <w:rPr>
          <w:rFonts w:ascii="Times New Roman" w:hAnsi="Times New Roman"/>
          <w:sz w:val="24"/>
          <w:szCs w:val="24"/>
        </w:rPr>
        <w:t>,</w:t>
      </w:r>
      <w:r w:rsidRPr="00944F16">
        <w:rPr>
          <w:rFonts w:ascii="Times New Roman" w:hAnsi="Times New Roman"/>
          <w:sz w:val="24"/>
          <w:szCs w:val="24"/>
        </w:rPr>
        <w:t xml:space="preserve"> 1976). The</w:t>
      </w:r>
      <w:r w:rsidRPr="00C947F8">
        <w:rPr>
          <w:rFonts w:ascii="Times New Roman" w:hAnsi="Times New Roman"/>
          <w:sz w:val="24"/>
          <w:szCs w:val="24"/>
        </w:rPr>
        <w:t xml:space="preserve"> response var</w:t>
      </w:r>
      <w:r>
        <w:rPr>
          <w:rFonts w:ascii="Times New Roman" w:hAnsi="Times New Roman"/>
          <w:sz w:val="24"/>
          <w:szCs w:val="24"/>
        </w:rPr>
        <w:t xml:space="preserve">iable was </w:t>
      </w:r>
      <w:r w:rsidR="000328C0">
        <w:rPr>
          <w:rFonts w:ascii="Times New Roman" w:hAnsi="Times New Roman"/>
          <w:sz w:val="24"/>
          <w:szCs w:val="24"/>
        </w:rPr>
        <w:t xml:space="preserve">the ratio of </w:t>
      </w:r>
      <w:r w:rsidRPr="00C947F8">
        <w:rPr>
          <w:rFonts w:ascii="Times New Roman" w:hAnsi="Times New Roman"/>
          <w:sz w:val="24"/>
          <w:szCs w:val="24"/>
        </w:rPr>
        <w:t xml:space="preserve">AOTs in year </w:t>
      </w:r>
      <w:r w:rsidRPr="00C947F8">
        <w:rPr>
          <w:rFonts w:ascii="Times New Roman" w:hAnsi="Times New Roman"/>
          <w:i/>
          <w:sz w:val="24"/>
          <w:szCs w:val="24"/>
        </w:rPr>
        <w:t>T</w:t>
      </w:r>
      <w:r w:rsidR="000328C0">
        <w:rPr>
          <w:rFonts w:ascii="Times New Roman" w:hAnsi="Times New Roman"/>
          <w:sz w:val="24"/>
          <w:szCs w:val="24"/>
        </w:rPr>
        <w:t xml:space="preserve"> to</w:t>
      </w:r>
      <w:r w:rsidRPr="00C947F8">
        <w:rPr>
          <w:rFonts w:ascii="Times New Roman" w:hAnsi="Times New Roman"/>
          <w:sz w:val="24"/>
          <w:szCs w:val="24"/>
        </w:rPr>
        <w:t xml:space="preserve"> the sum of AOTs in years </w:t>
      </w:r>
      <w:r w:rsidRPr="00C947F8">
        <w:rPr>
          <w:rFonts w:ascii="Times New Roman" w:hAnsi="Times New Roman"/>
          <w:i/>
          <w:sz w:val="24"/>
          <w:szCs w:val="24"/>
        </w:rPr>
        <w:t>T-1</w:t>
      </w:r>
      <w:r w:rsidRPr="00C947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 w:rsidRPr="00C947F8">
        <w:rPr>
          <w:rFonts w:ascii="Times New Roman" w:hAnsi="Times New Roman"/>
          <w:i/>
          <w:sz w:val="24"/>
          <w:szCs w:val="24"/>
        </w:rPr>
        <w:t xml:space="preserve"> T</w:t>
      </w:r>
      <w:r w:rsidRPr="00C947F8">
        <w:rPr>
          <w:rFonts w:ascii="Times New Roman" w:hAnsi="Times New Roman"/>
          <w:sz w:val="24"/>
          <w:szCs w:val="24"/>
        </w:rPr>
        <w:t xml:space="preserve">. This </w:t>
      </w:r>
      <w:r>
        <w:rPr>
          <w:rFonts w:ascii="Times New Roman" w:hAnsi="Times New Roman"/>
          <w:sz w:val="24"/>
          <w:szCs w:val="24"/>
        </w:rPr>
        <w:t>gives</w:t>
      </w:r>
      <w:r w:rsidRPr="00C947F8">
        <w:rPr>
          <w:rFonts w:ascii="Times New Roman" w:hAnsi="Times New Roman"/>
          <w:sz w:val="24"/>
          <w:szCs w:val="24"/>
        </w:rPr>
        <w:t xml:space="preserve"> a value between 0 (colony extinction) and 1 (colony establishment), where 0.5 represents no change. </w:t>
      </w:r>
      <w:r>
        <w:rPr>
          <w:rFonts w:ascii="Times New Roman" w:hAnsi="Times New Roman"/>
          <w:sz w:val="24"/>
          <w:szCs w:val="24"/>
        </w:rPr>
        <w:t xml:space="preserve">We then </w:t>
      </w:r>
      <w:r w:rsidR="00D86132">
        <w:rPr>
          <w:rFonts w:ascii="Times New Roman" w:hAnsi="Times New Roman"/>
          <w:sz w:val="24"/>
          <w:szCs w:val="24"/>
        </w:rPr>
        <w:t>added</w:t>
      </w:r>
      <w:r w:rsidRPr="000328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two </w:t>
      </w:r>
      <w:r w:rsidR="00D86132">
        <w:rPr>
          <w:rFonts w:ascii="Times New Roman" w:hAnsi="Times New Roman"/>
          <w:sz w:val="24"/>
          <w:szCs w:val="24"/>
        </w:rPr>
        <w:t xml:space="preserve">inter-correlated </w:t>
      </w:r>
      <w:r>
        <w:rPr>
          <w:rFonts w:ascii="Times New Roman" w:hAnsi="Times New Roman"/>
          <w:sz w:val="24"/>
          <w:szCs w:val="24"/>
        </w:rPr>
        <w:t>great skua variables in turn (</w:t>
      </w:r>
      <w:r>
        <w:rPr>
          <w:rFonts w:ascii="Times New Roman" w:hAnsi="Times New Roman"/>
          <w:i/>
          <w:sz w:val="24"/>
          <w:szCs w:val="24"/>
        </w:rPr>
        <w:t>great s</w:t>
      </w:r>
      <w:r w:rsidRPr="00C51CF0">
        <w:rPr>
          <w:rFonts w:ascii="Times New Roman" w:hAnsi="Times New Roman"/>
          <w:i/>
          <w:sz w:val="24"/>
          <w:szCs w:val="24"/>
        </w:rPr>
        <w:t>kua AOTs</w:t>
      </w:r>
      <w:r>
        <w:rPr>
          <w:rFonts w:ascii="Times New Roman" w:hAnsi="Times New Roman"/>
          <w:sz w:val="24"/>
          <w:szCs w:val="24"/>
        </w:rPr>
        <w:t xml:space="preserve">, and the </w:t>
      </w:r>
      <w:r>
        <w:rPr>
          <w:rFonts w:ascii="Times New Roman" w:hAnsi="Times New Roman"/>
          <w:i/>
          <w:sz w:val="24"/>
          <w:szCs w:val="24"/>
        </w:rPr>
        <w:t>great:Arctic s</w:t>
      </w:r>
      <w:r w:rsidRPr="00C51CF0">
        <w:rPr>
          <w:rFonts w:ascii="Times New Roman" w:hAnsi="Times New Roman"/>
          <w:i/>
          <w:sz w:val="24"/>
          <w:szCs w:val="24"/>
        </w:rPr>
        <w:t>kua AOT ratio</w:t>
      </w:r>
      <w:r w:rsidRPr="005600FF">
        <w:rPr>
          <w:rFonts w:ascii="Times New Roman" w:hAnsi="Times New Roman"/>
          <w:sz w:val="24"/>
          <w:szCs w:val="24"/>
        </w:rPr>
        <w:t>, both log-transformed</w:t>
      </w:r>
      <w:r>
        <w:rPr>
          <w:rFonts w:ascii="Times New Roman" w:hAnsi="Times New Roman"/>
          <w:sz w:val="24"/>
          <w:szCs w:val="24"/>
        </w:rPr>
        <w:t xml:space="preserve">) to assess their effect on annual changes in Arctic skua population size. </w:t>
      </w:r>
      <w:r w:rsidR="005962DC" w:rsidRPr="005962DC">
        <w:rPr>
          <w:rFonts w:ascii="Times New Roman" w:hAnsi="Times New Roman"/>
          <w:sz w:val="24"/>
          <w:szCs w:val="24"/>
        </w:rPr>
        <w:t xml:space="preserve"> </w:t>
      </w:r>
      <w:r w:rsidR="005962DC">
        <w:rPr>
          <w:rFonts w:ascii="Times New Roman" w:hAnsi="Times New Roman"/>
          <w:sz w:val="24"/>
          <w:szCs w:val="24"/>
        </w:rPr>
        <w:t>To compare amongst models,</w:t>
      </w:r>
      <w:r w:rsidR="005962DC" w:rsidRPr="00BA556D">
        <w:rPr>
          <w:rFonts w:ascii="Times New Roman" w:hAnsi="Times New Roman"/>
          <w:sz w:val="24"/>
          <w:szCs w:val="24"/>
        </w:rPr>
        <w:t xml:space="preserve"> and wit</w:t>
      </w:r>
      <w:r w:rsidR="005962DC">
        <w:rPr>
          <w:rFonts w:ascii="Times New Roman" w:hAnsi="Times New Roman"/>
          <w:sz w:val="24"/>
          <w:szCs w:val="24"/>
        </w:rPr>
        <w:t>h</w:t>
      </w:r>
      <w:r w:rsidR="005962DC" w:rsidRPr="00BA556D">
        <w:rPr>
          <w:rFonts w:ascii="Times New Roman" w:hAnsi="Times New Roman"/>
          <w:sz w:val="24"/>
          <w:szCs w:val="24"/>
        </w:rPr>
        <w:t xml:space="preserve"> </w:t>
      </w:r>
      <w:r w:rsidR="005962DC">
        <w:rPr>
          <w:rFonts w:ascii="Times New Roman" w:hAnsi="Times New Roman"/>
          <w:sz w:val="24"/>
          <w:szCs w:val="24"/>
        </w:rPr>
        <w:t xml:space="preserve">a </w:t>
      </w:r>
      <w:r w:rsidR="005962DC" w:rsidRPr="00BA556D">
        <w:rPr>
          <w:rFonts w:ascii="Times New Roman" w:hAnsi="Times New Roman"/>
          <w:sz w:val="24"/>
          <w:szCs w:val="24"/>
        </w:rPr>
        <w:t>‘null’</w:t>
      </w:r>
      <w:r w:rsidR="005962DC">
        <w:rPr>
          <w:rFonts w:ascii="Times New Roman" w:hAnsi="Times New Roman"/>
          <w:sz w:val="24"/>
          <w:szCs w:val="24"/>
        </w:rPr>
        <w:t xml:space="preserve"> </w:t>
      </w:r>
      <w:r w:rsidR="005962DC" w:rsidRPr="00BA556D">
        <w:rPr>
          <w:rFonts w:ascii="Times New Roman" w:hAnsi="Times New Roman"/>
          <w:sz w:val="24"/>
          <w:szCs w:val="24"/>
        </w:rPr>
        <w:t>model</w:t>
      </w:r>
      <w:r w:rsidR="005962DC">
        <w:rPr>
          <w:rFonts w:ascii="Times New Roman" w:hAnsi="Times New Roman"/>
          <w:sz w:val="24"/>
          <w:szCs w:val="24"/>
        </w:rPr>
        <w:t>,</w:t>
      </w:r>
      <w:r w:rsidR="005962DC" w:rsidRPr="00BA556D">
        <w:rPr>
          <w:rFonts w:ascii="Times New Roman" w:hAnsi="Times New Roman"/>
          <w:sz w:val="24"/>
          <w:szCs w:val="24"/>
        </w:rPr>
        <w:t xml:space="preserve"> the deviance explained, we re-fitted the GLMMs using a maximum likelihood framework (Laplace approximation</w:t>
      </w:r>
      <w:r w:rsidR="005962DC">
        <w:rPr>
          <w:rFonts w:ascii="Times New Roman" w:hAnsi="Times New Roman"/>
          <w:sz w:val="24"/>
          <w:szCs w:val="24"/>
        </w:rPr>
        <w:t xml:space="preserve">, </w:t>
      </w:r>
      <w:r w:rsidR="005962DC" w:rsidRPr="00BA556D">
        <w:rPr>
          <w:rFonts w:ascii="Times New Roman" w:hAnsi="Times New Roman"/>
          <w:sz w:val="24"/>
          <w:szCs w:val="24"/>
        </w:rPr>
        <w:t xml:space="preserve">Bolker </w:t>
      </w:r>
      <w:r w:rsidR="005962DC" w:rsidRPr="00BA556D">
        <w:rPr>
          <w:rFonts w:ascii="Times New Roman" w:hAnsi="Times New Roman"/>
          <w:i/>
          <w:sz w:val="24"/>
          <w:szCs w:val="24"/>
        </w:rPr>
        <w:t>et al</w:t>
      </w:r>
      <w:r w:rsidR="005962DC" w:rsidRPr="00BA556D">
        <w:rPr>
          <w:rFonts w:ascii="Times New Roman" w:hAnsi="Times New Roman"/>
          <w:sz w:val="24"/>
          <w:szCs w:val="24"/>
        </w:rPr>
        <w:t>., 2009; SAS Institute, 2013).</w:t>
      </w:r>
      <w:r w:rsidR="005962DC" w:rsidRPr="00D366F7">
        <w:rPr>
          <w:rFonts w:ascii="Times New Roman" w:hAnsi="Times New Roman"/>
          <w:sz w:val="24"/>
          <w:szCs w:val="24"/>
        </w:rPr>
        <w:t xml:space="preserve"> </w:t>
      </w:r>
      <w:r w:rsidR="005962DC">
        <w:rPr>
          <w:rFonts w:ascii="Times New Roman" w:hAnsi="Times New Roman"/>
          <w:sz w:val="24"/>
          <w:szCs w:val="24"/>
        </w:rPr>
        <w:t>Goodness of fit was assessed using the Aikake Information Criterion corrected for small samples (AIC</w:t>
      </w:r>
      <w:r w:rsidR="005962DC" w:rsidRPr="0042454F">
        <w:rPr>
          <w:rFonts w:ascii="Times New Roman" w:hAnsi="Times New Roman"/>
          <w:sz w:val="24"/>
          <w:szCs w:val="24"/>
          <w:vertAlign w:val="subscript"/>
        </w:rPr>
        <w:t>C</w:t>
      </w:r>
      <w:r w:rsidR="005962DC">
        <w:rPr>
          <w:rFonts w:ascii="Times New Roman" w:hAnsi="Times New Roman"/>
          <w:sz w:val="24"/>
          <w:szCs w:val="24"/>
        </w:rPr>
        <w:t xml:space="preserve">), which reduces the probability of overfitting. </w:t>
      </w:r>
      <w:r w:rsidR="005A1B4F">
        <w:rPr>
          <w:rFonts w:ascii="Times New Roman" w:hAnsi="Times New Roman"/>
          <w:sz w:val="24"/>
          <w:szCs w:val="24"/>
        </w:rPr>
        <w:t xml:space="preserve">Finally, to </w:t>
      </w:r>
      <w:r w:rsidR="007E004F">
        <w:rPr>
          <w:rFonts w:ascii="Times New Roman" w:hAnsi="Times New Roman"/>
          <w:sz w:val="24"/>
          <w:szCs w:val="24"/>
        </w:rPr>
        <w:t>test for overall association between</w:t>
      </w:r>
      <w:r w:rsidR="005A1B4F">
        <w:rPr>
          <w:rFonts w:ascii="Times New Roman" w:hAnsi="Times New Roman"/>
          <w:sz w:val="24"/>
          <w:szCs w:val="24"/>
        </w:rPr>
        <w:t xml:space="preserve"> </w:t>
      </w:r>
      <w:r w:rsidR="007E004F">
        <w:rPr>
          <w:rFonts w:ascii="Times New Roman" w:hAnsi="Times New Roman"/>
          <w:sz w:val="24"/>
          <w:szCs w:val="24"/>
        </w:rPr>
        <w:t xml:space="preserve">Arctic skua population trend and </w:t>
      </w:r>
      <w:r w:rsidR="005A1B4F">
        <w:rPr>
          <w:rFonts w:ascii="Times New Roman" w:hAnsi="Times New Roman"/>
          <w:sz w:val="24"/>
          <w:szCs w:val="24"/>
        </w:rPr>
        <w:t>great skua</w:t>
      </w:r>
      <w:r w:rsidR="007E004F">
        <w:rPr>
          <w:rFonts w:ascii="Times New Roman" w:hAnsi="Times New Roman"/>
          <w:sz w:val="24"/>
          <w:szCs w:val="24"/>
        </w:rPr>
        <w:t xml:space="preserve">s, </w:t>
      </w:r>
      <w:r w:rsidR="005A1B4F">
        <w:rPr>
          <w:rFonts w:ascii="Times New Roman" w:hAnsi="Times New Roman"/>
          <w:sz w:val="24"/>
          <w:szCs w:val="24"/>
        </w:rPr>
        <w:t>we used</w:t>
      </w:r>
      <w:r w:rsidR="005A1B4F" w:rsidRPr="005A1B4F">
        <w:rPr>
          <w:rFonts w:ascii="Times New Roman" w:hAnsi="Times New Roman"/>
          <w:sz w:val="24"/>
          <w:szCs w:val="24"/>
        </w:rPr>
        <w:t xml:space="preserve"> </w:t>
      </w:r>
      <w:r w:rsidR="005A1B4F">
        <w:rPr>
          <w:rFonts w:ascii="Times New Roman" w:hAnsi="Times New Roman"/>
          <w:sz w:val="24"/>
          <w:szCs w:val="24"/>
        </w:rPr>
        <w:t>a GLMM</w:t>
      </w:r>
      <w:r w:rsidR="005A1B4F" w:rsidRPr="00CD7D8A">
        <w:rPr>
          <w:rFonts w:ascii="Times New Roman" w:hAnsi="Times New Roman"/>
          <w:sz w:val="24"/>
          <w:szCs w:val="24"/>
        </w:rPr>
        <w:t xml:space="preserve"> </w:t>
      </w:r>
      <w:r w:rsidR="005A1B4F" w:rsidRPr="00C947F8">
        <w:rPr>
          <w:rFonts w:ascii="Times New Roman" w:hAnsi="Times New Roman"/>
          <w:sz w:val="24"/>
          <w:szCs w:val="24"/>
        </w:rPr>
        <w:t>with a log-link funct</w:t>
      </w:r>
      <w:r w:rsidR="005A1B4F">
        <w:rPr>
          <w:rFonts w:ascii="Times New Roman" w:hAnsi="Times New Roman"/>
          <w:sz w:val="24"/>
          <w:szCs w:val="24"/>
        </w:rPr>
        <w:t xml:space="preserve">ion and Poisson error distribution to model Arctic skua AOTs as a function of </w:t>
      </w:r>
      <w:r w:rsidR="005A1B4F">
        <w:rPr>
          <w:rFonts w:ascii="Times New Roman" w:hAnsi="Times New Roman"/>
          <w:i/>
          <w:sz w:val="24"/>
          <w:szCs w:val="24"/>
        </w:rPr>
        <w:t>great s</w:t>
      </w:r>
      <w:r w:rsidR="005A1B4F" w:rsidRPr="002311A1">
        <w:rPr>
          <w:rFonts w:ascii="Times New Roman" w:hAnsi="Times New Roman"/>
          <w:i/>
          <w:sz w:val="24"/>
          <w:szCs w:val="24"/>
        </w:rPr>
        <w:t>kua AOTs</w:t>
      </w:r>
      <w:r w:rsidR="005A1B4F" w:rsidRPr="008F1804">
        <w:rPr>
          <w:rFonts w:ascii="Times New Roman" w:hAnsi="Times New Roman"/>
          <w:sz w:val="24"/>
          <w:szCs w:val="24"/>
        </w:rPr>
        <w:t xml:space="preserve"> </w:t>
      </w:r>
      <w:r w:rsidR="005A1B4F">
        <w:rPr>
          <w:rFonts w:ascii="Times New Roman" w:hAnsi="Times New Roman"/>
          <w:sz w:val="24"/>
          <w:szCs w:val="24"/>
        </w:rPr>
        <w:t xml:space="preserve">(log-transformed) and </w:t>
      </w:r>
      <w:r w:rsidR="005A1B4F">
        <w:rPr>
          <w:rFonts w:ascii="Times New Roman" w:hAnsi="Times New Roman"/>
          <w:i/>
          <w:sz w:val="24"/>
          <w:szCs w:val="24"/>
        </w:rPr>
        <w:t>year*great s</w:t>
      </w:r>
      <w:r w:rsidR="005A1B4F" w:rsidRPr="002311A1">
        <w:rPr>
          <w:rFonts w:ascii="Times New Roman" w:hAnsi="Times New Roman"/>
          <w:i/>
          <w:sz w:val="24"/>
          <w:szCs w:val="24"/>
        </w:rPr>
        <w:t xml:space="preserve">kua </w:t>
      </w:r>
      <w:r w:rsidR="005A1B4F">
        <w:rPr>
          <w:rFonts w:ascii="Times New Roman" w:hAnsi="Times New Roman"/>
          <w:i/>
          <w:sz w:val="24"/>
          <w:szCs w:val="24"/>
        </w:rPr>
        <w:t>AOTs</w:t>
      </w:r>
      <w:r w:rsidR="005A1B4F">
        <w:rPr>
          <w:rFonts w:ascii="Times New Roman" w:hAnsi="Times New Roman"/>
          <w:sz w:val="24"/>
          <w:szCs w:val="24"/>
        </w:rPr>
        <w:t xml:space="preserve">, with </w:t>
      </w:r>
      <w:r w:rsidR="005A1B4F" w:rsidRPr="002311A1">
        <w:rPr>
          <w:rFonts w:ascii="Times New Roman" w:hAnsi="Times New Roman"/>
          <w:i/>
          <w:sz w:val="24"/>
          <w:szCs w:val="24"/>
        </w:rPr>
        <w:t>year</w:t>
      </w:r>
      <w:r w:rsidR="005A1B4F">
        <w:rPr>
          <w:rFonts w:ascii="Times New Roman" w:hAnsi="Times New Roman"/>
          <w:sz w:val="24"/>
          <w:szCs w:val="24"/>
        </w:rPr>
        <w:t xml:space="preserve">, </w:t>
      </w:r>
      <w:r w:rsidR="005A1B4F" w:rsidRPr="002311A1">
        <w:rPr>
          <w:rFonts w:ascii="Times New Roman" w:hAnsi="Times New Roman"/>
          <w:i/>
          <w:sz w:val="24"/>
          <w:szCs w:val="24"/>
        </w:rPr>
        <w:t>year</w:t>
      </w:r>
      <w:r w:rsidR="005A1B4F" w:rsidRPr="002311A1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5A1B4F">
        <w:rPr>
          <w:rFonts w:ascii="Times New Roman" w:hAnsi="Times New Roman"/>
          <w:sz w:val="24"/>
          <w:szCs w:val="24"/>
        </w:rPr>
        <w:t xml:space="preserve">, </w:t>
      </w:r>
      <w:r w:rsidR="005A1B4F" w:rsidRPr="002311A1">
        <w:rPr>
          <w:rFonts w:ascii="Times New Roman" w:hAnsi="Times New Roman"/>
          <w:i/>
          <w:sz w:val="24"/>
          <w:szCs w:val="24"/>
        </w:rPr>
        <w:t>latitude</w:t>
      </w:r>
      <w:r w:rsidR="005A1B4F">
        <w:rPr>
          <w:rFonts w:ascii="Times New Roman" w:hAnsi="Times New Roman"/>
          <w:sz w:val="24"/>
          <w:szCs w:val="24"/>
        </w:rPr>
        <w:t xml:space="preserve"> and the Arctic skua </w:t>
      </w:r>
      <w:r w:rsidR="005A1B4F" w:rsidRPr="002311A1">
        <w:rPr>
          <w:rFonts w:ascii="Times New Roman" w:hAnsi="Times New Roman"/>
          <w:i/>
          <w:sz w:val="24"/>
          <w:szCs w:val="24"/>
        </w:rPr>
        <w:t>Seabird 2000 count</w:t>
      </w:r>
      <w:r w:rsidR="005A1B4F" w:rsidRPr="008F1804">
        <w:rPr>
          <w:rFonts w:ascii="Times New Roman" w:hAnsi="Times New Roman"/>
          <w:sz w:val="24"/>
          <w:szCs w:val="24"/>
        </w:rPr>
        <w:t xml:space="preserve"> </w:t>
      </w:r>
      <w:r w:rsidR="005A1B4F">
        <w:rPr>
          <w:rFonts w:ascii="Times New Roman" w:hAnsi="Times New Roman"/>
          <w:sz w:val="24"/>
          <w:szCs w:val="24"/>
        </w:rPr>
        <w:t>also fitted as fixed effect covariates.</w:t>
      </w:r>
    </w:p>
    <w:p w14:paraId="52675DAA" w14:textId="77777777" w:rsidR="004A27FB" w:rsidRDefault="004A27FB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2812F8D" w14:textId="77777777" w:rsidR="004A27FB" w:rsidRPr="00C947F8" w:rsidRDefault="004A27FB" w:rsidP="004A27FB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 w:rsidRPr="00C947F8">
        <w:rPr>
          <w:rFonts w:ascii="Times New Roman" w:hAnsi="Times New Roman"/>
          <w:i/>
          <w:sz w:val="24"/>
          <w:szCs w:val="24"/>
        </w:rPr>
        <w:t xml:space="preserve">Associations </w:t>
      </w:r>
      <w:r>
        <w:rPr>
          <w:rFonts w:ascii="Times New Roman" w:hAnsi="Times New Roman"/>
          <w:i/>
          <w:sz w:val="24"/>
          <w:szCs w:val="24"/>
        </w:rPr>
        <w:t>with Arctic skua productivity</w:t>
      </w:r>
    </w:p>
    <w:p w14:paraId="110A2A8A" w14:textId="3BCE1A40" w:rsidR="006D761B" w:rsidRPr="00C947F8" w:rsidRDefault="00224689" w:rsidP="00FC59B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</w:t>
      </w:r>
      <w:r w:rsidR="00BA556D" w:rsidRPr="00BA556D">
        <w:rPr>
          <w:rFonts w:ascii="Times New Roman" w:hAnsi="Times New Roman"/>
          <w:sz w:val="24"/>
          <w:szCs w:val="24"/>
        </w:rPr>
        <w:t xml:space="preserve"> assess</w:t>
      </w:r>
      <w:r>
        <w:rPr>
          <w:rFonts w:ascii="Times New Roman" w:hAnsi="Times New Roman"/>
          <w:sz w:val="24"/>
          <w:szCs w:val="24"/>
        </w:rPr>
        <w:t>ing</w:t>
      </w:r>
      <w:r w:rsidR="00BA556D" w:rsidRPr="00BA556D">
        <w:rPr>
          <w:rFonts w:ascii="Times New Roman" w:hAnsi="Times New Roman"/>
          <w:sz w:val="24"/>
          <w:szCs w:val="24"/>
        </w:rPr>
        <w:t xml:space="preserve"> effects of host breeding success and great skua abundance on variation in Arctic skua productivity</w:t>
      </w:r>
      <w:r>
        <w:rPr>
          <w:rFonts w:ascii="Times New Roman" w:hAnsi="Times New Roman"/>
          <w:sz w:val="24"/>
          <w:szCs w:val="24"/>
        </w:rPr>
        <w:t>,</w:t>
      </w:r>
      <w:r w:rsidR="00BA556D" w:rsidRPr="00BA556D">
        <w:rPr>
          <w:rFonts w:ascii="Times New Roman" w:hAnsi="Times New Roman"/>
          <w:sz w:val="24"/>
          <w:szCs w:val="24"/>
        </w:rPr>
        <w:t xml:space="preserve"> </w:t>
      </w:r>
      <w:r w:rsidRPr="00BA556D">
        <w:rPr>
          <w:rFonts w:ascii="Times New Roman" w:hAnsi="Times New Roman"/>
          <w:sz w:val="24"/>
          <w:szCs w:val="24"/>
        </w:rPr>
        <w:t>we used four separate GLMMs (Binomial err</w:t>
      </w:r>
      <w:r>
        <w:rPr>
          <w:rFonts w:ascii="Times New Roman" w:hAnsi="Times New Roman"/>
          <w:sz w:val="24"/>
          <w:szCs w:val="24"/>
        </w:rPr>
        <w:t xml:space="preserve">or distribution and logit-link), fitting </w:t>
      </w:r>
      <w:r w:rsidR="00CB5651">
        <w:rPr>
          <w:rFonts w:ascii="Times New Roman" w:hAnsi="Times New Roman"/>
          <w:sz w:val="24"/>
          <w:szCs w:val="24"/>
        </w:rPr>
        <w:t>the fixed effect covariates</w:t>
      </w:r>
      <w:r w:rsidR="00BA556D" w:rsidRPr="00BA556D">
        <w:rPr>
          <w:rFonts w:ascii="Times New Roman" w:hAnsi="Times New Roman"/>
          <w:sz w:val="24"/>
          <w:szCs w:val="24"/>
        </w:rPr>
        <w:t xml:space="preserve">: (i) </w:t>
      </w:r>
      <w:r w:rsidR="0000625A">
        <w:rPr>
          <w:rFonts w:ascii="Times New Roman" w:hAnsi="Times New Roman"/>
          <w:i/>
          <w:sz w:val="24"/>
          <w:szCs w:val="24"/>
        </w:rPr>
        <w:t>cliffnester</w:t>
      </w:r>
      <w:r w:rsidR="0000625A" w:rsidRPr="00BA556D">
        <w:rPr>
          <w:rFonts w:ascii="Times New Roman" w:hAnsi="Times New Roman"/>
          <w:i/>
          <w:sz w:val="24"/>
          <w:szCs w:val="24"/>
        </w:rPr>
        <w:t xml:space="preserve"> </w:t>
      </w:r>
      <w:r w:rsidR="00BA556D" w:rsidRPr="00BA556D">
        <w:rPr>
          <w:rFonts w:ascii="Times New Roman" w:hAnsi="Times New Roman"/>
          <w:i/>
          <w:sz w:val="24"/>
          <w:szCs w:val="24"/>
        </w:rPr>
        <w:t>productivity</w:t>
      </w:r>
      <w:r w:rsidR="00BA556D" w:rsidRPr="00BA556D">
        <w:rPr>
          <w:rFonts w:ascii="Times New Roman" w:hAnsi="Times New Roman"/>
          <w:sz w:val="24"/>
          <w:szCs w:val="24"/>
        </w:rPr>
        <w:t xml:space="preserve"> and </w:t>
      </w:r>
      <w:r w:rsidR="0000625A">
        <w:rPr>
          <w:rFonts w:ascii="Times New Roman" w:hAnsi="Times New Roman"/>
          <w:i/>
          <w:sz w:val="24"/>
          <w:szCs w:val="24"/>
        </w:rPr>
        <w:t>cliffnester</w:t>
      </w:r>
      <w:r w:rsidR="0000625A" w:rsidRPr="00BA556D">
        <w:rPr>
          <w:rFonts w:ascii="Times New Roman" w:hAnsi="Times New Roman"/>
          <w:i/>
          <w:sz w:val="24"/>
          <w:szCs w:val="24"/>
        </w:rPr>
        <w:t xml:space="preserve"> </w:t>
      </w:r>
      <w:r w:rsidR="00BA556D" w:rsidRPr="00BA556D">
        <w:rPr>
          <w:rFonts w:ascii="Times New Roman" w:hAnsi="Times New Roman"/>
          <w:i/>
          <w:sz w:val="24"/>
          <w:szCs w:val="24"/>
        </w:rPr>
        <w:t>productivity</w:t>
      </w:r>
      <w:r w:rsidR="00BA556D" w:rsidRPr="00BA556D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BA556D" w:rsidRPr="00BA556D">
        <w:rPr>
          <w:rFonts w:ascii="Times New Roman" w:hAnsi="Times New Roman"/>
          <w:sz w:val="24"/>
          <w:szCs w:val="24"/>
        </w:rPr>
        <w:t xml:space="preserve"> (fledglings per cliff-nesting host pair); (ii) </w:t>
      </w:r>
      <w:r w:rsidR="00BA556D" w:rsidRPr="00BA556D">
        <w:rPr>
          <w:rFonts w:ascii="Times New Roman" w:hAnsi="Times New Roman"/>
          <w:i/>
          <w:sz w:val="24"/>
          <w:szCs w:val="24"/>
        </w:rPr>
        <w:t>Arctic tern productivity</w:t>
      </w:r>
      <w:r w:rsidR="00BA556D" w:rsidRPr="00BA556D">
        <w:rPr>
          <w:rFonts w:ascii="Times New Roman" w:hAnsi="Times New Roman"/>
          <w:sz w:val="24"/>
          <w:szCs w:val="24"/>
        </w:rPr>
        <w:t xml:space="preserve"> (Arctic tern fledglings per Arctic skua AOT, log-transformed); (iii) </w:t>
      </w:r>
      <w:r w:rsidR="00BA556D" w:rsidRPr="00BA556D">
        <w:rPr>
          <w:rFonts w:ascii="Times New Roman" w:hAnsi="Times New Roman"/>
          <w:i/>
          <w:sz w:val="24"/>
          <w:szCs w:val="24"/>
        </w:rPr>
        <w:t>great:Arctic skua AOT ratio</w:t>
      </w:r>
      <w:r w:rsidR="00BA556D" w:rsidRPr="00BA556D">
        <w:rPr>
          <w:rFonts w:ascii="Times New Roman" w:hAnsi="Times New Roman"/>
          <w:sz w:val="24"/>
          <w:szCs w:val="24"/>
        </w:rPr>
        <w:t xml:space="preserve"> (log-transformed), (iv) </w:t>
      </w:r>
      <w:r w:rsidR="00BA556D" w:rsidRPr="00BA556D">
        <w:rPr>
          <w:rFonts w:ascii="Times New Roman" w:hAnsi="Times New Roman"/>
          <w:i/>
          <w:sz w:val="24"/>
          <w:szCs w:val="24"/>
        </w:rPr>
        <w:t>great:Arctic skua AOT ratio</w:t>
      </w:r>
      <w:r w:rsidR="00BA556D" w:rsidRPr="00BA556D">
        <w:rPr>
          <w:rFonts w:ascii="Times New Roman" w:hAnsi="Times New Roman"/>
          <w:sz w:val="24"/>
          <w:szCs w:val="24"/>
        </w:rPr>
        <w:t xml:space="preserve"> and</w:t>
      </w:r>
      <w:r w:rsidR="00BA556D" w:rsidRPr="00BA556D">
        <w:rPr>
          <w:rFonts w:ascii="Times New Roman" w:hAnsi="Times New Roman"/>
          <w:i/>
          <w:sz w:val="24"/>
          <w:szCs w:val="24"/>
        </w:rPr>
        <w:t xml:space="preserve"> Arctic tern productivity</w:t>
      </w:r>
      <w:r w:rsidR="00BA556D" w:rsidRPr="00BA556D">
        <w:rPr>
          <w:rFonts w:ascii="Times New Roman" w:hAnsi="Times New Roman"/>
          <w:sz w:val="24"/>
          <w:szCs w:val="24"/>
        </w:rPr>
        <w:t xml:space="preserve">. Separate models were used </w:t>
      </w:r>
      <w:r w:rsidR="009E0F52">
        <w:rPr>
          <w:rFonts w:ascii="Times New Roman" w:hAnsi="Times New Roman"/>
          <w:sz w:val="24"/>
          <w:szCs w:val="24"/>
        </w:rPr>
        <w:t xml:space="preserve">instead of nested models or stepwise selection procedures </w:t>
      </w:r>
      <w:r w:rsidR="00534E94">
        <w:rPr>
          <w:rFonts w:ascii="Times New Roman" w:hAnsi="Times New Roman"/>
          <w:sz w:val="24"/>
          <w:szCs w:val="24"/>
        </w:rPr>
        <w:t>to avoid collinearity</w:t>
      </w:r>
      <w:r w:rsidR="004A6E2B">
        <w:rPr>
          <w:rFonts w:ascii="Times New Roman" w:hAnsi="Times New Roman"/>
          <w:sz w:val="24"/>
          <w:szCs w:val="24"/>
        </w:rPr>
        <w:t xml:space="preserve"> amongst</w:t>
      </w:r>
      <w:r w:rsidR="00CB5651">
        <w:rPr>
          <w:rFonts w:ascii="Times New Roman" w:hAnsi="Times New Roman"/>
          <w:sz w:val="24"/>
          <w:szCs w:val="24"/>
        </w:rPr>
        <w:t xml:space="preserve"> </w:t>
      </w:r>
      <w:r w:rsidR="00BA556D" w:rsidRPr="00BA556D">
        <w:rPr>
          <w:rFonts w:ascii="Times New Roman" w:hAnsi="Times New Roman"/>
          <w:sz w:val="24"/>
          <w:szCs w:val="24"/>
        </w:rPr>
        <w:t>covariates (</w:t>
      </w:r>
      <w:r w:rsidR="0000625A">
        <w:rPr>
          <w:rFonts w:ascii="Times New Roman" w:hAnsi="Times New Roman"/>
          <w:i/>
          <w:sz w:val="24"/>
          <w:szCs w:val="24"/>
        </w:rPr>
        <w:t>cliffnester</w:t>
      </w:r>
      <w:r w:rsidR="0000625A" w:rsidRPr="00BA556D">
        <w:rPr>
          <w:rFonts w:ascii="Times New Roman" w:hAnsi="Times New Roman"/>
          <w:i/>
          <w:sz w:val="24"/>
          <w:szCs w:val="24"/>
        </w:rPr>
        <w:t xml:space="preserve"> </w:t>
      </w:r>
      <w:r w:rsidR="00CB5651" w:rsidRPr="00BA556D">
        <w:rPr>
          <w:rFonts w:ascii="Times New Roman" w:hAnsi="Times New Roman"/>
          <w:i/>
          <w:sz w:val="24"/>
          <w:szCs w:val="24"/>
        </w:rPr>
        <w:t xml:space="preserve">productivity </w:t>
      </w:r>
      <w:r w:rsidR="00CB5651" w:rsidRPr="00BA556D">
        <w:rPr>
          <w:rFonts w:ascii="Times New Roman" w:hAnsi="Times New Roman"/>
          <w:sz w:val="24"/>
          <w:szCs w:val="24"/>
        </w:rPr>
        <w:t xml:space="preserve">and </w:t>
      </w:r>
      <w:r w:rsidR="00CB5651" w:rsidRPr="00BA556D">
        <w:rPr>
          <w:rFonts w:ascii="Times New Roman" w:hAnsi="Times New Roman"/>
          <w:i/>
          <w:sz w:val="24"/>
          <w:szCs w:val="24"/>
        </w:rPr>
        <w:t xml:space="preserve">Arctic tern productivity, </w:t>
      </w:r>
      <w:r w:rsidR="00CB5651" w:rsidRPr="00BA556D">
        <w:rPr>
          <w:rFonts w:ascii="Times New Roman" w:hAnsi="Times New Roman"/>
          <w:sz w:val="24"/>
          <w:szCs w:val="24"/>
        </w:rPr>
        <w:t>R = 0.</w:t>
      </w:r>
      <w:r w:rsidR="00534E94">
        <w:rPr>
          <w:rFonts w:ascii="Times New Roman" w:hAnsi="Times New Roman"/>
          <w:sz w:val="24"/>
          <w:szCs w:val="24"/>
        </w:rPr>
        <w:t>409</w:t>
      </w:r>
      <w:r w:rsidR="00CB5651">
        <w:rPr>
          <w:rFonts w:ascii="Times New Roman" w:hAnsi="Times New Roman"/>
          <w:sz w:val="24"/>
          <w:szCs w:val="24"/>
        </w:rPr>
        <w:t xml:space="preserve">; </w:t>
      </w:r>
      <w:r w:rsidR="0000625A">
        <w:rPr>
          <w:rFonts w:ascii="Times New Roman" w:hAnsi="Times New Roman"/>
          <w:i/>
          <w:sz w:val="24"/>
          <w:szCs w:val="24"/>
        </w:rPr>
        <w:t>cliffnester</w:t>
      </w:r>
      <w:r w:rsidR="0000625A" w:rsidRPr="00BA556D">
        <w:rPr>
          <w:rFonts w:ascii="Times New Roman" w:hAnsi="Times New Roman"/>
          <w:i/>
          <w:sz w:val="24"/>
          <w:szCs w:val="24"/>
        </w:rPr>
        <w:t xml:space="preserve"> </w:t>
      </w:r>
      <w:r w:rsidR="00BA556D" w:rsidRPr="00BA556D">
        <w:rPr>
          <w:rFonts w:ascii="Times New Roman" w:hAnsi="Times New Roman"/>
          <w:i/>
          <w:sz w:val="24"/>
          <w:szCs w:val="24"/>
        </w:rPr>
        <w:t xml:space="preserve">productivity </w:t>
      </w:r>
      <w:r w:rsidR="00BA556D" w:rsidRPr="00BA556D">
        <w:rPr>
          <w:rFonts w:ascii="Times New Roman" w:hAnsi="Times New Roman"/>
          <w:sz w:val="24"/>
          <w:szCs w:val="24"/>
        </w:rPr>
        <w:t xml:space="preserve">and </w:t>
      </w:r>
      <w:r w:rsidR="00BA556D" w:rsidRPr="00BA556D">
        <w:rPr>
          <w:rFonts w:ascii="Times New Roman" w:hAnsi="Times New Roman"/>
          <w:i/>
          <w:sz w:val="24"/>
          <w:szCs w:val="24"/>
        </w:rPr>
        <w:t>great:Arctic skua AOT ratio</w:t>
      </w:r>
      <w:r w:rsidR="00BA556D" w:rsidRPr="00BA556D">
        <w:rPr>
          <w:rFonts w:ascii="Times New Roman" w:hAnsi="Times New Roman"/>
          <w:sz w:val="24"/>
          <w:szCs w:val="24"/>
        </w:rPr>
        <w:t>, R</w:t>
      </w:r>
      <w:r w:rsidR="00CB5651">
        <w:rPr>
          <w:rFonts w:ascii="Times New Roman" w:hAnsi="Times New Roman"/>
          <w:sz w:val="24"/>
          <w:szCs w:val="24"/>
        </w:rPr>
        <w:t xml:space="preserve"> = -0.299</w:t>
      </w:r>
      <w:r w:rsidR="00BA556D" w:rsidRPr="00BA556D">
        <w:rPr>
          <w:rFonts w:ascii="Times New Roman" w:hAnsi="Times New Roman"/>
          <w:sz w:val="24"/>
          <w:szCs w:val="24"/>
        </w:rPr>
        <w:t xml:space="preserve">). Quadratic and logistic models were fitted because seabird breeding success responds non-linearly to food availability (Cury </w:t>
      </w:r>
      <w:r w:rsidR="00BA556D" w:rsidRPr="00BA556D">
        <w:rPr>
          <w:rFonts w:ascii="Times New Roman" w:hAnsi="Times New Roman"/>
          <w:i/>
          <w:sz w:val="24"/>
          <w:szCs w:val="24"/>
        </w:rPr>
        <w:t>et al</w:t>
      </w:r>
      <w:r w:rsidR="00BA556D" w:rsidRPr="00BA556D">
        <w:rPr>
          <w:rFonts w:ascii="Times New Roman" w:hAnsi="Times New Roman"/>
          <w:sz w:val="24"/>
          <w:szCs w:val="24"/>
        </w:rPr>
        <w:t xml:space="preserve">. 2011). </w:t>
      </w:r>
      <w:r w:rsidR="00BA556D" w:rsidRPr="00BA556D">
        <w:rPr>
          <w:rFonts w:ascii="Times New Roman" w:hAnsi="Times New Roman"/>
          <w:i/>
          <w:sz w:val="24"/>
          <w:szCs w:val="24"/>
        </w:rPr>
        <w:t>Colony type</w:t>
      </w:r>
      <w:r w:rsidR="00BA556D" w:rsidRPr="00BA556D">
        <w:rPr>
          <w:rFonts w:ascii="Times New Roman" w:hAnsi="Times New Roman"/>
          <w:sz w:val="24"/>
          <w:szCs w:val="24"/>
        </w:rPr>
        <w:t xml:space="preserve"> and the </w:t>
      </w:r>
      <w:r w:rsidR="00BA556D" w:rsidRPr="00BA556D">
        <w:rPr>
          <w:rFonts w:ascii="Times New Roman" w:hAnsi="Times New Roman"/>
          <w:i/>
          <w:sz w:val="24"/>
          <w:szCs w:val="24"/>
        </w:rPr>
        <w:t>colony type</w:t>
      </w:r>
      <w:r w:rsidR="00BA556D" w:rsidRPr="00BA556D">
        <w:rPr>
          <w:rFonts w:ascii="Times New Roman" w:hAnsi="Times New Roman"/>
          <w:sz w:val="24"/>
          <w:szCs w:val="24"/>
        </w:rPr>
        <w:t xml:space="preserve">*covariate interaction term were also fitted to test for differences between them. </w:t>
      </w:r>
      <w:r w:rsidR="005962DC">
        <w:rPr>
          <w:rFonts w:ascii="Times New Roman" w:hAnsi="Times New Roman"/>
          <w:sz w:val="24"/>
          <w:szCs w:val="24"/>
        </w:rPr>
        <w:t>As before, t</w:t>
      </w:r>
      <w:r w:rsidR="00BA556D" w:rsidRPr="00BA556D">
        <w:rPr>
          <w:rFonts w:ascii="Times New Roman" w:hAnsi="Times New Roman"/>
          <w:sz w:val="24"/>
          <w:szCs w:val="24"/>
        </w:rPr>
        <w:t xml:space="preserve">o compare </w:t>
      </w:r>
      <w:r w:rsidR="005962DC">
        <w:rPr>
          <w:rFonts w:ascii="Times New Roman" w:hAnsi="Times New Roman"/>
          <w:sz w:val="24"/>
          <w:szCs w:val="24"/>
        </w:rPr>
        <w:t xml:space="preserve">the </w:t>
      </w:r>
      <w:r w:rsidR="005962DC" w:rsidRPr="00BA556D">
        <w:rPr>
          <w:rFonts w:ascii="Times New Roman" w:hAnsi="Times New Roman"/>
          <w:sz w:val="24"/>
          <w:szCs w:val="24"/>
        </w:rPr>
        <w:t xml:space="preserve">deviance explained </w:t>
      </w:r>
      <w:r w:rsidR="00BA556D" w:rsidRPr="00BA556D">
        <w:rPr>
          <w:rFonts w:ascii="Times New Roman" w:hAnsi="Times New Roman"/>
          <w:sz w:val="24"/>
          <w:szCs w:val="24"/>
        </w:rPr>
        <w:t>amongst models and wit</w:t>
      </w:r>
      <w:r>
        <w:rPr>
          <w:rFonts w:ascii="Times New Roman" w:hAnsi="Times New Roman"/>
          <w:sz w:val="24"/>
          <w:szCs w:val="24"/>
        </w:rPr>
        <w:t>h</w:t>
      </w:r>
      <w:r w:rsidR="00BA556D" w:rsidRPr="00BA556D">
        <w:rPr>
          <w:rFonts w:ascii="Times New Roman" w:hAnsi="Times New Roman"/>
          <w:sz w:val="24"/>
          <w:szCs w:val="24"/>
        </w:rPr>
        <w:t xml:space="preserve"> ‘null’</w:t>
      </w:r>
      <w:r>
        <w:rPr>
          <w:rFonts w:ascii="Times New Roman" w:hAnsi="Times New Roman"/>
          <w:sz w:val="24"/>
          <w:szCs w:val="24"/>
        </w:rPr>
        <w:t xml:space="preserve"> and</w:t>
      </w:r>
      <w:r w:rsidR="00BA556D" w:rsidRPr="00BA556D">
        <w:rPr>
          <w:rFonts w:ascii="Times New Roman" w:hAnsi="Times New Roman"/>
          <w:sz w:val="24"/>
          <w:szCs w:val="24"/>
        </w:rPr>
        <w:t xml:space="preserve"> </w:t>
      </w:r>
      <w:r w:rsidRPr="00BA556D">
        <w:rPr>
          <w:rFonts w:ascii="Times New Roman" w:hAnsi="Times New Roman"/>
          <w:sz w:val="24"/>
          <w:szCs w:val="24"/>
        </w:rPr>
        <w:t>‘</w:t>
      </w:r>
      <w:r w:rsidRPr="00224689">
        <w:rPr>
          <w:rFonts w:ascii="Times New Roman" w:hAnsi="Times New Roman"/>
          <w:i/>
          <w:sz w:val="24"/>
          <w:szCs w:val="24"/>
        </w:rPr>
        <w:t>year</w:t>
      </w:r>
      <w:r w:rsidRPr="00BA556D">
        <w:rPr>
          <w:rFonts w:ascii="Times New Roman" w:hAnsi="Times New Roman"/>
          <w:sz w:val="24"/>
          <w:szCs w:val="24"/>
        </w:rPr>
        <w:t xml:space="preserve">’ </w:t>
      </w:r>
      <w:r w:rsidR="00BA556D" w:rsidRPr="00BA556D">
        <w:rPr>
          <w:rFonts w:ascii="Times New Roman" w:hAnsi="Times New Roman"/>
          <w:sz w:val="24"/>
          <w:szCs w:val="24"/>
        </w:rPr>
        <w:t>model</w:t>
      </w:r>
      <w:r>
        <w:rPr>
          <w:rFonts w:ascii="Times New Roman" w:hAnsi="Times New Roman"/>
          <w:sz w:val="24"/>
          <w:szCs w:val="24"/>
        </w:rPr>
        <w:t>s,</w:t>
      </w:r>
      <w:r w:rsidR="00BA556D" w:rsidRPr="00BA556D">
        <w:rPr>
          <w:rFonts w:ascii="Times New Roman" w:hAnsi="Times New Roman"/>
          <w:sz w:val="24"/>
          <w:szCs w:val="24"/>
        </w:rPr>
        <w:t xml:space="preserve"> we re-fitted GLMMs using Laplace approximation</w:t>
      </w:r>
      <w:r>
        <w:rPr>
          <w:rFonts w:ascii="Times New Roman" w:hAnsi="Times New Roman"/>
          <w:sz w:val="24"/>
          <w:szCs w:val="24"/>
        </w:rPr>
        <w:t xml:space="preserve"> </w:t>
      </w:r>
      <w:r w:rsidR="005962DC">
        <w:rPr>
          <w:rFonts w:ascii="Times New Roman" w:hAnsi="Times New Roman"/>
          <w:sz w:val="24"/>
          <w:szCs w:val="24"/>
        </w:rPr>
        <w:t xml:space="preserve">and </w:t>
      </w:r>
      <w:r w:rsidR="009E0F52">
        <w:rPr>
          <w:rFonts w:ascii="Times New Roman" w:hAnsi="Times New Roman"/>
          <w:sz w:val="24"/>
          <w:szCs w:val="24"/>
        </w:rPr>
        <w:t>us</w:t>
      </w:r>
      <w:r w:rsidR="005962DC">
        <w:rPr>
          <w:rFonts w:ascii="Times New Roman" w:hAnsi="Times New Roman"/>
          <w:sz w:val="24"/>
          <w:szCs w:val="24"/>
        </w:rPr>
        <w:t>ed</w:t>
      </w:r>
      <w:r w:rsidR="007B75E2">
        <w:rPr>
          <w:rFonts w:ascii="Times New Roman" w:hAnsi="Times New Roman"/>
          <w:sz w:val="24"/>
          <w:szCs w:val="24"/>
        </w:rPr>
        <w:t xml:space="preserve"> </w:t>
      </w:r>
      <w:r w:rsidR="0042454F">
        <w:rPr>
          <w:rFonts w:ascii="Times New Roman" w:hAnsi="Times New Roman"/>
          <w:sz w:val="24"/>
          <w:szCs w:val="24"/>
        </w:rPr>
        <w:t>AIC</w:t>
      </w:r>
      <w:r w:rsidR="0042454F" w:rsidRPr="0042454F">
        <w:rPr>
          <w:rFonts w:ascii="Times New Roman" w:hAnsi="Times New Roman"/>
          <w:sz w:val="24"/>
          <w:szCs w:val="24"/>
          <w:vertAlign w:val="subscript"/>
        </w:rPr>
        <w:t>C</w:t>
      </w:r>
      <w:r w:rsidR="005962DC">
        <w:rPr>
          <w:rFonts w:ascii="Times New Roman" w:hAnsi="Times New Roman"/>
          <w:sz w:val="24"/>
          <w:szCs w:val="24"/>
        </w:rPr>
        <w:t xml:space="preserve"> to assess goodness of fit.</w:t>
      </w:r>
      <w:r w:rsidR="009E0F52">
        <w:rPr>
          <w:rFonts w:ascii="Times New Roman" w:hAnsi="Times New Roman"/>
          <w:sz w:val="24"/>
          <w:szCs w:val="24"/>
        </w:rPr>
        <w:t xml:space="preserve"> </w:t>
      </w:r>
    </w:p>
    <w:p w14:paraId="4E0E9C57" w14:textId="77777777" w:rsidR="002D0B2E" w:rsidRPr="002B372E" w:rsidRDefault="002D0B2E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19095E4" w14:textId="77777777" w:rsidR="0016331B" w:rsidRPr="006B6F87" w:rsidRDefault="0016331B" w:rsidP="00FC16E1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6B6F87">
        <w:rPr>
          <w:rFonts w:ascii="Times New Roman" w:hAnsi="Times New Roman"/>
          <w:b/>
          <w:sz w:val="28"/>
          <w:szCs w:val="28"/>
        </w:rPr>
        <w:t>R</w:t>
      </w:r>
      <w:r w:rsidR="00902A64" w:rsidRPr="006B6F87">
        <w:rPr>
          <w:rFonts w:ascii="Times New Roman" w:hAnsi="Times New Roman"/>
          <w:b/>
          <w:sz w:val="28"/>
          <w:szCs w:val="28"/>
        </w:rPr>
        <w:t>esults</w:t>
      </w:r>
    </w:p>
    <w:p w14:paraId="42D30EF7" w14:textId="77777777" w:rsidR="003D3CB0" w:rsidRPr="00902A64" w:rsidRDefault="007B602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OVERALL TRENDS</w:t>
      </w:r>
    </w:p>
    <w:p w14:paraId="35F1E9FB" w14:textId="77777777" w:rsidR="00956F7F" w:rsidRDefault="00E27811" w:rsidP="00FC16E1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Arctic s</w:t>
      </w:r>
      <w:r w:rsidR="00FC60DA" w:rsidRPr="003D3CB0">
        <w:rPr>
          <w:rFonts w:ascii="Times New Roman" w:hAnsi="Times New Roman"/>
          <w:i/>
          <w:sz w:val="24"/>
          <w:szCs w:val="24"/>
        </w:rPr>
        <w:t>kua</w:t>
      </w:r>
    </w:p>
    <w:p w14:paraId="1CAA0A44" w14:textId="25558F92" w:rsidR="00794FBA" w:rsidRPr="00F20E6F" w:rsidRDefault="00E27811" w:rsidP="00FC16E1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Arctic s</w:t>
      </w:r>
      <w:r w:rsidR="00C70F53" w:rsidRPr="00C947F8">
        <w:rPr>
          <w:rFonts w:ascii="Times New Roman" w:hAnsi="Times New Roman"/>
          <w:sz w:val="24"/>
          <w:szCs w:val="24"/>
        </w:rPr>
        <w:t>kua</w:t>
      </w:r>
      <w:r w:rsidR="00443231" w:rsidRPr="00C947F8">
        <w:rPr>
          <w:rFonts w:ascii="Times New Roman" w:hAnsi="Times New Roman"/>
          <w:sz w:val="24"/>
          <w:szCs w:val="24"/>
        </w:rPr>
        <w:t>s</w:t>
      </w:r>
      <w:r w:rsidR="00B03F11" w:rsidRPr="00C947F8">
        <w:rPr>
          <w:rFonts w:ascii="Times New Roman" w:hAnsi="Times New Roman"/>
          <w:sz w:val="24"/>
          <w:szCs w:val="24"/>
        </w:rPr>
        <w:t xml:space="preserve"> </w:t>
      </w:r>
      <w:r w:rsidR="0069730E">
        <w:rPr>
          <w:rFonts w:ascii="Times New Roman" w:hAnsi="Times New Roman"/>
          <w:sz w:val="24"/>
          <w:szCs w:val="24"/>
        </w:rPr>
        <w:t xml:space="preserve">declined </w:t>
      </w:r>
      <w:r w:rsidR="001F0E23">
        <w:rPr>
          <w:rFonts w:ascii="Times New Roman" w:hAnsi="Times New Roman"/>
          <w:sz w:val="24"/>
          <w:szCs w:val="24"/>
        </w:rPr>
        <w:t xml:space="preserve">at </w:t>
      </w:r>
      <w:r w:rsidR="00647ADC">
        <w:rPr>
          <w:rFonts w:ascii="Times New Roman" w:hAnsi="Times New Roman"/>
          <w:sz w:val="24"/>
          <w:szCs w:val="24"/>
        </w:rPr>
        <w:t>almost all study</w:t>
      </w:r>
      <w:r w:rsidR="001F0E23">
        <w:rPr>
          <w:rFonts w:ascii="Times New Roman" w:hAnsi="Times New Roman"/>
          <w:sz w:val="24"/>
          <w:szCs w:val="24"/>
        </w:rPr>
        <w:t xml:space="preserve"> colonies</w:t>
      </w:r>
      <w:r w:rsidR="00260646">
        <w:rPr>
          <w:rFonts w:ascii="Times New Roman" w:hAnsi="Times New Roman"/>
          <w:sz w:val="24"/>
          <w:szCs w:val="24"/>
        </w:rPr>
        <w:t xml:space="preserve"> (Fig. 1)</w:t>
      </w:r>
      <w:r w:rsidR="001F0E23">
        <w:rPr>
          <w:rFonts w:ascii="Times New Roman" w:hAnsi="Times New Roman"/>
          <w:sz w:val="24"/>
          <w:szCs w:val="24"/>
        </w:rPr>
        <w:t xml:space="preserve">, </w:t>
      </w:r>
      <w:r w:rsidR="0069730E">
        <w:rPr>
          <w:rFonts w:ascii="Times New Roman" w:hAnsi="Times New Roman"/>
          <w:sz w:val="24"/>
          <w:szCs w:val="24"/>
        </w:rPr>
        <w:t>from 106</w:t>
      </w:r>
      <w:r w:rsidR="00443231" w:rsidRPr="00C947F8">
        <w:rPr>
          <w:rFonts w:ascii="Times New Roman" w:hAnsi="Times New Roman"/>
          <w:sz w:val="24"/>
          <w:szCs w:val="24"/>
        </w:rPr>
        <w:t xml:space="preserve">1 AOTs </w:t>
      </w:r>
      <w:r w:rsidR="00260646">
        <w:rPr>
          <w:rFonts w:ascii="Times New Roman" w:hAnsi="Times New Roman"/>
          <w:sz w:val="24"/>
          <w:szCs w:val="24"/>
        </w:rPr>
        <w:t xml:space="preserve">overall </w:t>
      </w:r>
      <w:r w:rsidR="00443231" w:rsidRPr="00C947F8">
        <w:rPr>
          <w:rFonts w:ascii="Times New Roman" w:hAnsi="Times New Roman"/>
          <w:sz w:val="24"/>
          <w:szCs w:val="24"/>
        </w:rPr>
        <w:t xml:space="preserve">in 1992 </w:t>
      </w:r>
      <w:r w:rsidR="006C76EA" w:rsidRPr="00C947F8">
        <w:rPr>
          <w:rFonts w:ascii="Times New Roman" w:hAnsi="Times New Roman"/>
          <w:sz w:val="24"/>
          <w:szCs w:val="24"/>
        </w:rPr>
        <w:t>to</w:t>
      </w:r>
      <w:r w:rsidR="005D5731">
        <w:rPr>
          <w:rFonts w:ascii="Times New Roman" w:hAnsi="Times New Roman"/>
          <w:sz w:val="24"/>
          <w:szCs w:val="24"/>
        </w:rPr>
        <w:t xml:space="preserve"> </w:t>
      </w:r>
      <w:r w:rsidR="00FF73CB">
        <w:rPr>
          <w:rFonts w:ascii="Times New Roman" w:hAnsi="Times New Roman"/>
          <w:sz w:val="24"/>
          <w:szCs w:val="24"/>
        </w:rPr>
        <w:t>approximately</w:t>
      </w:r>
      <w:r w:rsidR="005D5731">
        <w:rPr>
          <w:rFonts w:ascii="Times New Roman" w:hAnsi="Times New Roman"/>
          <w:sz w:val="24"/>
          <w:szCs w:val="24"/>
        </w:rPr>
        <w:t xml:space="preserve"> 200</w:t>
      </w:r>
      <w:r w:rsidR="00443231" w:rsidRPr="00C947F8">
        <w:rPr>
          <w:rFonts w:ascii="Times New Roman" w:hAnsi="Times New Roman"/>
          <w:sz w:val="24"/>
          <w:szCs w:val="24"/>
        </w:rPr>
        <w:t xml:space="preserve"> in 20</w:t>
      </w:r>
      <w:r w:rsidR="005D5731">
        <w:rPr>
          <w:rFonts w:ascii="Times New Roman" w:hAnsi="Times New Roman"/>
          <w:sz w:val="24"/>
          <w:szCs w:val="24"/>
        </w:rPr>
        <w:t>15</w:t>
      </w:r>
      <w:r w:rsidR="00443231" w:rsidRPr="00C947F8">
        <w:rPr>
          <w:rFonts w:ascii="Times New Roman" w:hAnsi="Times New Roman"/>
          <w:sz w:val="24"/>
          <w:szCs w:val="24"/>
        </w:rPr>
        <w:t xml:space="preserve"> </w:t>
      </w:r>
      <w:r w:rsidR="00C70F53" w:rsidRPr="00C947F8">
        <w:rPr>
          <w:rFonts w:ascii="Times New Roman" w:hAnsi="Times New Roman"/>
          <w:sz w:val="24"/>
          <w:szCs w:val="24"/>
        </w:rPr>
        <w:t>(</w:t>
      </w:r>
      <w:r w:rsidR="00F20E6F">
        <w:rPr>
          <w:rFonts w:ascii="Times New Roman" w:hAnsi="Times New Roman"/>
          <w:sz w:val="24"/>
          <w:szCs w:val="24"/>
        </w:rPr>
        <w:t xml:space="preserve">Fig. </w:t>
      </w:r>
      <w:r w:rsidR="00C70F53" w:rsidRPr="00C947F8">
        <w:rPr>
          <w:rFonts w:ascii="Times New Roman" w:hAnsi="Times New Roman"/>
          <w:sz w:val="24"/>
          <w:szCs w:val="24"/>
        </w:rPr>
        <w:t>2</w:t>
      </w:r>
      <w:r w:rsidR="00055D38" w:rsidRPr="00C947F8">
        <w:rPr>
          <w:rFonts w:ascii="Times New Roman" w:hAnsi="Times New Roman"/>
          <w:sz w:val="24"/>
          <w:szCs w:val="24"/>
        </w:rPr>
        <w:t>a</w:t>
      </w:r>
      <w:r w:rsidR="00C70F53" w:rsidRPr="00C947F8">
        <w:rPr>
          <w:rFonts w:ascii="Times New Roman" w:hAnsi="Times New Roman"/>
          <w:sz w:val="24"/>
          <w:szCs w:val="24"/>
        </w:rPr>
        <w:t xml:space="preserve">). </w:t>
      </w:r>
      <w:r w:rsidR="00F746CD">
        <w:rPr>
          <w:rFonts w:ascii="Times New Roman" w:hAnsi="Times New Roman"/>
          <w:sz w:val="24"/>
          <w:szCs w:val="24"/>
        </w:rPr>
        <w:t>M</w:t>
      </w:r>
      <w:r w:rsidR="003D3CB0">
        <w:rPr>
          <w:rFonts w:ascii="Times New Roman" w:hAnsi="Times New Roman"/>
          <w:sz w:val="24"/>
          <w:szCs w:val="24"/>
        </w:rPr>
        <w:t xml:space="preserve">agnitude of decline </w:t>
      </w:r>
      <w:r w:rsidR="00647ADC" w:rsidRPr="00C947F8">
        <w:rPr>
          <w:rFonts w:ascii="Times New Roman" w:hAnsi="Times New Roman"/>
          <w:sz w:val="24"/>
          <w:szCs w:val="24"/>
        </w:rPr>
        <w:t xml:space="preserve">between the 1992 and </w:t>
      </w:r>
      <w:r w:rsidR="00647ADC">
        <w:rPr>
          <w:rFonts w:ascii="Times New Roman" w:hAnsi="Times New Roman"/>
          <w:sz w:val="24"/>
          <w:szCs w:val="24"/>
        </w:rPr>
        <w:t>Seabird 2000</w:t>
      </w:r>
      <w:r w:rsidR="00647ADC" w:rsidRPr="00C947F8">
        <w:rPr>
          <w:rFonts w:ascii="Times New Roman" w:hAnsi="Times New Roman"/>
          <w:sz w:val="24"/>
          <w:szCs w:val="24"/>
        </w:rPr>
        <w:t xml:space="preserve"> censuses </w:t>
      </w:r>
      <w:r w:rsidR="00647ADC">
        <w:rPr>
          <w:rFonts w:ascii="Times New Roman" w:hAnsi="Times New Roman"/>
          <w:sz w:val="24"/>
          <w:szCs w:val="24"/>
        </w:rPr>
        <w:t xml:space="preserve">closely matched that for all of </w:t>
      </w:r>
      <w:r w:rsidR="0024277D" w:rsidRPr="00C947F8">
        <w:rPr>
          <w:rFonts w:ascii="Times New Roman" w:hAnsi="Times New Roman"/>
          <w:sz w:val="24"/>
          <w:szCs w:val="24"/>
        </w:rPr>
        <w:t>Orkney, Shetland and Handa</w:t>
      </w:r>
      <w:r w:rsidR="0024277D">
        <w:rPr>
          <w:rFonts w:ascii="Times New Roman" w:hAnsi="Times New Roman"/>
          <w:sz w:val="24"/>
          <w:szCs w:val="24"/>
        </w:rPr>
        <w:t xml:space="preserve"> </w:t>
      </w:r>
      <w:r w:rsidR="00C157AB">
        <w:rPr>
          <w:rFonts w:ascii="Times New Roman" w:hAnsi="Times New Roman"/>
          <w:sz w:val="24"/>
          <w:szCs w:val="24"/>
        </w:rPr>
        <w:t xml:space="preserve">combined </w:t>
      </w:r>
      <w:r w:rsidR="0024277D">
        <w:rPr>
          <w:rFonts w:ascii="Times New Roman" w:hAnsi="Times New Roman"/>
          <w:sz w:val="24"/>
          <w:szCs w:val="24"/>
        </w:rPr>
        <w:t>(-36%; Furness &amp; Ratcliffe, 2004</w:t>
      </w:r>
      <w:r w:rsidR="0024277D" w:rsidRPr="00C947F8">
        <w:rPr>
          <w:rFonts w:ascii="Times New Roman" w:hAnsi="Times New Roman"/>
          <w:sz w:val="24"/>
          <w:szCs w:val="24"/>
        </w:rPr>
        <w:t>)</w:t>
      </w:r>
      <w:r w:rsidR="00647ADC">
        <w:rPr>
          <w:rFonts w:ascii="Times New Roman" w:hAnsi="Times New Roman"/>
          <w:sz w:val="24"/>
          <w:szCs w:val="24"/>
        </w:rPr>
        <w:t>,</w:t>
      </w:r>
      <w:r w:rsidR="0024277D">
        <w:rPr>
          <w:rFonts w:ascii="Times New Roman" w:hAnsi="Times New Roman"/>
          <w:sz w:val="24"/>
          <w:szCs w:val="24"/>
        </w:rPr>
        <w:t xml:space="preserve"> </w:t>
      </w:r>
      <w:r w:rsidR="00F20E6F">
        <w:rPr>
          <w:rFonts w:ascii="Times New Roman" w:hAnsi="Times New Roman"/>
          <w:sz w:val="24"/>
          <w:szCs w:val="24"/>
        </w:rPr>
        <w:t>suggest</w:t>
      </w:r>
      <w:r w:rsidR="00647ADC">
        <w:rPr>
          <w:rFonts w:ascii="Times New Roman" w:hAnsi="Times New Roman"/>
          <w:sz w:val="24"/>
          <w:szCs w:val="24"/>
        </w:rPr>
        <w:t>ing</w:t>
      </w:r>
      <w:r w:rsidR="006C76EA" w:rsidRPr="00C947F8">
        <w:rPr>
          <w:rFonts w:ascii="Times New Roman" w:hAnsi="Times New Roman"/>
          <w:sz w:val="24"/>
          <w:szCs w:val="24"/>
        </w:rPr>
        <w:t xml:space="preserve"> </w:t>
      </w:r>
      <w:r w:rsidR="00F20E6F">
        <w:rPr>
          <w:rFonts w:ascii="Times New Roman" w:hAnsi="Times New Roman"/>
          <w:sz w:val="24"/>
          <w:szCs w:val="24"/>
        </w:rPr>
        <w:t>o</w:t>
      </w:r>
      <w:r w:rsidR="0024277D">
        <w:rPr>
          <w:rFonts w:ascii="Times New Roman" w:hAnsi="Times New Roman"/>
          <w:sz w:val="24"/>
          <w:szCs w:val="24"/>
        </w:rPr>
        <w:t>ur sample wa</w:t>
      </w:r>
      <w:r w:rsidR="003D3CB0">
        <w:rPr>
          <w:rFonts w:ascii="Times New Roman" w:hAnsi="Times New Roman"/>
          <w:sz w:val="24"/>
          <w:szCs w:val="24"/>
        </w:rPr>
        <w:t>s representative</w:t>
      </w:r>
      <w:r w:rsidR="00647ADC">
        <w:rPr>
          <w:rFonts w:ascii="Times New Roman" w:hAnsi="Times New Roman"/>
          <w:sz w:val="24"/>
          <w:szCs w:val="24"/>
        </w:rPr>
        <w:t>, and that by 2015</w:t>
      </w:r>
      <w:r w:rsidR="00130E3E" w:rsidRPr="00C947F8">
        <w:rPr>
          <w:rFonts w:ascii="Times New Roman" w:hAnsi="Times New Roman"/>
          <w:sz w:val="24"/>
          <w:szCs w:val="24"/>
        </w:rPr>
        <w:t xml:space="preserve"> </w:t>
      </w:r>
      <w:r w:rsidR="00483A31">
        <w:rPr>
          <w:rFonts w:ascii="Times New Roman" w:hAnsi="Times New Roman"/>
          <w:sz w:val="24"/>
          <w:szCs w:val="24"/>
        </w:rPr>
        <w:t>just 554</w:t>
      </w:r>
      <w:r w:rsidR="0069730E">
        <w:rPr>
          <w:rFonts w:ascii="Times New Roman" w:hAnsi="Times New Roman"/>
          <w:sz w:val="24"/>
          <w:szCs w:val="24"/>
        </w:rPr>
        <w:t xml:space="preserve"> AOTs </w:t>
      </w:r>
      <w:r w:rsidR="00F20E6F">
        <w:rPr>
          <w:rFonts w:ascii="Times New Roman" w:hAnsi="Times New Roman"/>
          <w:sz w:val="24"/>
          <w:szCs w:val="24"/>
        </w:rPr>
        <w:t>(95CL: 422–728)</w:t>
      </w:r>
      <w:r w:rsidR="00647ADC">
        <w:rPr>
          <w:rFonts w:ascii="Times New Roman" w:hAnsi="Times New Roman"/>
          <w:sz w:val="24"/>
          <w:szCs w:val="24"/>
        </w:rPr>
        <w:t xml:space="preserve"> remained;</w:t>
      </w:r>
      <w:r w:rsidR="00F20E6F">
        <w:rPr>
          <w:rFonts w:ascii="Times New Roman" w:hAnsi="Times New Roman"/>
          <w:sz w:val="24"/>
          <w:szCs w:val="24"/>
        </w:rPr>
        <w:t xml:space="preserve"> </w:t>
      </w:r>
      <w:r w:rsidR="00055D38" w:rsidRPr="00C947F8">
        <w:rPr>
          <w:rFonts w:ascii="Times New Roman" w:hAnsi="Times New Roman"/>
          <w:sz w:val="24"/>
          <w:szCs w:val="24"/>
        </w:rPr>
        <w:t xml:space="preserve">a </w:t>
      </w:r>
      <w:r w:rsidR="00647ADC">
        <w:rPr>
          <w:rFonts w:ascii="Times New Roman" w:hAnsi="Times New Roman"/>
          <w:sz w:val="24"/>
          <w:szCs w:val="24"/>
        </w:rPr>
        <w:t xml:space="preserve">71% </w:t>
      </w:r>
      <w:r w:rsidR="003D3CB0">
        <w:rPr>
          <w:rFonts w:ascii="Times New Roman" w:hAnsi="Times New Roman"/>
          <w:sz w:val="24"/>
          <w:szCs w:val="24"/>
        </w:rPr>
        <w:t xml:space="preserve">decline </w:t>
      </w:r>
      <w:r w:rsidR="00E5776C" w:rsidRPr="00C947F8">
        <w:rPr>
          <w:rFonts w:ascii="Times New Roman" w:hAnsi="Times New Roman"/>
          <w:sz w:val="24"/>
          <w:szCs w:val="24"/>
        </w:rPr>
        <w:t>since</w:t>
      </w:r>
      <w:r w:rsidR="00834E90">
        <w:rPr>
          <w:rFonts w:ascii="Times New Roman" w:hAnsi="Times New Roman"/>
          <w:sz w:val="24"/>
          <w:szCs w:val="24"/>
        </w:rPr>
        <w:t xml:space="preserve"> </w:t>
      </w:r>
      <w:r w:rsidR="009E1F3D">
        <w:rPr>
          <w:rFonts w:ascii="Times New Roman" w:hAnsi="Times New Roman"/>
          <w:sz w:val="24"/>
          <w:szCs w:val="24"/>
        </w:rPr>
        <w:t>2000–02</w:t>
      </w:r>
      <w:r w:rsidR="0081295B" w:rsidRPr="00C947F8">
        <w:rPr>
          <w:rFonts w:ascii="Times New Roman" w:hAnsi="Times New Roman"/>
          <w:sz w:val="24"/>
          <w:szCs w:val="24"/>
        </w:rPr>
        <w:t xml:space="preserve"> </w:t>
      </w:r>
      <w:r w:rsidR="00E5776C" w:rsidRPr="00C947F8">
        <w:rPr>
          <w:rFonts w:ascii="Times New Roman" w:hAnsi="Times New Roman"/>
          <w:sz w:val="24"/>
          <w:szCs w:val="24"/>
        </w:rPr>
        <w:t>and</w:t>
      </w:r>
      <w:r w:rsidR="0081295B" w:rsidRPr="00C947F8">
        <w:rPr>
          <w:rFonts w:ascii="Times New Roman" w:hAnsi="Times New Roman"/>
          <w:sz w:val="24"/>
          <w:szCs w:val="24"/>
        </w:rPr>
        <w:t xml:space="preserve"> </w:t>
      </w:r>
      <w:r w:rsidR="0069730E">
        <w:rPr>
          <w:rFonts w:ascii="Times New Roman" w:hAnsi="Times New Roman"/>
          <w:sz w:val="24"/>
          <w:szCs w:val="24"/>
        </w:rPr>
        <w:t>81</w:t>
      </w:r>
      <w:r w:rsidR="0081295B" w:rsidRPr="00C947F8">
        <w:rPr>
          <w:rFonts w:ascii="Times New Roman" w:hAnsi="Times New Roman"/>
          <w:sz w:val="24"/>
          <w:szCs w:val="24"/>
        </w:rPr>
        <w:t xml:space="preserve">% </w:t>
      </w:r>
      <w:r w:rsidR="00E5776C" w:rsidRPr="00C947F8">
        <w:rPr>
          <w:rFonts w:ascii="Times New Roman" w:hAnsi="Times New Roman"/>
          <w:sz w:val="24"/>
          <w:szCs w:val="24"/>
        </w:rPr>
        <w:t>since 1992</w:t>
      </w:r>
      <w:r w:rsidR="0081295B" w:rsidRPr="00C947F8">
        <w:rPr>
          <w:rFonts w:ascii="Times New Roman" w:hAnsi="Times New Roman"/>
          <w:sz w:val="24"/>
          <w:szCs w:val="24"/>
        </w:rPr>
        <w:t>.</w:t>
      </w:r>
      <w:r w:rsidR="00F20E6F">
        <w:rPr>
          <w:rFonts w:ascii="Times New Roman" w:hAnsi="Times New Roman"/>
          <w:sz w:val="24"/>
          <w:szCs w:val="24"/>
        </w:rPr>
        <w:t xml:space="preserve"> </w:t>
      </w:r>
      <w:r w:rsidR="00336FFB">
        <w:rPr>
          <w:rFonts w:ascii="Times New Roman" w:hAnsi="Times New Roman"/>
          <w:sz w:val="24"/>
          <w:szCs w:val="24"/>
        </w:rPr>
        <w:t>A</w:t>
      </w:r>
      <w:r w:rsidR="00ED55B8" w:rsidRPr="00C947F8">
        <w:rPr>
          <w:rFonts w:ascii="Times New Roman" w:hAnsi="Times New Roman"/>
          <w:sz w:val="24"/>
          <w:szCs w:val="24"/>
        </w:rPr>
        <w:t>nnual p</w:t>
      </w:r>
      <w:r w:rsidR="00794FBA" w:rsidRPr="00C947F8">
        <w:rPr>
          <w:rFonts w:ascii="Times New Roman" w:hAnsi="Times New Roman"/>
          <w:sz w:val="24"/>
          <w:szCs w:val="24"/>
        </w:rPr>
        <w:t xml:space="preserve">roductivity </w:t>
      </w:r>
      <w:r w:rsidR="00956F7F">
        <w:rPr>
          <w:rFonts w:ascii="Times New Roman" w:hAnsi="Times New Roman"/>
          <w:sz w:val="24"/>
          <w:szCs w:val="24"/>
        </w:rPr>
        <w:t>(</w:t>
      </w:r>
      <w:r w:rsidR="00956F7F" w:rsidRPr="00C947F8">
        <w:rPr>
          <w:rFonts w:ascii="Times New Roman" w:hAnsi="Times New Roman"/>
          <w:sz w:val="24"/>
          <w:szCs w:val="24"/>
        </w:rPr>
        <w:t>chicks fledged per pair</w:t>
      </w:r>
      <w:r w:rsidR="00956F7F">
        <w:rPr>
          <w:rFonts w:ascii="Times New Roman" w:hAnsi="Times New Roman"/>
          <w:sz w:val="24"/>
          <w:szCs w:val="24"/>
        </w:rPr>
        <w:t>)</w:t>
      </w:r>
      <w:r w:rsidR="00956F7F" w:rsidRPr="00C947F8">
        <w:rPr>
          <w:rFonts w:ascii="Times New Roman" w:hAnsi="Times New Roman"/>
          <w:sz w:val="24"/>
          <w:szCs w:val="24"/>
        </w:rPr>
        <w:t xml:space="preserve"> </w:t>
      </w:r>
      <w:r w:rsidR="0021466E">
        <w:rPr>
          <w:rFonts w:ascii="Times New Roman" w:hAnsi="Times New Roman"/>
          <w:sz w:val="24"/>
          <w:szCs w:val="24"/>
        </w:rPr>
        <w:t xml:space="preserve">also </w:t>
      </w:r>
      <w:r w:rsidR="00794FBA" w:rsidRPr="00C947F8">
        <w:rPr>
          <w:rFonts w:ascii="Times New Roman" w:hAnsi="Times New Roman"/>
          <w:sz w:val="24"/>
          <w:szCs w:val="24"/>
        </w:rPr>
        <w:t>declined</w:t>
      </w:r>
      <w:r w:rsidR="0021466E">
        <w:rPr>
          <w:rFonts w:ascii="Times New Roman" w:hAnsi="Times New Roman"/>
          <w:sz w:val="24"/>
          <w:szCs w:val="24"/>
        </w:rPr>
        <w:t>,</w:t>
      </w:r>
      <w:r w:rsidR="00794FBA" w:rsidRPr="00C947F8">
        <w:rPr>
          <w:rFonts w:ascii="Times New Roman" w:hAnsi="Times New Roman"/>
          <w:sz w:val="24"/>
          <w:szCs w:val="24"/>
        </w:rPr>
        <w:t xml:space="preserve"> </w:t>
      </w:r>
      <w:r w:rsidR="003B2C55" w:rsidRPr="00C947F8">
        <w:rPr>
          <w:rFonts w:ascii="Times New Roman" w:hAnsi="Times New Roman"/>
          <w:sz w:val="24"/>
          <w:szCs w:val="24"/>
        </w:rPr>
        <w:t>fro</w:t>
      </w:r>
      <w:r w:rsidR="00E5246A">
        <w:rPr>
          <w:rFonts w:ascii="Times New Roman" w:hAnsi="Times New Roman"/>
          <w:sz w:val="24"/>
          <w:szCs w:val="24"/>
        </w:rPr>
        <w:t>m a</w:t>
      </w:r>
      <w:r w:rsidR="00336FFB">
        <w:rPr>
          <w:rFonts w:ascii="Times New Roman" w:hAnsi="Times New Roman"/>
          <w:sz w:val="24"/>
          <w:szCs w:val="24"/>
        </w:rPr>
        <w:t xml:space="preserve"> 5-year</w:t>
      </w:r>
      <w:r w:rsidR="00E5246A">
        <w:rPr>
          <w:rFonts w:ascii="Times New Roman" w:hAnsi="Times New Roman"/>
          <w:sz w:val="24"/>
          <w:szCs w:val="24"/>
        </w:rPr>
        <w:t xml:space="preserve"> mean of 0.91</w:t>
      </w:r>
      <w:r w:rsidR="00443231" w:rsidRPr="00C947F8">
        <w:rPr>
          <w:rFonts w:ascii="Times New Roman" w:hAnsi="Times New Roman"/>
          <w:sz w:val="24"/>
          <w:szCs w:val="24"/>
        </w:rPr>
        <w:t xml:space="preserve"> </w:t>
      </w:r>
      <w:r w:rsidR="009E1F3D">
        <w:rPr>
          <w:rFonts w:ascii="Times New Roman" w:hAnsi="Times New Roman"/>
          <w:sz w:val="24"/>
          <w:szCs w:val="24"/>
        </w:rPr>
        <w:t>in</w:t>
      </w:r>
      <w:r w:rsidR="00443231" w:rsidRPr="00C947F8">
        <w:rPr>
          <w:rFonts w:ascii="Times New Roman" w:hAnsi="Times New Roman"/>
          <w:sz w:val="24"/>
          <w:szCs w:val="24"/>
        </w:rPr>
        <w:t xml:space="preserve"> 1992–96</w:t>
      </w:r>
      <w:r w:rsidR="003B2C55" w:rsidRPr="00C947F8">
        <w:rPr>
          <w:rFonts w:ascii="Times New Roman" w:hAnsi="Times New Roman"/>
          <w:sz w:val="24"/>
          <w:szCs w:val="24"/>
        </w:rPr>
        <w:t xml:space="preserve"> to </w:t>
      </w:r>
      <w:r w:rsidR="00443231" w:rsidRPr="00C947F8">
        <w:rPr>
          <w:rFonts w:ascii="Times New Roman" w:hAnsi="Times New Roman"/>
          <w:sz w:val="24"/>
          <w:szCs w:val="24"/>
        </w:rPr>
        <w:t>0.</w:t>
      </w:r>
      <w:r w:rsidR="00E5246A">
        <w:rPr>
          <w:rFonts w:ascii="Times New Roman" w:hAnsi="Times New Roman"/>
          <w:sz w:val="24"/>
          <w:szCs w:val="24"/>
        </w:rPr>
        <w:t>29 in 2011–15</w:t>
      </w:r>
      <w:r w:rsidR="00443231" w:rsidRPr="00C947F8">
        <w:rPr>
          <w:rFonts w:ascii="Times New Roman" w:hAnsi="Times New Roman"/>
          <w:sz w:val="24"/>
          <w:szCs w:val="24"/>
        </w:rPr>
        <w:t xml:space="preserve"> </w:t>
      </w:r>
      <w:r w:rsidR="003B2C55" w:rsidRPr="00C947F8">
        <w:rPr>
          <w:rFonts w:ascii="Times New Roman" w:hAnsi="Times New Roman"/>
          <w:sz w:val="24"/>
          <w:szCs w:val="24"/>
        </w:rPr>
        <w:t xml:space="preserve">(Fig. </w:t>
      </w:r>
      <w:r w:rsidR="00055D38" w:rsidRPr="00C947F8">
        <w:rPr>
          <w:rFonts w:ascii="Times New Roman" w:hAnsi="Times New Roman"/>
          <w:sz w:val="24"/>
          <w:szCs w:val="24"/>
        </w:rPr>
        <w:t>2b</w:t>
      </w:r>
      <w:r w:rsidR="003B2C55" w:rsidRPr="00C947F8">
        <w:rPr>
          <w:rFonts w:ascii="Times New Roman" w:hAnsi="Times New Roman"/>
          <w:sz w:val="24"/>
          <w:szCs w:val="24"/>
        </w:rPr>
        <w:t>).</w:t>
      </w:r>
      <w:r w:rsidR="00794FBA" w:rsidRPr="00C947F8">
        <w:rPr>
          <w:rFonts w:ascii="Times New Roman" w:hAnsi="Times New Roman"/>
          <w:sz w:val="24"/>
          <w:szCs w:val="24"/>
        </w:rPr>
        <w:t xml:space="preserve"> </w:t>
      </w:r>
      <w:r w:rsidR="00ED55B8" w:rsidRPr="00C947F8">
        <w:rPr>
          <w:rFonts w:ascii="Times New Roman" w:hAnsi="Times New Roman"/>
          <w:sz w:val="24"/>
          <w:szCs w:val="24"/>
        </w:rPr>
        <w:t xml:space="preserve">During 1992–2000, </w:t>
      </w:r>
      <w:r w:rsidR="00BE0121">
        <w:rPr>
          <w:rFonts w:ascii="Times New Roman" w:hAnsi="Times New Roman"/>
          <w:sz w:val="24"/>
          <w:szCs w:val="24"/>
        </w:rPr>
        <w:t>it</w:t>
      </w:r>
      <w:r w:rsidR="00ED55B8" w:rsidRPr="00C947F8">
        <w:rPr>
          <w:rFonts w:ascii="Times New Roman" w:hAnsi="Times New Roman"/>
          <w:sz w:val="24"/>
          <w:szCs w:val="24"/>
        </w:rPr>
        <w:t xml:space="preserve"> fell below </w:t>
      </w:r>
      <w:r w:rsidR="00E5246A">
        <w:rPr>
          <w:rFonts w:ascii="Times New Roman" w:hAnsi="Times New Roman"/>
          <w:sz w:val="24"/>
          <w:szCs w:val="24"/>
        </w:rPr>
        <w:t>0.5 fledged per pair</w:t>
      </w:r>
      <w:r w:rsidR="00ED55B8" w:rsidRPr="00C947F8">
        <w:rPr>
          <w:rFonts w:ascii="Times New Roman" w:hAnsi="Times New Roman"/>
          <w:sz w:val="24"/>
          <w:szCs w:val="24"/>
        </w:rPr>
        <w:t xml:space="preserve"> </w:t>
      </w:r>
      <w:r w:rsidR="000125D6">
        <w:rPr>
          <w:rFonts w:ascii="Times New Roman" w:hAnsi="Times New Roman"/>
          <w:sz w:val="24"/>
          <w:szCs w:val="24"/>
        </w:rPr>
        <w:t>just</w:t>
      </w:r>
      <w:r w:rsidR="00ED55B8" w:rsidRPr="00C947F8">
        <w:rPr>
          <w:rFonts w:ascii="Times New Roman" w:hAnsi="Times New Roman"/>
          <w:sz w:val="24"/>
          <w:szCs w:val="24"/>
        </w:rPr>
        <w:t xml:space="preserve"> on</w:t>
      </w:r>
      <w:r w:rsidR="00647ADC">
        <w:rPr>
          <w:rFonts w:ascii="Times New Roman" w:hAnsi="Times New Roman"/>
          <w:sz w:val="24"/>
          <w:szCs w:val="24"/>
        </w:rPr>
        <w:t>c</w:t>
      </w:r>
      <w:r w:rsidR="00ED55B8" w:rsidRPr="00C947F8">
        <w:rPr>
          <w:rFonts w:ascii="Times New Roman" w:hAnsi="Times New Roman"/>
          <w:sz w:val="24"/>
          <w:szCs w:val="24"/>
        </w:rPr>
        <w:t xml:space="preserve">e </w:t>
      </w:r>
      <w:r w:rsidR="00AD5869">
        <w:rPr>
          <w:rFonts w:ascii="Times New Roman" w:hAnsi="Times New Roman"/>
          <w:sz w:val="24"/>
          <w:szCs w:val="24"/>
        </w:rPr>
        <w:t>(1998)</w:t>
      </w:r>
      <w:r w:rsidR="00ED55B8" w:rsidRPr="00C947F8">
        <w:rPr>
          <w:rFonts w:ascii="Times New Roman" w:hAnsi="Times New Roman"/>
          <w:sz w:val="24"/>
          <w:szCs w:val="24"/>
        </w:rPr>
        <w:t xml:space="preserve">, whereas it </w:t>
      </w:r>
      <w:r w:rsidR="000125D6">
        <w:rPr>
          <w:rFonts w:ascii="Times New Roman" w:hAnsi="Times New Roman"/>
          <w:sz w:val="24"/>
          <w:szCs w:val="24"/>
        </w:rPr>
        <w:t>reached</w:t>
      </w:r>
      <w:r w:rsidR="00AD5869">
        <w:rPr>
          <w:rFonts w:ascii="Times New Roman" w:hAnsi="Times New Roman"/>
          <w:sz w:val="24"/>
          <w:szCs w:val="24"/>
        </w:rPr>
        <w:t xml:space="preserve"> </w:t>
      </w:r>
      <w:r w:rsidR="00ED55B8" w:rsidRPr="00C947F8">
        <w:rPr>
          <w:rFonts w:ascii="Times New Roman" w:hAnsi="Times New Roman"/>
          <w:sz w:val="24"/>
          <w:szCs w:val="24"/>
        </w:rPr>
        <w:t xml:space="preserve">this level </w:t>
      </w:r>
      <w:r w:rsidR="009E1F3D">
        <w:rPr>
          <w:rFonts w:ascii="Times New Roman" w:hAnsi="Times New Roman"/>
          <w:sz w:val="24"/>
          <w:szCs w:val="24"/>
        </w:rPr>
        <w:t xml:space="preserve">only </w:t>
      </w:r>
      <w:r w:rsidR="00176273" w:rsidRPr="00C947F8">
        <w:rPr>
          <w:rFonts w:ascii="Times New Roman" w:hAnsi="Times New Roman"/>
          <w:sz w:val="24"/>
          <w:szCs w:val="24"/>
        </w:rPr>
        <w:t>t</w:t>
      </w:r>
      <w:r w:rsidR="00AD5869">
        <w:rPr>
          <w:rFonts w:ascii="Times New Roman" w:hAnsi="Times New Roman"/>
          <w:sz w:val="24"/>
          <w:szCs w:val="24"/>
        </w:rPr>
        <w:t>hree</w:t>
      </w:r>
      <w:r w:rsidR="00ED55B8" w:rsidRPr="00C947F8">
        <w:rPr>
          <w:rFonts w:ascii="Times New Roman" w:hAnsi="Times New Roman"/>
          <w:sz w:val="24"/>
          <w:szCs w:val="24"/>
        </w:rPr>
        <w:t xml:space="preserve"> </w:t>
      </w:r>
      <w:r w:rsidR="00647ADC">
        <w:rPr>
          <w:rFonts w:ascii="Times New Roman" w:hAnsi="Times New Roman"/>
          <w:sz w:val="24"/>
          <w:szCs w:val="24"/>
        </w:rPr>
        <w:t>times</w:t>
      </w:r>
      <w:r w:rsidR="00AD5869">
        <w:rPr>
          <w:rFonts w:ascii="Times New Roman" w:hAnsi="Times New Roman"/>
          <w:sz w:val="24"/>
          <w:szCs w:val="24"/>
        </w:rPr>
        <w:t xml:space="preserve"> since (2006, 2014</w:t>
      </w:r>
      <w:r w:rsidR="00647ADC">
        <w:rPr>
          <w:rFonts w:ascii="Times New Roman" w:hAnsi="Times New Roman"/>
          <w:sz w:val="24"/>
          <w:szCs w:val="24"/>
        </w:rPr>
        <w:t>,</w:t>
      </w:r>
      <w:r w:rsidR="00AD5869">
        <w:rPr>
          <w:rFonts w:ascii="Times New Roman" w:hAnsi="Times New Roman"/>
          <w:sz w:val="24"/>
          <w:szCs w:val="24"/>
        </w:rPr>
        <w:t xml:space="preserve"> </w:t>
      </w:r>
      <w:r w:rsidR="00AD5869" w:rsidRPr="00F20E6F">
        <w:rPr>
          <w:rFonts w:ascii="Times New Roman" w:hAnsi="Times New Roman"/>
          <w:sz w:val="24"/>
          <w:szCs w:val="24"/>
        </w:rPr>
        <w:t>2015)</w:t>
      </w:r>
      <w:r w:rsidR="00934CC1" w:rsidRPr="00F20E6F">
        <w:rPr>
          <w:rFonts w:ascii="Times New Roman" w:hAnsi="Times New Roman"/>
          <w:sz w:val="24"/>
          <w:szCs w:val="24"/>
        </w:rPr>
        <w:t xml:space="preserve">. </w:t>
      </w:r>
      <w:r w:rsidR="00F20E6F" w:rsidRPr="00F20E6F">
        <w:rPr>
          <w:rFonts w:ascii="Times New Roman" w:hAnsi="Times New Roman"/>
          <w:sz w:val="24"/>
          <w:szCs w:val="24"/>
        </w:rPr>
        <w:t xml:space="preserve">Significant </w:t>
      </w:r>
      <w:r w:rsidR="00F20E6F" w:rsidRPr="00F20E6F">
        <w:rPr>
          <w:rFonts w:ascii="Times New Roman" w:hAnsi="Times New Roman"/>
          <w:i/>
          <w:sz w:val="24"/>
          <w:szCs w:val="24"/>
        </w:rPr>
        <w:t>year*latitude</w:t>
      </w:r>
      <w:r w:rsidR="00F20E6F" w:rsidRPr="00F20E6F">
        <w:rPr>
          <w:rFonts w:ascii="Times New Roman" w:hAnsi="Times New Roman"/>
          <w:sz w:val="24"/>
          <w:szCs w:val="24"/>
        </w:rPr>
        <w:t xml:space="preserve"> effects (F</w:t>
      </w:r>
      <w:r w:rsidR="00F20E6F" w:rsidRPr="00F20E6F">
        <w:rPr>
          <w:rFonts w:ascii="Times New Roman" w:hAnsi="Times New Roman"/>
          <w:sz w:val="24"/>
          <w:szCs w:val="24"/>
          <w:vertAlign w:val="subscript"/>
        </w:rPr>
        <w:t>409.8</w:t>
      </w:r>
      <w:r w:rsidR="00F20E6F" w:rsidRPr="00F20E6F">
        <w:rPr>
          <w:rFonts w:ascii="Times New Roman" w:hAnsi="Times New Roman"/>
          <w:sz w:val="24"/>
          <w:szCs w:val="24"/>
        </w:rPr>
        <w:t xml:space="preserve"> = 15.05, </w:t>
      </w:r>
      <w:r w:rsidR="00F20E6F" w:rsidRPr="00F20E6F">
        <w:rPr>
          <w:rFonts w:ascii="Times New Roman" w:hAnsi="Times New Roman"/>
          <w:i/>
          <w:sz w:val="24"/>
          <w:szCs w:val="24"/>
        </w:rPr>
        <w:t>P</w:t>
      </w:r>
      <w:r w:rsidR="00F20E6F" w:rsidRPr="00F20E6F">
        <w:rPr>
          <w:rFonts w:ascii="Times New Roman" w:hAnsi="Times New Roman"/>
          <w:sz w:val="24"/>
          <w:szCs w:val="24"/>
        </w:rPr>
        <w:t xml:space="preserve"> = 0.0001 and F</w:t>
      </w:r>
      <w:r w:rsidR="00F20E6F" w:rsidRPr="00F20E6F">
        <w:rPr>
          <w:rFonts w:ascii="Times New Roman" w:hAnsi="Times New Roman"/>
          <w:sz w:val="24"/>
          <w:szCs w:val="24"/>
          <w:vertAlign w:val="subscript"/>
        </w:rPr>
        <w:t>139.7</w:t>
      </w:r>
      <w:r w:rsidR="00F20E6F" w:rsidRPr="00F20E6F">
        <w:rPr>
          <w:rFonts w:ascii="Times New Roman" w:hAnsi="Times New Roman"/>
          <w:sz w:val="24"/>
          <w:szCs w:val="24"/>
        </w:rPr>
        <w:t xml:space="preserve"> = 40.9, </w:t>
      </w:r>
      <w:r w:rsidR="00F20E6F" w:rsidRPr="00F20E6F">
        <w:rPr>
          <w:rFonts w:ascii="Times New Roman" w:hAnsi="Times New Roman"/>
          <w:i/>
          <w:sz w:val="24"/>
          <w:szCs w:val="24"/>
        </w:rPr>
        <w:t>P</w:t>
      </w:r>
      <w:r w:rsidR="00F20E6F" w:rsidRPr="00F20E6F">
        <w:rPr>
          <w:rFonts w:ascii="Times New Roman" w:hAnsi="Times New Roman"/>
          <w:sz w:val="24"/>
          <w:szCs w:val="24"/>
        </w:rPr>
        <w:t xml:space="preserve"> &lt; 0.0001) indicated larger declines in popul</w:t>
      </w:r>
      <w:r w:rsidR="00647ADC">
        <w:rPr>
          <w:rFonts w:ascii="Times New Roman" w:hAnsi="Times New Roman"/>
          <w:sz w:val="24"/>
          <w:szCs w:val="24"/>
        </w:rPr>
        <w:t xml:space="preserve">ation size and productivity at </w:t>
      </w:r>
      <w:r w:rsidR="00F20E6F" w:rsidRPr="00F20E6F">
        <w:rPr>
          <w:rFonts w:ascii="Times New Roman" w:hAnsi="Times New Roman"/>
          <w:sz w:val="24"/>
          <w:szCs w:val="24"/>
        </w:rPr>
        <w:t>more northerly colonies</w:t>
      </w:r>
      <w:r w:rsidR="003C6951">
        <w:rPr>
          <w:rFonts w:ascii="Times New Roman" w:hAnsi="Times New Roman"/>
          <w:sz w:val="24"/>
          <w:szCs w:val="24"/>
        </w:rPr>
        <w:t>,</w:t>
      </w:r>
      <w:r w:rsidR="009848B7">
        <w:rPr>
          <w:rFonts w:ascii="Times New Roman" w:hAnsi="Times New Roman"/>
          <w:sz w:val="24"/>
          <w:szCs w:val="24"/>
        </w:rPr>
        <w:t xml:space="preserve"> </w:t>
      </w:r>
      <w:r w:rsidR="003C6951">
        <w:rPr>
          <w:rFonts w:ascii="Times New Roman" w:hAnsi="Times New Roman"/>
          <w:sz w:val="24"/>
          <w:szCs w:val="24"/>
        </w:rPr>
        <w:t xml:space="preserve">with </w:t>
      </w:r>
      <w:r w:rsidR="00B069C3">
        <w:rPr>
          <w:rFonts w:ascii="Times New Roman" w:hAnsi="Times New Roman"/>
          <w:sz w:val="24"/>
          <w:szCs w:val="24"/>
        </w:rPr>
        <w:t>Handa</w:t>
      </w:r>
      <w:r w:rsidR="003C6951">
        <w:rPr>
          <w:rFonts w:ascii="Times New Roman" w:hAnsi="Times New Roman"/>
          <w:sz w:val="24"/>
          <w:szCs w:val="24"/>
        </w:rPr>
        <w:t xml:space="preserve"> (</w:t>
      </w:r>
      <w:r w:rsidR="001A7970">
        <w:rPr>
          <w:rFonts w:ascii="Times New Roman" w:hAnsi="Times New Roman"/>
          <w:sz w:val="24"/>
          <w:szCs w:val="24"/>
        </w:rPr>
        <w:t xml:space="preserve">our </w:t>
      </w:r>
      <w:r w:rsidR="009848B7">
        <w:rPr>
          <w:rFonts w:ascii="Times New Roman" w:hAnsi="Times New Roman"/>
          <w:sz w:val="24"/>
          <w:szCs w:val="24"/>
        </w:rPr>
        <w:t xml:space="preserve">most southerly </w:t>
      </w:r>
      <w:r w:rsidR="001A7970">
        <w:rPr>
          <w:rFonts w:ascii="Times New Roman" w:hAnsi="Times New Roman"/>
          <w:sz w:val="24"/>
          <w:szCs w:val="24"/>
        </w:rPr>
        <w:t xml:space="preserve">study </w:t>
      </w:r>
      <w:r w:rsidR="009848B7">
        <w:rPr>
          <w:rFonts w:ascii="Times New Roman" w:hAnsi="Times New Roman"/>
          <w:sz w:val="24"/>
          <w:szCs w:val="24"/>
        </w:rPr>
        <w:t>colony</w:t>
      </w:r>
      <w:r w:rsidR="003C6951">
        <w:rPr>
          <w:rFonts w:ascii="Times New Roman" w:hAnsi="Times New Roman"/>
          <w:sz w:val="24"/>
          <w:szCs w:val="24"/>
        </w:rPr>
        <w:t>)</w:t>
      </w:r>
      <w:r w:rsidR="009848B7">
        <w:rPr>
          <w:rFonts w:ascii="Times New Roman" w:hAnsi="Times New Roman"/>
          <w:sz w:val="24"/>
          <w:szCs w:val="24"/>
        </w:rPr>
        <w:t xml:space="preserve"> </w:t>
      </w:r>
      <w:r w:rsidR="003C6951">
        <w:rPr>
          <w:rFonts w:ascii="Times New Roman" w:hAnsi="Times New Roman"/>
          <w:sz w:val="24"/>
          <w:szCs w:val="24"/>
        </w:rPr>
        <w:t xml:space="preserve">maintaining </w:t>
      </w:r>
      <w:r w:rsidR="00B069C3">
        <w:rPr>
          <w:rFonts w:ascii="Times New Roman" w:hAnsi="Times New Roman"/>
          <w:sz w:val="24"/>
          <w:szCs w:val="24"/>
        </w:rPr>
        <w:t xml:space="preserve">relatively </w:t>
      </w:r>
      <w:r w:rsidR="003C6951">
        <w:rPr>
          <w:rFonts w:ascii="Times New Roman" w:hAnsi="Times New Roman"/>
          <w:sz w:val="24"/>
          <w:szCs w:val="24"/>
        </w:rPr>
        <w:t xml:space="preserve">high productivity during the </w:t>
      </w:r>
      <w:r w:rsidR="009848B7">
        <w:rPr>
          <w:rFonts w:ascii="Times New Roman" w:hAnsi="Times New Roman"/>
          <w:sz w:val="24"/>
          <w:szCs w:val="24"/>
        </w:rPr>
        <w:t>200</w:t>
      </w:r>
      <w:r w:rsidR="003C6951">
        <w:rPr>
          <w:rFonts w:ascii="Times New Roman" w:hAnsi="Times New Roman"/>
          <w:sz w:val="24"/>
          <w:szCs w:val="24"/>
        </w:rPr>
        <w:t>0s and 2010s</w:t>
      </w:r>
      <w:r w:rsidR="009848B7">
        <w:rPr>
          <w:rFonts w:ascii="Times New Roman" w:hAnsi="Times New Roman"/>
          <w:sz w:val="24"/>
          <w:szCs w:val="24"/>
        </w:rPr>
        <w:t>.</w:t>
      </w:r>
      <w:r w:rsidR="00934CC1" w:rsidRPr="00C947F8">
        <w:rPr>
          <w:rFonts w:ascii="Times New Roman" w:hAnsi="Times New Roman"/>
          <w:sz w:val="24"/>
          <w:szCs w:val="24"/>
        </w:rPr>
        <w:t xml:space="preserve"> </w:t>
      </w:r>
    </w:p>
    <w:p w14:paraId="4258A280" w14:textId="77777777" w:rsidR="000A65EF" w:rsidRPr="00C947F8" w:rsidRDefault="000A65EF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5D5EF37F" w14:textId="77777777" w:rsidR="009577C1" w:rsidRPr="002E17E2" w:rsidRDefault="00E27811" w:rsidP="00FC16E1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Great s</w:t>
      </w:r>
      <w:r w:rsidR="009577C1" w:rsidRPr="002E17E2">
        <w:rPr>
          <w:rFonts w:ascii="Times New Roman" w:hAnsi="Times New Roman"/>
          <w:i/>
          <w:sz w:val="24"/>
          <w:szCs w:val="24"/>
        </w:rPr>
        <w:t>kua and host</w:t>
      </w:r>
      <w:r w:rsidR="002E17E2" w:rsidRPr="002E17E2">
        <w:rPr>
          <w:rFonts w:ascii="Times New Roman" w:hAnsi="Times New Roman"/>
          <w:i/>
          <w:sz w:val="24"/>
          <w:szCs w:val="24"/>
        </w:rPr>
        <w:t>s</w:t>
      </w:r>
    </w:p>
    <w:p w14:paraId="1EB037AA" w14:textId="776D319C" w:rsidR="00A72A8D" w:rsidRDefault="00E27811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Great s</w:t>
      </w:r>
      <w:r w:rsidR="0021466E">
        <w:rPr>
          <w:rFonts w:ascii="Times New Roman" w:hAnsi="Times New Roman"/>
          <w:sz w:val="24"/>
          <w:szCs w:val="24"/>
        </w:rPr>
        <w:t>kua</w:t>
      </w:r>
      <w:r w:rsidR="008D4E3C" w:rsidRPr="00C947F8">
        <w:rPr>
          <w:rFonts w:ascii="Times New Roman" w:hAnsi="Times New Roman"/>
          <w:sz w:val="24"/>
          <w:szCs w:val="24"/>
        </w:rPr>
        <w:t xml:space="preserve">s </w:t>
      </w:r>
      <w:r w:rsidR="00FF73CB">
        <w:rPr>
          <w:rFonts w:ascii="Times New Roman" w:hAnsi="Times New Roman"/>
          <w:sz w:val="24"/>
          <w:szCs w:val="24"/>
        </w:rPr>
        <w:t>increased</w:t>
      </w:r>
      <w:r w:rsidR="005D5731">
        <w:rPr>
          <w:rFonts w:ascii="Times New Roman" w:hAnsi="Times New Roman"/>
          <w:sz w:val="24"/>
          <w:szCs w:val="24"/>
        </w:rPr>
        <w:t xml:space="preserve"> </w:t>
      </w:r>
      <w:r w:rsidR="0021466E">
        <w:rPr>
          <w:rFonts w:ascii="Times New Roman" w:hAnsi="Times New Roman"/>
          <w:sz w:val="24"/>
          <w:szCs w:val="24"/>
        </w:rPr>
        <w:t xml:space="preserve">at most sites </w:t>
      </w:r>
      <w:r w:rsidR="00AA2C12" w:rsidRPr="00674C84">
        <w:rPr>
          <w:rFonts w:ascii="Times New Roman" w:hAnsi="Times New Roman"/>
          <w:sz w:val="24"/>
          <w:szCs w:val="24"/>
        </w:rPr>
        <w:t>(</w:t>
      </w:r>
      <w:r w:rsidR="00674C84" w:rsidRPr="00674C84">
        <w:rPr>
          <w:rFonts w:ascii="Times New Roman" w:hAnsi="Times New Roman"/>
          <w:sz w:val="24"/>
          <w:szCs w:val="24"/>
        </w:rPr>
        <w:t>Fig. 3</w:t>
      </w:r>
      <w:r w:rsidR="00AA2C12" w:rsidRPr="00674C84">
        <w:rPr>
          <w:rFonts w:ascii="Times New Roman" w:hAnsi="Times New Roman"/>
          <w:sz w:val="24"/>
          <w:szCs w:val="24"/>
        </w:rPr>
        <w:t>)</w:t>
      </w:r>
      <w:r w:rsidR="00A255B6" w:rsidRPr="00674C84">
        <w:rPr>
          <w:rFonts w:ascii="Times New Roman" w:hAnsi="Times New Roman"/>
          <w:sz w:val="24"/>
          <w:szCs w:val="24"/>
        </w:rPr>
        <w:t>,</w:t>
      </w:r>
      <w:r w:rsidR="00D654EE" w:rsidRPr="00C947F8">
        <w:rPr>
          <w:rFonts w:ascii="Times New Roman" w:hAnsi="Times New Roman"/>
          <w:sz w:val="24"/>
          <w:szCs w:val="24"/>
        </w:rPr>
        <w:t xml:space="preserve"> </w:t>
      </w:r>
      <w:r w:rsidR="0021466E">
        <w:rPr>
          <w:rFonts w:ascii="Times New Roman" w:hAnsi="Times New Roman"/>
          <w:sz w:val="24"/>
          <w:szCs w:val="24"/>
        </w:rPr>
        <w:t xml:space="preserve">including </w:t>
      </w:r>
      <w:r w:rsidR="009E1F3D">
        <w:rPr>
          <w:rFonts w:ascii="Times New Roman" w:hAnsi="Times New Roman"/>
          <w:sz w:val="24"/>
          <w:szCs w:val="24"/>
        </w:rPr>
        <w:t xml:space="preserve">some </w:t>
      </w:r>
      <w:r w:rsidR="0021466E">
        <w:rPr>
          <w:rFonts w:ascii="Times New Roman" w:hAnsi="Times New Roman"/>
          <w:sz w:val="24"/>
          <w:szCs w:val="24"/>
        </w:rPr>
        <w:t xml:space="preserve">very large increases (5–13 x) at </w:t>
      </w:r>
      <w:r w:rsidR="000B1BEB">
        <w:rPr>
          <w:rFonts w:ascii="Times New Roman" w:hAnsi="Times New Roman"/>
          <w:sz w:val="24"/>
          <w:szCs w:val="24"/>
        </w:rPr>
        <w:t xml:space="preserve">smaller </w:t>
      </w:r>
      <w:r w:rsidR="0021466E">
        <w:rPr>
          <w:rFonts w:ascii="Times New Roman" w:hAnsi="Times New Roman"/>
          <w:sz w:val="24"/>
          <w:szCs w:val="24"/>
        </w:rPr>
        <w:t>colonies (Table S1). However, a 24% decline at</w:t>
      </w:r>
      <w:r w:rsidR="00A1301D">
        <w:rPr>
          <w:rFonts w:ascii="Times New Roman" w:hAnsi="Times New Roman"/>
          <w:sz w:val="24"/>
          <w:szCs w:val="24"/>
        </w:rPr>
        <w:t xml:space="preserve"> the largest </w:t>
      </w:r>
      <w:r w:rsidR="00FF73CB">
        <w:rPr>
          <w:rFonts w:ascii="Times New Roman" w:hAnsi="Times New Roman"/>
          <w:sz w:val="24"/>
          <w:szCs w:val="24"/>
        </w:rPr>
        <w:t>colon</w:t>
      </w:r>
      <w:r w:rsidR="00152655">
        <w:rPr>
          <w:rFonts w:ascii="Times New Roman" w:hAnsi="Times New Roman"/>
          <w:sz w:val="24"/>
          <w:szCs w:val="24"/>
        </w:rPr>
        <w:t>y</w:t>
      </w:r>
      <w:r w:rsidR="00FF73CB">
        <w:rPr>
          <w:rFonts w:ascii="Times New Roman" w:hAnsi="Times New Roman"/>
          <w:sz w:val="24"/>
          <w:szCs w:val="24"/>
        </w:rPr>
        <w:t xml:space="preserve"> (</w:t>
      </w:r>
      <w:r w:rsidR="00152655">
        <w:rPr>
          <w:rFonts w:ascii="Times New Roman" w:hAnsi="Times New Roman"/>
          <w:sz w:val="24"/>
          <w:szCs w:val="24"/>
        </w:rPr>
        <w:t>Foula</w:t>
      </w:r>
      <w:r w:rsidR="00FF73CB">
        <w:rPr>
          <w:rFonts w:ascii="Times New Roman" w:hAnsi="Times New Roman"/>
          <w:sz w:val="24"/>
          <w:szCs w:val="24"/>
        </w:rPr>
        <w:t>)</w:t>
      </w:r>
      <w:r w:rsidR="00152655">
        <w:rPr>
          <w:rFonts w:ascii="Times New Roman" w:hAnsi="Times New Roman"/>
          <w:sz w:val="24"/>
          <w:szCs w:val="24"/>
        </w:rPr>
        <w:t xml:space="preserve"> </w:t>
      </w:r>
      <w:r w:rsidR="0021466E">
        <w:rPr>
          <w:rFonts w:ascii="Times New Roman" w:hAnsi="Times New Roman"/>
          <w:sz w:val="24"/>
          <w:szCs w:val="24"/>
        </w:rPr>
        <w:t>resulted</w:t>
      </w:r>
      <w:r w:rsidR="000B1BEB">
        <w:rPr>
          <w:rFonts w:ascii="Times New Roman" w:hAnsi="Times New Roman"/>
          <w:sz w:val="24"/>
          <w:szCs w:val="24"/>
        </w:rPr>
        <w:t xml:space="preserve"> in little overall change </w:t>
      </w:r>
      <w:r w:rsidR="00FE3D19">
        <w:rPr>
          <w:rFonts w:ascii="Times New Roman" w:hAnsi="Times New Roman"/>
          <w:sz w:val="24"/>
          <w:szCs w:val="24"/>
        </w:rPr>
        <w:t xml:space="preserve">in </w:t>
      </w:r>
      <w:r w:rsidR="0021466E">
        <w:rPr>
          <w:rFonts w:ascii="Times New Roman" w:hAnsi="Times New Roman"/>
          <w:sz w:val="24"/>
          <w:szCs w:val="24"/>
        </w:rPr>
        <w:t xml:space="preserve">AOTs </w:t>
      </w:r>
      <w:r w:rsidR="000B1BEB">
        <w:rPr>
          <w:rFonts w:ascii="Times New Roman" w:hAnsi="Times New Roman"/>
          <w:sz w:val="24"/>
          <w:szCs w:val="24"/>
        </w:rPr>
        <w:t xml:space="preserve">across all colonies </w:t>
      </w:r>
      <w:r w:rsidR="0021466E">
        <w:rPr>
          <w:rFonts w:ascii="Times New Roman" w:hAnsi="Times New Roman"/>
          <w:sz w:val="24"/>
          <w:szCs w:val="24"/>
        </w:rPr>
        <w:t>combined</w:t>
      </w:r>
      <w:r w:rsidR="00A1301D">
        <w:rPr>
          <w:rFonts w:ascii="Times New Roman" w:hAnsi="Times New Roman"/>
          <w:sz w:val="24"/>
          <w:szCs w:val="24"/>
        </w:rPr>
        <w:t>.</w:t>
      </w:r>
      <w:r w:rsidR="005C4AE2">
        <w:rPr>
          <w:rFonts w:ascii="Times New Roman" w:hAnsi="Times New Roman"/>
          <w:sz w:val="24"/>
          <w:szCs w:val="24"/>
        </w:rPr>
        <w:t xml:space="preserve"> </w:t>
      </w:r>
      <w:r w:rsidR="00083632">
        <w:rPr>
          <w:rFonts w:ascii="Times New Roman" w:hAnsi="Times New Roman"/>
          <w:sz w:val="24"/>
          <w:szCs w:val="24"/>
        </w:rPr>
        <w:t xml:space="preserve">Increases </w:t>
      </w:r>
      <w:r w:rsidR="009E1F3D">
        <w:rPr>
          <w:rFonts w:ascii="Times New Roman" w:hAnsi="Times New Roman"/>
          <w:sz w:val="24"/>
          <w:szCs w:val="24"/>
        </w:rPr>
        <w:t>accelerated in later years</w:t>
      </w:r>
      <w:r w:rsidR="00083632">
        <w:rPr>
          <w:rFonts w:ascii="Times New Roman" w:hAnsi="Times New Roman"/>
          <w:sz w:val="24"/>
          <w:szCs w:val="24"/>
        </w:rPr>
        <w:t>, and were greatest at southerly colonies (</w:t>
      </w:r>
      <w:r w:rsidR="00083632" w:rsidRPr="001F0E23">
        <w:rPr>
          <w:rFonts w:ascii="Times New Roman" w:hAnsi="Times New Roman"/>
          <w:i/>
          <w:sz w:val="24"/>
          <w:szCs w:val="24"/>
        </w:rPr>
        <w:t>year*</w:t>
      </w:r>
      <w:r w:rsidR="00083632">
        <w:rPr>
          <w:rFonts w:ascii="Times New Roman" w:hAnsi="Times New Roman"/>
          <w:i/>
          <w:sz w:val="24"/>
          <w:szCs w:val="24"/>
        </w:rPr>
        <w:t>latitude</w:t>
      </w:r>
      <w:r w:rsidR="00083632">
        <w:rPr>
          <w:rFonts w:ascii="Times New Roman" w:hAnsi="Times New Roman"/>
          <w:sz w:val="24"/>
          <w:szCs w:val="24"/>
        </w:rPr>
        <w:t>: F</w:t>
      </w:r>
      <w:r w:rsidR="00083632">
        <w:rPr>
          <w:rFonts w:ascii="Times New Roman" w:hAnsi="Times New Roman"/>
          <w:sz w:val="24"/>
          <w:szCs w:val="24"/>
          <w:vertAlign w:val="subscript"/>
        </w:rPr>
        <w:t>224.8</w:t>
      </w:r>
      <w:r w:rsidR="00083632">
        <w:rPr>
          <w:rFonts w:ascii="Times New Roman" w:hAnsi="Times New Roman"/>
          <w:sz w:val="24"/>
          <w:szCs w:val="24"/>
        </w:rPr>
        <w:t xml:space="preserve"> = 8.78, </w:t>
      </w:r>
      <w:r w:rsidR="00083632" w:rsidRPr="001F0E23">
        <w:rPr>
          <w:rFonts w:ascii="Times New Roman" w:hAnsi="Times New Roman"/>
          <w:i/>
          <w:sz w:val="24"/>
          <w:szCs w:val="24"/>
        </w:rPr>
        <w:t>P</w:t>
      </w:r>
      <w:r w:rsidR="00083632">
        <w:rPr>
          <w:rFonts w:ascii="Times New Roman" w:hAnsi="Times New Roman"/>
          <w:sz w:val="24"/>
          <w:szCs w:val="24"/>
        </w:rPr>
        <w:t xml:space="preserve"> = 0.0034). </w:t>
      </w:r>
      <w:r w:rsidR="00647ADC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eclines in Arctic skuas and increases in great s</w:t>
      </w:r>
      <w:r w:rsidR="00B217B3">
        <w:rPr>
          <w:rFonts w:ascii="Times New Roman" w:hAnsi="Times New Roman"/>
          <w:sz w:val="24"/>
          <w:szCs w:val="24"/>
        </w:rPr>
        <w:t xml:space="preserve">kuas </w:t>
      </w:r>
      <w:r w:rsidR="009E1F3D">
        <w:rPr>
          <w:rFonts w:ascii="Times New Roman" w:hAnsi="Times New Roman"/>
          <w:sz w:val="24"/>
          <w:szCs w:val="24"/>
        </w:rPr>
        <w:t>meant that</w:t>
      </w:r>
      <w:r>
        <w:rPr>
          <w:rFonts w:ascii="Times New Roman" w:hAnsi="Times New Roman"/>
          <w:sz w:val="24"/>
          <w:szCs w:val="24"/>
        </w:rPr>
        <w:t xml:space="preserve"> </w:t>
      </w:r>
      <w:r w:rsidR="00647ADC">
        <w:rPr>
          <w:rFonts w:ascii="Times New Roman" w:hAnsi="Times New Roman"/>
          <w:sz w:val="24"/>
          <w:szCs w:val="24"/>
        </w:rPr>
        <w:t>great:</w:t>
      </w:r>
      <w:r>
        <w:rPr>
          <w:rFonts w:ascii="Times New Roman" w:hAnsi="Times New Roman"/>
          <w:sz w:val="24"/>
          <w:szCs w:val="24"/>
        </w:rPr>
        <w:t>Arctic s</w:t>
      </w:r>
      <w:r w:rsidR="00B217B3">
        <w:rPr>
          <w:rFonts w:ascii="Times New Roman" w:hAnsi="Times New Roman"/>
          <w:sz w:val="24"/>
          <w:szCs w:val="24"/>
        </w:rPr>
        <w:t>kua AOT</w:t>
      </w:r>
      <w:r w:rsidR="00647ADC">
        <w:rPr>
          <w:rFonts w:ascii="Times New Roman" w:hAnsi="Times New Roman"/>
          <w:sz w:val="24"/>
          <w:szCs w:val="24"/>
        </w:rPr>
        <w:t xml:space="preserve"> ratio</w:t>
      </w:r>
      <w:r w:rsidR="00B217B3">
        <w:rPr>
          <w:rFonts w:ascii="Times New Roman" w:hAnsi="Times New Roman"/>
          <w:sz w:val="24"/>
          <w:szCs w:val="24"/>
        </w:rPr>
        <w:t>s</w:t>
      </w:r>
      <w:r w:rsidR="00B217B3" w:rsidRPr="00264267">
        <w:rPr>
          <w:rFonts w:ascii="Times New Roman" w:hAnsi="Times New Roman"/>
          <w:sz w:val="24"/>
          <w:szCs w:val="24"/>
        </w:rPr>
        <w:t xml:space="preserve"> </w:t>
      </w:r>
      <w:r w:rsidR="0021466E">
        <w:rPr>
          <w:rFonts w:ascii="Times New Roman" w:hAnsi="Times New Roman"/>
          <w:sz w:val="24"/>
          <w:szCs w:val="24"/>
        </w:rPr>
        <w:t>increas</w:t>
      </w:r>
      <w:r w:rsidR="009E1F3D">
        <w:rPr>
          <w:rFonts w:ascii="Times New Roman" w:hAnsi="Times New Roman"/>
          <w:sz w:val="24"/>
          <w:szCs w:val="24"/>
        </w:rPr>
        <w:t>ed</w:t>
      </w:r>
      <w:r w:rsidR="00B217B3">
        <w:rPr>
          <w:rFonts w:ascii="Times New Roman" w:hAnsi="Times New Roman"/>
          <w:sz w:val="24"/>
          <w:szCs w:val="24"/>
        </w:rPr>
        <w:t>.</w:t>
      </w:r>
      <w:r w:rsidR="0021466E">
        <w:rPr>
          <w:rFonts w:ascii="Times New Roman" w:hAnsi="Times New Roman"/>
          <w:sz w:val="24"/>
          <w:szCs w:val="24"/>
        </w:rPr>
        <w:t xml:space="preserve"> </w:t>
      </w:r>
      <w:r w:rsidR="008D4CD7">
        <w:rPr>
          <w:rFonts w:ascii="Times New Roman" w:hAnsi="Times New Roman"/>
          <w:sz w:val="24"/>
          <w:szCs w:val="24"/>
        </w:rPr>
        <w:t>All four</w:t>
      </w:r>
      <w:r w:rsidR="00461E82" w:rsidRPr="00C947F8">
        <w:rPr>
          <w:rFonts w:ascii="Times New Roman" w:hAnsi="Times New Roman"/>
          <w:sz w:val="24"/>
          <w:szCs w:val="24"/>
        </w:rPr>
        <w:t xml:space="preserve"> host</w:t>
      </w:r>
      <w:r w:rsidR="0021466E">
        <w:rPr>
          <w:rFonts w:ascii="Times New Roman" w:hAnsi="Times New Roman"/>
          <w:sz w:val="24"/>
          <w:szCs w:val="24"/>
        </w:rPr>
        <w:t>s</w:t>
      </w:r>
      <w:r w:rsidR="00461E82" w:rsidRPr="00C947F8">
        <w:rPr>
          <w:rFonts w:ascii="Times New Roman" w:hAnsi="Times New Roman"/>
          <w:sz w:val="24"/>
          <w:szCs w:val="24"/>
        </w:rPr>
        <w:t xml:space="preserve"> </w:t>
      </w:r>
      <w:r w:rsidR="00461E82" w:rsidRPr="00A1301D">
        <w:rPr>
          <w:rFonts w:ascii="Times New Roman" w:hAnsi="Times New Roman"/>
          <w:sz w:val="24"/>
          <w:szCs w:val="24"/>
        </w:rPr>
        <w:t xml:space="preserve">declined </w:t>
      </w:r>
      <w:r w:rsidR="00AA2C12" w:rsidRPr="00912CBD">
        <w:rPr>
          <w:rFonts w:ascii="Times New Roman" w:hAnsi="Times New Roman"/>
          <w:sz w:val="24"/>
          <w:szCs w:val="24"/>
        </w:rPr>
        <w:t>(</w:t>
      </w:r>
      <w:r w:rsidR="00912CBD" w:rsidRPr="00912CBD">
        <w:rPr>
          <w:rFonts w:ascii="Times New Roman" w:hAnsi="Times New Roman"/>
          <w:sz w:val="24"/>
          <w:szCs w:val="24"/>
        </w:rPr>
        <w:t>Fig. 3</w:t>
      </w:r>
      <w:r w:rsidR="00AA2C12" w:rsidRPr="00912CBD">
        <w:rPr>
          <w:rFonts w:ascii="Times New Roman" w:hAnsi="Times New Roman"/>
          <w:sz w:val="24"/>
          <w:szCs w:val="24"/>
        </w:rPr>
        <w:t>)</w:t>
      </w:r>
      <w:r w:rsidR="0021466E">
        <w:rPr>
          <w:rFonts w:ascii="Times New Roman" w:hAnsi="Times New Roman"/>
          <w:sz w:val="24"/>
          <w:szCs w:val="24"/>
        </w:rPr>
        <w:t>, with</w:t>
      </w:r>
      <w:r w:rsidR="00E705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black-legged kittiwake and Arctic t</w:t>
      </w:r>
      <w:r w:rsidR="006041FD">
        <w:rPr>
          <w:rFonts w:ascii="Times New Roman" w:hAnsi="Times New Roman"/>
          <w:sz w:val="24"/>
          <w:szCs w:val="24"/>
        </w:rPr>
        <w:t xml:space="preserve">ern declines </w:t>
      </w:r>
      <w:r w:rsidR="00956F7F">
        <w:rPr>
          <w:rFonts w:ascii="Times New Roman" w:hAnsi="Times New Roman"/>
          <w:sz w:val="24"/>
          <w:szCs w:val="24"/>
        </w:rPr>
        <w:t>great</w:t>
      </w:r>
      <w:r w:rsidR="006041FD">
        <w:rPr>
          <w:rFonts w:ascii="Times New Roman" w:hAnsi="Times New Roman"/>
          <w:sz w:val="24"/>
          <w:szCs w:val="24"/>
        </w:rPr>
        <w:t>est further north (</w:t>
      </w:r>
      <w:r w:rsidR="006041FD" w:rsidRPr="001F0E23">
        <w:rPr>
          <w:rFonts w:ascii="Times New Roman" w:hAnsi="Times New Roman"/>
          <w:i/>
          <w:sz w:val="24"/>
          <w:szCs w:val="24"/>
        </w:rPr>
        <w:t>year*</w:t>
      </w:r>
      <w:r w:rsidR="006041FD">
        <w:rPr>
          <w:rFonts w:ascii="Times New Roman" w:hAnsi="Times New Roman"/>
          <w:i/>
          <w:sz w:val="24"/>
          <w:szCs w:val="24"/>
        </w:rPr>
        <w:t>latitude</w:t>
      </w:r>
      <w:r w:rsidR="006041FD">
        <w:rPr>
          <w:rFonts w:ascii="Times New Roman" w:hAnsi="Times New Roman"/>
          <w:sz w:val="24"/>
          <w:szCs w:val="24"/>
        </w:rPr>
        <w:t>: F</w:t>
      </w:r>
      <w:r w:rsidR="006041FD">
        <w:rPr>
          <w:rFonts w:ascii="Times New Roman" w:hAnsi="Times New Roman"/>
          <w:sz w:val="24"/>
          <w:szCs w:val="24"/>
          <w:vertAlign w:val="subscript"/>
        </w:rPr>
        <w:t>419</w:t>
      </w:r>
      <w:r w:rsidR="006041FD">
        <w:rPr>
          <w:rFonts w:ascii="Times New Roman" w:hAnsi="Times New Roman"/>
          <w:sz w:val="24"/>
          <w:szCs w:val="24"/>
        </w:rPr>
        <w:t xml:space="preserve"> = 54.39, </w:t>
      </w:r>
      <w:r w:rsidR="006041FD" w:rsidRPr="001F0E23">
        <w:rPr>
          <w:rFonts w:ascii="Times New Roman" w:hAnsi="Times New Roman"/>
          <w:i/>
          <w:sz w:val="24"/>
          <w:szCs w:val="24"/>
        </w:rPr>
        <w:t>P</w:t>
      </w:r>
      <w:r w:rsidR="006041FD">
        <w:rPr>
          <w:rFonts w:ascii="Times New Roman" w:hAnsi="Times New Roman"/>
          <w:sz w:val="24"/>
          <w:szCs w:val="24"/>
        </w:rPr>
        <w:t xml:space="preserve"> &lt; 0.0001 and F</w:t>
      </w:r>
      <w:r w:rsidR="006041FD">
        <w:rPr>
          <w:rFonts w:ascii="Times New Roman" w:hAnsi="Times New Roman"/>
          <w:sz w:val="24"/>
          <w:szCs w:val="24"/>
          <w:vertAlign w:val="subscript"/>
        </w:rPr>
        <w:t>468.7</w:t>
      </w:r>
      <w:r w:rsidR="006041FD">
        <w:rPr>
          <w:rFonts w:ascii="Times New Roman" w:hAnsi="Times New Roman"/>
          <w:sz w:val="24"/>
          <w:szCs w:val="24"/>
        </w:rPr>
        <w:t xml:space="preserve"> = 14.37, </w:t>
      </w:r>
      <w:r w:rsidR="006041FD" w:rsidRPr="001F0E23">
        <w:rPr>
          <w:rFonts w:ascii="Times New Roman" w:hAnsi="Times New Roman"/>
          <w:i/>
          <w:sz w:val="24"/>
          <w:szCs w:val="24"/>
        </w:rPr>
        <w:t>P</w:t>
      </w:r>
      <w:r w:rsidR="006041FD">
        <w:rPr>
          <w:rFonts w:ascii="Times New Roman" w:hAnsi="Times New Roman"/>
          <w:sz w:val="24"/>
          <w:szCs w:val="24"/>
        </w:rPr>
        <w:t xml:space="preserve"> = 0.0002, respectively)</w:t>
      </w:r>
      <w:r w:rsidR="008D4E3C" w:rsidRPr="00A1301D">
        <w:rPr>
          <w:rFonts w:ascii="Times New Roman" w:hAnsi="Times New Roman"/>
          <w:sz w:val="24"/>
          <w:szCs w:val="24"/>
        </w:rPr>
        <w:t>.</w:t>
      </w:r>
      <w:r w:rsidR="0021466E">
        <w:rPr>
          <w:rFonts w:ascii="Times New Roman" w:hAnsi="Times New Roman"/>
          <w:sz w:val="24"/>
          <w:szCs w:val="24"/>
        </w:rPr>
        <w:t xml:space="preserve"> </w:t>
      </w:r>
      <w:r w:rsidR="00B217B3">
        <w:rPr>
          <w:rFonts w:ascii="Times New Roman" w:hAnsi="Times New Roman"/>
          <w:sz w:val="24"/>
          <w:szCs w:val="24"/>
        </w:rPr>
        <w:t>Annual p</w:t>
      </w:r>
      <w:r w:rsidR="00362B13" w:rsidRPr="00C947F8">
        <w:rPr>
          <w:rFonts w:ascii="Times New Roman" w:hAnsi="Times New Roman"/>
          <w:sz w:val="24"/>
          <w:szCs w:val="24"/>
        </w:rPr>
        <w:t>roductivity</w:t>
      </w:r>
      <w:r w:rsidR="00B217B3">
        <w:rPr>
          <w:rFonts w:ascii="Times New Roman" w:hAnsi="Times New Roman"/>
          <w:sz w:val="24"/>
          <w:szCs w:val="24"/>
        </w:rPr>
        <w:t xml:space="preserve"> </w:t>
      </w:r>
      <w:r w:rsidR="0021466E">
        <w:rPr>
          <w:rFonts w:ascii="Times New Roman" w:hAnsi="Times New Roman"/>
          <w:sz w:val="24"/>
          <w:szCs w:val="24"/>
        </w:rPr>
        <w:t xml:space="preserve">also </w:t>
      </w:r>
      <w:r w:rsidR="00362B13" w:rsidRPr="00C947F8">
        <w:rPr>
          <w:rFonts w:ascii="Times New Roman" w:hAnsi="Times New Roman"/>
          <w:sz w:val="24"/>
          <w:szCs w:val="24"/>
        </w:rPr>
        <w:t>declined</w:t>
      </w:r>
      <w:r w:rsidR="007C0C46">
        <w:rPr>
          <w:rFonts w:ascii="Times New Roman" w:hAnsi="Times New Roman"/>
          <w:sz w:val="24"/>
          <w:szCs w:val="24"/>
        </w:rPr>
        <w:t xml:space="preserve"> </w:t>
      </w:r>
      <w:r w:rsidR="00362B13" w:rsidRPr="00C947F8">
        <w:rPr>
          <w:rFonts w:ascii="Times New Roman" w:hAnsi="Times New Roman"/>
          <w:sz w:val="24"/>
          <w:szCs w:val="24"/>
        </w:rPr>
        <w:t>in all f</w:t>
      </w:r>
      <w:r w:rsidR="00BE54CE">
        <w:rPr>
          <w:rFonts w:ascii="Times New Roman" w:hAnsi="Times New Roman"/>
          <w:sz w:val="24"/>
          <w:szCs w:val="24"/>
        </w:rPr>
        <w:t>ive</w:t>
      </w:r>
      <w:r w:rsidR="00B217B3">
        <w:rPr>
          <w:rFonts w:ascii="Times New Roman" w:hAnsi="Times New Roman"/>
          <w:sz w:val="24"/>
          <w:szCs w:val="24"/>
        </w:rPr>
        <w:t xml:space="preserve"> species</w:t>
      </w:r>
      <w:r w:rsidR="0021466E">
        <w:rPr>
          <w:rFonts w:ascii="Times New Roman" w:hAnsi="Times New Roman"/>
          <w:sz w:val="24"/>
          <w:szCs w:val="24"/>
        </w:rPr>
        <w:t xml:space="preserve"> </w:t>
      </w:r>
      <w:r w:rsidR="00AA2C12" w:rsidRPr="00912CBD">
        <w:rPr>
          <w:rFonts w:ascii="Times New Roman" w:hAnsi="Times New Roman"/>
          <w:sz w:val="24"/>
          <w:szCs w:val="24"/>
        </w:rPr>
        <w:t>(</w:t>
      </w:r>
      <w:r w:rsidR="00912CBD" w:rsidRPr="00912CBD">
        <w:rPr>
          <w:rFonts w:ascii="Times New Roman" w:hAnsi="Times New Roman"/>
          <w:sz w:val="24"/>
          <w:szCs w:val="24"/>
        </w:rPr>
        <w:t>Fig. 3</w:t>
      </w:r>
      <w:r w:rsidR="00AA2C12" w:rsidRPr="00912CBD">
        <w:rPr>
          <w:rFonts w:ascii="Times New Roman" w:hAnsi="Times New Roman"/>
          <w:sz w:val="24"/>
          <w:szCs w:val="24"/>
        </w:rPr>
        <w:t>)</w:t>
      </w:r>
      <w:r w:rsidR="00A255B6" w:rsidRPr="00912CBD">
        <w:rPr>
          <w:rFonts w:ascii="Times New Roman" w:hAnsi="Times New Roman"/>
          <w:sz w:val="24"/>
          <w:szCs w:val="24"/>
        </w:rPr>
        <w:t xml:space="preserve">. </w:t>
      </w:r>
      <w:r w:rsidR="00B217B3">
        <w:rPr>
          <w:rFonts w:ascii="Times New Roman" w:hAnsi="Times New Roman"/>
          <w:sz w:val="24"/>
          <w:szCs w:val="24"/>
        </w:rPr>
        <w:t>M</w:t>
      </w:r>
      <w:r w:rsidR="003447C4">
        <w:rPr>
          <w:rFonts w:ascii="Times New Roman" w:hAnsi="Times New Roman"/>
          <w:sz w:val="24"/>
          <w:szCs w:val="24"/>
        </w:rPr>
        <w:t>ore northe</w:t>
      </w:r>
      <w:r>
        <w:rPr>
          <w:rFonts w:ascii="Times New Roman" w:hAnsi="Times New Roman"/>
          <w:sz w:val="24"/>
          <w:szCs w:val="24"/>
        </w:rPr>
        <w:t>rly colonies had lower black-legged k</w:t>
      </w:r>
      <w:r w:rsidR="003447C4">
        <w:rPr>
          <w:rFonts w:ascii="Times New Roman" w:hAnsi="Times New Roman"/>
          <w:sz w:val="24"/>
          <w:szCs w:val="24"/>
        </w:rPr>
        <w:t>ittiwake productivity (</w:t>
      </w:r>
      <w:r w:rsidR="003447C4">
        <w:rPr>
          <w:rFonts w:ascii="Times New Roman" w:hAnsi="Times New Roman"/>
          <w:i/>
          <w:sz w:val="24"/>
          <w:szCs w:val="24"/>
        </w:rPr>
        <w:t>latitude</w:t>
      </w:r>
      <w:r w:rsidR="003447C4">
        <w:rPr>
          <w:rFonts w:ascii="Times New Roman" w:hAnsi="Times New Roman"/>
          <w:sz w:val="24"/>
          <w:szCs w:val="24"/>
        </w:rPr>
        <w:t>: F</w:t>
      </w:r>
      <w:r w:rsidR="003447C4">
        <w:rPr>
          <w:rFonts w:ascii="Times New Roman" w:hAnsi="Times New Roman"/>
          <w:sz w:val="24"/>
          <w:szCs w:val="24"/>
          <w:vertAlign w:val="subscript"/>
        </w:rPr>
        <w:t>14.05</w:t>
      </w:r>
      <w:r w:rsidR="003447C4">
        <w:rPr>
          <w:rFonts w:ascii="Times New Roman" w:hAnsi="Times New Roman"/>
          <w:sz w:val="24"/>
          <w:szCs w:val="24"/>
        </w:rPr>
        <w:t xml:space="preserve"> = 31.98, </w:t>
      </w:r>
      <w:r w:rsidR="003447C4" w:rsidRPr="001F0E23">
        <w:rPr>
          <w:rFonts w:ascii="Times New Roman" w:hAnsi="Times New Roman"/>
          <w:i/>
          <w:sz w:val="24"/>
          <w:szCs w:val="24"/>
        </w:rPr>
        <w:t>P</w:t>
      </w:r>
      <w:r w:rsidR="003447C4">
        <w:rPr>
          <w:rFonts w:ascii="Times New Roman" w:hAnsi="Times New Roman"/>
          <w:sz w:val="24"/>
          <w:szCs w:val="24"/>
        </w:rPr>
        <w:t xml:space="preserve"> &lt; 0.0001)</w:t>
      </w:r>
      <w:r w:rsidR="003D1427">
        <w:rPr>
          <w:rFonts w:ascii="Times New Roman" w:hAnsi="Times New Roman"/>
          <w:sz w:val="24"/>
          <w:szCs w:val="24"/>
        </w:rPr>
        <w:t xml:space="preserve"> and larger declines in </w:t>
      </w:r>
      <w:r>
        <w:rPr>
          <w:rFonts w:ascii="Times New Roman" w:hAnsi="Times New Roman"/>
          <w:sz w:val="24"/>
          <w:szCs w:val="24"/>
        </w:rPr>
        <w:t>common g</w:t>
      </w:r>
      <w:r w:rsidR="003447C4">
        <w:rPr>
          <w:rFonts w:ascii="Times New Roman" w:hAnsi="Times New Roman"/>
          <w:sz w:val="24"/>
          <w:szCs w:val="24"/>
        </w:rPr>
        <w:t>uillemot productivity (</w:t>
      </w:r>
      <w:r w:rsidR="003447C4" w:rsidRPr="001F0E23">
        <w:rPr>
          <w:rFonts w:ascii="Times New Roman" w:hAnsi="Times New Roman"/>
          <w:i/>
          <w:sz w:val="24"/>
          <w:szCs w:val="24"/>
        </w:rPr>
        <w:t>year*</w:t>
      </w:r>
      <w:r w:rsidR="003447C4">
        <w:rPr>
          <w:rFonts w:ascii="Times New Roman" w:hAnsi="Times New Roman"/>
          <w:i/>
          <w:sz w:val="24"/>
          <w:szCs w:val="24"/>
        </w:rPr>
        <w:t>latitude</w:t>
      </w:r>
      <w:r w:rsidR="003447C4">
        <w:rPr>
          <w:rFonts w:ascii="Times New Roman" w:hAnsi="Times New Roman"/>
          <w:sz w:val="24"/>
          <w:szCs w:val="24"/>
        </w:rPr>
        <w:t>: F</w:t>
      </w:r>
      <w:r w:rsidR="003447C4">
        <w:rPr>
          <w:rFonts w:ascii="Times New Roman" w:hAnsi="Times New Roman"/>
          <w:sz w:val="24"/>
          <w:szCs w:val="24"/>
          <w:vertAlign w:val="subscript"/>
        </w:rPr>
        <w:t>135.9</w:t>
      </w:r>
      <w:r w:rsidR="003447C4">
        <w:rPr>
          <w:rFonts w:ascii="Times New Roman" w:hAnsi="Times New Roman"/>
          <w:sz w:val="24"/>
          <w:szCs w:val="24"/>
        </w:rPr>
        <w:t xml:space="preserve"> = 4.89, </w:t>
      </w:r>
      <w:r w:rsidR="003447C4" w:rsidRPr="001F0E23">
        <w:rPr>
          <w:rFonts w:ascii="Times New Roman" w:hAnsi="Times New Roman"/>
          <w:i/>
          <w:sz w:val="24"/>
          <w:szCs w:val="24"/>
        </w:rPr>
        <w:t>P</w:t>
      </w:r>
      <w:r w:rsidR="003447C4">
        <w:rPr>
          <w:rFonts w:ascii="Times New Roman" w:hAnsi="Times New Roman"/>
          <w:sz w:val="24"/>
          <w:szCs w:val="24"/>
        </w:rPr>
        <w:t xml:space="preserve"> = 0.0300</w:t>
      </w:r>
      <w:r w:rsidR="003D1427">
        <w:rPr>
          <w:rFonts w:ascii="Times New Roman" w:hAnsi="Times New Roman"/>
          <w:sz w:val="24"/>
          <w:szCs w:val="24"/>
        </w:rPr>
        <w:t>).</w:t>
      </w:r>
      <w:r w:rsidR="003447C4">
        <w:rPr>
          <w:rFonts w:ascii="Times New Roman" w:hAnsi="Times New Roman"/>
          <w:sz w:val="24"/>
          <w:szCs w:val="24"/>
        </w:rPr>
        <w:t xml:space="preserve"> </w:t>
      </w:r>
      <w:r w:rsidR="0021466E">
        <w:rPr>
          <w:rFonts w:ascii="Times New Roman" w:hAnsi="Times New Roman"/>
          <w:sz w:val="24"/>
          <w:szCs w:val="24"/>
        </w:rPr>
        <w:t>S</w:t>
      </w:r>
      <w:r w:rsidR="00C55F27" w:rsidRPr="00C55F27">
        <w:rPr>
          <w:rFonts w:ascii="Times New Roman" w:hAnsi="Times New Roman"/>
          <w:sz w:val="24"/>
          <w:szCs w:val="24"/>
        </w:rPr>
        <w:t xml:space="preserve">trong inter-specific correlations in </w:t>
      </w:r>
      <w:r w:rsidR="00B217B3">
        <w:rPr>
          <w:rFonts w:ascii="Times New Roman" w:hAnsi="Times New Roman"/>
          <w:sz w:val="24"/>
          <w:szCs w:val="24"/>
        </w:rPr>
        <w:t xml:space="preserve">annual </w:t>
      </w:r>
      <w:r w:rsidR="00C55F27" w:rsidRPr="00C55F27">
        <w:rPr>
          <w:rFonts w:ascii="Times New Roman" w:hAnsi="Times New Roman"/>
          <w:sz w:val="24"/>
          <w:szCs w:val="24"/>
        </w:rPr>
        <w:t>productivity</w:t>
      </w:r>
      <w:r w:rsidR="0021466E" w:rsidRPr="0021466E">
        <w:rPr>
          <w:rFonts w:ascii="Times New Roman" w:hAnsi="Times New Roman"/>
          <w:sz w:val="24"/>
          <w:szCs w:val="24"/>
        </w:rPr>
        <w:t xml:space="preserve"> </w:t>
      </w:r>
      <w:r w:rsidR="0021466E">
        <w:rPr>
          <w:rFonts w:ascii="Times New Roman" w:hAnsi="Times New Roman"/>
          <w:sz w:val="24"/>
          <w:szCs w:val="24"/>
        </w:rPr>
        <w:t>a</w:t>
      </w:r>
      <w:r w:rsidR="0021466E" w:rsidRPr="00C55F27">
        <w:rPr>
          <w:rFonts w:ascii="Times New Roman" w:hAnsi="Times New Roman"/>
          <w:sz w:val="24"/>
          <w:szCs w:val="24"/>
        </w:rPr>
        <w:t xml:space="preserve">mong all </w:t>
      </w:r>
      <w:r w:rsidR="0021466E">
        <w:rPr>
          <w:rFonts w:ascii="Times New Roman" w:hAnsi="Times New Roman"/>
          <w:sz w:val="24"/>
          <w:szCs w:val="24"/>
        </w:rPr>
        <w:t>six study</w:t>
      </w:r>
      <w:r w:rsidR="0021466E" w:rsidRPr="00C55F27">
        <w:rPr>
          <w:rFonts w:ascii="Times New Roman" w:hAnsi="Times New Roman"/>
          <w:sz w:val="24"/>
          <w:szCs w:val="24"/>
        </w:rPr>
        <w:t xml:space="preserve"> species</w:t>
      </w:r>
      <w:r w:rsidR="00B217B3">
        <w:rPr>
          <w:rFonts w:ascii="Times New Roman" w:hAnsi="Times New Roman"/>
          <w:sz w:val="24"/>
          <w:szCs w:val="24"/>
        </w:rPr>
        <w:t xml:space="preserve"> suggest</w:t>
      </w:r>
      <w:r w:rsidR="0021466E">
        <w:rPr>
          <w:rFonts w:ascii="Times New Roman" w:hAnsi="Times New Roman"/>
          <w:sz w:val="24"/>
          <w:szCs w:val="24"/>
        </w:rPr>
        <w:t>ed</w:t>
      </w:r>
      <w:r w:rsidR="00B217B3">
        <w:rPr>
          <w:rFonts w:ascii="Times New Roman" w:hAnsi="Times New Roman"/>
          <w:sz w:val="24"/>
          <w:szCs w:val="24"/>
        </w:rPr>
        <w:t xml:space="preserve"> large-scale </w:t>
      </w:r>
      <w:r w:rsidR="00647ADC">
        <w:rPr>
          <w:rFonts w:ascii="Times New Roman" w:hAnsi="Times New Roman"/>
          <w:sz w:val="24"/>
          <w:szCs w:val="24"/>
        </w:rPr>
        <w:t>drivers</w:t>
      </w:r>
      <w:r w:rsidR="00956F7F">
        <w:rPr>
          <w:rFonts w:ascii="Times New Roman" w:hAnsi="Times New Roman"/>
          <w:sz w:val="24"/>
          <w:szCs w:val="24"/>
        </w:rPr>
        <w:t xml:space="preserve"> </w:t>
      </w:r>
      <w:r w:rsidR="006A1466">
        <w:rPr>
          <w:rFonts w:ascii="Times New Roman" w:hAnsi="Times New Roman"/>
          <w:sz w:val="24"/>
          <w:szCs w:val="24"/>
        </w:rPr>
        <w:t>(Table S2</w:t>
      </w:r>
      <w:r w:rsidR="0021466E">
        <w:rPr>
          <w:rFonts w:ascii="Times New Roman" w:hAnsi="Times New Roman"/>
          <w:sz w:val="24"/>
          <w:szCs w:val="24"/>
        </w:rPr>
        <w:t xml:space="preserve">). </w:t>
      </w:r>
    </w:p>
    <w:p w14:paraId="69543724" w14:textId="77777777" w:rsidR="00CD5AC6" w:rsidRPr="005B61FE" w:rsidRDefault="00CD5AC6" w:rsidP="00177857">
      <w:pPr>
        <w:spacing w:after="0" w:line="48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</w:p>
    <w:p w14:paraId="5ED45DBB" w14:textId="77777777" w:rsidR="00CD5AC6" w:rsidRDefault="00336FFB" w:rsidP="00FC16E1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Variation with colony type</w:t>
      </w:r>
    </w:p>
    <w:p w14:paraId="141CC03A" w14:textId="74D25230" w:rsidR="00E705F4" w:rsidRPr="00C947F8" w:rsidRDefault="00CD5AC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Mean annual rates </w:t>
      </w:r>
      <w:r w:rsidR="00FF1E67">
        <w:rPr>
          <w:rFonts w:ascii="Times New Roman" w:hAnsi="Times New Roman"/>
          <w:sz w:val="24"/>
          <w:szCs w:val="24"/>
        </w:rPr>
        <w:t xml:space="preserve">of </w:t>
      </w:r>
      <w:r w:rsidR="00E27811">
        <w:rPr>
          <w:rFonts w:ascii="Times New Roman" w:hAnsi="Times New Roman"/>
          <w:sz w:val="24"/>
          <w:szCs w:val="24"/>
        </w:rPr>
        <w:t>Arctic s</w:t>
      </w:r>
      <w:r w:rsidR="00336FFB">
        <w:rPr>
          <w:rFonts w:ascii="Times New Roman" w:hAnsi="Times New Roman"/>
          <w:sz w:val="24"/>
          <w:szCs w:val="24"/>
        </w:rPr>
        <w:t xml:space="preserve">kua </w:t>
      </w:r>
      <w:r w:rsidR="0021466E">
        <w:rPr>
          <w:rFonts w:ascii="Times New Roman" w:hAnsi="Times New Roman"/>
          <w:sz w:val="24"/>
          <w:szCs w:val="24"/>
        </w:rPr>
        <w:t xml:space="preserve">population </w:t>
      </w:r>
      <w:r w:rsidR="00336FFB">
        <w:rPr>
          <w:rFonts w:ascii="Times New Roman" w:hAnsi="Times New Roman"/>
          <w:sz w:val="24"/>
          <w:szCs w:val="24"/>
        </w:rPr>
        <w:t>decline</w:t>
      </w:r>
      <w:r>
        <w:rPr>
          <w:rFonts w:ascii="Times New Roman" w:hAnsi="Times New Roman"/>
          <w:sz w:val="24"/>
          <w:szCs w:val="24"/>
        </w:rPr>
        <w:t xml:space="preserve"> were greatest</w:t>
      </w:r>
      <w:r w:rsidR="001E75D3">
        <w:rPr>
          <w:rFonts w:ascii="Times New Roman" w:hAnsi="Times New Roman"/>
          <w:sz w:val="24"/>
          <w:szCs w:val="24"/>
        </w:rPr>
        <w:t xml:space="preserve"> at type 2</w:t>
      </w:r>
      <w:r w:rsidR="00336FFB">
        <w:rPr>
          <w:rFonts w:ascii="Times New Roman" w:hAnsi="Times New Roman"/>
          <w:sz w:val="24"/>
          <w:szCs w:val="24"/>
        </w:rPr>
        <w:t xml:space="preserve"> colonies (</w:t>
      </w:r>
      <w:r w:rsidR="001E75D3">
        <w:rPr>
          <w:rFonts w:ascii="Times New Roman" w:hAnsi="Times New Roman"/>
          <w:sz w:val="24"/>
          <w:szCs w:val="24"/>
        </w:rPr>
        <w:t>1000–10</w:t>
      </w:r>
      <w:r w:rsidR="001E75D3" w:rsidRPr="001E75D3">
        <w:rPr>
          <w:rFonts w:ascii="Times New Roman" w:hAnsi="Times New Roman"/>
          <w:sz w:val="8"/>
          <w:szCs w:val="8"/>
        </w:rPr>
        <w:t xml:space="preserve"> </w:t>
      </w:r>
      <w:r w:rsidR="001E75D3">
        <w:rPr>
          <w:rFonts w:ascii="Times New Roman" w:hAnsi="Times New Roman"/>
          <w:sz w:val="24"/>
          <w:szCs w:val="24"/>
        </w:rPr>
        <w:t>0</w:t>
      </w:r>
      <w:r w:rsidR="002E17E2">
        <w:rPr>
          <w:rFonts w:ascii="Times New Roman" w:hAnsi="Times New Roman"/>
          <w:sz w:val="24"/>
          <w:szCs w:val="24"/>
        </w:rPr>
        <w:t>00 cliff-nesting host</w:t>
      </w:r>
      <w:r w:rsidR="000606CB">
        <w:rPr>
          <w:rFonts w:ascii="Times New Roman" w:hAnsi="Times New Roman"/>
          <w:sz w:val="24"/>
          <w:szCs w:val="24"/>
        </w:rPr>
        <w:t xml:space="preserve"> pair</w:t>
      </w:r>
      <w:r w:rsidR="002E17E2">
        <w:rPr>
          <w:rFonts w:ascii="Times New Roman" w:hAnsi="Times New Roman"/>
          <w:sz w:val="24"/>
          <w:szCs w:val="24"/>
        </w:rPr>
        <w:t>s within 5 km</w:t>
      </w:r>
      <w:r w:rsidR="0021466E">
        <w:rPr>
          <w:rFonts w:ascii="Times New Roman" w:hAnsi="Times New Roman"/>
          <w:sz w:val="24"/>
          <w:szCs w:val="24"/>
        </w:rPr>
        <w:t>), whereas</w:t>
      </w:r>
      <w:r w:rsidR="00336FFB">
        <w:rPr>
          <w:rFonts w:ascii="Times New Roman" w:hAnsi="Times New Roman"/>
          <w:sz w:val="24"/>
          <w:szCs w:val="24"/>
        </w:rPr>
        <w:t xml:space="preserve"> productivity</w:t>
      </w:r>
      <w:r w:rsidR="009E1F3D">
        <w:rPr>
          <w:rFonts w:ascii="Times New Roman" w:hAnsi="Times New Roman"/>
          <w:sz w:val="24"/>
          <w:szCs w:val="24"/>
        </w:rPr>
        <w:t xml:space="preserve"> declined</w:t>
      </w:r>
      <w:r w:rsidR="00336FFB">
        <w:rPr>
          <w:rFonts w:ascii="Times New Roman" w:hAnsi="Times New Roman"/>
          <w:sz w:val="24"/>
          <w:szCs w:val="24"/>
        </w:rPr>
        <w:t xml:space="preserve"> </w:t>
      </w:r>
      <w:r w:rsidR="009E1F3D">
        <w:rPr>
          <w:rFonts w:ascii="Times New Roman" w:hAnsi="Times New Roman"/>
          <w:sz w:val="24"/>
          <w:szCs w:val="24"/>
        </w:rPr>
        <w:t>most</w:t>
      </w:r>
      <w:r w:rsidR="00336FFB">
        <w:rPr>
          <w:rFonts w:ascii="Times New Roman" w:hAnsi="Times New Roman"/>
          <w:sz w:val="24"/>
          <w:szCs w:val="24"/>
        </w:rPr>
        <w:t xml:space="preserve"> at type 1 and ty</w:t>
      </w:r>
      <w:r w:rsidR="00556ADD">
        <w:rPr>
          <w:rFonts w:ascii="Times New Roman" w:hAnsi="Times New Roman"/>
          <w:sz w:val="24"/>
          <w:szCs w:val="24"/>
        </w:rPr>
        <w:t>pe 3</w:t>
      </w:r>
      <w:r w:rsidR="0021466E">
        <w:rPr>
          <w:rFonts w:ascii="Times New Roman" w:hAnsi="Times New Roman"/>
          <w:sz w:val="24"/>
          <w:szCs w:val="24"/>
        </w:rPr>
        <w:t xml:space="preserve"> colonies (Table 1, Fig. S1).</w:t>
      </w:r>
      <w:r w:rsidR="002E17E2">
        <w:rPr>
          <w:rFonts w:ascii="Times New Roman" w:hAnsi="Times New Roman"/>
          <w:sz w:val="24"/>
          <w:szCs w:val="24"/>
        </w:rPr>
        <w:t xml:space="preserve"> </w:t>
      </w:r>
      <w:r w:rsidR="00F746CD">
        <w:rPr>
          <w:rFonts w:ascii="Times New Roman" w:hAnsi="Times New Roman"/>
          <w:sz w:val="24"/>
          <w:szCs w:val="24"/>
        </w:rPr>
        <w:t>L</w:t>
      </w:r>
      <w:r w:rsidR="007772B7">
        <w:rPr>
          <w:rFonts w:ascii="Times New Roman" w:hAnsi="Times New Roman"/>
          <w:sz w:val="24"/>
          <w:szCs w:val="24"/>
        </w:rPr>
        <w:t>arger</w:t>
      </w:r>
      <w:r w:rsidR="00806F13">
        <w:rPr>
          <w:rFonts w:ascii="Times New Roman" w:hAnsi="Times New Roman"/>
          <w:sz w:val="24"/>
          <w:szCs w:val="24"/>
        </w:rPr>
        <w:t xml:space="preserve"> annual rate of increase in</w:t>
      </w:r>
      <w:r w:rsidR="00E27811">
        <w:rPr>
          <w:rFonts w:ascii="Times New Roman" w:hAnsi="Times New Roman"/>
          <w:sz w:val="24"/>
          <w:szCs w:val="24"/>
        </w:rPr>
        <w:t xml:space="preserve"> great s</w:t>
      </w:r>
      <w:r w:rsidR="00E705F4">
        <w:rPr>
          <w:rFonts w:ascii="Times New Roman" w:hAnsi="Times New Roman"/>
          <w:sz w:val="24"/>
          <w:szCs w:val="24"/>
        </w:rPr>
        <w:t xml:space="preserve">kua </w:t>
      </w:r>
      <w:r w:rsidR="00556ADD">
        <w:rPr>
          <w:rFonts w:ascii="Times New Roman" w:hAnsi="Times New Roman"/>
          <w:sz w:val="24"/>
          <w:szCs w:val="24"/>
        </w:rPr>
        <w:t>populations at type 2</w:t>
      </w:r>
      <w:r w:rsidR="00806F13">
        <w:rPr>
          <w:rFonts w:ascii="Times New Roman" w:hAnsi="Times New Roman"/>
          <w:sz w:val="24"/>
          <w:szCs w:val="24"/>
        </w:rPr>
        <w:t xml:space="preserve"> colonies </w:t>
      </w:r>
      <w:r w:rsidR="00935D3E">
        <w:rPr>
          <w:rFonts w:ascii="Times New Roman" w:hAnsi="Times New Roman"/>
          <w:sz w:val="24"/>
          <w:szCs w:val="24"/>
        </w:rPr>
        <w:t xml:space="preserve">was </w:t>
      </w:r>
      <w:r w:rsidR="001A7970">
        <w:rPr>
          <w:rFonts w:ascii="Times New Roman" w:hAnsi="Times New Roman"/>
          <w:sz w:val="24"/>
          <w:szCs w:val="24"/>
        </w:rPr>
        <w:t xml:space="preserve">of marginal </w:t>
      </w:r>
      <w:r w:rsidR="00935D3E">
        <w:rPr>
          <w:rFonts w:ascii="Times New Roman" w:hAnsi="Times New Roman"/>
          <w:sz w:val="24"/>
          <w:szCs w:val="24"/>
        </w:rPr>
        <w:t>significan</w:t>
      </w:r>
      <w:r w:rsidR="001A7970">
        <w:rPr>
          <w:rFonts w:ascii="Times New Roman" w:hAnsi="Times New Roman"/>
          <w:sz w:val="24"/>
          <w:szCs w:val="24"/>
        </w:rPr>
        <w:t>ce</w:t>
      </w:r>
      <w:r w:rsidR="00935D3E">
        <w:rPr>
          <w:rFonts w:ascii="Times New Roman" w:hAnsi="Times New Roman"/>
          <w:sz w:val="24"/>
          <w:szCs w:val="24"/>
        </w:rPr>
        <w:t xml:space="preserve"> (</w:t>
      </w:r>
      <w:r w:rsidR="001A7970" w:rsidRPr="001A7970">
        <w:rPr>
          <w:rFonts w:ascii="Times New Roman" w:hAnsi="Times New Roman"/>
          <w:i/>
          <w:sz w:val="24"/>
          <w:szCs w:val="24"/>
        </w:rPr>
        <w:t>P</w:t>
      </w:r>
      <w:r w:rsidR="001A7970">
        <w:rPr>
          <w:rFonts w:ascii="Times New Roman" w:hAnsi="Times New Roman"/>
          <w:sz w:val="24"/>
          <w:szCs w:val="24"/>
        </w:rPr>
        <w:t xml:space="preserve"> = 0.0815; </w:t>
      </w:r>
      <w:r w:rsidR="00935D3E">
        <w:rPr>
          <w:rFonts w:ascii="Times New Roman" w:hAnsi="Times New Roman"/>
          <w:sz w:val="24"/>
          <w:szCs w:val="24"/>
        </w:rPr>
        <w:t>Table 1</w:t>
      </w:r>
      <w:r w:rsidR="00E705F4">
        <w:rPr>
          <w:rFonts w:ascii="Times New Roman" w:hAnsi="Times New Roman"/>
          <w:sz w:val="24"/>
          <w:szCs w:val="24"/>
        </w:rPr>
        <w:t xml:space="preserve">, </w:t>
      </w:r>
      <w:r w:rsidR="00521FA7">
        <w:rPr>
          <w:rFonts w:ascii="Times New Roman" w:hAnsi="Times New Roman"/>
          <w:sz w:val="24"/>
          <w:szCs w:val="24"/>
        </w:rPr>
        <w:t>Fig.</w:t>
      </w:r>
      <w:r w:rsidR="006A1466">
        <w:rPr>
          <w:rFonts w:ascii="Times New Roman" w:hAnsi="Times New Roman"/>
          <w:sz w:val="24"/>
          <w:szCs w:val="24"/>
        </w:rPr>
        <w:t xml:space="preserve"> S2</w:t>
      </w:r>
      <w:r w:rsidR="00E705F4">
        <w:rPr>
          <w:rFonts w:ascii="Times New Roman" w:hAnsi="Times New Roman"/>
          <w:sz w:val="24"/>
          <w:szCs w:val="24"/>
        </w:rPr>
        <w:t>)</w:t>
      </w:r>
      <w:r w:rsidR="007772B7">
        <w:rPr>
          <w:rFonts w:ascii="Times New Roman" w:hAnsi="Times New Roman"/>
          <w:sz w:val="24"/>
          <w:szCs w:val="24"/>
        </w:rPr>
        <w:t>.</w:t>
      </w:r>
      <w:r w:rsidR="00806F13" w:rsidRPr="00264267">
        <w:rPr>
          <w:rFonts w:ascii="Times New Roman" w:hAnsi="Times New Roman"/>
          <w:sz w:val="24"/>
          <w:szCs w:val="24"/>
        </w:rPr>
        <w:t xml:space="preserve"> </w:t>
      </w:r>
      <w:r w:rsidR="00AC33F0">
        <w:rPr>
          <w:rFonts w:ascii="Times New Roman" w:hAnsi="Times New Roman"/>
          <w:sz w:val="24"/>
          <w:szCs w:val="24"/>
        </w:rPr>
        <w:t>Throughout the study,</w:t>
      </w:r>
      <w:r w:rsidR="00806F13" w:rsidRPr="00264267">
        <w:rPr>
          <w:rFonts w:ascii="Times New Roman" w:hAnsi="Times New Roman"/>
          <w:sz w:val="24"/>
          <w:szCs w:val="24"/>
        </w:rPr>
        <w:t xml:space="preserve"> </w:t>
      </w:r>
      <w:r w:rsidR="00647ADC">
        <w:rPr>
          <w:rFonts w:ascii="Times New Roman" w:hAnsi="Times New Roman"/>
          <w:sz w:val="24"/>
          <w:szCs w:val="24"/>
        </w:rPr>
        <w:t>great:</w:t>
      </w:r>
      <w:r w:rsidR="00E27811">
        <w:rPr>
          <w:rFonts w:ascii="Times New Roman" w:hAnsi="Times New Roman"/>
          <w:sz w:val="24"/>
          <w:szCs w:val="24"/>
        </w:rPr>
        <w:t>Arctic s</w:t>
      </w:r>
      <w:r w:rsidR="00806F13" w:rsidRPr="00264267">
        <w:rPr>
          <w:rFonts w:ascii="Times New Roman" w:hAnsi="Times New Roman"/>
          <w:sz w:val="24"/>
          <w:szCs w:val="24"/>
        </w:rPr>
        <w:t xml:space="preserve">kua </w:t>
      </w:r>
      <w:r w:rsidR="00647ADC">
        <w:rPr>
          <w:rFonts w:ascii="Times New Roman" w:hAnsi="Times New Roman"/>
          <w:sz w:val="24"/>
          <w:szCs w:val="24"/>
        </w:rPr>
        <w:t xml:space="preserve">AOT </w:t>
      </w:r>
      <w:r w:rsidR="00806F13" w:rsidRPr="00264267">
        <w:rPr>
          <w:rFonts w:ascii="Times New Roman" w:hAnsi="Times New Roman"/>
          <w:sz w:val="24"/>
          <w:szCs w:val="24"/>
        </w:rPr>
        <w:t>ratio</w:t>
      </w:r>
      <w:r w:rsidR="009E1F3D">
        <w:rPr>
          <w:rFonts w:ascii="Times New Roman" w:hAnsi="Times New Roman"/>
          <w:sz w:val="24"/>
          <w:szCs w:val="24"/>
        </w:rPr>
        <w:t>s</w:t>
      </w:r>
      <w:r w:rsidR="00806F13" w:rsidRPr="00264267">
        <w:rPr>
          <w:rFonts w:ascii="Times New Roman" w:hAnsi="Times New Roman"/>
          <w:sz w:val="24"/>
          <w:szCs w:val="24"/>
        </w:rPr>
        <w:t xml:space="preserve"> </w:t>
      </w:r>
      <w:r w:rsidR="00AC33F0">
        <w:rPr>
          <w:rFonts w:ascii="Times New Roman" w:hAnsi="Times New Roman"/>
          <w:sz w:val="24"/>
          <w:szCs w:val="24"/>
        </w:rPr>
        <w:t xml:space="preserve">were </w:t>
      </w:r>
      <w:r w:rsidR="00806F13" w:rsidRPr="00264267">
        <w:rPr>
          <w:rFonts w:ascii="Times New Roman" w:hAnsi="Times New Roman"/>
          <w:sz w:val="24"/>
          <w:szCs w:val="24"/>
        </w:rPr>
        <w:t xml:space="preserve">typically </w:t>
      </w:r>
      <w:r w:rsidR="00BE7EEE">
        <w:rPr>
          <w:rFonts w:ascii="Times New Roman" w:hAnsi="Times New Roman"/>
          <w:sz w:val="24"/>
          <w:szCs w:val="24"/>
        </w:rPr>
        <w:t xml:space="preserve">much </w:t>
      </w:r>
      <w:r w:rsidR="002825FC">
        <w:rPr>
          <w:rFonts w:ascii="Times New Roman" w:hAnsi="Times New Roman"/>
          <w:sz w:val="24"/>
          <w:szCs w:val="24"/>
        </w:rPr>
        <w:t>larg</w:t>
      </w:r>
      <w:r w:rsidR="00BE7EEE">
        <w:rPr>
          <w:rFonts w:ascii="Times New Roman" w:hAnsi="Times New Roman"/>
          <w:sz w:val="24"/>
          <w:szCs w:val="24"/>
        </w:rPr>
        <w:t xml:space="preserve">er </w:t>
      </w:r>
      <w:r w:rsidR="00806F13" w:rsidRPr="00264267">
        <w:rPr>
          <w:rFonts w:ascii="Times New Roman" w:hAnsi="Times New Roman"/>
          <w:sz w:val="24"/>
          <w:szCs w:val="24"/>
        </w:rPr>
        <w:t>a</w:t>
      </w:r>
      <w:r w:rsidR="00935D3E">
        <w:rPr>
          <w:rFonts w:ascii="Times New Roman" w:hAnsi="Times New Roman"/>
          <w:sz w:val="24"/>
          <w:szCs w:val="24"/>
        </w:rPr>
        <w:t>t type 1 than types 2</w:t>
      </w:r>
      <w:r w:rsidR="00806F13" w:rsidRPr="00264267">
        <w:rPr>
          <w:rFonts w:ascii="Times New Roman" w:hAnsi="Times New Roman"/>
          <w:sz w:val="24"/>
          <w:szCs w:val="24"/>
        </w:rPr>
        <w:t xml:space="preserve"> </w:t>
      </w:r>
      <w:r w:rsidR="00935D3E">
        <w:rPr>
          <w:rFonts w:ascii="Times New Roman" w:hAnsi="Times New Roman"/>
          <w:sz w:val="24"/>
          <w:szCs w:val="24"/>
        </w:rPr>
        <w:t>and 3</w:t>
      </w:r>
      <w:r w:rsidR="00BE7EEE">
        <w:rPr>
          <w:rFonts w:ascii="Times New Roman" w:hAnsi="Times New Roman"/>
          <w:sz w:val="24"/>
          <w:szCs w:val="24"/>
        </w:rPr>
        <w:t xml:space="preserve"> </w:t>
      </w:r>
      <w:r w:rsidR="00806F13" w:rsidRPr="00264267">
        <w:rPr>
          <w:rFonts w:ascii="Times New Roman" w:hAnsi="Times New Roman"/>
          <w:sz w:val="24"/>
          <w:szCs w:val="24"/>
        </w:rPr>
        <w:t>colonies</w:t>
      </w:r>
      <w:r w:rsidR="00935D3E">
        <w:rPr>
          <w:rFonts w:ascii="Times New Roman" w:hAnsi="Times New Roman"/>
          <w:sz w:val="24"/>
          <w:szCs w:val="24"/>
        </w:rPr>
        <w:t xml:space="preserve"> (Table 1</w:t>
      </w:r>
      <w:r w:rsidR="007772B7">
        <w:rPr>
          <w:rFonts w:ascii="Times New Roman" w:hAnsi="Times New Roman"/>
          <w:sz w:val="24"/>
          <w:szCs w:val="24"/>
        </w:rPr>
        <w:t>)</w:t>
      </w:r>
      <w:r w:rsidR="00806F13" w:rsidRPr="00264267">
        <w:rPr>
          <w:rFonts w:ascii="Times New Roman" w:hAnsi="Times New Roman"/>
          <w:sz w:val="24"/>
          <w:szCs w:val="24"/>
        </w:rPr>
        <w:t>.</w:t>
      </w:r>
      <w:r w:rsidR="00806F13">
        <w:rPr>
          <w:rFonts w:ascii="Times New Roman" w:hAnsi="Times New Roman"/>
          <w:sz w:val="24"/>
          <w:szCs w:val="24"/>
        </w:rPr>
        <w:t xml:space="preserve"> </w:t>
      </w:r>
      <w:r w:rsidR="00647ADC">
        <w:rPr>
          <w:rFonts w:ascii="Times New Roman" w:hAnsi="Times New Roman"/>
          <w:sz w:val="24"/>
          <w:szCs w:val="24"/>
        </w:rPr>
        <w:t>B</w:t>
      </w:r>
      <w:r w:rsidR="00E27811">
        <w:rPr>
          <w:rFonts w:ascii="Times New Roman" w:hAnsi="Times New Roman"/>
          <w:sz w:val="24"/>
          <w:szCs w:val="24"/>
        </w:rPr>
        <w:t>lack-legged k</w:t>
      </w:r>
      <w:r w:rsidR="00E705F4">
        <w:rPr>
          <w:rFonts w:ascii="Times New Roman" w:hAnsi="Times New Roman"/>
          <w:sz w:val="24"/>
          <w:szCs w:val="24"/>
        </w:rPr>
        <w:t>ittiwake decline</w:t>
      </w:r>
      <w:r w:rsidR="0021466E">
        <w:rPr>
          <w:rFonts w:ascii="Times New Roman" w:hAnsi="Times New Roman"/>
          <w:sz w:val="24"/>
          <w:szCs w:val="24"/>
        </w:rPr>
        <w:t>s</w:t>
      </w:r>
      <w:r w:rsidR="00E705F4">
        <w:rPr>
          <w:rFonts w:ascii="Times New Roman" w:hAnsi="Times New Roman"/>
          <w:sz w:val="24"/>
          <w:szCs w:val="24"/>
        </w:rPr>
        <w:t xml:space="preserve"> were marginally </w:t>
      </w:r>
      <w:r w:rsidR="0021466E">
        <w:rPr>
          <w:rFonts w:ascii="Times New Roman" w:hAnsi="Times New Roman"/>
          <w:sz w:val="24"/>
          <w:szCs w:val="24"/>
        </w:rPr>
        <w:t>steeper</w:t>
      </w:r>
      <w:r w:rsidR="00E705F4">
        <w:rPr>
          <w:rFonts w:ascii="Times New Roman" w:hAnsi="Times New Roman"/>
          <w:sz w:val="24"/>
          <w:szCs w:val="24"/>
        </w:rPr>
        <w:t xml:space="preserve"> at </w:t>
      </w:r>
      <w:r w:rsidR="00556ADD">
        <w:rPr>
          <w:rFonts w:ascii="Times New Roman" w:hAnsi="Times New Roman"/>
          <w:sz w:val="24"/>
          <w:szCs w:val="24"/>
        </w:rPr>
        <w:t>type 2</w:t>
      </w:r>
      <w:r w:rsidR="00E27811">
        <w:rPr>
          <w:rFonts w:ascii="Times New Roman" w:hAnsi="Times New Roman"/>
          <w:sz w:val="24"/>
          <w:szCs w:val="24"/>
        </w:rPr>
        <w:t xml:space="preserve"> colonies, whilst Arctic t</w:t>
      </w:r>
      <w:r w:rsidR="00E705F4">
        <w:rPr>
          <w:rFonts w:ascii="Times New Roman" w:hAnsi="Times New Roman"/>
          <w:sz w:val="24"/>
          <w:szCs w:val="24"/>
        </w:rPr>
        <w:t xml:space="preserve">ern </w:t>
      </w:r>
      <w:r w:rsidR="0021466E">
        <w:rPr>
          <w:rFonts w:ascii="Times New Roman" w:hAnsi="Times New Roman"/>
          <w:sz w:val="24"/>
          <w:szCs w:val="24"/>
        </w:rPr>
        <w:t>decline</w:t>
      </w:r>
      <w:r w:rsidR="009E1F3D">
        <w:rPr>
          <w:rFonts w:ascii="Times New Roman" w:hAnsi="Times New Roman"/>
          <w:sz w:val="24"/>
          <w:szCs w:val="24"/>
        </w:rPr>
        <w:t>s</w:t>
      </w:r>
      <w:r w:rsidR="0021466E">
        <w:rPr>
          <w:rFonts w:ascii="Times New Roman" w:hAnsi="Times New Roman"/>
          <w:sz w:val="24"/>
          <w:szCs w:val="24"/>
        </w:rPr>
        <w:t xml:space="preserve"> were smallest</w:t>
      </w:r>
      <w:r w:rsidR="00556ADD">
        <w:rPr>
          <w:rFonts w:ascii="Times New Roman" w:hAnsi="Times New Roman"/>
          <w:sz w:val="24"/>
          <w:szCs w:val="24"/>
        </w:rPr>
        <w:t xml:space="preserve"> at type 3</w:t>
      </w:r>
      <w:r w:rsidR="00935D3E">
        <w:rPr>
          <w:rFonts w:ascii="Times New Roman" w:hAnsi="Times New Roman"/>
          <w:sz w:val="24"/>
          <w:szCs w:val="24"/>
        </w:rPr>
        <w:t xml:space="preserve"> colonies (Table 1</w:t>
      </w:r>
      <w:r w:rsidR="00E705F4">
        <w:rPr>
          <w:rFonts w:ascii="Times New Roman" w:hAnsi="Times New Roman"/>
          <w:sz w:val="24"/>
          <w:szCs w:val="24"/>
        </w:rPr>
        <w:t xml:space="preserve">, </w:t>
      </w:r>
      <w:r w:rsidR="00521FA7">
        <w:rPr>
          <w:rFonts w:ascii="Times New Roman" w:hAnsi="Times New Roman"/>
          <w:sz w:val="24"/>
          <w:szCs w:val="24"/>
        </w:rPr>
        <w:t>Fig.</w:t>
      </w:r>
      <w:r w:rsidR="006A1466">
        <w:rPr>
          <w:rFonts w:ascii="Times New Roman" w:hAnsi="Times New Roman"/>
          <w:sz w:val="24"/>
          <w:szCs w:val="24"/>
        </w:rPr>
        <w:t xml:space="preserve"> S2</w:t>
      </w:r>
      <w:r w:rsidR="00E705F4">
        <w:rPr>
          <w:rFonts w:ascii="Times New Roman" w:hAnsi="Times New Roman"/>
          <w:sz w:val="24"/>
          <w:szCs w:val="24"/>
        </w:rPr>
        <w:t>).</w:t>
      </w:r>
      <w:r w:rsidR="00E27811">
        <w:rPr>
          <w:rFonts w:ascii="Times New Roman" w:hAnsi="Times New Roman"/>
          <w:sz w:val="24"/>
          <w:szCs w:val="24"/>
        </w:rPr>
        <w:t xml:space="preserve"> Productivity trends for great s</w:t>
      </w:r>
      <w:r w:rsidR="00F52200">
        <w:rPr>
          <w:rFonts w:ascii="Times New Roman" w:hAnsi="Times New Roman"/>
          <w:sz w:val="24"/>
          <w:szCs w:val="24"/>
        </w:rPr>
        <w:t xml:space="preserve">kuas and hosts </w:t>
      </w:r>
      <w:r w:rsidR="00867D33">
        <w:rPr>
          <w:rFonts w:ascii="Times New Roman" w:hAnsi="Times New Roman"/>
          <w:sz w:val="24"/>
          <w:szCs w:val="24"/>
        </w:rPr>
        <w:t xml:space="preserve">did not </w:t>
      </w:r>
      <w:r w:rsidR="00647ADC">
        <w:rPr>
          <w:rFonts w:ascii="Times New Roman" w:hAnsi="Times New Roman"/>
          <w:sz w:val="24"/>
          <w:szCs w:val="24"/>
        </w:rPr>
        <w:t>vary with colony type</w:t>
      </w:r>
      <w:r w:rsidR="00F52200">
        <w:rPr>
          <w:rFonts w:ascii="Times New Roman" w:hAnsi="Times New Roman"/>
          <w:sz w:val="24"/>
          <w:szCs w:val="24"/>
        </w:rPr>
        <w:t xml:space="preserve">. </w:t>
      </w:r>
    </w:p>
    <w:p w14:paraId="2E073D20" w14:textId="77777777" w:rsidR="00336FFB" w:rsidRDefault="00336FFB" w:rsidP="00177857">
      <w:pPr>
        <w:spacing w:after="0" w:line="480" w:lineRule="auto"/>
      </w:pPr>
    </w:p>
    <w:p w14:paraId="66C0B61C" w14:textId="77777777" w:rsidR="00F52200" w:rsidRPr="00902A64" w:rsidRDefault="007B602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ASSOCIATIONS WITH ARCTIC SKUA TRENDS</w:t>
      </w:r>
    </w:p>
    <w:p w14:paraId="0A1746F0" w14:textId="1450FCA5" w:rsidR="007718B0" w:rsidRPr="00F52200" w:rsidRDefault="00F52200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522665">
        <w:rPr>
          <w:rFonts w:ascii="Times New Roman" w:hAnsi="Times New Roman"/>
          <w:sz w:val="24"/>
          <w:szCs w:val="24"/>
        </w:rPr>
        <w:t>Arctic</w:t>
      </w:r>
      <w:r w:rsidR="00E27811">
        <w:rPr>
          <w:rFonts w:ascii="Times New Roman" w:hAnsi="Times New Roman"/>
          <w:sz w:val="24"/>
          <w:szCs w:val="24"/>
        </w:rPr>
        <w:t xml:space="preserve"> s</w:t>
      </w:r>
      <w:r w:rsidRPr="00C947F8">
        <w:rPr>
          <w:rFonts w:ascii="Times New Roman" w:hAnsi="Times New Roman"/>
          <w:sz w:val="24"/>
          <w:szCs w:val="24"/>
        </w:rPr>
        <w:t xml:space="preserve">kua population </w:t>
      </w:r>
      <w:r>
        <w:rPr>
          <w:rFonts w:ascii="Times New Roman" w:hAnsi="Times New Roman"/>
          <w:sz w:val="24"/>
          <w:szCs w:val="24"/>
        </w:rPr>
        <w:t>change</w:t>
      </w:r>
      <w:r w:rsidRPr="00C947F8">
        <w:rPr>
          <w:rFonts w:ascii="Times New Roman" w:hAnsi="Times New Roman"/>
          <w:sz w:val="24"/>
          <w:szCs w:val="24"/>
        </w:rPr>
        <w:t xml:space="preserve"> and mean annual productivity were positively correlated (Fig. </w:t>
      </w:r>
      <w:r>
        <w:rPr>
          <w:rFonts w:ascii="Times New Roman" w:hAnsi="Times New Roman"/>
          <w:sz w:val="24"/>
          <w:szCs w:val="24"/>
        </w:rPr>
        <w:t>4</w:t>
      </w:r>
      <w:r w:rsidRPr="00C947F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947F8">
        <w:rPr>
          <w:rFonts w:ascii="Times New Roman" w:hAnsi="Times New Roman"/>
          <w:sz w:val="24"/>
          <w:szCs w:val="24"/>
        </w:rPr>
        <w:t>suggesting low breedi</w:t>
      </w:r>
      <w:r w:rsidR="00647ADC">
        <w:rPr>
          <w:rFonts w:ascii="Times New Roman" w:hAnsi="Times New Roman"/>
          <w:sz w:val="24"/>
          <w:szCs w:val="24"/>
        </w:rPr>
        <w:t>ng success was a driver of</w:t>
      </w:r>
      <w:r w:rsidRPr="00C947F8">
        <w:rPr>
          <w:rFonts w:ascii="Times New Roman" w:hAnsi="Times New Roman"/>
          <w:sz w:val="24"/>
          <w:szCs w:val="24"/>
        </w:rPr>
        <w:t xml:space="preserve"> population d</w:t>
      </w:r>
      <w:r>
        <w:rPr>
          <w:rFonts w:ascii="Times New Roman" w:hAnsi="Times New Roman"/>
          <w:sz w:val="24"/>
          <w:szCs w:val="24"/>
        </w:rPr>
        <w:t xml:space="preserve">eclines. However, </w:t>
      </w:r>
      <w:r w:rsidR="0068014E">
        <w:rPr>
          <w:rFonts w:ascii="Times New Roman" w:hAnsi="Times New Roman"/>
          <w:sz w:val="24"/>
          <w:szCs w:val="24"/>
        </w:rPr>
        <w:t xml:space="preserve">in a smaller subset with sufficient data (n = 129 colony-years), </w:t>
      </w:r>
      <w:r>
        <w:rPr>
          <w:rFonts w:ascii="Times New Roman" w:hAnsi="Times New Roman"/>
          <w:sz w:val="24"/>
          <w:szCs w:val="24"/>
        </w:rPr>
        <w:t xml:space="preserve">annual </w:t>
      </w:r>
      <w:r w:rsidRPr="00C947F8">
        <w:rPr>
          <w:rFonts w:ascii="Times New Roman" w:hAnsi="Times New Roman"/>
          <w:sz w:val="24"/>
          <w:szCs w:val="24"/>
        </w:rPr>
        <w:t xml:space="preserve">change in AOTs </w:t>
      </w:r>
      <w:r>
        <w:rPr>
          <w:rFonts w:ascii="Times New Roman" w:hAnsi="Times New Roman"/>
          <w:sz w:val="24"/>
          <w:szCs w:val="24"/>
        </w:rPr>
        <w:t xml:space="preserve">was unrelated to </w:t>
      </w:r>
      <w:r w:rsidRPr="00C947F8">
        <w:rPr>
          <w:rFonts w:ascii="Times New Roman" w:hAnsi="Times New Roman"/>
          <w:sz w:val="24"/>
          <w:szCs w:val="24"/>
        </w:rPr>
        <w:t xml:space="preserve">productivity </w:t>
      </w:r>
      <w:r w:rsidR="00521FA7">
        <w:rPr>
          <w:rFonts w:ascii="Times New Roman" w:hAnsi="Times New Roman"/>
          <w:sz w:val="24"/>
          <w:szCs w:val="24"/>
        </w:rPr>
        <w:t>four years previously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47F8">
        <w:rPr>
          <w:rFonts w:ascii="Times New Roman" w:hAnsi="Times New Roman"/>
          <w:sz w:val="24"/>
          <w:szCs w:val="24"/>
        </w:rPr>
        <w:t>(</w:t>
      </w:r>
      <w:r w:rsidR="0068014E" w:rsidRPr="00C947F8">
        <w:rPr>
          <w:rFonts w:ascii="Times New Roman" w:hAnsi="Times New Roman"/>
          <w:sz w:val="24"/>
          <w:szCs w:val="24"/>
        </w:rPr>
        <w:t>F</w:t>
      </w:r>
      <w:r w:rsidR="0068014E">
        <w:rPr>
          <w:rFonts w:ascii="Times New Roman" w:hAnsi="Times New Roman"/>
          <w:sz w:val="24"/>
          <w:szCs w:val="24"/>
          <w:vertAlign w:val="subscript"/>
        </w:rPr>
        <w:t>127</w:t>
      </w:r>
      <w:r w:rsidR="006801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0.</w:t>
      </w:r>
      <w:r w:rsidR="0068014E">
        <w:rPr>
          <w:rFonts w:ascii="Times New Roman" w:hAnsi="Times New Roman"/>
          <w:sz w:val="24"/>
          <w:szCs w:val="24"/>
        </w:rPr>
        <w:t>10</w:t>
      </w:r>
      <w:r w:rsidRPr="00C947F8">
        <w:rPr>
          <w:rFonts w:ascii="Times New Roman" w:hAnsi="Times New Roman"/>
          <w:sz w:val="24"/>
          <w:szCs w:val="24"/>
        </w:rPr>
        <w:t xml:space="preserve">, </w:t>
      </w:r>
      <w:r w:rsidRPr="00C947F8">
        <w:rPr>
          <w:rFonts w:ascii="Times New Roman" w:hAnsi="Times New Roman"/>
          <w:i/>
          <w:sz w:val="24"/>
          <w:szCs w:val="24"/>
        </w:rPr>
        <w:t>P</w:t>
      </w:r>
      <w:r w:rsidR="00521FA7">
        <w:rPr>
          <w:rFonts w:ascii="Times New Roman" w:hAnsi="Times New Roman"/>
          <w:sz w:val="24"/>
          <w:szCs w:val="24"/>
        </w:rPr>
        <w:t xml:space="preserve"> = 0.</w:t>
      </w:r>
      <w:r w:rsidR="0068014E">
        <w:rPr>
          <w:rFonts w:ascii="Times New Roman" w:hAnsi="Times New Roman"/>
          <w:sz w:val="24"/>
          <w:szCs w:val="24"/>
        </w:rPr>
        <w:t>7526</w:t>
      </w:r>
      <w:r w:rsidR="00521FA7">
        <w:rPr>
          <w:rFonts w:ascii="Times New Roman" w:hAnsi="Times New Roman"/>
          <w:sz w:val="24"/>
          <w:szCs w:val="24"/>
        </w:rPr>
        <w:t>)</w:t>
      </w:r>
      <w:r w:rsidR="0068014E">
        <w:rPr>
          <w:rFonts w:ascii="Times New Roman" w:hAnsi="Times New Roman"/>
          <w:sz w:val="24"/>
          <w:szCs w:val="24"/>
        </w:rPr>
        <w:t>.</w:t>
      </w:r>
      <w:r w:rsidR="00521FA7">
        <w:rPr>
          <w:rFonts w:ascii="Times New Roman" w:hAnsi="Times New Roman"/>
          <w:sz w:val="24"/>
          <w:szCs w:val="24"/>
        </w:rPr>
        <w:t xml:space="preserve"> </w:t>
      </w:r>
      <w:r w:rsidR="00481AAB">
        <w:rPr>
          <w:rFonts w:ascii="Times New Roman" w:hAnsi="Times New Roman"/>
          <w:sz w:val="24"/>
          <w:szCs w:val="24"/>
        </w:rPr>
        <w:t>Arctic skua p</w:t>
      </w:r>
      <w:r w:rsidR="00B657D3">
        <w:rPr>
          <w:rFonts w:ascii="Times New Roman" w:hAnsi="Times New Roman"/>
          <w:sz w:val="24"/>
          <w:szCs w:val="24"/>
        </w:rPr>
        <w:t xml:space="preserve">roductivity explained </w:t>
      </w:r>
      <w:r w:rsidR="00481AAB">
        <w:rPr>
          <w:rFonts w:ascii="Times New Roman" w:hAnsi="Times New Roman"/>
          <w:sz w:val="24"/>
          <w:szCs w:val="24"/>
        </w:rPr>
        <w:t xml:space="preserve">just </w:t>
      </w:r>
      <w:r w:rsidR="00B657D3">
        <w:rPr>
          <w:rFonts w:ascii="Times New Roman" w:hAnsi="Times New Roman"/>
          <w:sz w:val="24"/>
          <w:szCs w:val="24"/>
        </w:rPr>
        <w:t>18% of variation in inter-annual changes in AOT counts four years later</w:t>
      </w:r>
      <w:r w:rsidR="00481AAB">
        <w:rPr>
          <w:rFonts w:ascii="Times New Roman" w:hAnsi="Times New Roman"/>
          <w:sz w:val="24"/>
          <w:szCs w:val="24"/>
        </w:rPr>
        <w:t xml:space="preserve"> (model AICc = 729.55)</w:t>
      </w:r>
      <w:r w:rsidR="00B657D3">
        <w:rPr>
          <w:rFonts w:ascii="Times New Roman" w:hAnsi="Times New Roman"/>
          <w:sz w:val="24"/>
          <w:szCs w:val="24"/>
        </w:rPr>
        <w:t xml:space="preserve">, </w:t>
      </w:r>
      <w:r w:rsidR="00481AAB">
        <w:rPr>
          <w:rFonts w:ascii="Times New Roman" w:hAnsi="Times New Roman"/>
          <w:sz w:val="24"/>
          <w:szCs w:val="24"/>
        </w:rPr>
        <w:t>and</w:t>
      </w:r>
      <w:r w:rsidR="00B657D3">
        <w:rPr>
          <w:rFonts w:ascii="Times New Roman" w:hAnsi="Times New Roman"/>
          <w:sz w:val="24"/>
          <w:szCs w:val="24"/>
        </w:rPr>
        <w:t xml:space="preserve"> </w:t>
      </w:r>
      <w:r w:rsidR="00481AAB">
        <w:rPr>
          <w:rFonts w:ascii="Times New Roman" w:hAnsi="Times New Roman"/>
          <w:sz w:val="24"/>
          <w:szCs w:val="24"/>
        </w:rPr>
        <w:t xml:space="preserve">adding </w:t>
      </w:r>
      <w:r w:rsidR="00E27811">
        <w:rPr>
          <w:rFonts w:ascii="Times New Roman" w:hAnsi="Times New Roman"/>
          <w:sz w:val="24"/>
          <w:szCs w:val="24"/>
        </w:rPr>
        <w:t>great s</w:t>
      </w:r>
      <w:r w:rsidR="00521FA7" w:rsidRPr="00B61FB5">
        <w:rPr>
          <w:rFonts w:ascii="Times New Roman" w:hAnsi="Times New Roman"/>
          <w:sz w:val="24"/>
          <w:szCs w:val="24"/>
        </w:rPr>
        <w:t xml:space="preserve">kua </w:t>
      </w:r>
      <w:r w:rsidR="00521FA7" w:rsidRPr="005600FF">
        <w:rPr>
          <w:rFonts w:ascii="Times New Roman" w:hAnsi="Times New Roman"/>
          <w:sz w:val="24"/>
          <w:szCs w:val="24"/>
        </w:rPr>
        <w:t xml:space="preserve">AOTs </w:t>
      </w:r>
      <w:r w:rsidR="00521FA7">
        <w:rPr>
          <w:rFonts w:ascii="Times New Roman" w:hAnsi="Times New Roman"/>
          <w:sz w:val="24"/>
          <w:szCs w:val="24"/>
        </w:rPr>
        <w:t xml:space="preserve">and </w:t>
      </w:r>
      <w:r w:rsidR="00E27811">
        <w:rPr>
          <w:rFonts w:ascii="Times New Roman" w:hAnsi="Times New Roman"/>
          <w:sz w:val="24"/>
          <w:szCs w:val="24"/>
        </w:rPr>
        <w:t>great</w:t>
      </w:r>
      <w:r w:rsidR="00647ADC">
        <w:rPr>
          <w:rFonts w:ascii="Times New Roman" w:hAnsi="Times New Roman"/>
          <w:sz w:val="24"/>
          <w:szCs w:val="24"/>
        </w:rPr>
        <w:t>:</w:t>
      </w:r>
      <w:r w:rsidR="00E27811">
        <w:rPr>
          <w:rFonts w:ascii="Times New Roman" w:hAnsi="Times New Roman"/>
          <w:sz w:val="24"/>
          <w:szCs w:val="24"/>
        </w:rPr>
        <w:t>Arctic s</w:t>
      </w:r>
      <w:r w:rsidR="007718B0" w:rsidRPr="00B61FB5">
        <w:rPr>
          <w:rFonts w:ascii="Times New Roman" w:hAnsi="Times New Roman"/>
          <w:sz w:val="24"/>
          <w:szCs w:val="24"/>
        </w:rPr>
        <w:t xml:space="preserve">kua </w:t>
      </w:r>
      <w:r w:rsidR="007718B0" w:rsidRPr="005600FF">
        <w:rPr>
          <w:rFonts w:ascii="Times New Roman" w:hAnsi="Times New Roman"/>
          <w:sz w:val="24"/>
          <w:szCs w:val="24"/>
        </w:rPr>
        <w:t>AOT</w:t>
      </w:r>
      <w:r w:rsidR="00647ADC">
        <w:rPr>
          <w:rFonts w:ascii="Times New Roman" w:hAnsi="Times New Roman"/>
          <w:sz w:val="24"/>
          <w:szCs w:val="24"/>
        </w:rPr>
        <w:t xml:space="preserve"> ratio</w:t>
      </w:r>
      <w:r w:rsidR="007718B0" w:rsidRPr="005600FF">
        <w:rPr>
          <w:rFonts w:ascii="Times New Roman" w:hAnsi="Times New Roman"/>
          <w:sz w:val="24"/>
          <w:szCs w:val="24"/>
        </w:rPr>
        <w:t xml:space="preserve">s </w:t>
      </w:r>
      <w:r w:rsidR="00205DDC">
        <w:rPr>
          <w:rFonts w:ascii="Times New Roman" w:hAnsi="Times New Roman"/>
          <w:sz w:val="24"/>
          <w:szCs w:val="24"/>
        </w:rPr>
        <w:t xml:space="preserve">did not </w:t>
      </w:r>
      <w:r w:rsidR="00481AAB">
        <w:rPr>
          <w:rFonts w:ascii="Times New Roman" w:hAnsi="Times New Roman"/>
          <w:sz w:val="24"/>
          <w:szCs w:val="24"/>
        </w:rPr>
        <w:t>impro</w:t>
      </w:r>
      <w:r w:rsidR="00205DDC">
        <w:rPr>
          <w:rFonts w:ascii="Times New Roman" w:hAnsi="Times New Roman"/>
          <w:sz w:val="24"/>
          <w:szCs w:val="24"/>
        </w:rPr>
        <w:t xml:space="preserve">ve </w:t>
      </w:r>
      <w:r w:rsidR="00481AAB">
        <w:rPr>
          <w:rFonts w:ascii="Times New Roman" w:hAnsi="Times New Roman"/>
          <w:sz w:val="24"/>
          <w:szCs w:val="24"/>
        </w:rPr>
        <w:t>model</w:t>
      </w:r>
      <w:r w:rsidR="00205DDC">
        <w:rPr>
          <w:rFonts w:ascii="Times New Roman" w:hAnsi="Times New Roman"/>
          <w:sz w:val="24"/>
          <w:szCs w:val="24"/>
        </w:rPr>
        <w:t xml:space="preserve"> fit or</w:t>
      </w:r>
      <w:r w:rsidR="00481AAB">
        <w:rPr>
          <w:rFonts w:ascii="Times New Roman" w:hAnsi="Times New Roman"/>
          <w:sz w:val="24"/>
          <w:szCs w:val="24"/>
        </w:rPr>
        <w:t xml:space="preserve"> explanatory power (AICc = </w:t>
      </w:r>
      <w:r w:rsidR="00205DDC">
        <w:rPr>
          <w:rFonts w:ascii="Times New Roman" w:hAnsi="Times New Roman"/>
          <w:sz w:val="24"/>
          <w:szCs w:val="24"/>
        </w:rPr>
        <w:t>730.90 and 731.40, respectively)</w:t>
      </w:r>
      <w:r w:rsidR="0068014E">
        <w:rPr>
          <w:rFonts w:ascii="Times New Roman" w:hAnsi="Times New Roman"/>
          <w:sz w:val="24"/>
          <w:szCs w:val="24"/>
        </w:rPr>
        <w:t xml:space="preserve">. </w:t>
      </w:r>
      <w:r w:rsidR="00481AAB">
        <w:rPr>
          <w:rFonts w:ascii="Times New Roman" w:hAnsi="Times New Roman"/>
          <w:sz w:val="24"/>
          <w:szCs w:val="24"/>
        </w:rPr>
        <w:t xml:space="preserve">Overall, </w:t>
      </w:r>
      <w:r w:rsidR="00E27811">
        <w:rPr>
          <w:rFonts w:ascii="Times New Roman" w:hAnsi="Times New Roman"/>
          <w:sz w:val="24"/>
          <w:szCs w:val="24"/>
        </w:rPr>
        <w:t>Arctic s</w:t>
      </w:r>
      <w:r w:rsidR="00A81C95" w:rsidRPr="00264267">
        <w:rPr>
          <w:rFonts w:ascii="Times New Roman" w:hAnsi="Times New Roman"/>
          <w:sz w:val="24"/>
          <w:szCs w:val="24"/>
        </w:rPr>
        <w:t>kua</w:t>
      </w:r>
      <w:r w:rsidR="00A81C95">
        <w:rPr>
          <w:rFonts w:ascii="Times New Roman" w:hAnsi="Times New Roman"/>
          <w:sz w:val="24"/>
          <w:szCs w:val="24"/>
        </w:rPr>
        <w:t xml:space="preserve"> </w:t>
      </w:r>
      <w:r w:rsidR="001A7970">
        <w:rPr>
          <w:rFonts w:ascii="Times New Roman" w:hAnsi="Times New Roman"/>
          <w:sz w:val="24"/>
          <w:szCs w:val="24"/>
        </w:rPr>
        <w:t xml:space="preserve">population </w:t>
      </w:r>
      <w:r w:rsidR="00A81C95">
        <w:rPr>
          <w:rFonts w:ascii="Times New Roman" w:hAnsi="Times New Roman"/>
          <w:sz w:val="24"/>
          <w:szCs w:val="24"/>
        </w:rPr>
        <w:t>decline</w:t>
      </w:r>
      <w:r w:rsidR="009E1F3D">
        <w:rPr>
          <w:rFonts w:ascii="Times New Roman" w:hAnsi="Times New Roman"/>
          <w:sz w:val="24"/>
          <w:szCs w:val="24"/>
        </w:rPr>
        <w:t>s</w:t>
      </w:r>
      <w:r w:rsidR="00A81C95">
        <w:rPr>
          <w:rFonts w:ascii="Times New Roman" w:hAnsi="Times New Roman"/>
          <w:sz w:val="24"/>
          <w:szCs w:val="24"/>
        </w:rPr>
        <w:t xml:space="preserve"> were </w:t>
      </w:r>
      <w:r w:rsidR="009E1F3D">
        <w:rPr>
          <w:rFonts w:ascii="Times New Roman" w:hAnsi="Times New Roman"/>
          <w:sz w:val="24"/>
          <w:szCs w:val="24"/>
        </w:rPr>
        <w:t xml:space="preserve">steepest </w:t>
      </w:r>
      <w:r w:rsidR="00A81C95" w:rsidRPr="00264267">
        <w:rPr>
          <w:rFonts w:ascii="Times New Roman" w:hAnsi="Times New Roman"/>
          <w:sz w:val="24"/>
          <w:szCs w:val="24"/>
        </w:rPr>
        <w:t xml:space="preserve">at </w:t>
      </w:r>
      <w:r w:rsidR="00A81C95">
        <w:rPr>
          <w:rFonts w:ascii="Times New Roman" w:hAnsi="Times New Roman"/>
          <w:sz w:val="24"/>
          <w:szCs w:val="24"/>
        </w:rPr>
        <w:t xml:space="preserve">sites </w:t>
      </w:r>
      <w:r w:rsidR="00A81C95" w:rsidRPr="00264267">
        <w:rPr>
          <w:rFonts w:ascii="Times New Roman" w:hAnsi="Times New Roman"/>
          <w:sz w:val="24"/>
          <w:szCs w:val="24"/>
        </w:rPr>
        <w:t xml:space="preserve">with </w:t>
      </w:r>
      <w:r w:rsidR="00521FA7">
        <w:rPr>
          <w:rFonts w:ascii="Times New Roman" w:hAnsi="Times New Roman"/>
          <w:sz w:val="24"/>
          <w:szCs w:val="24"/>
        </w:rPr>
        <w:t>fewer</w:t>
      </w:r>
      <w:r w:rsidR="00E27811">
        <w:rPr>
          <w:rFonts w:ascii="Times New Roman" w:hAnsi="Times New Roman"/>
          <w:sz w:val="24"/>
          <w:szCs w:val="24"/>
        </w:rPr>
        <w:t xml:space="preserve"> great s</w:t>
      </w:r>
      <w:r w:rsidR="00A81C95" w:rsidRPr="00264267">
        <w:rPr>
          <w:rFonts w:ascii="Times New Roman" w:hAnsi="Times New Roman"/>
          <w:sz w:val="24"/>
          <w:szCs w:val="24"/>
        </w:rPr>
        <w:t>kuas</w:t>
      </w:r>
      <w:r w:rsidR="00A81C95">
        <w:rPr>
          <w:rFonts w:ascii="Times New Roman" w:hAnsi="Times New Roman"/>
          <w:sz w:val="24"/>
          <w:szCs w:val="24"/>
        </w:rPr>
        <w:t xml:space="preserve"> </w:t>
      </w:r>
      <w:r w:rsidR="00A81C95" w:rsidRPr="00264267">
        <w:rPr>
          <w:rFonts w:ascii="Times New Roman" w:hAnsi="Times New Roman"/>
          <w:sz w:val="24"/>
          <w:szCs w:val="24"/>
        </w:rPr>
        <w:t>(</w:t>
      </w:r>
      <w:r w:rsidR="00E27811">
        <w:rPr>
          <w:rFonts w:ascii="Times New Roman" w:hAnsi="Times New Roman"/>
          <w:i/>
          <w:sz w:val="24"/>
          <w:szCs w:val="24"/>
        </w:rPr>
        <w:t>year*great s</w:t>
      </w:r>
      <w:r w:rsidR="00A81C95" w:rsidRPr="00CE31EE">
        <w:rPr>
          <w:rFonts w:ascii="Times New Roman" w:hAnsi="Times New Roman"/>
          <w:i/>
          <w:sz w:val="24"/>
          <w:szCs w:val="24"/>
        </w:rPr>
        <w:t>kua AOTs</w:t>
      </w:r>
      <w:r w:rsidR="00A81C95">
        <w:rPr>
          <w:rFonts w:ascii="Times New Roman" w:hAnsi="Times New Roman"/>
          <w:sz w:val="24"/>
          <w:szCs w:val="24"/>
        </w:rPr>
        <w:t xml:space="preserve">: </w:t>
      </w:r>
      <w:r w:rsidR="00A81C95" w:rsidRPr="00264267">
        <w:rPr>
          <w:rFonts w:ascii="Times New Roman" w:hAnsi="Times New Roman"/>
          <w:sz w:val="24"/>
          <w:szCs w:val="24"/>
        </w:rPr>
        <w:t>F</w:t>
      </w:r>
      <w:r w:rsidR="00A81C95" w:rsidRPr="00264267">
        <w:rPr>
          <w:rFonts w:ascii="Times New Roman" w:hAnsi="Times New Roman"/>
          <w:sz w:val="24"/>
          <w:szCs w:val="24"/>
          <w:vertAlign w:val="subscript"/>
        </w:rPr>
        <w:t>20</w:t>
      </w:r>
      <w:r w:rsidR="00A81C95">
        <w:rPr>
          <w:rFonts w:ascii="Times New Roman" w:hAnsi="Times New Roman"/>
          <w:sz w:val="24"/>
          <w:szCs w:val="24"/>
          <w:vertAlign w:val="subscript"/>
        </w:rPr>
        <w:t>6.9</w:t>
      </w:r>
      <w:r w:rsidR="00A81C95" w:rsidRPr="0026426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A81C95">
        <w:rPr>
          <w:rFonts w:ascii="Times New Roman" w:hAnsi="Times New Roman"/>
          <w:sz w:val="24"/>
          <w:szCs w:val="24"/>
        </w:rPr>
        <w:t>= 10.3</w:t>
      </w:r>
      <w:r w:rsidR="00A81C95" w:rsidRPr="00264267">
        <w:rPr>
          <w:rFonts w:ascii="Times New Roman" w:hAnsi="Times New Roman"/>
          <w:sz w:val="24"/>
          <w:szCs w:val="24"/>
        </w:rPr>
        <w:t xml:space="preserve">3, </w:t>
      </w:r>
      <w:r w:rsidR="00A81C95" w:rsidRPr="00264267">
        <w:rPr>
          <w:rFonts w:ascii="Times New Roman" w:hAnsi="Times New Roman"/>
          <w:i/>
          <w:sz w:val="24"/>
          <w:szCs w:val="24"/>
        </w:rPr>
        <w:t>P</w:t>
      </w:r>
      <w:r w:rsidR="009E1F3D">
        <w:rPr>
          <w:rFonts w:ascii="Times New Roman" w:hAnsi="Times New Roman"/>
          <w:sz w:val="24"/>
          <w:szCs w:val="24"/>
        </w:rPr>
        <w:t xml:space="preserve"> = 0.0015), which a</w:t>
      </w:r>
      <w:r w:rsidR="00A81C95">
        <w:rPr>
          <w:rFonts w:ascii="Times New Roman" w:hAnsi="Times New Roman"/>
          <w:sz w:val="24"/>
          <w:szCs w:val="24"/>
        </w:rPr>
        <w:t xml:space="preserve">lthough counterintuitive, </w:t>
      </w:r>
      <w:r w:rsidR="003E7A9D">
        <w:rPr>
          <w:rFonts w:ascii="Times New Roman" w:hAnsi="Times New Roman"/>
          <w:sz w:val="24"/>
          <w:szCs w:val="24"/>
        </w:rPr>
        <w:t>accords</w:t>
      </w:r>
      <w:r w:rsidR="00A81C95">
        <w:rPr>
          <w:rFonts w:ascii="Times New Roman" w:hAnsi="Times New Roman"/>
          <w:sz w:val="24"/>
          <w:szCs w:val="24"/>
        </w:rPr>
        <w:t xml:space="preserve"> with </w:t>
      </w:r>
      <w:r w:rsidR="009E1F3D">
        <w:rPr>
          <w:rFonts w:ascii="Times New Roman" w:hAnsi="Times New Roman"/>
          <w:sz w:val="24"/>
          <w:szCs w:val="24"/>
        </w:rPr>
        <w:t>larger</w:t>
      </w:r>
      <w:r w:rsidR="00521FA7">
        <w:rPr>
          <w:rFonts w:ascii="Times New Roman" w:hAnsi="Times New Roman"/>
          <w:sz w:val="24"/>
          <w:szCs w:val="24"/>
        </w:rPr>
        <w:t xml:space="preserve"> </w:t>
      </w:r>
      <w:r w:rsidR="001A7970">
        <w:rPr>
          <w:rFonts w:ascii="Times New Roman" w:hAnsi="Times New Roman"/>
          <w:sz w:val="24"/>
          <w:szCs w:val="24"/>
        </w:rPr>
        <w:t xml:space="preserve">population </w:t>
      </w:r>
      <w:r w:rsidR="00A81C95">
        <w:rPr>
          <w:rFonts w:ascii="Times New Roman" w:hAnsi="Times New Roman"/>
          <w:sz w:val="24"/>
          <w:szCs w:val="24"/>
        </w:rPr>
        <w:t xml:space="preserve">declines </w:t>
      </w:r>
      <w:r w:rsidR="00556ADD">
        <w:rPr>
          <w:rFonts w:ascii="Times New Roman" w:hAnsi="Times New Roman"/>
          <w:sz w:val="24"/>
          <w:szCs w:val="24"/>
        </w:rPr>
        <w:t>at type 2</w:t>
      </w:r>
      <w:r w:rsidR="00A81C95">
        <w:rPr>
          <w:rFonts w:ascii="Times New Roman" w:hAnsi="Times New Roman"/>
          <w:sz w:val="24"/>
          <w:szCs w:val="24"/>
        </w:rPr>
        <w:t xml:space="preserve"> colonies </w:t>
      </w:r>
      <w:r w:rsidR="00E27811">
        <w:rPr>
          <w:rFonts w:ascii="Times New Roman" w:hAnsi="Times New Roman"/>
          <w:sz w:val="24"/>
          <w:szCs w:val="24"/>
        </w:rPr>
        <w:t>where great s</w:t>
      </w:r>
      <w:r w:rsidR="0054533C">
        <w:rPr>
          <w:rFonts w:ascii="Times New Roman" w:hAnsi="Times New Roman"/>
          <w:sz w:val="24"/>
          <w:szCs w:val="24"/>
        </w:rPr>
        <w:t>kua</w:t>
      </w:r>
      <w:r w:rsidR="009E1F3D">
        <w:rPr>
          <w:rFonts w:ascii="Times New Roman" w:hAnsi="Times New Roman"/>
          <w:sz w:val="24"/>
          <w:szCs w:val="24"/>
        </w:rPr>
        <w:t xml:space="preserve"> densities were </w:t>
      </w:r>
      <w:r w:rsidR="003E7A9D">
        <w:rPr>
          <w:rFonts w:ascii="Times New Roman" w:hAnsi="Times New Roman"/>
          <w:sz w:val="24"/>
          <w:szCs w:val="24"/>
        </w:rPr>
        <w:t xml:space="preserve">relatively </w:t>
      </w:r>
      <w:r w:rsidR="009E1F3D">
        <w:rPr>
          <w:rFonts w:ascii="Times New Roman" w:hAnsi="Times New Roman"/>
          <w:sz w:val="24"/>
          <w:szCs w:val="24"/>
        </w:rPr>
        <w:t>low</w:t>
      </w:r>
      <w:r w:rsidR="0054533C">
        <w:rPr>
          <w:rFonts w:ascii="Times New Roman" w:hAnsi="Times New Roman"/>
          <w:sz w:val="24"/>
          <w:szCs w:val="24"/>
        </w:rPr>
        <w:t xml:space="preserve"> </w:t>
      </w:r>
      <w:r w:rsidR="00935D3E">
        <w:rPr>
          <w:rFonts w:ascii="Times New Roman" w:hAnsi="Times New Roman"/>
          <w:sz w:val="24"/>
          <w:szCs w:val="24"/>
        </w:rPr>
        <w:t>(Table 1</w:t>
      </w:r>
      <w:r w:rsidR="00A81C95">
        <w:rPr>
          <w:rFonts w:ascii="Times New Roman" w:hAnsi="Times New Roman"/>
          <w:sz w:val="24"/>
          <w:szCs w:val="24"/>
        </w:rPr>
        <w:t>)</w:t>
      </w:r>
      <w:r w:rsidR="00A81C95" w:rsidRPr="00264267">
        <w:rPr>
          <w:rFonts w:ascii="Times New Roman" w:hAnsi="Times New Roman"/>
          <w:sz w:val="24"/>
          <w:szCs w:val="24"/>
        </w:rPr>
        <w:t>.</w:t>
      </w:r>
    </w:p>
    <w:p w14:paraId="3A0914D8" w14:textId="77777777" w:rsidR="00C33938" w:rsidRPr="00C947F8" w:rsidRDefault="00C33938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09716A07" w14:textId="77777777" w:rsidR="0043385B" w:rsidRPr="00902A64" w:rsidRDefault="007B602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DETERMINANTS OF ARCTIC SKUA PRODUCTIVITY</w:t>
      </w:r>
    </w:p>
    <w:p w14:paraId="5EFD53ED" w14:textId="3403E717" w:rsidR="00260646" w:rsidRDefault="00D2272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 w:rsidR="009E539B">
        <w:rPr>
          <w:rFonts w:ascii="Times New Roman" w:hAnsi="Times New Roman"/>
          <w:sz w:val="24"/>
          <w:szCs w:val="24"/>
        </w:rPr>
        <w:t>o</w:t>
      </w:r>
      <w:r w:rsidR="00744E3F">
        <w:rPr>
          <w:rFonts w:ascii="Times New Roman" w:hAnsi="Times New Roman"/>
          <w:sz w:val="24"/>
          <w:szCs w:val="24"/>
        </w:rPr>
        <w:t>st productivity</w:t>
      </w:r>
      <w:r w:rsidR="009E539B">
        <w:rPr>
          <w:rFonts w:ascii="Times New Roman" w:hAnsi="Times New Roman"/>
          <w:sz w:val="24"/>
          <w:szCs w:val="24"/>
        </w:rPr>
        <w:t xml:space="preserve"> </w:t>
      </w:r>
      <w:r w:rsidR="00770D6C" w:rsidRPr="00C947F8">
        <w:rPr>
          <w:rFonts w:ascii="Times New Roman" w:hAnsi="Times New Roman"/>
          <w:sz w:val="24"/>
          <w:szCs w:val="24"/>
        </w:rPr>
        <w:t xml:space="preserve">(food availability) </w:t>
      </w:r>
      <w:r w:rsidR="00770D6C">
        <w:rPr>
          <w:rFonts w:ascii="Times New Roman" w:hAnsi="Times New Roman"/>
          <w:sz w:val="24"/>
          <w:szCs w:val="24"/>
        </w:rPr>
        <w:t>and</w:t>
      </w:r>
      <w:r w:rsidR="00E27811">
        <w:rPr>
          <w:rFonts w:ascii="Times New Roman" w:hAnsi="Times New Roman"/>
          <w:sz w:val="24"/>
          <w:szCs w:val="24"/>
        </w:rPr>
        <w:t xml:space="preserve"> relative density of great s</w:t>
      </w:r>
      <w:r w:rsidR="00744E3F">
        <w:rPr>
          <w:rFonts w:ascii="Times New Roman" w:hAnsi="Times New Roman"/>
          <w:sz w:val="24"/>
          <w:szCs w:val="24"/>
        </w:rPr>
        <w:t>kuas (predation pressure</w:t>
      </w:r>
      <w:r w:rsidR="00E034E6">
        <w:rPr>
          <w:rFonts w:ascii="Times New Roman" w:hAnsi="Times New Roman"/>
          <w:sz w:val="24"/>
          <w:szCs w:val="24"/>
        </w:rPr>
        <w:t>)</w:t>
      </w:r>
      <w:r w:rsidR="00770D6C">
        <w:rPr>
          <w:rFonts w:ascii="Times New Roman" w:hAnsi="Times New Roman"/>
          <w:sz w:val="24"/>
          <w:szCs w:val="24"/>
        </w:rPr>
        <w:t xml:space="preserve"> </w:t>
      </w:r>
      <w:r w:rsidR="00744E3F">
        <w:rPr>
          <w:rFonts w:ascii="Times New Roman" w:hAnsi="Times New Roman"/>
          <w:sz w:val="24"/>
          <w:szCs w:val="24"/>
        </w:rPr>
        <w:t>we</w:t>
      </w:r>
      <w:r w:rsidR="00E27811">
        <w:rPr>
          <w:rFonts w:ascii="Times New Roman" w:hAnsi="Times New Roman"/>
          <w:sz w:val="24"/>
          <w:szCs w:val="24"/>
        </w:rPr>
        <w:t>re both associated with Arctic s</w:t>
      </w:r>
      <w:r w:rsidR="00744E3F" w:rsidRPr="00C947F8">
        <w:rPr>
          <w:rFonts w:ascii="Times New Roman" w:hAnsi="Times New Roman"/>
          <w:sz w:val="24"/>
          <w:szCs w:val="24"/>
        </w:rPr>
        <w:t>kua breeding success</w:t>
      </w:r>
      <w:r w:rsidR="00744E3F">
        <w:rPr>
          <w:rFonts w:ascii="Times New Roman" w:hAnsi="Times New Roman"/>
          <w:sz w:val="24"/>
          <w:szCs w:val="24"/>
        </w:rPr>
        <w:t xml:space="preserve"> </w:t>
      </w:r>
      <w:r w:rsidR="009E539B">
        <w:rPr>
          <w:rFonts w:ascii="Times New Roman" w:hAnsi="Times New Roman"/>
          <w:sz w:val="24"/>
          <w:szCs w:val="24"/>
        </w:rPr>
        <w:t>(</w:t>
      </w:r>
      <w:r w:rsidR="0054533C">
        <w:rPr>
          <w:rFonts w:ascii="Times New Roman" w:hAnsi="Times New Roman"/>
          <w:sz w:val="24"/>
          <w:szCs w:val="24"/>
        </w:rPr>
        <w:t xml:space="preserve">Table 2, </w:t>
      </w:r>
      <w:r w:rsidR="009E539B">
        <w:rPr>
          <w:rFonts w:ascii="Times New Roman" w:hAnsi="Times New Roman"/>
          <w:sz w:val="24"/>
          <w:szCs w:val="24"/>
        </w:rPr>
        <w:t>Fig. 5)</w:t>
      </w:r>
      <w:r w:rsidR="00617DD5" w:rsidRPr="00C947F8">
        <w:rPr>
          <w:rFonts w:ascii="Times New Roman" w:hAnsi="Times New Roman"/>
          <w:sz w:val="24"/>
          <w:szCs w:val="24"/>
        </w:rPr>
        <w:t xml:space="preserve">. </w:t>
      </w:r>
      <w:r w:rsidR="00260646">
        <w:rPr>
          <w:rFonts w:ascii="Times New Roman" w:hAnsi="Times New Roman"/>
          <w:sz w:val="24"/>
          <w:szCs w:val="24"/>
        </w:rPr>
        <w:t>The best covariate model (</w:t>
      </w:r>
      <w:r w:rsidR="00BA0A52">
        <w:rPr>
          <w:rFonts w:ascii="Times New Roman" w:hAnsi="Times New Roman"/>
          <w:i/>
          <w:sz w:val="24"/>
          <w:szCs w:val="24"/>
        </w:rPr>
        <w:t>cliffnester</w:t>
      </w:r>
      <w:r w:rsidR="00BA0A52" w:rsidRPr="00260646">
        <w:rPr>
          <w:rFonts w:ascii="Times New Roman" w:hAnsi="Times New Roman"/>
          <w:i/>
          <w:sz w:val="24"/>
          <w:szCs w:val="24"/>
        </w:rPr>
        <w:t xml:space="preserve"> </w:t>
      </w:r>
      <w:r w:rsidR="00260646" w:rsidRPr="00260646">
        <w:rPr>
          <w:rFonts w:ascii="Times New Roman" w:hAnsi="Times New Roman"/>
          <w:i/>
          <w:sz w:val="24"/>
          <w:szCs w:val="24"/>
        </w:rPr>
        <w:t>productivity</w:t>
      </w:r>
      <w:r w:rsidR="00260646">
        <w:rPr>
          <w:rFonts w:ascii="Times New Roman" w:hAnsi="Times New Roman"/>
          <w:sz w:val="24"/>
          <w:szCs w:val="24"/>
        </w:rPr>
        <w:t>) explained 95% of annual variation</w:t>
      </w:r>
      <w:r w:rsidR="00260646" w:rsidRPr="00744E3F">
        <w:rPr>
          <w:rFonts w:ascii="Times New Roman" w:hAnsi="Times New Roman"/>
          <w:sz w:val="24"/>
          <w:szCs w:val="24"/>
        </w:rPr>
        <w:t xml:space="preserve"> </w:t>
      </w:r>
      <w:r w:rsidR="00E27811">
        <w:rPr>
          <w:rFonts w:ascii="Times New Roman" w:hAnsi="Times New Roman"/>
          <w:sz w:val="24"/>
          <w:szCs w:val="24"/>
        </w:rPr>
        <w:t>in Arctic s</w:t>
      </w:r>
      <w:r w:rsidR="00260646">
        <w:rPr>
          <w:rFonts w:ascii="Times New Roman" w:hAnsi="Times New Roman"/>
          <w:sz w:val="24"/>
          <w:szCs w:val="24"/>
        </w:rPr>
        <w:t xml:space="preserve">kua productivity, whilst separate models fitting </w:t>
      </w:r>
      <w:r w:rsidR="00E27811">
        <w:rPr>
          <w:rFonts w:ascii="Times New Roman" w:hAnsi="Times New Roman"/>
          <w:i/>
          <w:sz w:val="24"/>
          <w:szCs w:val="24"/>
        </w:rPr>
        <w:t>Arctic t</w:t>
      </w:r>
      <w:r w:rsidR="00260646" w:rsidRPr="00260646">
        <w:rPr>
          <w:rFonts w:ascii="Times New Roman" w:hAnsi="Times New Roman"/>
          <w:i/>
          <w:sz w:val="24"/>
          <w:szCs w:val="24"/>
        </w:rPr>
        <w:t>ern productivity</w:t>
      </w:r>
      <w:r w:rsidR="00260646">
        <w:rPr>
          <w:rFonts w:ascii="Times New Roman" w:hAnsi="Times New Roman"/>
          <w:sz w:val="24"/>
          <w:szCs w:val="24"/>
        </w:rPr>
        <w:t xml:space="preserve"> and </w:t>
      </w:r>
      <w:r w:rsidR="00E27811">
        <w:rPr>
          <w:rFonts w:ascii="Times New Roman" w:hAnsi="Times New Roman"/>
          <w:i/>
          <w:sz w:val="24"/>
          <w:szCs w:val="24"/>
        </w:rPr>
        <w:t>great:Arctic s</w:t>
      </w:r>
      <w:r w:rsidR="00260646" w:rsidRPr="00260646">
        <w:rPr>
          <w:rFonts w:ascii="Times New Roman" w:hAnsi="Times New Roman"/>
          <w:i/>
          <w:sz w:val="24"/>
          <w:szCs w:val="24"/>
        </w:rPr>
        <w:t>kua AOT ratio</w:t>
      </w:r>
      <w:r w:rsidR="00260646">
        <w:rPr>
          <w:rFonts w:ascii="Times New Roman" w:hAnsi="Times New Roman"/>
          <w:sz w:val="24"/>
          <w:szCs w:val="24"/>
        </w:rPr>
        <w:t xml:space="preserve"> explained 53% and 50% of annual variation, respectively</w:t>
      </w:r>
      <w:r w:rsidR="00260646" w:rsidRPr="00260646">
        <w:rPr>
          <w:rFonts w:ascii="Times New Roman" w:hAnsi="Times New Roman"/>
          <w:sz w:val="24"/>
          <w:szCs w:val="24"/>
        </w:rPr>
        <w:t xml:space="preserve"> </w:t>
      </w:r>
      <w:r w:rsidR="00260646">
        <w:rPr>
          <w:rFonts w:ascii="Times New Roman" w:hAnsi="Times New Roman"/>
          <w:sz w:val="24"/>
          <w:szCs w:val="24"/>
        </w:rPr>
        <w:t xml:space="preserve">(Table 2). The model with both </w:t>
      </w:r>
      <w:r w:rsidR="00E27811">
        <w:rPr>
          <w:rFonts w:ascii="Times New Roman" w:hAnsi="Times New Roman"/>
          <w:i/>
          <w:sz w:val="24"/>
          <w:szCs w:val="24"/>
        </w:rPr>
        <w:t>Arctic t</w:t>
      </w:r>
      <w:r w:rsidR="00260646" w:rsidRPr="00260646">
        <w:rPr>
          <w:rFonts w:ascii="Times New Roman" w:hAnsi="Times New Roman"/>
          <w:i/>
          <w:sz w:val="24"/>
          <w:szCs w:val="24"/>
        </w:rPr>
        <w:t>ern productivity</w:t>
      </w:r>
      <w:r w:rsidR="00260646">
        <w:rPr>
          <w:rFonts w:ascii="Times New Roman" w:hAnsi="Times New Roman"/>
          <w:sz w:val="24"/>
          <w:szCs w:val="24"/>
        </w:rPr>
        <w:t xml:space="preserve"> and </w:t>
      </w:r>
      <w:r w:rsidR="00E27811">
        <w:rPr>
          <w:rFonts w:ascii="Times New Roman" w:hAnsi="Times New Roman"/>
          <w:i/>
          <w:sz w:val="24"/>
          <w:szCs w:val="24"/>
        </w:rPr>
        <w:t>g</w:t>
      </w:r>
      <w:r w:rsidR="00260646" w:rsidRPr="00260646">
        <w:rPr>
          <w:rFonts w:ascii="Times New Roman" w:hAnsi="Times New Roman"/>
          <w:i/>
          <w:sz w:val="24"/>
          <w:szCs w:val="24"/>
        </w:rPr>
        <w:t>reat:Arc</w:t>
      </w:r>
      <w:r w:rsidR="00E27811">
        <w:rPr>
          <w:rFonts w:ascii="Times New Roman" w:hAnsi="Times New Roman"/>
          <w:i/>
          <w:sz w:val="24"/>
          <w:szCs w:val="24"/>
        </w:rPr>
        <w:t>tic s</w:t>
      </w:r>
      <w:r w:rsidR="00260646" w:rsidRPr="00260646">
        <w:rPr>
          <w:rFonts w:ascii="Times New Roman" w:hAnsi="Times New Roman"/>
          <w:i/>
          <w:sz w:val="24"/>
          <w:szCs w:val="24"/>
        </w:rPr>
        <w:t>kua AOT ratio</w:t>
      </w:r>
      <w:r w:rsidR="00260646">
        <w:rPr>
          <w:rFonts w:ascii="Times New Roman" w:hAnsi="Times New Roman"/>
          <w:sz w:val="24"/>
          <w:szCs w:val="24"/>
        </w:rPr>
        <w:t xml:space="preserve"> explained 75% of annual variation. A</w:t>
      </w:r>
      <w:r w:rsidR="00260646" w:rsidRPr="0053772D">
        <w:rPr>
          <w:rFonts w:ascii="Times New Roman" w:hAnsi="Times New Roman"/>
          <w:sz w:val="24"/>
          <w:szCs w:val="24"/>
        </w:rPr>
        <w:t xml:space="preserve"> </w:t>
      </w:r>
      <w:r w:rsidR="00260646">
        <w:rPr>
          <w:rFonts w:ascii="Times New Roman" w:hAnsi="Times New Roman"/>
          <w:i/>
          <w:sz w:val="24"/>
          <w:szCs w:val="24"/>
        </w:rPr>
        <w:t>y</w:t>
      </w:r>
      <w:r w:rsidR="00260646" w:rsidRPr="0053772D">
        <w:rPr>
          <w:rFonts w:ascii="Times New Roman" w:hAnsi="Times New Roman"/>
          <w:i/>
          <w:sz w:val="24"/>
          <w:szCs w:val="24"/>
        </w:rPr>
        <w:t>ear</w:t>
      </w:r>
      <w:r w:rsidR="00260646">
        <w:rPr>
          <w:rFonts w:ascii="Times New Roman" w:hAnsi="Times New Roman"/>
          <w:sz w:val="24"/>
          <w:szCs w:val="24"/>
        </w:rPr>
        <w:t xml:space="preserve"> model explained 44% of</w:t>
      </w:r>
      <w:r w:rsidR="00E27811">
        <w:rPr>
          <w:rFonts w:ascii="Times New Roman" w:hAnsi="Times New Roman"/>
          <w:sz w:val="24"/>
          <w:szCs w:val="24"/>
        </w:rPr>
        <w:t xml:space="preserve"> total variation in Arctic s</w:t>
      </w:r>
      <w:r w:rsidR="00260646">
        <w:rPr>
          <w:rFonts w:ascii="Times New Roman" w:hAnsi="Times New Roman"/>
          <w:sz w:val="24"/>
          <w:szCs w:val="24"/>
        </w:rPr>
        <w:t>kua productivity.</w:t>
      </w:r>
    </w:p>
    <w:p w14:paraId="37898C95" w14:textId="664ED162" w:rsidR="00E034E6" w:rsidRDefault="00D22726" w:rsidP="00177857">
      <w:pPr>
        <w:spacing w:after="0" w:line="48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9E539B">
        <w:rPr>
          <w:rFonts w:ascii="Times New Roman" w:hAnsi="Times New Roman"/>
          <w:sz w:val="24"/>
          <w:szCs w:val="24"/>
        </w:rPr>
        <w:t>ositive relationship</w:t>
      </w:r>
      <w:r>
        <w:rPr>
          <w:rFonts w:ascii="Times New Roman" w:hAnsi="Times New Roman"/>
          <w:sz w:val="24"/>
          <w:szCs w:val="24"/>
        </w:rPr>
        <w:t>s</w:t>
      </w:r>
      <w:r w:rsidR="009E539B">
        <w:rPr>
          <w:rFonts w:ascii="Times New Roman" w:hAnsi="Times New Roman"/>
          <w:sz w:val="24"/>
          <w:szCs w:val="24"/>
        </w:rPr>
        <w:t xml:space="preserve"> </w:t>
      </w:r>
      <w:r w:rsidR="00E27811">
        <w:rPr>
          <w:rFonts w:ascii="Times New Roman" w:hAnsi="Times New Roman"/>
          <w:sz w:val="24"/>
          <w:szCs w:val="24"/>
        </w:rPr>
        <w:t>between Arctic s</w:t>
      </w:r>
      <w:r>
        <w:rPr>
          <w:rFonts w:ascii="Times New Roman" w:hAnsi="Times New Roman"/>
          <w:sz w:val="24"/>
          <w:szCs w:val="24"/>
        </w:rPr>
        <w:t>kua productivity and breeding success</w:t>
      </w:r>
      <w:r w:rsidR="009E539B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>cliff-nesting hosts (</w:t>
      </w:r>
      <w:r w:rsidR="00E27811">
        <w:rPr>
          <w:rFonts w:ascii="Times New Roman" w:hAnsi="Times New Roman"/>
          <w:sz w:val="24"/>
          <w:szCs w:val="24"/>
        </w:rPr>
        <w:t>black-legged kittiwake and common g</w:t>
      </w:r>
      <w:r w:rsidR="009E539B">
        <w:rPr>
          <w:rFonts w:ascii="Times New Roman" w:hAnsi="Times New Roman"/>
          <w:sz w:val="24"/>
          <w:szCs w:val="24"/>
        </w:rPr>
        <w:t>uillemot</w:t>
      </w:r>
      <w:r>
        <w:rPr>
          <w:rFonts w:ascii="Times New Roman" w:hAnsi="Times New Roman"/>
          <w:sz w:val="24"/>
          <w:szCs w:val="24"/>
        </w:rPr>
        <w:t>) (Fig. 5a)</w:t>
      </w:r>
      <w:r w:rsidR="00E27811">
        <w:rPr>
          <w:rFonts w:ascii="Times New Roman" w:hAnsi="Times New Roman"/>
          <w:sz w:val="24"/>
          <w:szCs w:val="24"/>
        </w:rPr>
        <w:t xml:space="preserve"> and Arctic t</w:t>
      </w:r>
      <w:r w:rsidR="009E539B">
        <w:rPr>
          <w:rFonts w:ascii="Times New Roman" w:hAnsi="Times New Roman"/>
          <w:sz w:val="24"/>
          <w:szCs w:val="24"/>
        </w:rPr>
        <w:t>ern</w:t>
      </w:r>
      <w:r>
        <w:rPr>
          <w:rFonts w:ascii="Times New Roman" w:hAnsi="Times New Roman"/>
          <w:sz w:val="24"/>
          <w:szCs w:val="24"/>
        </w:rPr>
        <w:t>s</w:t>
      </w:r>
      <w:r w:rsidR="009E53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(Fig. 5b)</w:t>
      </w:r>
      <w:r w:rsidR="009E53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contrasted with</w:t>
      </w:r>
      <w:r w:rsidR="009852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 w:rsidR="0098525B">
        <w:rPr>
          <w:rFonts w:ascii="Times New Roman" w:hAnsi="Times New Roman"/>
          <w:sz w:val="24"/>
          <w:szCs w:val="24"/>
        </w:rPr>
        <w:t xml:space="preserve">negative </w:t>
      </w:r>
      <w:r w:rsidR="00E27811">
        <w:rPr>
          <w:rFonts w:ascii="Times New Roman" w:hAnsi="Times New Roman"/>
          <w:sz w:val="24"/>
          <w:szCs w:val="24"/>
        </w:rPr>
        <w:t>g</w:t>
      </w:r>
      <w:r w:rsidR="00E034E6" w:rsidRPr="00C947F8">
        <w:rPr>
          <w:rFonts w:ascii="Times New Roman" w:hAnsi="Times New Roman"/>
          <w:sz w:val="24"/>
          <w:szCs w:val="24"/>
        </w:rPr>
        <w:t xml:space="preserve">reat </w:t>
      </w:r>
      <w:r w:rsidR="00E27811">
        <w:rPr>
          <w:rFonts w:ascii="Times New Roman" w:hAnsi="Times New Roman"/>
          <w:sz w:val="24"/>
          <w:szCs w:val="24"/>
        </w:rPr>
        <w:t>s</w:t>
      </w:r>
      <w:r w:rsidR="00E034E6" w:rsidRPr="00C947F8">
        <w:rPr>
          <w:rFonts w:ascii="Times New Roman" w:hAnsi="Times New Roman"/>
          <w:sz w:val="24"/>
          <w:szCs w:val="24"/>
        </w:rPr>
        <w:t>kua</w:t>
      </w:r>
      <w:r w:rsidR="00E034E6">
        <w:rPr>
          <w:rFonts w:ascii="Times New Roman" w:hAnsi="Times New Roman"/>
          <w:sz w:val="24"/>
          <w:szCs w:val="24"/>
        </w:rPr>
        <w:t xml:space="preserve"> </w:t>
      </w:r>
      <w:r w:rsidR="003E7A9D">
        <w:rPr>
          <w:rFonts w:ascii="Times New Roman" w:hAnsi="Times New Roman"/>
          <w:sz w:val="24"/>
          <w:szCs w:val="24"/>
        </w:rPr>
        <w:t xml:space="preserve">effect </w:t>
      </w:r>
      <w:r w:rsidR="0098525B">
        <w:rPr>
          <w:rFonts w:ascii="Times New Roman" w:hAnsi="Times New Roman"/>
          <w:sz w:val="24"/>
          <w:szCs w:val="24"/>
        </w:rPr>
        <w:t xml:space="preserve">(Fig. 5c). </w:t>
      </w:r>
      <w:r w:rsidR="00786CF2">
        <w:rPr>
          <w:rFonts w:ascii="Times New Roman" w:hAnsi="Times New Roman"/>
          <w:sz w:val="24"/>
          <w:szCs w:val="24"/>
        </w:rPr>
        <w:t>Host</w:t>
      </w:r>
      <w:r w:rsidR="00E034E6">
        <w:rPr>
          <w:rFonts w:ascii="Times New Roman" w:hAnsi="Times New Roman"/>
          <w:sz w:val="24"/>
          <w:szCs w:val="24"/>
        </w:rPr>
        <w:t xml:space="preserve"> </w:t>
      </w:r>
      <w:r w:rsidR="00D95FF4">
        <w:rPr>
          <w:rFonts w:ascii="Times New Roman" w:hAnsi="Times New Roman"/>
          <w:sz w:val="24"/>
          <w:szCs w:val="24"/>
        </w:rPr>
        <w:t xml:space="preserve">productivity </w:t>
      </w:r>
      <w:r w:rsidR="003E7A9D">
        <w:rPr>
          <w:rFonts w:ascii="Times New Roman" w:hAnsi="Times New Roman"/>
          <w:sz w:val="24"/>
          <w:szCs w:val="24"/>
        </w:rPr>
        <w:t xml:space="preserve">effects were strongest </w:t>
      </w:r>
      <w:r w:rsidR="00E034E6">
        <w:rPr>
          <w:rFonts w:ascii="Times New Roman" w:hAnsi="Times New Roman"/>
          <w:sz w:val="24"/>
          <w:szCs w:val="24"/>
        </w:rPr>
        <w:t xml:space="preserve">at </w:t>
      </w:r>
      <w:r w:rsidR="00A2384B">
        <w:rPr>
          <w:rFonts w:ascii="Times New Roman" w:hAnsi="Times New Roman"/>
          <w:sz w:val="24"/>
          <w:szCs w:val="24"/>
        </w:rPr>
        <w:t xml:space="preserve">colonies </w:t>
      </w:r>
      <w:r w:rsidR="00BE0271">
        <w:rPr>
          <w:rFonts w:ascii="Times New Roman" w:hAnsi="Times New Roman"/>
          <w:sz w:val="24"/>
          <w:szCs w:val="24"/>
        </w:rPr>
        <w:t xml:space="preserve">with the largest number </w:t>
      </w:r>
      <w:r w:rsidR="00A2384B">
        <w:rPr>
          <w:rFonts w:ascii="Times New Roman" w:hAnsi="Times New Roman"/>
          <w:sz w:val="24"/>
          <w:szCs w:val="24"/>
        </w:rPr>
        <w:t xml:space="preserve">of cliff-nesting </w:t>
      </w:r>
      <w:r w:rsidR="00E034E6">
        <w:rPr>
          <w:rFonts w:ascii="Times New Roman" w:hAnsi="Times New Roman"/>
          <w:sz w:val="24"/>
          <w:szCs w:val="24"/>
        </w:rPr>
        <w:t>seabird</w:t>
      </w:r>
      <w:r w:rsidR="00BE0271">
        <w:rPr>
          <w:rFonts w:ascii="Times New Roman" w:hAnsi="Times New Roman"/>
          <w:sz w:val="24"/>
          <w:szCs w:val="24"/>
        </w:rPr>
        <w:t>s</w:t>
      </w:r>
      <w:r w:rsidR="00E034E6">
        <w:rPr>
          <w:rFonts w:ascii="Times New Roman" w:hAnsi="Times New Roman"/>
          <w:sz w:val="24"/>
          <w:szCs w:val="24"/>
        </w:rPr>
        <w:t xml:space="preserve"> (type 1), </w:t>
      </w:r>
      <w:r w:rsidR="003E7A9D">
        <w:rPr>
          <w:rFonts w:ascii="Times New Roman" w:hAnsi="Times New Roman"/>
          <w:sz w:val="24"/>
          <w:szCs w:val="24"/>
        </w:rPr>
        <w:t xml:space="preserve">whilst </w:t>
      </w:r>
      <w:r w:rsidR="00E27811">
        <w:rPr>
          <w:rFonts w:ascii="Times New Roman" w:hAnsi="Times New Roman"/>
          <w:sz w:val="24"/>
          <w:szCs w:val="24"/>
        </w:rPr>
        <w:t>great s</w:t>
      </w:r>
      <w:r w:rsidR="00E034E6">
        <w:rPr>
          <w:rFonts w:ascii="Times New Roman" w:hAnsi="Times New Roman"/>
          <w:sz w:val="24"/>
          <w:szCs w:val="24"/>
        </w:rPr>
        <w:t>kua</w:t>
      </w:r>
      <w:r w:rsidR="003E7A9D">
        <w:rPr>
          <w:rFonts w:ascii="Times New Roman" w:hAnsi="Times New Roman"/>
          <w:sz w:val="24"/>
          <w:szCs w:val="24"/>
        </w:rPr>
        <w:t xml:space="preserve"> effect</w:t>
      </w:r>
      <w:r w:rsidR="00D95FF4">
        <w:rPr>
          <w:rFonts w:ascii="Times New Roman" w:hAnsi="Times New Roman"/>
          <w:sz w:val="24"/>
          <w:szCs w:val="24"/>
        </w:rPr>
        <w:t>s</w:t>
      </w:r>
      <w:r w:rsidR="003E7A9D">
        <w:rPr>
          <w:rFonts w:ascii="Times New Roman" w:hAnsi="Times New Roman"/>
          <w:sz w:val="24"/>
          <w:szCs w:val="24"/>
        </w:rPr>
        <w:t xml:space="preserve"> were strongest</w:t>
      </w:r>
      <w:r w:rsidR="00E034E6">
        <w:rPr>
          <w:rFonts w:ascii="Times New Roman" w:hAnsi="Times New Roman"/>
          <w:sz w:val="24"/>
          <w:szCs w:val="24"/>
        </w:rPr>
        <w:t xml:space="preserve"> at colonies</w:t>
      </w:r>
      <w:r w:rsidR="00D95FF4">
        <w:rPr>
          <w:rFonts w:ascii="Times New Roman" w:hAnsi="Times New Roman"/>
          <w:sz w:val="24"/>
          <w:szCs w:val="24"/>
        </w:rPr>
        <w:t xml:space="preserve"> with </w:t>
      </w:r>
      <w:r w:rsidR="00556ADD">
        <w:rPr>
          <w:rFonts w:ascii="Times New Roman" w:hAnsi="Times New Roman"/>
          <w:sz w:val="24"/>
          <w:szCs w:val="24"/>
        </w:rPr>
        <w:t>moderate (type 2) or low</w:t>
      </w:r>
      <w:r w:rsidR="00D95FF4">
        <w:rPr>
          <w:rFonts w:ascii="Times New Roman" w:hAnsi="Times New Roman"/>
          <w:sz w:val="24"/>
          <w:szCs w:val="24"/>
        </w:rPr>
        <w:t xml:space="preserve"> (type 3) </w:t>
      </w:r>
      <w:r w:rsidR="003E7A9D">
        <w:rPr>
          <w:rFonts w:ascii="Times New Roman" w:hAnsi="Times New Roman"/>
          <w:sz w:val="24"/>
          <w:szCs w:val="24"/>
        </w:rPr>
        <w:t xml:space="preserve">cliff-nesting seabird abundance </w:t>
      </w:r>
      <w:r w:rsidR="007B7B19">
        <w:rPr>
          <w:rFonts w:ascii="Times New Roman" w:hAnsi="Times New Roman"/>
          <w:sz w:val="24"/>
          <w:szCs w:val="24"/>
        </w:rPr>
        <w:t>(Figs. 5b,</w:t>
      </w:r>
      <w:r w:rsidR="00D95FF4">
        <w:rPr>
          <w:rFonts w:ascii="Times New Roman" w:hAnsi="Times New Roman"/>
          <w:sz w:val="24"/>
          <w:szCs w:val="24"/>
        </w:rPr>
        <w:t>c)</w:t>
      </w:r>
      <w:r w:rsidR="00E034E6">
        <w:rPr>
          <w:rFonts w:ascii="Times New Roman" w:hAnsi="Times New Roman"/>
          <w:sz w:val="24"/>
          <w:szCs w:val="24"/>
        </w:rPr>
        <w:t xml:space="preserve">. </w:t>
      </w:r>
    </w:p>
    <w:p w14:paraId="32E2EFAB" w14:textId="0DFFD848" w:rsidR="00617DD5" w:rsidRPr="002B38E7" w:rsidRDefault="003E7A9D" w:rsidP="00177857">
      <w:pPr>
        <w:spacing w:after="0" w:line="48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Our</w:t>
      </w:r>
      <w:r w:rsidR="005C280B">
        <w:rPr>
          <w:rFonts w:ascii="Times New Roman" w:hAnsi="Times New Roman"/>
          <w:sz w:val="24"/>
          <w:szCs w:val="24"/>
        </w:rPr>
        <w:t xml:space="preserve"> model </w:t>
      </w:r>
      <w:r w:rsidR="0004732E">
        <w:rPr>
          <w:rFonts w:ascii="Times New Roman" w:hAnsi="Times New Roman"/>
          <w:sz w:val="24"/>
          <w:szCs w:val="24"/>
        </w:rPr>
        <w:t xml:space="preserve">including </w:t>
      </w:r>
      <w:r w:rsidR="00260646">
        <w:rPr>
          <w:rFonts w:ascii="Times New Roman" w:hAnsi="Times New Roman"/>
          <w:sz w:val="24"/>
          <w:szCs w:val="24"/>
        </w:rPr>
        <w:t xml:space="preserve">both </w:t>
      </w:r>
      <w:r w:rsidR="00E27811">
        <w:rPr>
          <w:rFonts w:ascii="Times New Roman" w:hAnsi="Times New Roman"/>
          <w:sz w:val="24"/>
          <w:szCs w:val="24"/>
        </w:rPr>
        <w:t xml:space="preserve">food </w:t>
      </w:r>
      <w:r>
        <w:rPr>
          <w:rFonts w:ascii="Times New Roman" w:hAnsi="Times New Roman"/>
          <w:sz w:val="24"/>
          <w:szCs w:val="24"/>
        </w:rPr>
        <w:t xml:space="preserve">and </w:t>
      </w:r>
      <w:r w:rsidR="00E27811">
        <w:rPr>
          <w:rFonts w:ascii="Times New Roman" w:hAnsi="Times New Roman"/>
          <w:sz w:val="24"/>
          <w:szCs w:val="24"/>
        </w:rPr>
        <w:t xml:space="preserve">predation </w:t>
      </w:r>
      <w:r>
        <w:rPr>
          <w:rFonts w:ascii="Times New Roman" w:hAnsi="Times New Roman"/>
          <w:sz w:val="24"/>
          <w:szCs w:val="24"/>
        </w:rPr>
        <w:t>covariates</w:t>
      </w:r>
      <w:r w:rsidR="00E27811">
        <w:rPr>
          <w:rFonts w:ascii="Times New Roman" w:hAnsi="Times New Roman"/>
          <w:sz w:val="24"/>
          <w:szCs w:val="24"/>
        </w:rPr>
        <w:t xml:space="preserve"> </w:t>
      </w:r>
      <w:r w:rsidR="00D22726" w:rsidRPr="002B38E7">
        <w:rPr>
          <w:rFonts w:ascii="Times New Roman" w:hAnsi="Times New Roman"/>
          <w:sz w:val="24"/>
          <w:szCs w:val="24"/>
        </w:rPr>
        <w:t xml:space="preserve">predicted that </w:t>
      </w:r>
      <w:r w:rsidR="005C280B">
        <w:rPr>
          <w:rFonts w:ascii="Times New Roman" w:hAnsi="Times New Roman"/>
          <w:sz w:val="24"/>
          <w:szCs w:val="24"/>
        </w:rPr>
        <w:t xml:space="preserve">in years with high </w:t>
      </w:r>
      <w:r>
        <w:rPr>
          <w:rFonts w:ascii="Times New Roman" w:hAnsi="Times New Roman"/>
          <w:sz w:val="24"/>
          <w:szCs w:val="24"/>
        </w:rPr>
        <w:t>host productivity</w:t>
      </w:r>
      <w:r w:rsidR="005C280B">
        <w:rPr>
          <w:rFonts w:ascii="Times New Roman" w:hAnsi="Times New Roman"/>
          <w:sz w:val="24"/>
          <w:szCs w:val="24"/>
        </w:rPr>
        <w:t>,</w:t>
      </w:r>
      <w:r w:rsidR="005C280B" w:rsidRPr="002B38E7">
        <w:rPr>
          <w:rFonts w:ascii="Times New Roman" w:hAnsi="Times New Roman"/>
          <w:sz w:val="24"/>
          <w:szCs w:val="24"/>
        </w:rPr>
        <w:t xml:space="preserve"> </w:t>
      </w:r>
      <w:r w:rsidR="00E27811">
        <w:rPr>
          <w:rFonts w:ascii="Times New Roman" w:hAnsi="Times New Roman"/>
          <w:sz w:val="24"/>
          <w:szCs w:val="24"/>
        </w:rPr>
        <w:t>Arctic s</w:t>
      </w:r>
      <w:r w:rsidR="00D22726" w:rsidRPr="002B38E7">
        <w:rPr>
          <w:rFonts w:ascii="Times New Roman" w:hAnsi="Times New Roman"/>
          <w:sz w:val="24"/>
          <w:szCs w:val="24"/>
        </w:rPr>
        <w:t xml:space="preserve">kuas </w:t>
      </w:r>
      <w:r w:rsidR="00BE0271">
        <w:rPr>
          <w:rFonts w:ascii="Times New Roman" w:hAnsi="Times New Roman"/>
          <w:sz w:val="24"/>
          <w:szCs w:val="24"/>
        </w:rPr>
        <w:t>nesting close to</w:t>
      </w:r>
      <w:r w:rsidR="00BE0271" w:rsidRPr="002B38E7">
        <w:rPr>
          <w:rFonts w:ascii="Times New Roman" w:hAnsi="Times New Roman"/>
          <w:sz w:val="24"/>
          <w:szCs w:val="24"/>
        </w:rPr>
        <w:t xml:space="preserve"> </w:t>
      </w:r>
      <w:r w:rsidR="00D22726" w:rsidRPr="002B38E7">
        <w:rPr>
          <w:rFonts w:ascii="Times New Roman" w:hAnsi="Times New Roman"/>
          <w:sz w:val="24"/>
          <w:szCs w:val="24"/>
        </w:rPr>
        <w:t>l</w:t>
      </w:r>
      <w:r w:rsidR="005C280B">
        <w:rPr>
          <w:rFonts w:ascii="Times New Roman" w:hAnsi="Times New Roman"/>
          <w:sz w:val="24"/>
          <w:szCs w:val="24"/>
        </w:rPr>
        <w:t xml:space="preserve">arge </w:t>
      </w:r>
      <w:r w:rsidR="00BE0271">
        <w:rPr>
          <w:rFonts w:ascii="Times New Roman" w:hAnsi="Times New Roman"/>
          <w:sz w:val="24"/>
          <w:szCs w:val="24"/>
        </w:rPr>
        <w:t xml:space="preserve">colonies of cliff-nesting </w:t>
      </w:r>
      <w:r w:rsidR="005C280B">
        <w:rPr>
          <w:rFonts w:ascii="Times New Roman" w:hAnsi="Times New Roman"/>
          <w:sz w:val="24"/>
          <w:szCs w:val="24"/>
        </w:rPr>
        <w:t>seabird</w:t>
      </w:r>
      <w:r w:rsidR="00BE0271">
        <w:rPr>
          <w:rFonts w:ascii="Times New Roman" w:hAnsi="Times New Roman"/>
          <w:sz w:val="24"/>
          <w:szCs w:val="24"/>
        </w:rPr>
        <w:t>s</w:t>
      </w:r>
      <w:r w:rsidR="005C280B">
        <w:rPr>
          <w:rFonts w:ascii="Times New Roman" w:hAnsi="Times New Roman"/>
          <w:sz w:val="24"/>
          <w:szCs w:val="24"/>
        </w:rPr>
        <w:t xml:space="preserve"> (type 1) </w:t>
      </w:r>
      <w:r w:rsidR="0004732E">
        <w:rPr>
          <w:rFonts w:ascii="Times New Roman" w:hAnsi="Times New Roman"/>
          <w:sz w:val="24"/>
          <w:szCs w:val="24"/>
        </w:rPr>
        <w:t>w</w:t>
      </w:r>
      <w:r w:rsidR="002B2443" w:rsidRPr="002B38E7">
        <w:rPr>
          <w:rFonts w:ascii="Times New Roman" w:hAnsi="Times New Roman"/>
          <w:sz w:val="24"/>
          <w:szCs w:val="24"/>
        </w:rPr>
        <w:t xml:space="preserve">ould </w:t>
      </w:r>
      <w:r w:rsidR="0004732E">
        <w:rPr>
          <w:rFonts w:ascii="Times New Roman" w:hAnsi="Times New Roman"/>
          <w:sz w:val="24"/>
          <w:szCs w:val="24"/>
        </w:rPr>
        <w:t>fledge</w:t>
      </w:r>
      <w:r w:rsidR="00AE6CC4" w:rsidRPr="002B38E7">
        <w:rPr>
          <w:rFonts w:ascii="Times New Roman" w:hAnsi="Times New Roman"/>
          <w:sz w:val="24"/>
          <w:szCs w:val="24"/>
        </w:rPr>
        <w:t xml:space="preserve"> </w:t>
      </w:r>
      <w:r w:rsidR="005C280B">
        <w:rPr>
          <w:rFonts w:ascii="Times New Roman" w:hAnsi="Times New Roman"/>
          <w:sz w:val="24"/>
          <w:szCs w:val="24"/>
        </w:rPr>
        <w:t xml:space="preserve">≥ </w:t>
      </w:r>
      <w:r w:rsidR="00D87583" w:rsidRPr="002B38E7">
        <w:rPr>
          <w:rFonts w:ascii="Times New Roman" w:hAnsi="Times New Roman"/>
          <w:sz w:val="24"/>
          <w:szCs w:val="24"/>
        </w:rPr>
        <w:t xml:space="preserve">0.5 </w:t>
      </w:r>
      <w:r w:rsidR="0004732E">
        <w:rPr>
          <w:rFonts w:ascii="Times New Roman" w:hAnsi="Times New Roman"/>
          <w:sz w:val="24"/>
          <w:szCs w:val="24"/>
        </w:rPr>
        <w:t>chicks</w:t>
      </w:r>
      <w:r w:rsidR="00D87583" w:rsidRPr="002B38E7">
        <w:rPr>
          <w:rFonts w:ascii="Times New Roman" w:hAnsi="Times New Roman"/>
          <w:sz w:val="24"/>
          <w:szCs w:val="24"/>
        </w:rPr>
        <w:t xml:space="preserve"> per </w:t>
      </w:r>
      <w:r w:rsidR="00717F66">
        <w:rPr>
          <w:rFonts w:ascii="Times New Roman" w:hAnsi="Times New Roman"/>
          <w:sz w:val="24"/>
          <w:szCs w:val="24"/>
        </w:rPr>
        <w:t>pair</w:t>
      </w:r>
      <w:r w:rsidR="0096335D" w:rsidRPr="002B38E7">
        <w:rPr>
          <w:rFonts w:ascii="Times New Roman" w:hAnsi="Times New Roman"/>
          <w:sz w:val="24"/>
          <w:szCs w:val="24"/>
        </w:rPr>
        <w:t xml:space="preserve"> </w:t>
      </w:r>
      <w:r w:rsidR="0004732E">
        <w:rPr>
          <w:rFonts w:ascii="Times New Roman" w:hAnsi="Times New Roman"/>
          <w:sz w:val="24"/>
          <w:szCs w:val="24"/>
        </w:rPr>
        <w:t>even at</w:t>
      </w:r>
      <w:r w:rsidR="00E27811">
        <w:rPr>
          <w:rFonts w:ascii="Times New Roman" w:hAnsi="Times New Roman"/>
          <w:sz w:val="24"/>
          <w:szCs w:val="24"/>
        </w:rPr>
        <w:t xml:space="preserve"> great s</w:t>
      </w:r>
      <w:r w:rsidR="002B2443" w:rsidRPr="002B38E7">
        <w:rPr>
          <w:rFonts w:ascii="Times New Roman" w:hAnsi="Times New Roman"/>
          <w:sz w:val="24"/>
          <w:szCs w:val="24"/>
        </w:rPr>
        <w:t xml:space="preserve">kua densities </w:t>
      </w:r>
      <w:r w:rsidR="00A426AD">
        <w:rPr>
          <w:rFonts w:ascii="Times New Roman" w:hAnsi="Times New Roman"/>
          <w:sz w:val="24"/>
          <w:szCs w:val="24"/>
        </w:rPr>
        <w:t>&gt; 50</w:t>
      </w:r>
      <w:r w:rsidR="00E27811">
        <w:rPr>
          <w:rFonts w:ascii="Times New Roman" w:hAnsi="Times New Roman"/>
          <w:sz w:val="24"/>
          <w:szCs w:val="24"/>
        </w:rPr>
        <w:t xml:space="preserve"> AOTs per Arctic s</w:t>
      </w:r>
      <w:r w:rsidR="002B2443" w:rsidRPr="002B38E7">
        <w:rPr>
          <w:rFonts w:ascii="Times New Roman" w:hAnsi="Times New Roman"/>
          <w:sz w:val="24"/>
          <w:szCs w:val="24"/>
        </w:rPr>
        <w:t xml:space="preserve">kua AOT </w:t>
      </w:r>
      <w:r w:rsidR="00F55AB4">
        <w:rPr>
          <w:rFonts w:ascii="Times New Roman" w:hAnsi="Times New Roman"/>
          <w:sz w:val="24"/>
          <w:szCs w:val="24"/>
        </w:rPr>
        <w:t>(Fig. 6a</w:t>
      </w:r>
      <w:r w:rsidR="00EF6734" w:rsidRPr="002B38E7">
        <w:rPr>
          <w:rFonts w:ascii="Times New Roman" w:hAnsi="Times New Roman"/>
          <w:sz w:val="24"/>
          <w:szCs w:val="24"/>
        </w:rPr>
        <w:t>).</w:t>
      </w:r>
      <w:r w:rsidR="002B2443" w:rsidRPr="002B38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 w:rsidR="0004732E">
        <w:rPr>
          <w:rFonts w:ascii="Times New Roman" w:hAnsi="Times New Roman"/>
          <w:sz w:val="24"/>
          <w:szCs w:val="24"/>
        </w:rPr>
        <w:t xml:space="preserve"> moderate</w:t>
      </w:r>
      <w:r w:rsidR="00173503">
        <w:rPr>
          <w:rFonts w:ascii="Times New Roman" w:hAnsi="Times New Roman"/>
          <w:sz w:val="24"/>
          <w:szCs w:val="24"/>
        </w:rPr>
        <w:t xml:space="preserve"> or</w:t>
      </w:r>
      <w:r w:rsidR="0004732E">
        <w:rPr>
          <w:rFonts w:ascii="Times New Roman" w:hAnsi="Times New Roman"/>
          <w:sz w:val="24"/>
          <w:szCs w:val="24"/>
        </w:rPr>
        <w:t xml:space="preserve"> low</w:t>
      </w:r>
      <w:r w:rsidR="002B2443" w:rsidRPr="002B38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host productivity</w:t>
      </w:r>
      <w:r w:rsidR="005C280B">
        <w:rPr>
          <w:rFonts w:ascii="Times New Roman" w:hAnsi="Times New Roman"/>
          <w:sz w:val="24"/>
          <w:szCs w:val="24"/>
        </w:rPr>
        <w:t>,</w:t>
      </w:r>
      <w:r w:rsidR="00EF6734" w:rsidRPr="002B38E7">
        <w:rPr>
          <w:rFonts w:ascii="Times New Roman" w:hAnsi="Times New Roman"/>
          <w:sz w:val="24"/>
          <w:szCs w:val="24"/>
        </w:rPr>
        <w:t xml:space="preserve"> </w:t>
      </w:r>
      <w:r w:rsidR="00173503">
        <w:rPr>
          <w:rFonts w:ascii="Times New Roman" w:hAnsi="Times New Roman"/>
          <w:sz w:val="24"/>
          <w:szCs w:val="24"/>
        </w:rPr>
        <w:t>such</w:t>
      </w:r>
      <w:r w:rsidR="004C1E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breeding success would only be maintained at </w:t>
      </w:r>
      <w:r w:rsidR="00E27811">
        <w:rPr>
          <w:rFonts w:ascii="Times New Roman" w:hAnsi="Times New Roman"/>
          <w:sz w:val="24"/>
          <w:szCs w:val="24"/>
        </w:rPr>
        <w:t>great s</w:t>
      </w:r>
      <w:r w:rsidR="00EF6734" w:rsidRPr="002B38E7">
        <w:rPr>
          <w:rFonts w:ascii="Times New Roman" w:hAnsi="Times New Roman"/>
          <w:sz w:val="24"/>
          <w:szCs w:val="24"/>
        </w:rPr>
        <w:t xml:space="preserve">kua densities </w:t>
      </w:r>
      <w:r w:rsidR="00173503">
        <w:rPr>
          <w:rFonts w:ascii="Times New Roman" w:hAnsi="Times New Roman"/>
          <w:sz w:val="24"/>
          <w:szCs w:val="24"/>
        </w:rPr>
        <w:t>≤</w:t>
      </w:r>
      <w:r w:rsidR="004C1E32">
        <w:rPr>
          <w:rFonts w:ascii="Times New Roman" w:hAnsi="Times New Roman"/>
          <w:sz w:val="24"/>
          <w:szCs w:val="24"/>
        </w:rPr>
        <w:t xml:space="preserve"> </w:t>
      </w:r>
      <w:r w:rsidR="002B2443" w:rsidRPr="002B38E7">
        <w:rPr>
          <w:rFonts w:ascii="Times New Roman" w:hAnsi="Times New Roman"/>
          <w:sz w:val="24"/>
          <w:szCs w:val="24"/>
        </w:rPr>
        <w:t xml:space="preserve">25 </w:t>
      </w:r>
      <w:r w:rsidR="00173503">
        <w:rPr>
          <w:rFonts w:ascii="Times New Roman" w:hAnsi="Times New Roman"/>
          <w:sz w:val="24"/>
          <w:szCs w:val="24"/>
        </w:rPr>
        <w:t>or</w:t>
      </w:r>
      <w:r w:rsidR="00EF6734" w:rsidRPr="002B38E7">
        <w:rPr>
          <w:rFonts w:ascii="Times New Roman" w:hAnsi="Times New Roman"/>
          <w:sz w:val="24"/>
          <w:szCs w:val="24"/>
        </w:rPr>
        <w:t xml:space="preserve"> 3–4 </w:t>
      </w:r>
      <w:r w:rsidR="002B2443" w:rsidRPr="002B38E7">
        <w:rPr>
          <w:rFonts w:ascii="Times New Roman" w:hAnsi="Times New Roman"/>
          <w:sz w:val="24"/>
          <w:szCs w:val="24"/>
        </w:rPr>
        <w:t>AOTs</w:t>
      </w:r>
      <w:r w:rsidR="00E27811">
        <w:rPr>
          <w:rFonts w:ascii="Times New Roman" w:hAnsi="Times New Roman"/>
          <w:sz w:val="24"/>
          <w:szCs w:val="24"/>
        </w:rPr>
        <w:t xml:space="preserve"> per Arctic s</w:t>
      </w:r>
      <w:r w:rsidR="002B2443" w:rsidRPr="002B38E7">
        <w:rPr>
          <w:rFonts w:ascii="Times New Roman" w:hAnsi="Times New Roman"/>
          <w:sz w:val="24"/>
          <w:szCs w:val="24"/>
        </w:rPr>
        <w:t>kua AOT</w:t>
      </w:r>
      <w:r w:rsidR="004C1E32">
        <w:rPr>
          <w:rFonts w:ascii="Times New Roman" w:hAnsi="Times New Roman"/>
          <w:sz w:val="24"/>
          <w:szCs w:val="24"/>
        </w:rPr>
        <w:t xml:space="preserve"> respectively </w:t>
      </w:r>
      <w:r w:rsidR="00754E84" w:rsidRPr="002B38E7">
        <w:rPr>
          <w:rFonts w:ascii="Times New Roman" w:hAnsi="Times New Roman"/>
          <w:sz w:val="24"/>
          <w:szCs w:val="24"/>
        </w:rPr>
        <w:t>(Fi</w:t>
      </w:r>
      <w:r w:rsidR="00F55AB4">
        <w:rPr>
          <w:rFonts w:ascii="Times New Roman" w:hAnsi="Times New Roman"/>
          <w:sz w:val="24"/>
          <w:szCs w:val="24"/>
        </w:rPr>
        <w:t>g. 6a</w:t>
      </w:r>
      <w:r w:rsidR="00A645C4" w:rsidRPr="002B38E7">
        <w:rPr>
          <w:rFonts w:ascii="Times New Roman" w:hAnsi="Times New Roman"/>
          <w:sz w:val="24"/>
          <w:szCs w:val="24"/>
        </w:rPr>
        <w:t>)</w:t>
      </w:r>
      <w:r w:rsidR="0017350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or </w:t>
      </w:r>
      <w:r w:rsidRPr="002B38E7">
        <w:rPr>
          <w:rFonts w:ascii="Times New Roman" w:hAnsi="Times New Roman"/>
          <w:sz w:val="24"/>
          <w:szCs w:val="24"/>
        </w:rPr>
        <w:t>2–4</w:t>
      </w:r>
      <w:r>
        <w:rPr>
          <w:rFonts w:ascii="Times New Roman" w:hAnsi="Times New Roman"/>
          <w:sz w:val="24"/>
          <w:szCs w:val="24"/>
        </w:rPr>
        <w:t xml:space="preserve"> AOTs per Arctic s</w:t>
      </w:r>
      <w:r w:rsidRPr="002B38E7">
        <w:rPr>
          <w:rFonts w:ascii="Times New Roman" w:hAnsi="Times New Roman"/>
          <w:sz w:val="24"/>
          <w:szCs w:val="24"/>
        </w:rPr>
        <w:t>kua AOT</w:t>
      </w:r>
      <w:r>
        <w:rPr>
          <w:rFonts w:ascii="Times New Roman" w:hAnsi="Times New Roman"/>
          <w:sz w:val="24"/>
          <w:szCs w:val="24"/>
        </w:rPr>
        <w:t xml:space="preserve"> (even with high host productivity)  at </w:t>
      </w:r>
      <w:r w:rsidR="001A5769" w:rsidRPr="002B38E7">
        <w:rPr>
          <w:rFonts w:ascii="Times New Roman" w:hAnsi="Times New Roman"/>
          <w:sz w:val="24"/>
          <w:szCs w:val="24"/>
        </w:rPr>
        <w:t>colonies</w:t>
      </w:r>
      <w:r w:rsidR="005C280B">
        <w:rPr>
          <w:rFonts w:ascii="Times New Roman" w:hAnsi="Times New Roman"/>
          <w:sz w:val="24"/>
          <w:szCs w:val="24"/>
        </w:rPr>
        <w:t xml:space="preserve"> with fewer </w:t>
      </w:r>
      <w:r w:rsidR="0004732E">
        <w:rPr>
          <w:rFonts w:ascii="Times New Roman" w:hAnsi="Times New Roman"/>
          <w:sz w:val="24"/>
          <w:szCs w:val="24"/>
        </w:rPr>
        <w:t>cliff-nesting host</w:t>
      </w:r>
      <w:r w:rsidR="005C280B">
        <w:rPr>
          <w:rFonts w:ascii="Times New Roman" w:hAnsi="Times New Roman"/>
          <w:sz w:val="24"/>
          <w:szCs w:val="24"/>
        </w:rPr>
        <w:t xml:space="preserve">s </w:t>
      </w:r>
      <w:r w:rsidR="00F55AB4">
        <w:rPr>
          <w:rFonts w:ascii="Times New Roman" w:hAnsi="Times New Roman"/>
          <w:sz w:val="24"/>
          <w:szCs w:val="24"/>
        </w:rPr>
        <w:t>(</w:t>
      </w:r>
      <w:r w:rsidR="00781B22">
        <w:rPr>
          <w:rFonts w:ascii="Times New Roman" w:hAnsi="Times New Roman"/>
          <w:sz w:val="24"/>
          <w:szCs w:val="24"/>
        </w:rPr>
        <w:t>types 2 and 3,</w:t>
      </w:r>
      <w:r w:rsidR="00781B22" w:rsidRPr="002B38E7">
        <w:rPr>
          <w:rFonts w:ascii="Times New Roman" w:hAnsi="Times New Roman"/>
          <w:sz w:val="24"/>
          <w:szCs w:val="24"/>
        </w:rPr>
        <w:t xml:space="preserve"> </w:t>
      </w:r>
      <w:r w:rsidR="00F55AB4">
        <w:rPr>
          <w:rFonts w:ascii="Times New Roman" w:hAnsi="Times New Roman"/>
          <w:sz w:val="24"/>
          <w:szCs w:val="24"/>
        </w:rPr>
        <w:t>Figs. 6b,c</w:t>
      </w:r>
      <w:r w:rsidR="00754E84" w:rsidRPr="002B38E7">
        <w:rPr>
          <w:rFonts w:ascii="Times New Roman" w:hAnsi="Times New Roman"/>
          <w:sz w:val="24"/>
          <w:szCs w:val="24"/>
        </w:rPr>
        <w:t>)</w:t>
      </w:r>
      <w:r w:rsidR="001A5769" w:rsidRPr="002B38E7">
        <w:rPr>
          <w:rFonts w:ascii="Times New Roman" w:hAnsi="Times New Roman"/>
          <w:sz w:val="24"/>
          <w:szCs w:val="24"/>
        </w:rPr>
        <w:t xml:space="preserve">. </w:t>
      </w:r>
      <w:r w:rsidR="002B38E7" w:rsidRPr="002B38E7">
        <w:rPr>
          <w:rFonts w:ascii="Times New Roman" w:hAnsi="Times New Roman"/>
          <w:sz w:val="24"/>
          <w:szCs w:val="24"/>
        </w:rPr>
        <w:t xml:space="preserve">By </w:t>
      </w:r>
      <w:r w:rsidR="005C280B">
        <w:rPr>
          <w:rFonts w:ascii="Times New Roman" w:hAnsi="Times New Roman"/>
          <w:sz w:val="24"/>
          <w:szCs w:val="24"/>
        </w:rPr>
        <w:t>2015</w:t>
      </w:r>
      <w:r w:rsidR="00F746CD">
        <w:rPr>
          <w:rFonts w:ascii="Times New Roman" w:hAnsi="Times New Roman"/>
          <w:sz w:val="24"/>
          <w:szCs w:val="24"/>
        </w:rPr>
        <w:t>, almost half of the</w:t>
      </w:r>
      <w:r w:rsidR="002B38E7" w:rsidRPr="002B38E7">
        <w:rPr>
          <w:rFonts w:ascii="Times New Roman" w:hAnsi="Times New Roman"/>
          <w:sz w:val="24"/>
          <w:szCs w:val="24"/>
        </w:rPr>
        <w:t xml:space="preserve"> 33 </w:t>
      </w:r>
      <w:r w:rsidR="005C280B">
        <w:rPr>
          <w:rFonts w:ascii="Times New Roman" w:hAnsi="Times New Roman"/>
          <w:sz w:val="24"/>
          <w:szCs w:val="24"/>
        </w:rPr>
        <w:t xml:space="preserve">study </w:t>
      </w:r>
      <w:r>
        <w:rPr>
          <w:rFonts w:ascii="Times New Roman" w:hAnsi="Times New Roman"/>
          <w:sz w:val="24"/>
          <w:szCs w:val="24"/>
        </w:rPr>
        <w:t>colonies had great:</w:t>
      </w:r>
      <w:r w:rsidR="002B38E7" w:rsidRPr="002B38E7">
        <w:rPr>
          <w:rFonts w:ascii="Times New Roman" w:hAnsi="Times New Roman"/>
          <w:sz w:val="24"/>
          <w:szCs w:val="24"/>
        </w:rPr>
        <w:t xml:space="preserve">Arctic </w:t>
      </w:r>
      <w:r w:rsidR="00E27811">
        <w:rPr>
          <w:rFonts w:ascii="Times New Roman" w:hAnsi="Times New Roman"/>
          <w:sz w:val="24"/>
          <w:szCs w:val="24"/>
        </w:rPr>
        <w:t>s</w:t>
      </w:r>
      <w:r w:rsidR="00F241F7">
        <w:rPr>
          <w:rFonts w:ascii="Times New Roman" w:hAnsi="Times New Roman"/>
          <w:sz w:val="24"/>
          <w:szCs w:val="24"/>
        </w:rPr>
        <w:t>kua AOT ratios &gt; 3 (</w:t>
      </w:r>
      <w:r w:rsidR="006A1466">
        <w:rPr>
          <w:rFonts w:ascii="Times New Roman" w:hAnsi="Times New Roman"/>
          <w:sz w:val="24"/>
          <w:szCs w:val="24"/>
        </w:rPr>
        <w:t>Table</w:t>
      </w:r>
      <w:r w:rsidR="00F241F7">
        <w:rPr>
          <w:rFonts w:ascii="Times New Roman" w:hAnsi="Times New Roman"/>
          <w:sz w:val="24"/>
          <w:szCs w:val="24"/>
        </w:rPr>
        <w:t xml:space="preserve"> S2</w:t>
      </w:r>
      <w:r w:rsidR="002B38E7" w:rsidRPr="002B38E7">
        <w:rPr>
          <w:rFonts w:ascii="Times New Roman" w:hAnsi="Times New Roman"/>
          <w:sz w:val="24"/>
          <w:szCs w:val="24"/>
        </w:rPr>
        <w:t>).</w:t>
      </w:r>
    </w:p>
    <w:p w14:paraId="47114E29" w14:textId="77777777" w:rsidR="00516B7C" w:rsidRDefault="00516B7C" w:rsidP="00177857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7DF048F7" w14:textId="77777777" w:rsidR="008673C1" w:rsidRPr="006B6F87" w:rsidRDefault="008F1169" w:rsidP="00FC16E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6F87">
        <w:rPr>
          <w:rFonts w:ascii="Times New Roman" w:hAnsi="Times New Roman"/>
          <w:b/>
          <w:sz w:val="28"/>
          <w:szCs w:val="28"/>
        </w:rPr>
        <w:t>D</w:t>
      </w:r>
      <w:r w:rsidR="00902A64" w:rsidRPr="006B6F87">
        <w:rPr>
          <w:rFonts w:ascii="Times New Roman" w:hAnsi="Times New Roman"/>
          <w:b/>
          <w:sz w:val="28"/>
          <w:szCs w:val="28"/>
        </w:rPr>
        <w:t>iscussion</w:t>
      </w:r>
    </w:p>
    <w:p w14:paraId="062C3647" w14:textId="06E403A4" w:rsidR="003E20E6" w:rsidRPr="003E20E6" w:rsidRDefault="003E20E6" w:rsidP="00FC16E1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BF7DC6">
        <w:rPr>
          <w:rFonts w:ascii="Times New Roman" w:hAnsi="Times New Roman"/>
          <w:sz w:val="24"/>
          <w:szCs w:val="24"/>
        </w:rPr>
        <w:t>Scotland’s Arctic skua</w:t>
      </w:r>
      <w:r w:rsidR="00F746CD">
        <w:rPr>
          <w:rFonts w:ascii="Times New Roman" w:hAnsi="Times New Roman"/>
          <w:sz w:val="24"/>
          <w:szCs w:val="24"/>
        </w:rPr>
        <w:t>s are</w:t>
      </w:r>
      <w:r w:rsidRPr="00BF7DC6">
        <w:rPr>
          <w:rFonts w:ascii="Times New Roman" w:hAnsi="Times New Roman"/>
          <w:sz w:val="24"/>
          <w:szCs w:val="24"/>
        </w:rPr>
        <w:t xml:space="preserve"> declining rapidly, with bottom-up and top-down pressur</w:t>
      </w:r>
      <w:r w:rsidR="005E5060" w:rsidRPr="00BF7DC6">
        <w:rPr>
          <w:rFonts w:ascii="Times New Roman" w:hAnsi="Times New Roman"/>
          <w:sz w:val="24"/>
          <w:szCs w:val="24"/>
        </w:rPr>
        <w:t xml:space="preserve">es simultaneously reducing breeding success to </w:t>
      </w:r>
      <w:r w:rsidRPr="00BF7DC6">
        <w:rPr>
          <w:rFonts w:ascii="Times New Roman" w:hAnsi="Times New Roman"/>
          <w:sz w:val="24"/>
          <w:szCs w:val="24"/>
        </w:rPr>
        <w:t xml:space="preserve">unsustainably </w:t>
      </w:r>
      <w:r w:rsidRPr="002C0409">
        <w:rPr>
          <w:rFonts w:ascii="Times New Roman" w:hAnsi="Times New Roman"/>
          <w:sz w:val="24"/>
          <w:szCs w:val="24"/>
        </w:rPr>
        <w:t xml:space="preserve">low levels. </w:t>
      </w:r>
      <w:r w:rsidR="00DA41AC" w:rsidRPr="002C0409">
        <w:rPr>
          <w:rFonts w:ascii="Times New Roman" w:hAnsi="Times New Roman"/>
          <w:sz w:val="24"/>
          <w:szCs w:val="24"/>
        </w:rPr>
        <w:t xml:space="preserve">Recent </w:t>
      </w:r>
      <w:r w:rsidR="00C23DA5" w:rsidRPr="002C0409">
        <w:rPr>
          <w:rFonts w:ascii="Times New Roman" w:hAnsi="Times New Roman"/>
          <w:sz w:val="24"/>
          <w:szCs w:val="24"/>
        </w:rPr>
        <w:t>observed change</w:t>
      </w:r>
      <w:r w:rsidR="006A0316" w:rsidRPr="002C0409">
        <w:rPr>
          <w:rFonts w:ascii="Times New Roman" w:hAnsi="Times New Roman"/>
          <w:sz w:val="24"/>
          <w:szCs w:val="24"/>
        </w:rPr>
        <w:t>s</w:t>
      </w:r>
      <w:r w:rsidR="00DA41AC" w:rsidRPr="002C0409">
        <w:rPr>
          <w:rFonts w:ascii="Times New Roman" w:hAnsi="Times New Roman"/>
          <w:sz w:val="24"/>
          <w:szCs w:val="24"/>
        </w:rPr>
        <w:t xml:space="preserve"> at all trophic levels </w:t>
      </w:r>
      <w:r w:rsidR="00C23DA5" w:rsidRPr="002C0409">
        <w:rPr>
          <w:rFonts w:ascii="Times New Roman" w:hAnsi="Times New Roman"/>
          <w:sz w:val="24"/>
          <w:szCs w:val="24"/>
        </w:rPr>
        <w:t xml:space="preserve">in the northeast Atlantic Ocean </w:t>
      </w:r>
      <w:r w:rsidR="006A0316" w:rsidRPr="002C0409">
        <w:rPr>
          <w:rFonts w:ascii="Times New Roman" w:hAnsi="Times New Roman"/>
          <w:sz w:val="24"/>
          <w:szCs w:val="24"/>
        </w:rPr>
        <w:t xml:space="preserve">indicate significant restructuring of foodwebs, </w:t>
      </w:r>
      <w:r w:rsidR="00DA41AC" w:rsidRPr="002C0409">
        <w:rPr>
          <w:rFonts w:ascii="Times New Roman" w:hAnsi="Times New Roman"/>
          <w:sz w:val="24"/>
          <w:szCs w:val="24"/>
        </w:rPr>
        <w:t>driven by fisheries management</w:t>
      </w:r>
      <w:r w:rsidR="004B3B8E" w:rsidRPr="002C0409">
        <w:rPr>
          <w:rFonts w:ascii="Times New Roman" w:hAnsi="Times New Roman"/>
          <w:sz w:val="24"/>
          <w:szCs w:val="24"/>
        </w:rPr>
        <w:t xml:space="preserve"> and climate change </w:t>
      </w:r>
      <w:r w:rsidR="00786FE9" w:rsidRPr="002C0409">
        <w:rPr>
          <w:rFonts w:ascii="Times New Roman" w:hAnsi="Times New Roman"/>
          <w:sz w:val="24"/>
          <w:szCs w:val="24"/>
        </w:rPr>
        <w:t xml:space="preserve">acting in </w:t>
      </w:r>
      <w:r w:rsidR="00786FE9" w:rsidRPr="00DE47E5">
        <w:rPr>
          <w:rFonts w:ascii="Times New Roman" w:hAnsi="Times New Roman"/>
          <w:sz w:val="24"/>
          <w:szCs w:val="24"/>
        </w:rPr>
        <w:t>combin</w:t>
      </w:r>
      <w:r w:rsidR="00C23DA5" w:rsidRPr="00DE47E5">
        <w:rPr>
          <w:rFonts w:ascii="Times New Roman" w:hAnsi="Times New Roman"/>
          <w:sz w:val="24"/>
          <w:szCs w:val="24"/>
        </w:rPr>
        <w:t>ation</w:t>
      </w:r>
      <w:r w:rsidR="006A0316" w:rsidRPr="00DE47E5">
        <w:rPr>
          <w:rFonts w:ascii="Times New Roman" w:hAnsi="Times New Roman"/>
          <w:sz w:val="24"/>
          <w:szCs w:val="24"/>
        </w:rPr>
        <w:t xml:space="preserve"> (</w:t>
      </w:r>
      <w:r w:rsidR="001617C4" w:rsidRPr="00DE47E5">
        <w:rPr>
          <w:rFonts w:ascii="Times New Roman" w:hAnsi="Times New Roman"/>
          <w:sz w:val="24"/>
          <w:szCs w:val="24"/>
        </w:rPr>
        <w:t xml:space="preserve">Frederiksen </w:t>
      </w:r>
      <w:r w:rsidR="001617C4" w:rsidRPr="007A1C49">
        <w:rPr>
          <w:rFonts w:ascii="Times New Roman" w:hAnsi="Times New Roman"/>
          <w:i/>
          <w:sz w:val="24"/>
          <w:szCs w:val="24"/>
        </w:rPr>
        <w:t>et al</w:t>
      </w:r>
      <w:r w:rsidR="001617C4" w:rsidRPr="00DE47E5">
        <w:rPr>
          <w:rFonts w:ascii="Times New Roman" w:hAnsi="Times New Roman"/>
          <w:sz w:val="24"/>
          <w:szCs w:val="24"/>
        </w:rPr>
        <w:t>., 2006</w:t>
      </w:r>
      <w:r w:rsidR="00DE47E5" w:rsidRPr="00DE47E5">
        <w:rPr>
          <w:rFonts w:ascii="Times New Roman" w:hAnsi="Times New Roman"/>
          <w:sz w:val="24"/>
          <w:szCs w:val="24"/>
        </w:rPr>
        <w:t xml:space="preserve">; Carroll </w:t>
      </w:r>
      <w:r w:rsidR="00DE47E5" w:rsidRPr="00DE47E5">
        <w:rPr>
          <w:rFonts w:ascii="Times New Roman" w:hAnsi="Times New Roman"/>
          <w:i/>
          <w:sz w:val="24"/>
          <w:szCs w:val="24"/>
        </w:rPr>
        <w:t>et al</w:t>
      </w:r>
      <w:r w:rsidR="00DE47E5" w:rsidRPr="00DE47E5">
        <w:rPr>
          <w:rFonts w:ascii="Times New Roman" w:hAnsi="Times New Roman"/>
          <w:sz w:val="24"/>
          <w:szCs w:val="24"/>
        </w:rPr>
        <w:t>., 2017; Régnier</w:t>
      </w:r>
      <w:r w:rsidR="00DE47E5">
        <w:rPr>
          <w:rFonts w:ascii="Times New Roman" w:hAnsi="Times New Roman"/>
          <w:sz w:val="24"/>
          <w:szCs w:val="24"/>
        </w:rPr>
        <w:t>, Gibb &amp; Wright</w:t>
      </w:r>
      <w:r w:rsidR="00DE47E5" w:rsidRPr="008C6101">
        <w:rPr>
          <w:rFonts w:ascii="Times New Roman" w:hAnsi="Times New Roman"/>
          <w:sz w:val="24"/>
          <w:szCs w:val="24"/>
        </w:rPr>
        <w:t>, 2017</w:t>
      </w:r>
      <w:r w:rsidR="006A0316" w:rsidRPr="002C0409">
        <w:rPr>
          <w:rFonts w:ascii="Times New Roman" w:hAnsi="Times New Roman"/>
          <w:sz w:val="24"/>
          <w:szCs w:val="24"/>
        </w:rPr>
        <w:t>)</w:t>
      </w:r>
      <w:r w:rsidR="00786FE9" w:rsidRPr="002C0409">
        <w:rPr>
          <w:rFonts w:ascii="Times New Roman" w:hAnsi="Times New Roman"/>
          <w:sz w:val="24"/>
          <w:szCs w:val="24"/>
        </w:rPr>
        <w:t xml:space="preserve">. </w:t>
      </w:r>
      <w:r w:rsidR="000C3676" w:rsidRPr="002C0409">
        <w:rPr>
          <w:rFonts w:ascii="Times New Roman" w:hAnsi="Times New Roman"/>
          <w:sz w:val="24"/>
          <w:szCs w:val="24"/>
        </w:rPr>
        <w:t xml:space="preserve">Analogous examples in terrestrial ecosystems include interactions between humans, apex predators, land use and climate change affecting top-down and bottom-up pressures on mesopredators (Ritchie &amp; Johnson, 2009; Newsome &amp; Ripple, 2015; Pasanen-Mortensen </w:t>
      </w:r>
      <w:r w:rsidR="000C3676" w:rsidRPr="002C0409">
        <w:rPr>
          <w:rFonts w:ascii="Times New Roman" w:hAnsi="Times New Roman"/>
          <w:i/>
          <w:sz w:val="24"/>
          <w:szCs w:val="24"/>
        </w:rPr>
        <w:t>et al</w:t>
      </w:r>
      <w:r w:rsidR="000C3676" w:rsidRPr="002C0409">
        <w:rPr>
          <w:rFonts w:ascii="Times New Roman" w:hAnsi="Times New Roman"/>
          <w:sz w:val="24"/>
          <w:szCs w:val="24"/>
        </w:rPr>
        <w:t>., 2017).</w:t>
      </w:r>
    </w:p>
    <w:p w14:paraId="692AEFB9" w14:textId="77777777" w:rsidR="00167D64" w:rsidRDefault="00167D64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F3B734F" w14:textId="77777777" w:rsidR="00167D64" w:rsidRPr="00902A64" w:rsidRDefault="007B602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BOTTOM-UP AND TOP-DOWN PRESSURES ON ARCTIC SKUAS</w:t>
      </w:r>
    </w:p>
    <w:p w14:paraId="16C37525" w14:textId="77777777" w:rsidR="00167D64" w:rsidRPr="00167D64" w:rsidRDefault="00167D64" w:rsidP="00FC16E1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Reductions in f</w:t>
      </w:r>
      <w:r w:rsidRPr="00167D64">
        <w:rPr>
          <w:rFonts w:ascii="Times New Roman" w:hAnsi="Times New Roman"/>
          <w:i/>
          <w:sz w:val="24"/>
          <w:szCs w:val="24"/>
        </w:rPr>
        <w:t>ood availability</w:t>
      </w:r>
    </w:p>
    <w:p w14:paraId="6371BEF1" w14:textId="65F61E73" w:rsidR="0053288F" w:rsidRDefault="00BF7DC6" w:rsidP="002F7EF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Arctic skuas fledged </w:t>
      </w:r>
      <w:r w:rsidR="002E34F7">
        <w:rPr>
          <w:rFonts w:ascii="Times New Roman" w:hAnsi="Times New Roman"/>
          <w:sz w:val="24"/>
          <w:szCs w:val="24"/>
        </w:rPr>
        <w:t>more</w:t>
      </w:r>
      <w:r>
        <w:rPr>
          <w:rFonts w:ascii="Times New Roman" w:hAnsi="Times New Roman"/>
          <w:sz w:val="24"/>
          <w:szCs w:val="24"/>
        </w:rPr>
        <w:t xml:space="preserve"> </w:t>
      </w:r>
      <w:r w:rsidR="004562B9">
        <w:rPr>
          <w:rFonts w:ascii="Times New Roman" w:hAnsi="Times New Roman"/>
          <w:sz w:val="24"/>
          <w:szCs w:val="24"/>
        </w:rPr>
        <w:t xml:space="preserve">chicks </w:t>
      </w:r>
      <w:r>
        <w:rPr>
          <w:rFonts w:ascii="Times New Roman" w:hAnsi="Times New Roman"/>
          <w:sz w:val="24"/>
          <w:szCs w:val="24"/>
        </w:rPr>
        <w:t xml:space="preserve">when their main hosts </w:t>
      </w:r>
      <w:r w:rsidR="002E34F7">
        <w:rPr>
          <w:rFonts w:ascii="Times New Roman" w:hAnsi="Times New Roman"/>
          <w:sz w:val="24"/>
          <w:szCs w:val="24"/>
        </w:rPr>
        <w:t>also had high productivity</w:t>
      </w:r>
      <w:r>
        <w:rPr>
          <w:rFonts w:ascii="Times New Roman" w:hAnsi="Times New Roman"/>
          <w:sz w:val="24"/>
          <w:szCs w:val="24"/>
        </w:rPr>
        <w:t>.</w:t>
      </w:r>
      <w:r w:rsidR="00B8420A">
        <w:rPr>
          <w:rFonts w:ascii="Times New Roman" w:hAnsi="Times New Roman"/>
          <w:sz w:val="24"/>
          <w:szCs w:val="24"/>
        </w:rPr>
        <w:t xml:space="preserve"> </w:t>
      </w:r>
      <w:r w:rsidR="00600157">
        <w:rPr>
          <w:rFonts w:ascii="Times New Roman" w:hAnsi="Times New Roman"/>
          <w:sz w:val="24"/>
          <w:szCs w:val="24"/>
        </w:rPr>
        <w:t xml:space="preserve">During the 1990s, skuas and cliff-nesting seabirds regularly </w:t>
      </w:r>
      <w:r w:rsidR="0006755A">
        <w:rPr>
          <w:rFonts w:ascii="Times New Roman" w:hAnsi="Times New Roman"/>
          <w:sz w:val="24"/>
          <w:szCs w:val="24"/>
        </w:rPr>
        <w:t>fledged &gt;</w:t>
      </w:r>
      <w:r w:rsidR="00600157">
        <w:rPr>
          <w:rFonts w:ascii="Times New Roman" w:hAnsi="Times New Roman"/>
          <w:sz w:val="24"/>
          <w:szCs w:val="24"/>
        </w:rPr>
        <w:t xml:space="preserve"> 0.6</w:t>
      </w:r>
      <w:r w:rsidR="00135D66">
        <w:rPr>
          <w:rFonts w:ascii="Times New Roman" w:hAnsi="Times New Roman"/>
          <w:sz w:val="24"/>
          <w:szCs w:val="24"/>
        </w:rPr>
        <w:t xml:space="preserve"> </w:t>
      </w:r>
      <w:r w:rsidR="0006755A">
        <w:rPr>
          <w:rFonts w:ascii="Times New Roman" w:hAnsi="Times New Roman"/>
          <w:sz w:val="24"/>
          <w:szCs w:val="24"/>
        </w:rPr>
        <w:t>chicks</w:t>
      </w:r>
      <w:r w:rsidR="00600157">
        <w:rPr>
          <w:rFonts w:ascii="Times New Roman" w:hAnsi="Times New Roman"/>
          <w:sz w:val="24"/>
          <w:szCs w:val="24"/>
        </w:rPr>
        <w:t xml:space="preserve"> </w:t>
      </w:r>
      <w:r w:rsidR="00135D66">
        <w:rPr>
          <w:rFonts w:ascii="Times New Roman" w:hAnsi="Times New Roman"/>
          <w:sz w:val="24"/>
          <w:szCs w:val="24"/>
        </w:rPr>
        <w:t xml:space="preserve">per </w:t>
      </w:r>
      <w:r w:rsidR="00683116">
        <w:rPr>
          <w:rFonts w:ascii="Times New Roman" w:hAnsi="Times New Roman"/>
          <w:sz w:val="24"/>
          <w:szCs w:val="24"/>
        </w:rPr>
        <w:t>pair</w:t>
      </w:r>
      <w:r w:rsidR="000F620C">
        <w:rPr>
          <w:rFonts w:ascii="Times New Roman" w:hAnsi="Times New Roman"/>
          <w:sz w:val="24"/>
          <w:szCs w:val="24"/>
        </w:rPr>
        <w:t>,</w:t>
      </w:r>
      <w:r w:rsidR="0006755A">
        <w:rPr>
          <w:rFonts w:ascii="Times New Roman" w:hAnsi="Times New Roman"/>
          <w:sz w:val="24"/>
          <w:szCs w:val="24"/>
        </w:rPr>
        <w:t xml:space="preserve"> </w:t>
      </w:r>
      <w:r w:rsidR="002E34F7">
        <w:rPr>
          <w:rFonts w:ascii="Times New Roman" w:hAnsi="Times New Roman"/>
          <w:sz w:val="24"/>
          <w:szCs w:val="24"/>
        </w:rPr>
        <w:t xml:space="preserve">and Arctic terns were more numerous and successful. However, </w:t>
      </w:r>
      <w:r w:rsidR="00337D5E">
        <w:rPr>
          <w:rFonts w:ascii="Times New Roman" w:hAnsi="Times New Roman"/>
          <w:sz w:val="24"/>
          <w:szCs w:val="24"/>
        </w:rPr>
        <w:t xml:space="preserve">since the early 2000s, </w:t>
      </w:r>
      <w:r w:rsidR="00BF3E31">
        <w:rPr>
          <w:rFonts w:ascii="Times New Roman" w:hAnsi="Times New Roman"/>
          <w:sz w:val="24"/>
          <w:szCs w:val="24"/>
        </w:rPr>
        <w:t>poor breeding success and population declines amongst hosts</w:t>
      </w:r>
      <w:r w:rsidR="00CE33E2">
        <w:rPr>
          <w:rFonts w:ascii="Times New Roman" w:hAnsi="Times New Roman"/>
          <w:sz w:val="24"/>
          <w:szCs w:val="24"/>
        </w:rPr>
        <w:t xml:space="preserve"> </w:t>
      </w:r>
      <w:r w:rsidR="002B5616">
        <w:rPr>
          <w:rFonts w:ascii="Times New Roman" w:hAnsi="Times New Roman"/>
          <w:sz w:val="24"/>
          <w:szCs w:val="24"/>
        </w:rPr>
        <w:t xml:space="preserve">has </w:t>
      </w:r>
      <w:r w:rsidR="00337D5E">
        <w:rPr>
          <w:rFonts w:ascii="Times New Roman" w:hAnsi="Times New Roman"/>
          <w:sz w:val="24"/>
          <w:szCs w:val="24"/>
        </w:rPr>
        <w:t xml:space="preserve">severely </w:t>
      </w:r>
      <w:r w:rsidR="002B5616">
        <w:rPr>
          <w:rFonts w:ascii="Times New Roman" w:hAnsi="Times New Roman"/>
          <w:sz w:val="24"/>
          <w:szCs w:val="24"/>
        </w:rPr>
        <w:t>reduced food availability for Arctic skuas</w:t>
      </w:r>
      <w:r w:rsidR="00415D36">
        <w:rPr>
          <w:rFonts w:ascii="Times New Roman" w:hAnsi="Times New Roman"/>
          <w:sz w:val="24"/>
          <w:szCs w:val="24"/>
        </w:rPr>
        <w:t>, with northerly colonies faring worst</w:t>
      </w:r>
      <w:r w:rsidR="00CE33E2">
        <w:rPr>
          <w:rFonts w:ascii="Times New Roman" w:hAnsi="Times New Roman"/>
          <w:sz w:val="24"/>
          <w:szCs w:val="24"/>
        </w:rPr>
        <w:t xml:space="preserve">. </w:t>
      </w:r>
      <w:r w:rsidR="000840E0">
        <w:rPr>
          <w:rFonts w:ascii="Times New Roman" w:hAnsi="Times New Roman"/>
          <w:sz w:val="24"/>
          <w:szCs w:val="24"/>
        </w:rPr>
        <w:t xml:space="preserve">Notably, </w:t>
      </w:r>
      <w:r w:rsidR="002D4AAF">
        <w:rPr>
          <w:rFonts w:ascii="Times New Roman" w:hAnsi="Times New Roman"/>
          <w:sz w:val="24"/>
          <w:szCs w:val="24"/>
        </w:rPr>
        <w:t>skua and host</w:t>
      </w:r>
      <w:r w:rsidR="000840E0">
        <w:rPr>
          <w:rFonts w:ascii="Times New Roman" w:hAnsi="Times New Roman"/>
          <w:sz w:val="24"/>
          <w:szCs w:val="24"/>
        </w:rPr>
        <w:t xml:space="preserve"> productivity </w:t>
      </w:r>
      <w:r w:rsidR="002F7EF0">
        <w:rPr>
          <w:rFonts w:ascii="Times New Roman" w:hAnsi="Times New Roman"/>
          <w:sz w:val="24"/>
          <w:szCs w:val="24"/>
        </w:rPr>
        <w:t xml:space="preserve">at Handa, </w:t>
      </w:r>
      <w:r w:rsidR="001A7970">
        <w:rPr>
          <w:rFonts w:ascii="Times New Roman" w:hAnsi="Times New Roman"/>
          <w:sz w:val="24"/>
          <w:szCs w:val="24"/>
        </w:rPr>
        <w:t xml:space="preserve">our </w:t>
      </w:r>
      <w:r w:rsidR="002F7EF0">
        <w:rPr>
          <w:rFonts w:ascii="Times New Roman" w:hAnsi="Times New Roman"/>
          <w:sz w:val="24"/>
          <w:szCs w:val="24"/>
        </w:rPr>
        <w:t xml:space="preserve">most southerly </w:t>
      </w:r>
      <w:r w:rsidR="001A7970">
        <w:rPr>
          <w:rFonts w:ascii="Times New Roman" w:hAnsi="Times New Roman"/>
          <w:sz w:val="24"/>
          <w:szCs w:val="24"/>
        </w:rPr>
        <w:t xml:space="preserve">study </w:t>
      </w:r>
      <w:r w:rsidR="002F7EF0">
        <w:rPr>
          <w:rFonts w:ascii="Times New Roman" w:hAnsi="Times New Roman"/>
          <w:sz w:val="24"/>
          <w:szCs w:val="24"/>
        </w:rPr>
        <w:t xml:space="preserve">colony, </w:t>
      </w:r>
      <w:r w:rsidR="002D4AAF">
        <w:rPr>
          <w:rFonts w:ascii="Times New Roman" w:hAnsi="Times New Roman"/>
          <w:sz w:val="24"/>
          <w:szCs w:val="24"/>
        </w:rPr>
        <w:t>remain</w:t>
      </w:r>
      <w:r w:rsidR="002F7EF0">
        <w:rPr>
          <w:rFonts w:ascii="Times New Roman" w:hAnsi="Times New Roman"/>
          <w:sz w:val="24"/>
          <w:szCs w:val="24"/>
        </w:rPr>
        <w:t>ed</w:t>
      </w:r>
      <w:r w:rsidR="002D4AAF">
        <w:rPr>
          <w:rFonts w:ascii="Times New Roman" w:hAnsi="Times New Roman"/>
          <w:sz w:val="24"/>
          <w:szCs w:val="24"/>
        </w:rPr>
        <w:t xml:space="preserve"> relatively high </w:t>
      </w:r>
      <w:r w:rsidR="000840E0">
        <w:rPr>
          <w:rFonts w:ascii="Times New Roman" w:hAnsi="Times New Roman"/>
          <w:sz w:val="24"/>
          <w:szCs w:val="24"/>
        </w:rPr>
        <w:t xml:space="preserve">in years </w:t>
      </w:r>
      <w:r w:rsidR="002D4AAF">
        <w:rPr>
          <w:rFonts w:ascii="Times New Roman" w:hAnsi="Times New Roman"/>
          <w:sz w:val="24"/>
          <w:szCs w:val="24"/>
        </w:rPr>
        <w:t xml:space="preserve">when severe food shortages were </w:t>
      </w:r>
      <w:r w:rsidR="002F7EF0">
        <w:rPr>
          <w:rFonts w:ascii="Times New Roman" w:hAnsi="Times New Roman"/>
          <w:sz w:val="24"/>
          <w:szCs w:val="24"/>
        </w:rPr>
        <w:t xml:space="preserve">causing widespread </w:t>
      </w:r>
      <w:r w:rsidR="002D4AAF">
        <w:rPr>
          <w:rFonts w:ascii="Times New Roman" w:hAnsi="Times New Roman"/>
          <w:sz w:val="24"/>
          <w:szCs w:val="24"/>
        </w:rPr>
        <w:t>br</w:t>
      </w:r>
      <w:r w:rsidR="002F7EF0">
        <w:rPr>
          <w:rFonts w:ascii="Times New Roman" w:hAnsi="Times New Roman"/>
          <w:sz w:val="24"/>
          <w:szCs w:val="24"/>
        </w:rPr>
        <w:t>eeding failure</w:t>
      </w:r>
      <w:r w:rsidR="002D4AAF">
        <w:rPr>
          <w:rFonts w:ascii="Times New Roman" w:hAnsi="Times New Roman"/>
          <w:sz w:val="24"/>
          <w:szCs w:val="24"/>
        </w:rPr>
        <w:t xml:space="preserve"> </w:t>
      </w:r>
      <w:r w:rsidR="002F7EF0">
        <w:rPr>
          <w:rFonts w:ascii="Times New Roman" w:hAnsi="Times New Roman"/>
          <w:sz w:val="24"/>
          <w:szCs w:val="24"/>
        </w:rPr>
        <w:t>in</w:t>
      </w:r>
      <w:r w:rsidR="002D4AAF">
        <w:rPr>
          <w:rFonts w:ascii="Times New Roman" w:hAnsi="Times New Roman"/>
          <w:sz w:val="24"/>
          <w:szCs w:val="24"/>
        </w:rPr>
        <w:t xml:space="preserve"> Orkney and Shetland</w:t>
      </w:r>
      <w:r w:rsidR="00A651EA">
        <w:rPr>
          <w:rFonts w:ascii="Times New Roman" w:hAnsi="Times New Roman"/>
          <w:sz w:val="24"/>
          <w:szCs w:val="24"/>
        </w:rPr>
        <w:t xml:space="preserve"> (Jones </w:t>
      </w:r>
      <w:r w:rsidR="00A651EA" w:rsidRPr="002D4AAF">
        <w:rPr>
          <w:rFonts w:ascii="Times New Roman" w:hAnsi="Times New Roman"/>
          <w:i/>
          <w:sz w:val="24"/>
          <w:szCs w:val="24"/>
        </w:rPr>
        <w:t>et al</w:t>
      </w:r>
      <w:r w:rsidR="00A651EA">
        <w:rPr>
          <w:rFonts w:ascii="Times New Roman" w:hAnsi="Times New Roman"/>
          <w:sz w:val="24"/>
          <w:szCs w:val="24"/>
        </w:rPr>
        <w:t>. 2008)</w:t>
      </w:r>
      <w:r w:rsidR="002F7EF0">
        <w:rPr>
          <w:rFonts w:ascii="Times New Roman" w:hAnsi="Times New Roman"/>
          <w:sz w:val="24"/>
          <w:szCs w:val="24"/>
        </w:rPr>
        <w:t xml:space="preserve">, </w:t>
      </w:r>
      <w:r w:rsidR="00A651EA">
        <w:rPr>
          <w:rFonts w:ascii="Times New Roman" w:hAnsi="Times New Roman"/>
          <w:sz w:val="24"/>
          <w:szCs w:val="24"/>
        </w:rPr>
        <w:t>indicating</w:t>
      </w:r>
      <w:r w:rsidR="002F7EF0">
        <w:rPr>
          <w:rFonts w:ascii="Times New Roman" w:hAnsi="Times New Roman"/>
          <w:sz w:val="24"/>
          <w:szCs w:val="24"/>
        </w:rPr>
        <w:t xml:space="preserve"> </w:t>
      </w:r>
      <w:r w:rsidR="00CD624F">
        <w:rPr>
          <w:rFonts w:ascii="Times New Roman" w:hAnsi="Times New Roman"/>
          <w:sz w:val="24"/>
          <w:szCs w:val="24"/>
        </w:rPr>
        <w:t xml:space="preserve">regional variation in </w:t>
      </w:r>
      <w:r w:rsidR="00A651EA">
        <w:rPr>
          <w:rFonts w:ascii="Times New Roman" w:hAnsi="Times New Roman"/>
          <w:sz w:val="24"/>
          <w:szCs w:val="24"/>
        </w:rPr>
        <w:t>bottom-up pressures on Scotland’s breeding seabirds.</w:t>
      </w:r>
      <w:r w:rsidR="001A7970">
        <w:rPr>
          <w:rFonts w:ascii="Times New Roman" w:hAnsi="Times New Roman"/>
          <w:sz w:val="24"/>
          <w:szCs w:val="24"/>
        </w:rPr>
        <w:t xml:space="preserve"> Unfortunately, lack of data prevented our inclusion of other skua colonies in western Scotland.</w:t>
      </w:r>
    </w:p>
    <w:p w14:paraId="1DB70DBA" w14:textId="636DF674" w:rsidR="00167D64" w:rsidRPr="00CE33E2" w:rsidRDefault="00F746CD" w:rsidP="00177857">
      <w:pPr>
        <w:spacing w:after="0" w:line="48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Driving </w:t>
      </w:r>
      <w:r w:rsidR="00A651EA">
        <w:rPr>
          <w:rFonts w:ascii="Times New Roman" w:hAnsi="Times New Roman"/>
          <w:sz w:val="24"/>
          <w:szCs w:val="24"/>
        </w:rPr>
        <w:t xml:space="preserve">seabird breeding failures in Orkney and Shetland </w:t>
      </w:r>
      <w:r>
        <w:rPr>
          <w:rFonts w:ascii="Times New Roman" w:hAnsi="Times New Roman"/>
          <w:sz w:val="24"/>
          <w:szCs w:val="24"/>
        </w:rPr>
        <w:t>have</w:t>
      </w:r>
      <w:r w:rsidR="00CE33E2">
        <w:rPr>
          <w:rFonts w:ascii="Times New Roman" w:hAnsi="Times New Roman"/>
          <w:sz w:val="24"/>
          <w:szCs w:val="24"/>
        </w:rPr>
        <w:t xml:space="preserve"> been</w:t>
      </w:r>
      <w:r w:rsidR="00BA1B8D" w:rsidRPr="00DF0EBC">
        <w:rPr>
          <w:rFonts w:ascii="Times New Roman" w:hAnsi="Times New Roman"/>
          <w:sz w:val="24"/>
          <w:szCs w:val="24"/>
        </w:rPr>
        <w:t xml:space="preserve"> </w:t>
      </w:r>
      <w:r w:rsidR="004136BE" w:rsidRPr="00DF0EBC">
        <w:rPr>
          <w:rFonts w:ascii="Times New Roman" w:hAnsi="Times New Roman"/>
          <w:sz w:val="24"/>
          <w:szCs w:val="24"/>
        </w:rPr>
        <w:t>shortage</w:t>
      </w:r>
      <w:r>
        <w:rPr>
          <w:rFonts w:ascii="Times New Roman" w:hAnsi="Times New Roman"/>
          <w:sz w:val="24"/>
          <w:szCs w:val="24"/>
        </w:rPr>
        <w:t>s</w:t>
      </w:r>
      <w:r w:rsidR="004136BE" w:rsidRPr="00DF0EBC">
        <w:rPr>
          <w:rFonts w:ascii="Times New Roman" w:hAnsi="Times New Roman"/>
          <w:sz w:val="24"/>
          <w:szCs w:val="24"/>
        </w:rPr>
        <w:t xml:space="preserve"> of post-larval sandeels</w:t>
      </w:r>
      <w:r w:rsidR="002C3A72">
        <w:rPr>
          <w:rFonts w:ascii="Times New Roman" w:hAnsi="Times New Roman"/>
          <w:sz w:val="24"/>
          <w:szCs w:val="24"/>
        </w:rPr>
        <w:t xml:space="preserve"> </w:t>
      </w:r>
      <w:r w:rsidR="004136BE" w:rsidRPr="002C3A72">
        <w:rPr>
          <w:rFonts w:ascii="Times New Roman" w:hAnsi="Times New Roman"/>
          <w:sz w:val="24"/>
          <w:szCs w:val="24"/>
        </w:rPr>
        <w:t>during the chick-rearing period</w:t>
      </w:r>
      <w:r w:rsidR="004136BE" w:rsidRPr="00A85314">
        <w:rPr>
          <w:rFonts w:ascii="Times New Roman" w:hAnsi="Times New Roman"/>
          <w:sz w:val="24"/>
          <w:szCs w:val="24"/>
        </w:rPr>
        <w:t xml:space="preserve"> (</w:t>
      </w:r>
      <w:r w:rsidR="00A85314" w:rsidRPr="00A85314">
        <w:rPr>
          <w:rFonts w:ascii="Times New Roman" w:hAnsi="Times New Roman"/>
          <w:sz w:val="24"/>
          <w:szCs w:val="24"/>
        </w:rPr>
        <w:t xml:space="preserve">Phillips </w:t>
      </w:r>
      <w:r w:rsidR="00A85314" w:rsidRPr="00A85314">
        <w:rPr>
          <w:rFonts w:ascii="Times New Roman" w:hAnsi="Times New Roman"/>
          <w:i/>
          <w:sz w:val="24"/>
          <w:szCs w:val="24"/>
        </w:rPr>
        <w:t>et al</w:t>
      </w:r>
      <w:r w:rsidR="00A85314" w:rsidRPr="00A85314">
        <w:rPr>
          <w:rFonts w:ascii="Times New Roman" w:hAnsi="Times New Roman"/>
          <w:sz w:val="24"/>
          <w:szCs w:val="24"/>
        </w:rPr>
        <w:t xml:space="preserve">., 1996; Oro &amp; Furness, 2002; Miles </w:t>
      </w:r>
      <w:r w:rsidR="00A85314" w:rsidRPr="00A85314">
        <w:rPr>
          <w:rFonts w:ascii="Times New Roman" w:hAnsi="Times New Roman"/>
          <w:i/>
          <w:sz w:val="24"/>
          <w:szCs w:val="24"/>
        </w:rPr>
        <w:t>et al</w:t>
      </w:r>
      <w:r w:rsidR="00A85314" w:rsidRPr="00A85314">
        <w:rPr>
          <w:rFonts w:ascii="Times New Roman" w:hAnsi="Times New Roman"/>
          <w:sz w:val="24"/>
          <w:szCs w:val="24"/>
        </w:rPr>
        <w:t>., 2015</w:t>
      </w:r>
      <w:r w:rsidR="00BA1B8D" w:rsidRPr="00A85314">
        <w:rPr>
          <w:rFonts w:ascii="Times New Roman" w:hAnsi="Times New Roman"/>
          <w:sz w:val="24"/>
          <w:szCs w:val="24"/>
        </w:rPr>
        <w:t>).</w:t>
      </w:r>
      <w:r w:rsidR="00DF0EBC">
        <w:rPr>
          <w:rFonts w:ascii="Times New Roman" w:hAnsi="Times New Roman"/>
          <w:sz w:val="24"/>
          <w:szCs w:val="24"/>
        </w:rPr>
        <w:t xml:space="preserve"> </w:t>
      </w:r>
      <w:r w:rsidR="00A533C8">
        <w:rPr>
          <w:rFonts w:ascii="Times New Roman" w:hAnsi="Times New Roman"/>
          <w:sz w:val="24"/>
          <w:szCs w:val="24"/>
        </w:rPr>
        <w:t xml:space="preserve">Sandeels </w:t>
      </w:r>
      <w:r w:rsidR="00167D64">
        <w:rPr>
          <w:rFonts w:ascii="Times New Roman" w:hAnsi="Times New Roman"/>
          <w:sz w:val="24"/>
          <w:szCs w:val="24"/>
        </w:rPr>
        <w:t>are high energy prey for seabirds</w:t>
      </w:r>
      <w:r w:rsidR="00167D64" w:rsidRPr="00A37DB9">
        <w:rPr>
          <w:rFonts w:ascii="Times New Roman" w:hAnsi="Times New Roman"/>
          <w:sz w:val="24"/>
          <w:szCs w:val="24"/>
        </w:rPr>
        <w:t xml:space="preserve"> </w:t>
      </w:r>
      <w:r w:rsidR="003846D2">
        <w:rPr>
          <w:rFonts w:ascii="Times New Roman" w:hAnsi="Times New Roman"/>
          <w:sz w:val="24"/>
          <w:szCs w:val="24"/>
        </w:rPr>
        <w:t>(Rindorf, Wanless, &amp; Harris 2000;</w:t>
      </w:r>
      <w:r w:rsidR="00167D64">
        <w:rPr>
          <w:rFonts w:ascii="Times New Roman" w:hAnsi="Times New Roman"/>
          <w:sz w:val="24"/>
          <w:szCs w:val="24"/>
        </w:rPr>
        <w:t xml:space="preserve"> Wanless </w:t>
      </w:r>
      <w:r w:rsidR="00167D64" w:rsidRPr="00A37DB9">
        <w:rPr>
          <w:rFonts w:ascii="Times New Roman" w:hAnsi="Times New Roman"/>
          <w:i/>
          <w:sz w:val="24"/>
          <w:szCs w:val="24"/>
        </w:rPr>
        <w:t>et al</w:t>
      </w:r>
      <w:r w:rsidR="00167D64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167D64">
        <w:rPr>
          <w:rFonts w:ascii="Times New Roman" w:hAnsi="Times New Roman"/>
          <w:sz w:val="24"/>
          <w:szCs w:val="24"/>
        </w:rPr>
        <w:t xml:space="preserve"> 2005), and Shetland </w:t>
      </w:r>
      <w:r w:rsidR="00781B22">
        <w:rPr>
          <w:rFonts w:ascii="Times New Roman" w:hAnsi="Times New Roman"/>
          <w:sz w:val="24"/>
          <w:szCs w:val="24"/>
        </w:rPr>
        <w:t xml:space="preserve">lacks </w:t>
      </w:r>
      <w:r w:rsidR="00167D64">
        <w:rPr>
          <w:rFonts w:ascii="Times New Roman" w:hAnsi="Times New Roman"/>
          <w:sz w:val="24"/>
          <w:szCs w:val="24"/>
        </w:rPr>
        <w:t>suitable alternatives (F</w:t>
      </w:r>
      <w:r w:rsidR="00167D64" w:rsidRPr="00D013BF">
        <w:rPr>
          <w:rFonts w:ascii="Times New Roman" w:hAnsi="Times New Roman"/>
          <w:sz w:val="24"/>
          <w:szCs w:val="24"/>
        </w:rPr>
        <w:t>urness &amp; Tasker</w:t>
      </w:r>
      <w:r w:rsidR="003846D2" w:rsidRPr="00D013BF">
        <w:rPr>
          <w:rFonts w:ascii="Times New Roman" w:hAnsi="Times New Roman"/>
          <w:sz w:val="24"/>
          <w:szCs w:val="24"/>
        </w:rPr>
        <w:t>,</w:t>
      </w:r>
      <w:r w:rsidR="00167D64" w:rsidRPr="00D013BF">
        <w:rPr>
          <w:rFonts w:ascii="Times New Roman" w:hAnsi="Times New Roman"/>
          <w:sz w:val="24"/>
          <w:szCs w:val="24"/>
        </w:rPr>
        <w:t xml:space="preserve"> 2000). </w:t>
      </w:r>
      <w:r w:rsidR="008E45BF">
        <w:rPr>
          <w:rFonts w:ascii="Times New Roman" w:hAnsi="Times New Roman"/>
          <w:sz w:val="24"/>
          <w:szCs w:val="24"/>
        </w:rPr>
        <w:t xml:space="preserve">Juvenile age classes (0- and 1-group) are </w:t>
      </w:r>
      <w:r>
        <w:rPr>
          <w:rFonts w:ascii="Times New Roman" w:hAnsi="Times New Roman"/>
          <w:sz w:val="24"/>
          <w:szCs w:val="24"/>
        </w:rPr>
        <w:t>especially important</w:t>
      </w:r>
      <w:r w:rsidR="009A334E">
        <w:rPr>
          <w:rFonts w:ascii="Times New Roman" w:hAnsi="Times New Roman"/>
          <w:sz w:val="24"/>
          <w:szCs w:val="24"/>
        </w:rPr>
        <w:t xml:space="preserve"> </w:t>
      </w:r>
      <w:r w:rsidR="002649E4">
        <w:rPr>
          <w:rFonts w:ascii="Times New Roman" w:hAnsi="Times New Roman"/>
          <w:sz w:val="24"/>
          <w:szCs w:val="24"/>
        </w:rPr>
        <w:t>because</w:t>
      </w:r>
      <w:r w:rsidR="008E45BF">
        <w:rPr>
          <w:rFonts w:ascii="Times New Roman" w:hAnsi="Times New Roman"/>
          <w:sz w:val="24"/>
          <w:szCs w:val="24"/>
        </w:rPr>
        <w:t xml:space="preserve"> their </w:t>
      </w:r>
      <w:r w:rsidR="0071085F">
        <w:rPr>
          <w:rFonts w:ascii="Times New Roman" w:hAnsi="Times New Roman"/>
          <w:sz w:val="24"/>
          <w:szCs w:val="24"/>
        </w:rPr>
        <w:t xml:space="preserve">smaller size, </w:t>
      </w:r>
      <w:r w:rsidR="008E45BF">
        <w:rPr>
          <w:rFonts w:ascii="Times New Roman" w:hAnsi="Times New Roman"/>
          <w:sz w:val="24"/>
          <w:szCs w:val="24"/>
        </w:rPr>
        <w:t>greater abundance and availability within sur</w:t>
      </w:r>
      <w:r w:rsidR="002649E4">
        <w:rPr>
          <w:rFonts w:ascii="Times New Roman" w:hAnsi="Times New Roman"/>
          <w:sz w:val="24"/>
          <w:szCs w:val="24"/>
        </w:rPr>
        <w:t xml:space="preserve">face waters than older sandeels </w:t>
      </w:r>
      <w:r w:rsidR="00781B22">
        <w:rPr>
          <w:rFonts w:ascii="Times New Roman" w:hAnsi="Times New Roman"/>
          <w:sz w:val="24"/>
          <w:szCs w:val="24"/>
        </w:rPr>
        <w:t>gives</w:t>
      </w:r>
      <w:r w:rsidR="0071085F">
        <w:rPr>
          <w:rFonts w:ascii="Times New Roman" w:hAnsi="Times New Roman"/>
          <w:sz w:val="24"/>
          <w:szCs w:val="24"/>
        </w:rPr>
        <w:t xml:space="preserve"> access to </w:t>
      </w:r>
      <w:r w:rsidR="002649E4">
        <w:rPr>
          <w:rFonts w:ascii="Times New Roman" w:hAnsi="Times New Roman"/>
          <w:sz w:val="24"/>
          <w:szCs w:val="24"/>
        </w:rPr>
        <w:t xml:space="preserve">a wider range of </w:t>
      </w:r>
      <w:r w:rsidR="0071085F">
        <w:rPr>
          <w:rFonts w:ascii="Times New Roman" w:hAnsi="Times New Roman"/>
          <w:sz w:val="24"/>
          <w:szCs w:val="24"/>
        </w:rPr>
        <w:t>seabirds</w:t>
      </w:r>
      <w:r w:rsidR="008E0EC1" w:rsidRPr="002649E4">
        <w:rPr>
          <w:rFonts w:ascii="Times New Roman" w:hAnsi="Times New Roman"/>
          <w:sz w:val="24"/>
          <w:szCs w:val="24"/>
        </w:rPr>
        <w:t xml:space="preserve"> (</w:t>
      </w:r>
      <w:r w:rsidR="0071085F" w:rsidRPr="002649E4">
        <w:rPr>
          <w:rFonts w:ascii="Times New Roman" w:hAnsi="Times New Roman"/>
          <w:sz w:val="24"/>
          <w:szCs w:val="24"/>
        </w:rPr>
        <w:t xml:space="preserve">Rindorf </w:t>
      </w:r>
      <w:r w:rsidR="0071085F" w:rsidRPr="002649E4">
        <w:rPr>
          <w:rFonts w:ascii="Times New Roman" w:hAnsi="Times New Roman"/>
          <w:i/>
          <w:sz w:val="24"/>
          <w:szCs w:val="24"/>
        </w:rPr>
        <w:t>et al</w:t>
      </w:r>
      <w:r w:rsidR="0071085F" w:rsidRPr="002649E4">
        <w:rPr>
          <w:rFonts w:ascii="Times New Roman" w:hAnsi="Times New Roman"/>
          <w:sz w:val="24"/>
          <w:szCs w:val="24"/>
        </w:rPr>
        <w:t>., 2000</w:t>
      </w:r>
      <w:r w:rsidR="002649E4" w:rsidRPr="002649E4">
        <w:rPr>
          <w:rFonts w:ascii="Times New Roman" w:hAnsi="Times New Roman"/>
          <w:sz w:val="24"/>
          <w:szCs w:val="24"/>
        </w:rPr>
        <w:t xml:space="preserve">; Robertson </w:t>
      </w:r>
      <w:r w:rsidR="002649E4" w:rsidRPr="002649E4">
        <w:rPr>
          <w:rFonts w:ascii="Times New Roman" w:hAnsi="Times New Roman"/>
          <w:i/>
          <w:sz w:val="24"/>
          <w:szCs w:val="24"/>
        </w:rPr>
        <w:t>et al</w:t>
      </w:r>
      <w:r w:rsidR="002649E4" w:rsidRPr="002649E4">
        <w:rPr>
          <w:rFonts w:ascii="Times New Roman" w:hAnsi="Times New Roman"/>
          <w:sz w:val="24"/>
          <w:szCs w:val="24"/>
        </w:rPr>
        <w:t>., 2014</w:t>
      </w:r>
      <w:r w:rsidR="008E0EC1" w:rsidRPr="002649E4">
        <w:rPr>
          <w:rFonts w:ascii="Times New Roman" w:hAnsi="Times New Roman"/>
          <w:sz w:val="24"/>
          <w:szCs w:val="24"/>
        </w:rPr>
        <w:t>).</w:t>
      </w:r>
      <w:r w:rsidR="008E0EC1" w:rsidRPr="00D013BF">
        <w:rPr>
          <w:rFonts w:ascii="Times New Roman" w:hAnsi="Times New Roman"/>
          <w:sz w:val="24"/>
          <w:szCs w:val="24"/>
        </w:rPr>
        <w:t xml:space="preserve"> </w:t>
      </w:r>
      <w:r w:rsidR="00DC5687">
        <w:rPr>
          <w:rFonts w:ascii="Times New Roman" w:hAnsi="Times New Roman"/>
          <w:sz w:val="24"/>
          <w:szCs w:val="24"/>
        </w:rPr>
        <w:t>R</w:t>
      </w:r>
      <w:r w:rsidR="00B05023">
        <w:rPr>
          <w:rFonts w:ascii="Times New Roman" w:hAnsi="Times New Roman"/>
          <w:sz w:val="24"/>
          <w:szCs w:val="24"/>
        </w:rPr>
        <w:t xml:space="preserve">ecent </w:t>
      </w:r>
      <w:r w:rsidR="00DC5687">
        <w:rPr>
          <w:rFonts w:ascii="Times New Roman" w:hAnsi="Times New Roman"/>
          <w:sz w:val="24"/>
          <w:szCs w:val="24"/>
        </w:rPr>
        <w:t xml:space="preserve">sandeel </w:t>
      </w:r>
      <w:r w:rsidR="00781B22">
        <w:rPr>
          <w:rFonts w:ascii="Times New Roman" w:hAnsi="Times New Roman"/>
          <w:sz w:val="24"/>
          <w:szCs w:val="24"/>
        </w:rPr>
        <w:t>scarcity around</w:t>
      </w:r>
      <w:r w:rsidR="00B05023">
        <w:rPr>
          <w:rFonts w:ascii="Times New Roman" w:hAnsi="Times New Roman"/>
          <w:sz w:val="24"/>
          <w:szCs w:val="24"/>
        </w:rPr>
        <w:t xml:space="preserve"> </w:t>
      </w:r>
      <w:r w:rsidR="001B18DA">
        <w:rPr>
          <w:rFonts w:ascii="Times New Roman" w:hAnsi="Times New Roman"/>
          <w:sz w:val="24"/>
          <w:szCs w:val="24"/>
        </w:rPr>
        <w:t xml:space="preserve">Shetland </w:t>
      </w:r>
      <w:r w:rsidR="00B05023">
        <w:rPr>
          <w:rFonts w:ascii="Times New Roman" w:hAnsi="Times New Roman"/>
          <w:sz w:val="24"/>
          <w:szCs w:val="24"/>
        </w:rPr>
        <w:t xml:space="preserve">is </w:t>
      </w:r>
      <w:r w:rsidR="00781B22">
        <w:rPr>
          <w:rFonts w:ascii="Times New Roman" w:hAnsi="Times New Roman"/>
          <w:sz w:val="24"/>
          <w:szCs w:val="24"/>
        </w:rPr>
        <w:t>attributed</w:t>
      </w:r>
      <w:r w:rsidR="00B05023">
        <w:rPr>
          <w:rFonts w:ascii="Times New Roman" w:hAnsi="Times New Roman"/>
          <w:sz w:val="24"/>
          <w:szCs w:val="24"/>
        </w:rPr>
        <w:t xml:space="preserve"> to low recruitment</w:t>
      </w:r>
      <w:r>
        <w:rPr>
          <w:rFonts w:ascii="Times New Roman" w:hAnsi="Times New Roman"/>
          <w:sz w:val="24"/>
          <w:szCs w:val="24"/>
        </w:rPr>
        <w:t xml:space="preserve"> in most years</w:t>
      </w:r>
      <w:r w:rsidR="00B050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since the mid-1980s</w:t>
      </w:r>
      <w:r w:rsidR="00EC0CFE">
        <w:rPr>
          <w:rFonts w:ascii="Times New Roman" w:hAnsi="Times New Roman"/>
          <w:sz w:val="24"/>
          <w:szCs w:val="24"/>
        </w:rPr>
        <w:t>,</w:t>
      </w:r>
      <w:r w:rsidR="001B18DA">
        <w:rPr>
          <w:rFonts w:ascii="Times New Roman" w:hAnsi="Times New Roman"/>
          <w:sz w:val="24"/>
          <w:szCs w:val="24"/>
        </w:rPr>
        <w:t xml:space="preserve"> linked to </w:t>
      </w:r>
      <w:r w:rsidR="00A3694E">
        <w:rPr>
          <w:rFonts w:ascii="Times New Roman" w:hAnsi="Times New Roman"/>
          <w:sz w:val="24"/>
          <w:szCs w:val="24"/>
        </w:rPr>
        <w:t xml:space="preserve">hydro-climatic </w:t>
      </w:r>
      <w:r w:rsidR="00781B22">
        <w:rPr>
          <w:rFonts w:ascii="Times New Roman" w:hAnsi="Times New Roman"/>
          <w:sz w:val="24"/>
          <w:szCs w:val="24"/>
        </w:rPr>
        <w:t xml:space="preserve">changes </w:t>
      </w:r>
      <w:r w:rsidR="00A3694E">
        <w:rPr>
          <w:rFonts w:ascii="Times New Roman" w:hAnsi="Times New Roman"/>
          <w:sz w:val="24"/>
          <w:szCs w:val="24"/>
        </w:rPr>
        <w:t>affecting hatching dates</w:t>
      </w:r>
      <w:r w:rsidR="00781B22">
        <w:rPr>
          <w:rFonts w:ascii="Times New Roman" w:hAnsi="Times New Roman"/>
          <w:sz w:val="24"/>
          <w:szCs w:val="24"/>
        </w:rPr>
        <w:t>,</w:t>
      </w:r>
      <w:r w:rsidR="00EC0CFE">
        <w:rPr>
          <w:rFonts w:ascii="Times New Roman" w:hAnsi="Times New Roman"/>
          <w:sz w:val="24"/>
          <w:szCs w:val="24"/>
        </w:rPr>
        <w:t xml:space="preserve"> </w:t>
      </w:r>
      <w:r w:rsidR="00A3694E">
        <w:rPr>
          <w:rFonts w:ascii="Times New Roman" w:hAnsi="Times New Roman"/>
          <w:sz w:val="24"/>
          <w:szCs w:val="24"/>
        </w:rPr>
        <w:t>survival and</w:t>
      </w:r>
      <w:r w:rsidR="00A3694E" w:rsidRPr="00D013BF">
        <w:rPr>
          <w:rFonts w:ascii="Times New Roman" w:hAnsi="Times New Roman"/>
          <w:sz w:val="24"/>
          <w:szCs w:val="24"/>
        </w:rPr>
        <w:t xml:space="preserve"> </w:t>
      </w:r>
      <w:r w:rsidR="001B18DA" w:rsidRPr="00D013BF">
        <w:rPr>
          <w:rFonts w:ascii="Times New Roman" w:hAnsi="Times New Roman"/>
          <w:sz w:val="24"/>
          <w:szCs w:val="24"/>
        </w:rPr>
        <w:t xml:space="preserve">transport </w:t>
      </w:r>
      <w:r w:rsidR="00A3694E">
        <w:rPr>
          <w:rFonts w:ascii="Times New Roman" w:hAnsi="Times New Roman"/>
          <w:sz w:val="24"/>
          <w:szCs w:val="24"/>
        </w:rPr>
        <w:t xml:space="preserve">of larvae </w:t>
      </w:r>
      <w:r w:rsidR="001B18DA">
        <w:rPr>
          <w:rFonts w:ascii="Times New Roman" w:hAnsi="Times New Roman"/>
          <w:sz w:val="24"/>
          <w:szCs w:val="24"/>
        </w:rPr>
        <w:t xml:space="preserve">from </w:t>
      </w:r>
      <w:r w:rsidR="00EC0CFE">
        <w:rPr>
          <w:rFonts w:ascii="Times New Roman" w:hAnsi="Times New Roman"/>
          <w:sz w:val="24"/>
          <w:szCs w:val="24"/>
        </w:rPr>
        <w:t xml:space="preserve">major </w:t>
      </w:r>
      <w:r w:rsidR="001B18DA" w:rsidRPr="00D013BF">
        <w:rPr>
          <w:rFonts w:ascii="Times New Roman" w:hAnsi="Times New Roman"/>
          <w:sz w:val="24"/>
          <w:szCs w:val="24"/>
        </w:rPr>
        <w:t>spawning area</w:t>
      </w:r>
      <w:r w:rsidR="00943195">
        <w:rPr>
          <w:rFonts w:ascii="Times New Roman" w:hAnsi="Times New Roman"/>
          <w:sz w:val="24"/>
          <w:szCs w:val="24"/>
        </w:rPr>
        <w:t>s</w:t>
      </w:r>
      <w:r w:rsidR="001B18DA" w:rsidRPr="00D013BF">
        <w:rPr>
          <w:rFonts w:ascii="Times New Roman" w:hAnsi="Times New Roman"/>
          <w:sz w:val="24"/>
          <w:szCs w:val="24"/>
        </w:rPr>
        <w:t xml:space="preserve"> north</w:t>
      </w:r>
      <w:r w:rsidR="00781B22">
        <w:rPr>
          <w:rFonts w:ascii="Times New Roman" w:hAnsi="Times New Roman"/>
          <w:sz w:val="24"/>
          <w:szCs w:val="24"/>
        </w:rPr>
        <w:t>/w</w:t>
      </w:r>
      <w:r w:rsidR="001B18DA" w:rsidRPr="00A12E7C">
        <w:rPr>
          <w:rFonts w:ascii="Times New Roman" w:hAnsi="Times New Roman"/>
          <w:sz w:val="24"/>
          <w:szCs w:val="24"/>
        </w:rPr>
        <w:t>est of Orkney (Wright &amp; Bailey 1993</w:t>
      </w:r>
      <w:r w:rsidR="00A3694E" w:rsidRPr="00A12E7C">
        <w:rPr>
          <w:rFonts w:ascii="Times New Roman" w:hAnsi="Times New Roman"/>
          <w:sz w:val="24"/>
          <w:szCs w:val="24"/>
        </w:rPr>
        <w:t xml:space="preserve">; Poloczanska </w:t>
      </w:r>
      <w:r w:rsidR="00A3694E" w:rsidRPr="00A12E7C">
        <w:rPr>
          <w:rFonts w:ascii="Times New Roman" w:hAnsi="Times New Roman"/>
          <w:i/>
          <w:sz w:val="24"/>
          <w:szCs w:val="24"/>
        </w:rPr>
        <w:t>et al</w:t>
      </w:r>
      <w:r w:rsidR="00A3694E" w:rsidRPr="00A12E7C">
        <w:rPr>
          <w:rFonts w:ascii="Times New Roman" w:hAnsi="Times New Roman"/>
          <w:sz w:val="24"/>
          <w:szCs w:val="24"/>
        </w:rPr>
        <w:t>., 2004</w:t>
      </w:r>
      <w:r w:rsidR="001B18DA" w:rsidRPr="00A12E7C">
        <w:rPr>
          <w:rFonts w:ascii="Times New Roman" w:hAnsi="Times New Roman"/>
          <w:sz w:val="24"/>
          <w:szCs w:val="24"/>
        </w:rPr>
        <w:t xml:space="preserve">). </w:t>
      </w:r>
      <w:r w:rsidR="006821DD" w:rsidRPr="00A12E7C">
        <w:rPr>
          <w:rFonts w:ascii="Times New Roman" w:hAnsi="Times New Roman"/>
          <w:sz w:val="24"/>
          <w:szCs w:val="24"/>
        </w:rPr>
        <w:t>Potentially, t</w:t>
      </w:r>
      <w:r w:rsidR="00F36590" w:rsidRPr="00A12E7C">
        <w:rPr>
          <w:rFonts w:ascii="Times New Roman" w:hAnsi="Times New Roman"/>
          <w:sz w:val="24"/>
          <w:szCs w:val="24"/>
        </w:rPr>
        <w:t xml:space="preserve">op-down pressures on sandeels </w:t>
      </w:r>
      <w:r w:rsidR="006821DD" w:rsidRPr="00A12E7C">
        <w:rPr>
          <w:rFonts w:ascii="Times New Roman" w:hAnsi="Times New Roman"/>
          <w:sz w:val="24"/>
          <w:szCs w:val="24"/>
        </w:rPr>
        <w:t xml:space="preserve">also </w:t>
      </w:r>
      <w:r w:rsidR="00F36590" w:rsidRPr="00A12E7C">
        <w:rPr>
          <w:rFonts w:ascii="Times New Roman" w:hAnsi="Times New Roman"/>
          <w:sz w:val="24"/>
          <w:szCs w:val="24"/>
        </w:rPr>
        <w:t xml:space="preserve">increased </w:t>
      </w:r>
      <w:r w:rsidR="001E7771">
        <w:rPr>
          <w:rFonts w:ascii="Times New Roman" w:hAnsi="Times New Roman"/>
          <w:sz w:val="24"/>
          <w:szCs w:val="24"/>
        </w:rPr>
        <w:t>with</w:t>
      </w:r>
      <w:r w:rsidR="00F36590" w:rsidRPr="00A12E7C">
        <w:rPr>
          <w:rFonts w:ascii="Times New Roman" w:hAnsi="Times New Roman"/>
          <w:sz w:val="24"/>
          <w:szCs w:val="24"/>
        </w:rPr>
        <w:t xml:space="preserve"> </w:t>
      </w:r>
      <w:r w:rsidR="006821DD" w:rsidRPr="00A12E7C">
        <w:rPr>
          <w:rFonts w:ascii="Times New Roman" w:hAnsi="Times New Roman"/>
          <w:sz w:val="24"/>
          <w:szCs w:val="24"/>
        </w:rPr>
        <w:t>population</w:t>
      </w:r>
      <w:r w:rsidR="001E7771">
        <w:rPr>
          <w:rFonts w:ascii="Times New Roman" w:hAnsi="Times New Roman"/>
          <w:sz w:val="24"/>
          <w:szCs w:val="24"/>
        </w:rPr>
        <w:t xml:space="preserve"> recovery of</w:t>
      </w:r>
      <w:r w:rsidR="001B18DA" w:rsidRPr="00A12E7C">
        <w:rPr>
          <w:rFonts w:ascii="Times New Roman" w:hAnsi="Times New Roman"/>
          <w:sz w:val="24"/>
          <w:szCs w:val="24"/>
        </w:rPr>
        <w:t xml:space="preserve"> </w:t>
      </w:r>
      <w:r w:rsidR="00781B22">
        <w:rPr>
          <w:rFonts w:ascii="Times New Roman" w:hAnsi="Times New Roman"/>
          <w:sz w:val="24"/>
          <w:szCs w:val="24"/>
        </w:rPr>
        <w:t>previously over-exploited</w:t>
      </w:r>
      <w:r w:rsidR="001E7771">
        <w:rPr>
          <w:rFonts w:ascii="Times New Roman" w:hAnsi="Times New Roman"/>
          <w:sz w:val="24"/>
          <w:szCs w:val="24"/>
        </w:rPr>
        <w:t xml:space="preserve"> </w:t>
      </w:r>
      <w:r w:rsidR="001B18DA" w:rsidRPr="00A12E7C">
        <w:rPr>
          <w:rFonts w:ascii="Times New Roman" w:hAnsi="Times New Roman"/>
          <w:sz w:val="24"/>
          <w:szCs w:val="24"/>
        </w:rPr>
        <w:t xml:space="preserve">predatory </w:t>
      </w:r>
      <w:r w:rsidR="00781B22">
        <w:rPr>
          <w:rFonts w:ascii="Times New Roman" w:hAnsi="Times New Roman"/>
          <w:sz w:val="24"/>
          <w:szCs w:val="24"/>
        </w:rPr>
        <w:t xml:space="preserve">fish </w:t>
      </w:r>
      <w:r w:rsidR="001B18DA" w:rsidRPr="00A12E7C">
        <w:rPr>
          <w:rFonts w:ascii="Times New Roman" w:hAnsi="Times New Roman"/>
          <w:sz w:val="24"/>
          <w:szCs w:val="24"/>
        </w:rPr>
        <w:t xml:space="preserve">such as herring </w:t>
      </w:r>
      <w:r w:rsidR="001B18DA" w:rsidRPr="00A12E7C">
        <w:rPr>
          <w:rFonts w:ascii="Times New Roman" w:hAnsi="Times New Roman"/>
          <w:i/>
          <w:sz w:val="24"/>
          <w:szCs w:val="24"/>
        </w:rPr>
        <w:t>Clupea harengus</w:t>
      </w:r>
      <w:r w:rsidR="001B18DA" w:rsidRPr="00A12E7C">
        <w:rPr>
          <w:rFonts w:ascii="Times New Roman" w:hAnsi="Times New Roman"/>
          <w:sz w:val="24"/>
          <w:szCs w:val="24"/>
        </w:rPr>
        <w:t xml:space="preserve"> and mackerel </w:t>
      </w:r>
      <w:r w:rsidR="001B18DA" w:rsidRPr="00A12E7C">
        <w:rPr>
          <w:rFonts w:ascii="Times New Roman" w:hAnsi="Times New Roman"/>
          <w:i/>
          <w:sz w:val="24"/>
          <w:szCs w:val="24"/>
        </w:rPr>
        <w:t>Scomber scombrus</w:t>
      </w:r>
      <w:r w:rsidR="001E7771">
        <w:rPr>
          <w:rFonts w:ascii="Times New Roman" w:hAnsi="Times New Roman"/>
          <w:sz w:val="24"/>
          <w:szCs w:val="24"/>
        </w:rPr>
        <w:t xml:space="preserve"> </w:t>
      </w:r>
      <w:r w:rsidR="001B18DA" w:rsidRPr="00A12E7C">
        <w:rPr>
          <w:rFonts w:ascii="Times New Roman" w:hAnsi="Times New Roman"/>
          <w:sz w:val="24"/>
          <w:szCs w:val="24"/>
        </w:rPr>
        <w:t>(Freder</w:t>
      </w:r>
      <w:r w:rsidR="00A3694E" w:rsidRPr="00A12E7C">
        <w:rPr>
          <w:rFonts w:ascii="Times New Roman" w:hAnsi="Times New Roman"/>
          <w:sz w:val="24"/>
          <w:szCs w:val="24"/>
        </w:rPr>
        <w:t>iksen, Furness, &amp; Wanless 2007</w:t>
      </w:r>
      <w:r w:rsidR="00E53840">
        <w:rPr>
          <w:rFonts w:ascii="Times New Roman" w:hAnsi="Times New Roman"/>
          <w:sz w:val="24"/>
          <w:szCs w:val="24"/>
        </w:rPr>
        <w:t xml:space="preserve">). </w:t>
      </w:r>
      <w:r w:rsidR="00781B22">
        <w:rPr>
          <w:rFonts w:ascii="Times New Roman" w:hAnsi="Times New Roman"/>
          <w:sz w:val="24"/>
          <w:szCs w:val="24"/>
        </w:rPr>
        <w:t>Although</w:t>
      </w:r>
      <w:r w:rsidR="00F36590" w:rsidRPr="00A12E7C">
        <w:rPr>
          <w:rFonts w:ascii="Times New Roman" w:hAnsi="Times New Roman"/>
          <w:sz w:val="24"/>
          <w:szCs w:val="24"/>
        </w:rPr>
        <w:t xml:space="preserve"> </w:t>
      </w:r>
      <w:r w:rsidR="006821DD" w:rsidRPr="00A12E7C">
        <w:rPr>
          <w:rFonts w:ascii="Times New Roman" w:hAnsi="Times New Roman"/>
          <w:sz w:val="24"/>
          <w:szCs w:val="24"/>
        </w:rPr>
        <w:t xml:space="preserve">human take </w:t>
      </w:r>
      <w:r w:rsidR="00781B22">
        <w:rPr>
          <w:rFonts w:ascii="Times New Roman" w:hAnsi="Times New Roman"/>
          <w:sz w:val="24"/>
          <w:szCs w:val="24"/>
        </w:rPr>
        <w:t>impacts</w:t>
      </w:r>
      <w:r w:rsidR="006821DD" w:rsidRPr="00A12E7C">
        <w:rPr>
          <w:rFonts w:ascii="Times New Roman" w:hAnsi="Times New Roman"/>
          <w:sz w:val="24"/>
          <w:szCs w:val="24"/>
        </w:rPr>
        <w:t xml:space="preserve"> some Nor</w:t>
      </w:r>
      <w:r w:rsidR="00A12E7C" w:rsidRPr="00A12E7C">
        <w:rPr>
          <w:rFonts w:ascii="Times New Roman" w:hAnsi="Times New Roman"/>
          <w:sz w:val="24"/>
          <w:szCs w:val="24"/>
        </w:rPr>
        <w:t xml:space="preserve">th Sea sandeel </w:t>
      </w:r>
      <w:r w:rsidR="00A12E7C">
        <w:rPr>
          <w:rFonts w:ascii="Times New Roman" w:hAnsi="Times New Roman"/>
          <w:sz w:val="24"/>
          <w:szCs w:val="24"/>
        </w:rPr>
        <w:t xml:space="preserve">stocks </w:t>
      </w:r>
      <w:r w:rsidR="00A12E7C" w:rsidRPr="00A12E7C">
        <w:rPr>
          <w:rFonts w:ascii="Times New Roman" w:hAnsi="Times New Roman"/>
          <w:sz w:val="24"/>
          <w:szCs w:val="24"/>
        </w:rPr>
        <w:t xml:space="preserve">(Cook </w:t>
      </w:r>
      <w:r w:rsidR="00A12E7C" w:rsidRPr="00A12E7C">
        <w:rPr>
          <w:rFonts w:ascii="Times New Roman" w:hAnsi="Times New Roman"/>
          <w:i/>
          <w:sz w:val="24"/>
          <w:szCs w:val="24"/>
        </w:rPr>
        <w:t>et al</w:t>
      </w:r>
      <w:r w:rsidR="00A12E7C" w:rsidRPr="00A12E7C">
        <w:rPr>
          <w:rFonts w:ascii="Times New Roman" w:hAnsi="Times New Roman"/>
          <w:sz w:val="24"/>
          <w:szCs w:val="24"/>
        </w:rPr>
        <w:t>., 2014</w:t>
      </w:r>
      <w:r w:rsidR="006821DD" w:rsidRPr="00A12E7C">
        <w:rPr>
          <w:rFonts w:ascii="Times New Roman" w:hAnsi="Times New Roman"/>
          <w:sz w:val="24"/>
          <w:szCs w:val="24"/>
        </w:rPr>
        <w:t xml:space="preserve">; Carroll </w:t>
      </w:r>
      <w:r w:rsidR="006821DD" w:rsidRPr="00A12E7C">
        <w:rPr>
          <w:rFonts w:ascii="Times New Roman" w:hAnsi="Times New Roman"/>
          <w:i/>
          <w:sz w:val="24"/>
          <w:szCs w:val="24"/>
        </w:rPr>
        <w:t>et al</w:t>
      </w:r>
      <w:r w:rsidR="006821DD" w:rsidRPr="00A12E7C">
        <w:rPr>
          <w:rFonts w:ascii="Times New Roman" w:hAnsi="Times New Roman"/>
          <w:sz w:val="24"/>
          <w:szCs w:val="24"/>
        </w:rPr>
        <w:t xml:space="preserve">., 2017), this is considered unlikely in </w:t>
      </w:r>
      <w:r w:rsidR="000A412B">
        <w:rPr>
          <w:rFonts w:ascii="Times New Roman" w:hAnsi="Times New Roman"/>
          <w:sz w:val="24"/>
          <w:szCs w:val="24"/>
        </w:rPr>
        <w:t xml:space="preserve">the closely regulated small-scale </w:t>
      </w:r>
      <w:r w:rsidR="00F36590" w:rsidRPr="00A12E7C">
        <w:rPr>
          <w:rFonts w:ascii="Times New Roman" w:hAnsi="Times New Roman"/>
          <w:sz w:val="24"/>
          <w:szCs w:val="24"/>
        </w:rPr>
        <w:t>Shetland</w:t>
      </w:r>
      <w:r w:rsidR="000A412B">
        <w:rPr>
          <w:rFonts w:ascii="Times New Roman" w:hAnsi="Times New Roman"/>
          <w:sz w:val="24"/>
          <w:szCs w:val="24"/>
        </w:rPr>
        <w:t xml:space="preserve"> fishery </w:t>
      </w:r>
      <w:r w:rsidR="004E5D23" w:rsidRPr="00A12E7C">
        <w:rPr>
          <w:rFonts w:ascii="Times New Roman" w:hAnsi="Times New Roman"/>
          <w:sz w:val="24"/>
          <w:szCs w:val="24"/>
        </w:rPr>
        <w:t xml:space="preserve">(Poloczanska </w:t>
      </w:r>
      <w:r w:rsidR="004E5D23" w:rsidRPr="00A12E7C">
        <w:rPr>
          <w:rFonts w:ascii="Times New Roman" w:hAnsi="Times New Roman"/>
          <w:i/>
          <w:sz w:val="24"/>
          <w:szCs w:val="24"/>
        </w:rPr>
        <w:t>et al</w:t>
      </w:r>
      <w:r w:rsidR="004E5D23" w:rsidRPr="00A12E7C">
        <w:rPr>
          <w:rFonts w:ascii="Times New Roman" w:hAnsi="Times New Roman"/>
          <w:sz w:val="24"/>
          <w:szCs w:val="24"/>
        </w:rPr>
        <w:t>., 2004)</w:t>
      </w:r>
      <w:r w:rsidR="0073261C" w:rsidRPr="00A12E7C">
        <w:rPr>
          <w:rFonts w:ascii="Times New Roman" w:hAnsi="Times New Roman"/>
          <w:sz w:val="24"/>
          <w:szCs w:val="24"/>
        </w:rPr>
        <w:t xml:space="preserve">. </w:t>
      </w:r>
      <w:r w:rsidR="0073259D">
        <w:rPr>
          <w:rFonts w:ascii="Times New Roman" w:hAnsi="Times New Roman"/>
          <w:sz w:val="24"/>
          <w:szCs w:val="24"/>
        </w:rPr>
        <w:t xml:space="preserve">More significantly, </w:t>
      </w:r>
      <w:r w:rsidR="00E53840">
        <w:rPr>
          <w:rFonts w:ascii="Times New Roman" w:hAnsi="Times New Roman"/>
          <w:sz w:val="24"/>
          <w:szCs w:val="24"/>
        </w:rPr>
        <w:t xml:space="preserve">environmental conditions for sandeels </w:t>
      </w:r>
      <w:r w:rsidR="0073259D">
        <w:rPr>
          <w:rFonts w:ascii="Times New Roman" w:hAnsi="Times New Roman"/>
          <w:sz w:val="24"/>
          <w:szCs w:val="24"/>
        </w:rPr>
        <w:t>appear to be</w:t>
      </w:r>
      <w:r w:rsidR="00E53840">
        <w:rPr>
          <w:rFonts w:ascii="Times New Roman" w:hAnsi="Times New Roman"/>
          <w:sz w:val="24"/>
          <w:szCs w:val="24"/>
        </w:rPr>
        <w:t xml:space="preserve"> worsening, with </w:t>
      </w:r>
      <w:r w:rsidR="00FF29FF" w:rsidRPr="00951EE2">
        <w:rPr>
          <w:rFonts w:ascii="Times New Roman" w:hAnsi="Times New Roman"/>
          <w:sz w:val="24"/>
          <w:szCs w:val="24"/>
        </w:rPr>
        <w:t xml:space="preserve">sea </w:t>
      </w:r>
      <w:r w:rsidR="00781B22">
        <w:rPr>
          <w:rFonts w:ascii="Times New Roman" w:hAnsi="Times New Roman"/>
          <w:sz w:val="24"/>
          <w:szCs w:val="24"/>
        </w:rPr>
        <w:t>temperature</w:t>
      </w:r>
      <w:r w:rsidR="00FF29FF" w:rsidRPr="00951EE2">
        <w:rPr>
          <w:rFonts w:ascii="Times New Roman" w:hAnsi="Times New Roman"/>
          <w:sz w:val="24"/>
          <w:szCs w:val="24"/>
        </w:rPr>
        <w:t xml:space="preserve"> </w:t>
      </w:r>
      <w:r w:rsidR="00781B22" w:rsidRPr="00951EE2">
        <w:rPr>
          <w:rFonts w:ascii="Times New Roman" w:hAnsi="Times New Roman"/>
          <w:sz w:val="24"/>
          <w:szCs w:val="24"/>
        </w:rPr>
        <w:t xml:space="preserve">increases </w:t>
      </w:r>
      <w:r w:rsidR="00FF29FF" w:rsidRPr="00951EE2">
        <w:rPr>
          <w:rFonts w:ascii="Times New Roman" w:hAnsi="Times New Roman"/>
          <w:sz w:val="24"/>
          <w:szCs w:val="24"/>
        </w:rPr>
        <w:t>and oceanograph</w:t>
      </w:r>
      <w:r w:rsidR="00781B22">
        <w:rPr>
          <w:rFonts w:ascii="Times New Roman" w:hAnsi="Times New Roman"/>
          <w:sz w:val="24"/>
          <w:szCs w:val="24"/>
        </w:rPr>
        <w:t>ic</w:t>
      </w:r>
      <w:r w:rsidR="008628AC">
        <w:rPr>
          <w:rFonts w:ascii="Times New Roman" w:hAnsi="Times New Roman"/>
          <w:sz w:val="24"/>
          <w:szCs w:val="24"/>
        </w:rPr>
        <w:t xml:space="preserve"> </w:t>
      </w:r>
      <w:r w:rsidR="00781B22" w:rsidRPr="00951EE2">
        <w:rPr>
          <w:rFonts w:ascii="Times New Roman" w:hAnsi="Times New Roman"/>
          <w:sz w:val="24"/>
          <w:szCs w:val="24"/>
        </w:rPr>
        <w:t xml:space="preserve">changes </w:t>
      </w:r>
      <w:r w:rsidR="008628AC">
        <w:rPr>
          <w:rFonts w:ascii="Times New Roman" w:hAnsi="Times New Roman"/>
          <w:sz w:val="24"/>
          <w:szCs w:val="24"/>
        </w:rPr>
        <w:t>affecting</w:t>
      </w:r>
      <w:r w:rsidR="00FF29FF" w:rsidRPr="00951EE2">
        <w:rPr>
          <w:rFonts w:ascii="Times New Roman" w:hAnsi="Times New Roman"/>
          <w:sz w:val="24"/>
          <w:szCs w:val="24"/>
        </w:rPr>
        <w:t xml:space="preserve"> </w:t>
      </w:r>
      <w:r w:rsidR="00E53840">
        <w:rPr>
          <w:rFonts w:ascii="Times New Roman" w:hAnsi="Times New Roman"/>
          <w:sz w:val="24"/>
          <w:szCs w:val="24"/>
        </w:rPr>
        <w:t xml:space="preserve">their </w:t>
      </w:r>
      <w:r w:rsidR="00FF29FF" w:rsidRPr="00951EE2">
        <w:rPr>
          <w:rFonts w:ascii="Times New Roman" w:hAnsi="Times New Roman"/>
          <w:sz w:val="24"/>
          <w:szCs w:val="24"/>
        </w:rPr>
        <w:t>physiology</w:t>
      </w:r>
      <w:r w:rsidR="001E19BD">
        <w:rPr>
          <w:rFonts w:ascii="Times New Roman" w:hAnsi="Times New Roman"/>
          <w:sz w:val="24"/>
          <w:szCs w:val="24"/>
        </w:rPr>
        <w:t>, food supply</w:t>
      </w:r>
      <w:r w:rsidR="0073259D">
        <w:rPr>
          <w:rFonts w:ascii="Times New Roman" w:hAnsi="Times New Roman"/>
          <w:sz w:val="24"/>
          <w:szCs w:val="24"/>
        </w:rPr>
        <w:t xml:space="preserve">, </w:t>
      </w:r>
      <w:r w:rsidR="00415D36">
        <w:rPr>
          <w:rFonts w:ascii="Times New Roman" w:hAnsi="Times New Roman"/>
          <w:sz w:val="24"/>
          <w:szCs w:val="24"/>
        </w:rPr>
        <w:t>phenology</w:t>
      </w:r>
      <w:r w:rsidR="0073259D">
        <w:rPr>
          <w:rFonts w:ascii="Times New Roman" w:hAnsi="Times New Roman"/>
          <w:sz w:val="24"/>
          <w:szCs w:val="24"/>
        </w:rPr>
        <w:t xml:space="preserve"> and survival</w:t>
      </w:r>
      <w:r w:rsidR="00E57AA7">
        <w:rPr>
          <w:rFonts w:ascii="Times New Roman" w:hAnsi="Times New Roman"/>
          <w:sz w:val="24"/>
          <w:szCs w:val="24"/>
        </w:rPr>
        <w:t xml:space="preserve">, </w:t>
      </w:r>
      <w:r w:rsidR="007A1C49">
        <w:rPr>
          <w:rFonts w:ascii="Times New Roman" w:hAnsi="Times New Roman"/>
          <w:sz w:val="24"/>
          <w:szCs w:val="24"/>
        </w:rPr>
        <w:t>leading to</w:t>
      </w:r>
      <w:r w:rsidR="00E57AA7">
        <w:rPr>
          <w:rFonts w:ascii="Times New Roman" w:hAnsi="Times New Roman"/>
          <w:sz w:val="24"/>
          <w:szCs w:val="24"/>
        </w:rPr>
        <w:t xml:space="preserve"> </w:t>
      </w:r>
      <w:r w:rsidR="00E975D3">
        <w:rPr>
          <w:rFonts w:ascii="Times New Roman" w:hAnsi="Times New Roman"/>
          <w:sz w:val="24"/>
          <w:szCs w:val="24"/>
        </w:rPr>
        <w:t>trophic mismatch and less food for</w:t>
      </w:r>
      <w:r w:rsidR="00E57AA7">
        <w:rPr>
          <w:rFonts w:ascii="Times New Roman" w:hAnsi="Times New Roman"/>
          <w:sz w:val="24"/>
          <w:szCs w:val="24"/>
        </w:rPr>
        <w:t xml:space="preserve"> seabirds</w:t>
      </w:r>
      <w:r w:rsidR="001E19BD">
        <w:rPr>
          <w:rFonts w:ascii="Times New Roman" w:hAnsi="Times New Roman"/>
          <w:sz w:val="24"/>
          <w:szCs w:val="24"/>
        </w:rPr>
        <w:t xml:space="preserve"> </w:t>
      </w:r>
      <w:r w:rsidR="00FF29FF" w:rsidRPr="00951EE2">
        <w:rPr>
          <w:rFonts w:ascii="Times New Roman" w:hAnsi="Times New Roman"/>
          <w:sz w:val="24"/>
          <w:szCs w:val="24"/>
        </w:rPr>
        <w:t>(</w:t>
      </w:r>
      <w:r w:rsidR="00781B22">
        <w:rPr>
          <w:rFonts w:ascii="Times New Roman" w:hAnsi="Times New Roman"/>
          <w:sz w:val="24"/>
          <w:szCs w:val="24"/>
        </w:rPr>
        <w:t xml:space="preserve">e.g. </w:t>
      </w:r>
      <w:r w:rsidR="00FF29FF" w:rsidRPr="00951EE2">
        <w:rPr>
          <w:rFonts w:ascii="Times New Roman" w:hAnsi="Times New Roman"/>
          <w:sz w:val="24"/>
          <w:szCs w:val="24"/>
        </w:rPr>
        <w:t xml:space="preserve">Frederiksen </w:t>
      </w:r>
      <w:r w:rsidR="00FF29FF" w:rsidRPr="00951EE2">
        <w:rPr>
          <w:rFonts w:ascii="Times New Roman" w:hAnsi="Times New Roman"/>
          <w:i/>
          <w:sz w:val="24"/>
          <w:szCs w:val="24"/>
        </w:rPr>
        <w:t>et al</w:t>
      </w:r>
      <w:r w:rsidR="00944F16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944F16">
        <w:rPr>
          <w:rFonts w:ascii="Times New Roman" w:hAnsi="Times New Roman"/>
          <w:sz w:val="24"/>
          <w:szCs w:val="24"/>
        </w:rPr>
        <w:t xml:space="preserve"> 2006</w:t>
      </w:r>
      <w:r w:rsidR="003846D2">
        <w:rPr>
          <w:rFonts w:ascii="Times New Roman" w:hAnsi="Times New Roman"/>
          <w:sz w:val="24"/>
          <w:szCs w:val="24"/>
        </w:rPr>
        <w:t>;</w:t>
      </w:r>
      <w:r w:rsidR="00FF29FF" w:rsidRPr="00951EE2">
        <w:rPr>
          <w:rFonts w:ascii="Times New Roman" w:hAnsi="Times New Roman"/>
          <w:sz w:val="24"/>
          <w:szCs w:val="24"/>
        </w:rPr>
        <w:t xml:space="preserve"> Carroll </w:t>
      </w:r>
      <w:r w:rsidR="00FF29FF" w:rsidRPr="00951EE2">
        <w:rPr>
          <w:rFonts w:ascii="Times New Roman" w:hAnsi="Times New Roman"/>
          <w:i/>
          <w:sz w:val="24"/>
          <w:szCs w:val="24"/>
        </w:rPr>
        <w:t>et al</w:t>
      </w:r>
      <w:r w:rsidR="00FF29FF" w:rsidRPr="00951EE2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FF29FF" w:rsidRPr="00951EE2">
        <w:rPr>
          <w:rFonts w:ascii="Times New Roman" w:hAnsi="Times New Roman"/>
          <w:sz w:val="24"/>
          <w:szCs w:val="24"/>
        </w:rPr>
        <w:t xml:space="preserve"> 2015</w:t>
      </w:r>
      <w:r w:rsidR="00A66A30" w:rsidRPr="008C6101">
        <w:rPr>
          <w:rFonts w:ascii="Times New Roman" w:hAnsi="Times New Roman"/>
          <w:sz w:val="24"/>
          <w:szCs w:val="24"/>
        </w:rPr>
        <w:t xml:space="preserve">; Régnier </w:t>
      </w:r>
      <w:r w:rsidR="00A66A30" w:rsidRPr="008C6101">
        <w:rPr>
          <w:rFonts w:ascii="Times New Roman" w:hAnsi="Times New Roman"/>
          <w:i/>
          <w:sz w:val="24"/>
          <w:szCs w:val="24"/>
        </w:rPr>
        <w:t>et al</w:t>
      </w:r>
      <w:r w:rsidR="00A66A30" w:rsidRPr="008C6101">
        <w:rPr>
          <w:rFonts w:ascii="Times New Roman" w:hAnsi="Times New Roman"/>
          <w:sz w:val="24"/>
          <w:szCs w:val="24"/>
        </w:rPr>
        <w:t>., 2017</w:t>
      </w:r>
      <w:r w:rsidR="00FF29FF" w:rsidRPr="008C6101">
        <w:rPr>
          <w:rFonts w:ascii="Times New Roman" w:hAnsi="Times New Roman"/>
          <w:sz w:val="24"/>
          <w:szCs w:val="24"/>
        </w:rPr>
        <w:t xml:space="preserve">). </w:t>
      </w:r>
      <w:r w:rsidR="00786CF2">
        <w:rPr>
          <w:rFonts w:ascii="Times New Roman" w:hAnsi="Times New Roman"/>
          <w:sz w:val="24"/>
          <w:szCs w:val="24"/>
        </w:rPr>
        <w:t>The r</w:t>
      </w:r>
      <w:r w:rsidR="00C30548">
        <w:rPr>
          <w:rFonts w:ascii="Times New Roman" w:hAnsi="Times New Roman"/>
          <w:sz w:val="24"/>
          <w:szCs w:val="24"/>
        </w:rPr>
        <w:t xml:space="preserve">ecent </w:t>
      </w:r>
      <w:r w:rsidR="00786CF2">
        <w:rPr>
          <w:rFonts w:ascii="Times New Roman" w:hAnsi="Times New Roman"/>
          <w:sz w:val="24"/>
          <w:szCs w:val="24"/>
        </w:rPr>
        <w:t>discovery</w:t>
      </w:r>
      <w:r w:rsidR="00C30548">
        <w:rPr>
          <w:rFonts w:ascii="Times New Roman" w:hAnsi="Times New Roman"/>
          <w:sz w:val="24"/>
          <w:szCs w:val="24"/>
        </w:rPr>
        <w:t xml:space="preserve"> that sandeels are cannibalistic, </w:t>
      </w:r>
      <w:r w:rsidR="00786CF2">
        <w:rPr>
          <w:rFonts w:ascii="Times New Roman" w:hAnsi="Times New Roman"/>
          <w:sz w:val="24"/>
          <w:szCs w:val="24"/>
        </w:rPr>
        <w:t xml:space="preserve">with such behaviour possibly driven by low prey availability or late hatching of larvae, may </w:t>
      </w:r>
      <w:r w:rsidR="00C30548">
        <w:rPr>
          <w:rFonts w:ascii="Times New Roman" w:hAnsi="Times New Roman"/>
          <w:sz w:val="24"/>
          <w:szCs w:val="24"/>
        </w:rPr>
        <w:t xml:space="preserve">further </w:t>
      </w:r>
      <w:r w:rsidR="00786CF2">
        <w:rPr>
          <w:rFonts w:ascii="Times New Roman" w:hAnsi="Times New Roman"/>
          <w:sz w:val="24"/>
          <w:szCs w:val="24"/>
        </w:rPr>
        <w:t xml:space="preserve">explain </w:t>
      </w:r>
      <w:r w:rsidR="0084383F">
        <w:rPr>
          <w:rFonts w:ascii="Times New Roman" w:hAnsi="Times New Roman"/>
          <w:sz w:val="24"/>
          <w:szCs w:val="24"/>
        </w:rPr>
        <w:t>low</w:t>
      </w:r>
      <w:r w:rsidR="00786CF2">
        <w:rPr>
          <w:rFonts w:ascii="Times New Roman" w:hAnsi="Times New Roman"/>
          <w:sz w:val="24"/>
          <w:szCs w:val="24"/>
        </w:rPr>
        <w:t xml:space="preserve"> </w:t>
      </w:r>
      <w:r w:rsidR="0084383F">
        <w:rPr>
          <w:rFonts w:ascii="Times New Roman" w:hAnsi="Times New Roman"/>
          <w:sz w:val="24"/>
          <w:szCs w:val="24"/>
        </w:rPr>
        <w:t xml:space="preserve">recruitment in some years </w:t>
      </w:r>
      <w:r w:rsidR="00C30548">
        <w:rPr>
          <w:rFonts w:ascii="Times New Roman" w:hAnsi="Times New Roman"/>
          <w:sz w:val="24"/>
          <w:szCs w:val="24"/>
        </w:rPr>
        <w:t xml:space="preserve">(Eigaard </w:t>
      </w:r>
      <w:r w:rsidR="00C30548" w:rsidRPr="00C30548">
        <w:rPr>
          <w:rFonts w:ascii="Times New Roman" w:hAnsi="Times New Roman"/>
          <w:i/>
          <w:sz w:val="24"/>
          <w:szCs w:val="24"/>
        </w:rPr>
        <w:t>et al</w:t>
      </w:r>
      <w:r w:rsidR="00C30548">
        <w:rPr>
          <w:rFonts w:ascii="Times New Roman" w:hAnsi="Times New Roman"/>
          <w:sz w:val="24"/>
          <w:szCs w:val="24"/>
        </w:rPr>
        <w:t>., 2014).</w:t>
      </w:r>
    </w:p>
    <w:p w14:paraId="12965ACF" w14:textId="77777777" w:rsidR="00C4044E" w:rsidRPr="003B0079" w:rsidRDefault="00C4044E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D26808E" w14:textId="77777777" w:rsidR="00167D64" w:rsidRDefault="00DD475B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Increases in </w:t>
      </w:r>
      <w:r w:rsidR="005E5504"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i/>
          <w:sz w:val="24"/>
          <w:szCs w:val="24"/>
        </w:rPr>
        <w:t>reat s</w:t>
      </w:r>
      <w:r w:rsidR="00167D64">
        <w:rPr>
          <w:rFonts w:ascii="Times New Roman" w:hAnsi="Times New Roman"/>
          <w:i/>
          <w:sz w:val="24"/>
          <w:szCs w:val="24"/>
        </w:rPr>
        <w:t>kuas</w:t>
      </w:r>
    </w:p>
    <w:p w14:paraId="391E9AC2" w14:textId="4A28DBF3" w:rsidR="00167D64" w:rsidRDefault="00DD475B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Great s</w:t>
      </w:r>
      <w:r w:rsidR="00167D64" w:rsidRPr="00A72A8D">
        <w:rPr>
          <w:rFonts w:ascii="Times New Roman" w:hAnsi="Times New Roman"/>
          <w:sz w:val="24"/>
          <w:szCs w:val="24"/>
        </w:rPr>
        <w:t xml:space="preserve">kua </w:t>
      </w:r>
      <w:r w:rsidR="005E38E1">
        <w:rPr>
          <w:rFonts w:ascii="Times New Roman" w:hAnsi="Times New Roman"/>
          <w:sz w:val="24"/>
          <w:szCs w:val="24"/>
        </w:rPr>
        <w:t>AOTs</w:t>
      </w:r>
      <w:r w:rsidR="00DC5687">
        <w:rPr>
          <w:rFonts w:ascii="Times New Roman" w:hAnsi="Times New Roman"/>
          <w:sz w:val="24"/>
          <w:szCs w:val="24"/>
        </w:rPr>
        <w:t xml:space="preserve"> </w:t>
      </w:r>
      <w:r w:rsidR="00167D64">
        <w:rPr>
          <w:rFonts w:ascii="Times New Roman" w:hAnsi="Times New Roman"/>
          <w:sz w:val="24"/>
          <w:szCs w:val="24"/>
        </w:rPr>
        <w:t xml:space="preserve">increased by a colony average of 75%, </w:t>
      </w:r>
      <w:r w:rsidR="005E38E1">
        <w:rPr>
          <w:rFonts w:ascii="Times New Roman" w:hAnsi="Times New Roman"/>
          <w:sz w:val="24"/>
          <w:szCs w:val="24"/>
        </w:rPr>
        <w:t>including much</w:t>
      </w:r>
      <w:r w:rsidR="00130D50">
        <w:rPr>
          <w:rFonts w:ascii="Times New Roman" w:hAnsi="Times New Roman"/>
          <w:sz w:val="24"/>
          <w:szCs w:val="24"/>
        </w:rPr>
        <w:t xml:space="preserve"> </w:t>
      </w:r>
      <w:r w:rsidR="00167D64">
        <w:rPr>
          <w:rFonts w:ascii="Times New Roman" w:hAnsi="Times New Roman"/>
          <w:sz w:val="24"/>
          <w:szCs w:val="24"/>
        </w:rPr>
        <w:t>large</w:t>
      </w:r>
      <w:r w:rsidR="00130D50">
        <w:rPr>
          <w:rFonts w:ascii="Times New Roman" w:hAnsi="Times New Roman"/>
          <w:sz w:val="24"/>
          <w:szCs w:val="24"/>
        </w:rPr>
        <w:t>r</w:t>
      </w:r>
      <w:r w:rsidR="00167D64">
        <w:rPr>
          <w:rFonts w:ascii="Times New Roman" w:hAnsi="Times New Roman"/>
          <w:sz w:val="24"/>
          <w:szCs w:val="24"/>
        </w:rPr>
        <w:t xml:space="preserve"> increases</w:t>
      </w:r>
      <w:r w:rsidR="005E38E1">
        <w:rPr>
          <w:rFonts w:ascii="Times New Roman" w:hAnsi="Times New Roman"/>
          <w:sz w:val="24"/>
          <w:szCs w:val="24"/>
        </w:rPr>
        <w:t>,</w:t>
      </w:r>
      <w:r w:rsidR="00167D64">
        <w:rPr>
          <w:rFonts w:ascii="Times New Roman" w:hAnsi="Times New Roman"/>
          <w:sz w:val="24"/>
          <w:szCs w:val="24"/>
        </w:rPr>
        <w:t xml:space="preserve"> </w:t>
      </w:r>
      <w:r w:rsidR="005E38E1">
        <w:rPr>
          <w:rFonts w:ascii="Times New Roman" w:hAnsi="Times New Roman"/>
          <w:sz w:val="24"/>
          <w:szCs w:val="24"/>
        </w:rPr>
        <w:t xml:space="preserve">but </w:t>
      </w:r>
      <w:r w:rsidR="00167D64">
        <w:rPr>
          <w:rFonts w:ascii="Times New Roman" w:hAnsi="Times New Roman"/>
          <w:sz w:val="24"/>
          <w:szCs w:val="24"/>
        </w:rPr>
        <w:t xml:space="preserve">declines at the two largest colonies </w:t>
      </w:r>
      <w:r w:rsidR="005E38E1">
        <w:rPr>
          <w:rFonts w:ascii="Times New Roman" w:hAnsi="Times New Roman"/>
          <w:sz w:val="24"/>
          <w:szCs w:val="24"/>
        </w:rPr>
        <w:t>(</w:t>
      </w:r>
      <w:r w:rsidR="00167D64" w:rsidRPr="00CF622D">
        <w:rPr>
          <w:rFonts w:ascii="Times New Roman" w:hAnsi="Times New Roman"/>
          <w:sz w:val="24"/>
          <w:szCs w:val="24"/>
        </w:rPr>
        <w:t>Foula and Hoy</w:t>
      </w:r>
      <w:r w:rsidR="005E38E1">
        <w:rPr>
          <w:rFonts w:ascii="Times New Roman" w:hAnsi="Times New Roman"/>
          <w:sz w:val="24"/>
          <w:szCs w:val="24"/>
        </w:rPr>
        <w:t>)</w:t>
      </w:r>
      <w:r w:rsidR="00167D64" w:rsidRPr="00CF622D">
        <w:rPr>
          <w:rFonts w:ascii="Times New Roman" w:hAnsi="Times New Roman"/>
          <w:sz w:val="24"/>
          <w:szCs w:val="24"/>
        </w:rPr>
        <w:t xml:space="preserve"> </w:t>
      </w:r>
      <w:r w:rsidR="00DC5687">
        <w:rPr>
          <w:rFonts w:ascii="Times New Roman" w:hAnsi="Times New Roman"/>
          <w:sz w:val="24"/>
          <w:szCs w:val="24"/>
        </w:rPr>
        <w:t>resul</w:t>
      </w:r>
      <w:r w:rsidR="005E38E1">
        <w:rPr>
          <w:rFonts w:ascii="Times New Roman" w:hAnsi="Times New Roman"/>
          <w:sz w:val="24"/>
          <w:szCs w:val="24"/>
        </w:rPr>
        <w:t>ted</w:t>
      </w:r>
      <w:r w:rsidR="00DC5687">
        <w:rPr>
          <w:rFonts w:ascii="Times New Roman" w:hAnsi="Times New Roman"/>
          <w:sz w:val="24"/>
          <w:szCs w:val="24"/>
        </w:rPr>
        <w:t xml:space="preserve"> in</w:t>
      </w:r>
      <w:r w:rsidR="001F6FF5">
        <w:rPr>
          <w:rFonts w:ascii="Times New Roman" w:hAnsi="Times New Roman"/>
          <w:sz w:val="24"/>
          <w:szCs w:val="24"/>
        </w:rPr>
        <w:t xml:space="preserve"> </w:t>
      </w:r>
      <w:r w:rsidR="00167D64" w:rsidRPr="00CF622D">
        <w:rPr>
          <w:rFonts w:ascii="Times New Roman" w:hAnsi="Times New Roman"/>
          <w:sz w:val="24"/>
          <w:szCs w:val="24"/>
        </w:rPr>
        <w:t xml:space="preserve">overall </w:t>
      </w:r>
      <w:r w:rsidR="001F6FF5">
        <w:rPr>
          <w:rFonts w:ascii="Times New Roman" w:hAnsi="Times New Roman"/>
          <w:sz w:val="24"/>
          <w:szCs w:val="24"/>
        </w:rPr>
        <w:t>numbers</w:t>
      </w:r>
      <w:r w:rsidR="00E84FE0">
        <w:rPr>
          <w:rFonts w:ascii="Times New Roman" w:hAnsi="Times New Roman"/>
          <w:sz w:val="24"/>
          <w:szCs w:val="24"/>
        </w:rPr>
        <w:t xml:space="preserve"> </w:t>
      </w:r>
      <w:r w:rsidR="00167D64" w:rsidRPr="00CF622D">
        <w:rPr>
          <w:rFonts w:ascii="Times New Roman" w:hAnsi="Times New Roman"/>
          <w:sz w:val="24"/>
          <w:szCs w:val="24"/>
        </w:rPr>
        <w:t>remain</w:t>
      </w:r>
      <w:r w:rsidR="00DC5687">
        <w:rPr>
          <w:rFonts w:ascii="Times New Roman" w:hAnsi="Times New Roman"/>
          <w:sz w:val="24"/>
          <w:szCs w:val="24"/>
        </w:rPr>
        <w:t>ing</w:t>
      </w:r>
      <w:r w:rsidR="00167D64" w:rsidRPr="00CF622D">
        <w:rPr>
          <w:rFonts w:ascii="Times New Roman" w:hAnsi="Times New Roman"/>
          <w:sz w:val="24"/>
          <w:szCs w:val="24"/>
        </w:rPr>
        <w:t xml:space="preserve"> stable.</w:t>
      </w:r>
      <w:r w:rsidR="00130D50">
        <w:rPr>
          <w:rFonts w:ascii="Times New Roman" w:hAnsi="Times New Roman"/>
          <w:sz w:val="24"/>
          <w:szCs w:val="24"/>
        </w:rPr>
        <w:t xml:space="preserve"> </w:t>
      </w:r>
      <w:r w:rsidR="001F6FF5">
        <w:rPr>
          <w:rFonts w:ascii="Times New Roman" w:hAnsi="Times New Roman"/>
          <w:sz w:val="24"/>
          <w:szCs w:val="24"/>
        </w:rPr>
        <w:t>Productivity</w:t>
      </w:r>
      <w:r w:rsidR="00167D64">
        <w:rPr>
          <w:rFonts w:ascii="Times New Roman" w:hAnsi="Times New Roman"/>
          <w:sz w:val="24"/>
          <w:szCs w:val="24"/>
        </w:rPr>
        <w:t xml:space="preserve"> declined </w:t>
      </w:r>
      <w:r w:rsidR="005E38E1">
        <w:rPr>
          <w:rFonts w:ascii="Times New Roman" w:hAnsi="Times New Roman"/>
          <w:sz w:val="24"/>
          <w:szCs w:val="24"/>
        </w:rPr>
        <w:t>less</w:t>
      </w:r>
      <w:r>
        <w:rPr>
          <w:rFonts w:ascii="Times New Roman" w:hAnsi="Times New Roman"/>
          <w:sz w:val="24"/>
          <w:szCs w:val="24"/>
        </w:rPr>
        <w:t xml:space="preserve"> </w:t>
      </w:r>
      <w:r w:rsidR="001F6FF5">
        <w:rPr>
          <w:rFonts w:ascii="Times New Roman" w:hAnsi="Times New Roman"/>
          <w:sz w:val="24"/>
          <w:szCs w:val="24"/>
        </w:rPr>
        <w:t xml:space="preserve">than in other seabirds because </w:t>
      </w:r>
      <w:r>
        <w:rPr>
          <w:rFonts w:ascii="Times New Roman" w:hAnsi="Times New Roman"/>
          <w:sz w:val="24"/>
          <w:szCs w:val="24"/>
        </w:rPr>
        <w:t>great s</w:t>
      </w:r>
      <w:r w:rsidR="00167D64">
        <w:rPr>
          <w:rFonts w:ascii="Times New Roman" w:hAnsi="Times New Roman"/>
          <w:sz w:val="24"/>
          <w:szCs w:val="24"/>
        </w:rPr>
        <w:t xml:space="preserve">kuas </w:t>
      </w:r>
      <w:r w:rsidR="00E84FE0">
        <w:rPr>
          <w:rFonts w:ascii="Times New Roman" w:hAnsi="Times New Roman"/>
          <w:sz w:val="24"/>
          <w:szCs w:val="24"/>
        </w:rPr>
        <w:t xml:space="preserve">are </w:t>
      </w:r>
      <w:r w:rsidR="005E38E1">
        <w:rPr>
          <w:rFonts w:ascii="Times New Roman" w:hAnsi="Times New Roman"/>
          <w:sz w:val="24"/>
          <w:szCs w:val="24"/>
        </w:rPr>
        <w:t>not</w:t>
      </w:r>
      <w:r w:rsidR="001F6FF5">
        <w:rPr>
          <w:rFonts w:ascii="Times New Roman" w:hAnsi="Times New Roman"/>
          <w:sz w:val="24"/>
          <w:szCs w:val="24"/>
        </w:rPr>
        <w:t xml:space="preserve"> dependent on sandeels and </w:t>
      </w:r>
      <w:r w:rsidR="00167D64">
        <w:rPr>
          <w:rFonts w:ascii="Times New Roman" w:hAnsi="Times New Roman"/>
          <w:sz w:val="24"/>
          <w:szCs w:val="24"/>
        </w:rPr>
        <w:t xml:space="preserve">can switch to </w:t>
      </w:r>
      <w:r w:rsidR="00C4044E">
        <w:rPr>
          <w:rFonts w:ascii="Times New Roman" w:hAnsi="Times New Roman"/>
          <w:sz w:val="24"/>
          <w:szCs w:val="24"/>
        </w:rPr>
        <w:t xml:space="preserve">scavenging </w:t>
      </w:r>
      <w:r w:rsidR="00167D64">
        <w:rPr>
          <w:rFonts w:ascii="Times New Roman" w:hAnsi="Times New Roman"/>
          <w:sz w:val="24"/>
          <w:szCs w:val="24"/>
        </w:rPr>
        <w:t>behaviour</w:t>
      </w:r>
      <w:r w:rsidR="005E38E1">
        <w:rPr>
          <w:rFonts w:ascii="Times New Roman" w:hAnsi="Times New Roman"/>
          <w:sz w:val="24"/>
          <w:szCs w:val="24"/>
        </w:rPr>
        <w:t xml:space="preserve"> or </w:t>
      </w:r>
      <w:r w:rsidR="002F21C2">
        <w:rPr>
          <w:rFonts w:ascii="Times New Roman" w:hAnsi="Times New Roman"/>
          <w:sz w:val="24"/>
          <w:szCs w:val="24"/>
        </w:rPr>
        <w:t>preying upon</w:t>
      </w:r>
      <w:r w:rsidR="008C240C">
        <w:rPr>
          <w:rFonts w:ascii="Times New Roman" w:hAnsi="Times New Roman"/>
          <w:sz w:val="24"/>
          <w:szCs w:val="24"/>
        </w:rPr>
        <w:t xml:space="preserve"> </w:t>
      </w:r>
      <w:r w:rsidR="005E38E1">
        <w:rPr>
          <w:rFonts w:ascii="Times New Roman" w:hAnsi="Times New Roman"/>
          <w:sz w:val="24"/>
          <w:szCs w:val="24"/>
        </w:rPr>
        <w:t>seabirds</w:t>
      </w:r>
      <w:r w:rsidR="00167D64">
        <w:rPr>
          <w:rFonts w:ascii="Times New Roman" w:hAnsi="Times New Roman"/>
          <w:sz w:val="24"/>
          <w:szCs w:val="24"/>
        </w:rPr>
        <w:t xml:space="preserve"> </w:t>
      </w:r>
      <w:r w:rsidR="00167D64" w:rsidRPr="009D01D1">
        <w:rPr>
          <w:rFonts w:ascii="Times New Roman" w:hAnsi="Times New Roman"/>
          <w:sz w:val="24"/>
          <w:szCs w:val="24"/>
        </w:rPr>
        <w:t xml:space="preserve">(Hamer </w:t>
      </w:r>
      <w:r w:rsidR="00167D64" w:rsidRPr="009D01D1">
        <w:rPr>
          <w:rFonts w:ascii="Times New Roman" w:hAnsi="Times New Roman"/>
          <w:i/>
          <w:sz w:val="24"/>
          <w:szCs w:val="24"/>
        </w:rPr>
        <w:t>et al</w:t>
      </w:r>
      <w:r w:rsidR="00167D64" w:rsidRPr="009D01D1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167D64" w:rsidRPr="009D01D1">
        <w:rPr>
          <w:rFonts w:ascii="Times New Roman" w:hAnsi="Times New Roman"/>
          <w:sz w:val="24"/>
          <w:szCs w:val="24"/>
        </w:rPr>
        <w:t xml:space="preserve"> 1</w:t>
      </w:r>
      <w:r w:rsidR="003846D2">
        <w:rPr>
          <w:rFonts w:ascii="Times New Roman" w:hAnsi="Times New Roman"/>
          <w:sz w:val="24"/>
          <w:szCs w:val="24"/>
        </w:rPr>
        <w:t>991;</w:t>
      </w:r>
      <w:r w:rsidR="00167D64" w:rsidRPr="009D01D1">
        <w:rPr>
          <w:rFonts w:ascii="Times New Roman" w:hAnsi="Times New Roman"/>
          <w:sz w:val="24"/>
          <w:szCs w:val="24"/>
        </w:rPr>
        <w:t xml:space="preserve"> </w:t>
      </w:r>
      <w:r w:rsidR="001F6FF5">
        <w:rPr>
          <w:rFonts w:ascii="Times New Roman" w:hAnsi="Times New Roman"/>
          <w:sz w:val="24"/>
          <w:szCs w:val="24"/>
        </w:rPr>
        <w:t xml:space="preserve">Ratcliffe, Furness, &amp; Hamer 1998; </w:t>
      </w:r>
      <w:r w:rsidR="00167D64" w:rsidRPr="00D9645F">
        <w:rPr>
          <w:rFonts w:ascii="Times New Roman" w:hAnsi="Times New Roman"/>
          <w:sz w:val="24"/>
          <w:szCs w:val="24"/>
        </w:rPr>
        <w:t xml:space="preserve">Votier </w:t>
      </w:r>
      <w:r w:rsidR="00167D64" w:rsidRPr="00D9645F">
        <w:rPr>
          <w:rFonts w:ascii="Times New Roman" w:hAnsi="Times New Roman"/>
          <w:i/>
          <w:sz w:val="24"/>
          <w:szCs w:val="24"/>
        </w:rPr>
        <w:t>et al</w:t>
      </w:r>
      <w:r w:rsidR="00E8068C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5E38E1">
        <w:rPr>
          <w:rFonts w:ascii="Times New Roman" w:hAnsi="Times New Roman"/>
          <w:sz w:val="24"/>
          <w:szCs w:val="24"/>
        </w:rPr>
        <w:t xml:space="preserve"> 2008</w:t>
      </w:r>
      <w:r w:rsidR="00167D64" w:rsidRPr="00D9645F">
        <w:rPr>
          <w:rFonts w:ascii="Times New Roman" w:hAnsi="Times New Roman"/>
          <w:sz w:val="24"/>
          <w:szCs w:val="24"/>
        </w:rPr>
        <w:t xml:space="preserve">). </w:t>
      </w:r>
    </w:p>
    <w:p w14:paraId="6623CFC7" w14:textId="0452B363" w:rsidR="00F8189E" w:rsidRPr="00C341F0" w:rsidRDefault="007E0830" w:rsidP="00177857">
      <w:pPr>
        <w:spacing w:after="0" w:line="480" w:lineRule="auto"/>
        <w:ind w:firstLineChars="294" w:firstLine="70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Arctic s</w:t>
      </w:r>
      <w:r w:rsidRPr="00446361">
        <w:rPr>
          <w:rFonts w:ascii="Times New Roman" w:hAnsi="Times New Roman"/>
          <w:sz w:val="24"/>
          <w:szCs w:val="24"/>
        </w:rPr>
        <w:t xml:space="preserve">kua </w:t>
      </w:r>
      <w:r>
        <w:rPr>
          <w:rFonts w:ascii="Times New Roman" w:hAnsi="Times New Roman"/>
          <w:sz w:val="24"/>
          <w:szCs w:val="24"/>
        </w:rPr>
        <w:t>breeding success</w:t>
      </w:r>
      <w:r w:rsidR="005E38E1">
        <w:rPr>
          <w:rFonts w:ascii="Times New Roman" w:hAnsi="Times New Roman"/>
          <w:sz w:val="24"/>
          <w:szCs w:val="24"/>
        </w:rPr>
        <w:t xml:space="preserve"> was negatively associated with</w:t>
      </w:r>
      <w:r>
        <w:rPr>
          <w:rFonts w:ascii="Times New Roman" w:hAnsi="Times New Roman"/>
          <w:sz w:val="24"/>
          <w:szCs w:val="24"/>
        </w:rPr>
        <w:t xml:space="preserve"> </w:t>
      </w:r>
      <w:r w:rsidR="00DD475B">
        <w:rPr>
          <w:rFonts w:ascii="Times New Roman" w:hAnsi="Times New Roman"/>
          <w:sz w:val="24"/>
          <w:szCs w:val="24"/>
        </w:rPr>
        <w:t>the ratio of great skua to Arctic s</w:t>
      </w:r>
      <w:r w:rsidR="00C341F0">
        <w:rPr>
          <w:rFonts w:ascii="Times New Roman" w:hAnsi="Times New Roman"/>
          <w:sz w:val="24"/>
          <w:szCs w:val="24"/>
        </w:rPr>
        <w:t>kua AOTs</w:t>
      </w:r>
      <w:r>
        <w:rPr>
          <w:rFonts w:ascii="Times New Roman" w:hAnsi="Times New Roman"/>
          <w:sz w:val="24"/>
          <w:szCs w:val="24"/>
        </w:rPr>
        <w:t>.</w:t>
      </w:r>
      <w:r w:rsidR="00130D50">
        <w:rPr>
          <w:rFonts w:ascii="Times New Roman" w:hAnsi="Times New Roman"/>
          <w:sz w:val="24"/>
          <w:szCs w:val="24"/>
        </w:rPr>
        <w:t xml:space="preserve"> </w:t>
      </w:r>
      <w:r w:rsidR="00DD475B">
        <w:rPr>
          <w:rFonts w:ascii="Times New Roman" w:hAnsi="Times New Roman"/>
          <w:sz w:val="24"/>
          <w:szCs w:val="24"/>
        </w:rPr>
        <w:t>Great s</w:t>
      </w:r>
      <w:r w:rsidR="00167D64">
        <w:rPr>
          <w:rFonts w:ascii="Times New Roman" w:hAnsi="Times New Roman"/>
          <w:sz w:val="24"/>
          <w:szCs w:val="24"/>
        </w:rPr>
        <w:t xml:space="preserve">kuas </w:t>
      </w:r>
      <w:r w:rsidR="002F21C2">
        <w:rPr>
          <w:rFonts w:ascii="Times New Roman" w:hAnsi="Times New Roman"/>
          <w:sz w:val="24"/>
          <w:szCs w:val="24"/>
        </w:rPr>
        <w:t>prey upon</w:t>
      </w:r>
      <w:r w:rsidR="00A2384B">
        <w:rPr>
          <w:rFonts w:ascii="Times New Roman" w:hAnsi="Times New Roman"/>
          <w:sz w:val="24"/>
          <w:szCs w:val="24"/>
        </w:rPr>
        <w:t xml:space="preserve"> </w:t>
      </w:r>
      <w:r w:rsidR="00DD475B">
        <w:rPr>
          <w:rFonts w:ascii="Times New Roman" w:hAnsi="Times New Roman"/>
          <w:sz w:val="24"/>
          <w:szCs w:val="24"/>
        </w:rPr>
        <w:t>Arctic s</w:t>
      </w:r>
      <w:r w:rsidR="00167D64">
        <w:rPr>
          <w:rFonts w:ascii="Times New Roman" w:hAnsi="Times New Roman"/>
          <w:sz w:val="24"/>
          <w:szCs w:val="24"/>
        </w:rPr>
        <w:t>kua</w:t>
      </w:r>
      <w:r w:rsidR="00130D50">
        <w:rPr>
          <w:rFonts w:ascii="Times New Roman" w:hAnsi="Times New Roman"/>
          <w:sz w:val="24"/>
          <w:szCs w:val="24"/>
        </w:rPr>
        <w:t xml:space="preserve"> </w:t>
      </w:r>
      <w:r w:rsidR="00F8189E">
        <w:rPr>
          <w:rFonts w:ascii="Times New Roman" w:hAnsi="Times New Roman"/>
          <w:sz w:val="24"/>
          <w:szCs w:val="24"/>
        </w:rPr>
        <w:t>chicks</w:t>
      </w:r>
      <w:r w:rsidR="00130D50">
        <w:rPr>
          <w:rFonts w:ascii="Times New Roman" w:hAnsi="Times New Roman"/>
          <w:sz w:val="24"/>
          <w:szCs w:val="24"/>
        </w:rPr>
        <w:t>, and although</w:t>
      </w:r>
      <w:r w:rsidR="00DD475B">
        <w:rPr>
          <w:rFonts w:ascii="Times New Roman" w:hAnsi="Times New Roman"/>
          <w:sz w:val="24"/>
          <w:szCs w:val="24"/>
        </w:rPr>
        <w:t xml:space="preserve"> Arctic s</w:t>
      </w:r>
      <w:r w:rsidR="00167D64">
        <w:rPr>
          <w:rFonts w:ascii="Times New Roman" w:hAnsi="Times New Roman"/>
          <w:sz w:val="24"/>
          <w:szCs w:val="24"/>
        </w:rPr>
        <w:t xml:space="preserve">kuas </w:t>
      </w:r>
      <w:r w:rsidR="0055241A">
        <w:rPr>
          <w:rFonts w:ascii="Times New Roman" w:hAnsi="Times New Roman"/>
          <w:sz w:val="24"/>
          <w:szCs w:val="24"/>
        </w:rPr>
        <w:t>can</w:t>
      </w:r>
      <w:r w:rsidR="00C5054F">
        <w:rPr>
          <w:rFonts w:ascii="Times New Roman" w:hAnsi="Times New Roman"/>
          <w:sz w:val="24"/>
          <w:szCs w:val="24"/>
        </w:rPr>
        <w:t xml:space="preserve"> </w:t>
      </w:r>
      <w:r w:rsidR="00DC5687">
        <w:rPr>
          <w:rFonts w:ascii="Times New Roman" w:hAnsi="Times New Roman"/>
          <w:sz w:val="24"/>
          <w:szCs w:val="24"/>
        </w:rPr>
        <w:t>mount defence</w:t>
      </w:r>
      <w:r w:rsidR="00C5054F">
        <w:rPr>
          <w:rFonts w:ascii="Times New Roman" w:hAnsi="Times New Roman"/>
          <w:sz w:val="24"/>
          <w:szCs w:val="24"/>
        </w:rPr>
        <w:t xml:space="preserve">, </w:t>
      </w:r>
      <w:r w:rsidR="00C5054F" w:rsidRPr="00DF3640">
        <w:rPr>
          <w:rFonts w:ascii="Times New Roman" w:hAnsi="Times New Roman"/>
          <w:sz w:val="24"/>
          <w:szCs w:val="24"/>
        </w:rPr>
        <w:t>territory</w:t>
      </w:r>
      <w:r w:rsidR="00167D64" w:rsidRPr="00DF3640">
        <w:rPr>
          <w:rFonts w:ascii="Times New Roman" w:hAnsi="Times New Roman"/>
          <w:sz w:val="24"/>
          <w:szCs w:val="24"/>
        </w:rPr>
        <w:t xml:space="preserve"> attendance </w:t>
      </w:r>
      <w:r w:rsidR="005744C6">
        <w:rPr>
          <w:rFonts w:ascii="Times New Roman" w:hAnsi="Times New Roman"/>
          <w:sz w:val="24"/>
          <w:szCs w:val="24"/>
        </w:rPr>
        <w:t>is</w:t>
      </w:r>
      <w:r w:rsidR="00167D64" w:rsidRPr="00DF3640">
        <w:rPr>
          <w:rFonts w:ascii="Times New Roman" w:hAnsi="Times New Roman"/>
          <w:sz w:val="24"/>
          <w:szCs w:val="24"/>
        </w:rPr>
        <w:t xml:space="preserve"> lower when food </w:t>
      </w:r>
      <w:r w:rsidR="005E38E1">
        <w:rPr>
          <w:rFonts w:ascii="Times New Roman" w:hAnsi="Times New Roman"/>
          <w:sz w:val="24"/>
          <w:szCs w:val="24"/>
        </w:rPr>
        <w:t>scarcity</w:t>
      </w:r>
      <w:r w:rsidR="00167D64" w:rsidRPr="00DF3640">
        <w:rPr>
          <w:rFonts w:ascii="Times New Roman" w:hAnsi="Times New Roman"/>
          <w:sz w:val="24"/>
          <w:szCs w:val="24"/>
        </w:rPr>
        <w:t xml:space="preserve"> </w:t>
      </w:r>
      <w:r w:rsidR="005E38E1">
        <w:rPr>
          <w:rFonts w:ascii="Times New Roman" w:hAnsi="Times New Roman"/>
          <w:sz w:val="24"/>
          <w:szCs w:val="24"/>
        </w:rPr>
        <w:t>demands greater</w:t>
      </w:r>
      <w:r w:rsidR="00167D64" w:rsidRPr="00DF3640">
        <w:rPr>
          <w:rFonts w:ascii="Times New Roman" w:hAnsi="Times New Roman"/>
          <w:sz w:val="24"/>
          <w:szCs w:val="24"/>
        </w:rPr>
        <w:t xml:space="preserve"> foraging effort </w:t>
      </w:r>
      <w:r w:rsidR="00DF3640" w:rsidRPr="00DF3640">
        <w:rPr>
          <w:rFonts w:ascii="Times New Roman" w:hAnsi="Times New Roman"/>
          <w:sz w:val="24"/>
          <w:szCs w:val="24"/>
        </w:rPr>
        <w:t>(</w:t>
      </w:r>
      <w:r w:rsidR="00167D64" w:rsidRPr="00DF3640">
        <w:rPr>
          <w:rFonts w:ascii="Times New Roman" w:hAnsi="Times New Roman"/>
          <w:sz w:val="24"/>
          <w:szCs w:val="24"/>
        </w:rPr>
        <w:t xml:space="preserve">Phillips </w:t>
      </w:r>
      <w:r w:rsidR="00167D64" w:rsidRPr="00DF3640">
        <w:rPr>
          <w:rFonts w:ascii="Times New Roman" w:hAnsi="Times New Roman"/>
          <w:i/>
          <w:sz w:val="24"/>
          <w:szCs w:val="24"/>
        </w:rPr>
        <w:t>et al</w:t>
      </w:r>
      <w:r w:rsidR="00167D64" w:rsidRPr="00DF3640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 1996;</w:t>
      </w:r>
      <w:r w:rsidR="00167D64" w:rsidRPr="00DF3640">
        <w:rPr>
          <w:rFonts w:ascii="Times New Roman" w:hAnsi="Times New Roman"/>
          <w:sz w:val="24"/>
          <w:szCs w:val="24"/>
        </w:rPr>
        <w:t xml:space="preserve"> Caldow &amp; Furness</w:t>
      </w:r>
      <w:r w:rsidR="003846D2">
        <w:rPr>
          <w:rFonts w:ascii="Times New Roman" w:hAnsi="Times New Roman"/>
          <w:sz w:val="24"/>
          <w:szCs w:val="24"/>
        </w:rPr>
        <w:t>, 2000;</w:t>
      </w:r>
      <w:r w:rsidR="00167D64">
        <w:rPr>
          <w:rFonts w:ascii="Times New Roman" w:hAnsi="Times New Roman"/>
          <w:sz w:val="24"/>
          <w:szCs w:val="24"/>
        </w:rPr>
        <w:t xml:space="preserve"> </w:t>
      </w:r>
      <w:r w:rsidR="00167D64" w:rsidRPr="00E8068C">
        <w:rPr>
          <w:rFonts w:ascii="Times New Roman" w:hAnsi="Times New Roman"/>
          <w:sz w:val="24"/>
          <w:szCs w:val="24"/>
        </w:rPr>
        <w:t xml:space="preserve">Davis </w:t>
      </w:r>
      <w:r w:rsidR="00167D64" w:rsidRPr="00E8068C">
        <w:rPr>
          <w:rFonts w:ascii="Times New Roman" w:hAnsi="Times New Roman"/>
          <w:i/>
          <w:sz w:val="24"/>
          <w:szCs w:val="24"/>
        </w:rPr>
        <w:t>et al</w:t>
      </w:r>
      <w:r w:rsidR="00167D64" w:rsidRPr="00E8068C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167D64" w:rsidRPr="00E8068C">
        <w:rPr>
          <w:rFonts w:ascii="Times New Roman" w:hAnsi="Times New Roman"/>
          <w:sz w:val="24"/>
          <w:szCs w:val="24"/>
        </w:rPr>
        <w:t xml:space="preserve"> </w:t>
      </w:r>
      <w:r w:rsidR="00E8068C" w:rsidRPr="00E8068C">
        <w:rPr>
          <w:rFonts w:ascii="Times New Roman" w:hAnsi="Times New Roman"/>
          <w:sz w:val="24"/>
          <w:szCs w:val="24"/>
        </w:rPr>
        <w:t>2005</w:t>
      </w:r>
      <w:r w:rsidR="00167D64" w:rsidRPr="00DE4ADD">
        <w:rPr>
          <w:rFonts w:ascii="Times New Roman" w:hAnsi="Times New Roman"/>
          <w:sz w:val="24"/>
          <w:szCs w:val="24"/>
        </w:rPr>
        <w:t>).</w:t>
      </w:r>
      <w:r w:rsidR="00167D64">
        <w:rPr>
          <w:rFonts w:ascii="Times New Roman" w:hAnsi="Times New Roman"/>
          <w:sz w:val="24"/>
          <w:szCs w:val="24"/>
        </w:rPr>
        <w:t xml:space="preserve"> </w:t>
      </w:r>
      <w:r w:rsidR="005E38E1">
        <w:rPr>
          <w:rFonts w:ascii="Times New Roman" w:hAnsi="Times New Roman"/>
          <w:sz w:val="24"/>
          <w:szCs w:val="24"/>
        </w:rPr>
        <w:t>For waders, a</w:t>
      </w:r>
      <w:r w:rsidR="00167D64">
        <w:rPr>
          <w:rFonts w:ascii="Times New Roman" w:hAnsi="Times New Roman"/>
          <w:sz w:val="24"/>
          <w:szCs w:val="24"/>
        </w:rPr>
        <w:t xml:space="preserve">erial defence </w:t>
      </w:r>
      <w:r w:rsidR="005744C6">
        <w:rPr>
          <w:rFonts w:ascii="Times New Roman" w:hAnsi="Times New Roman"/>
          <w:sz w:val="24"/>
          <w:szCs w:val="24"/>
        </w:rPr>
        <w:t>is</w:t>
      </w:r>
      <w:r w:rsidR="00167D64">
        <w:rPr>
          <w:rFonts w:ascii="Times New Roman" w:hAnsi="Times New Roman"/>
          <w:sz w:val="24"/>
          <w:szCs w:val="24"/>
        </w:rPr>
        <w:t xml:space="preserve"> </w:t>
      </w:r>
      <w:r w:rsidR="00167D64" w:rsidRPr="00E8068C">
        <w:rPr>
          <w:rFonts w:ascii="Times New Roman" w:hAnsi="Times New Roman"/>
          <w:sz w:val="24"/>
          <w:szCs w:val="24"/>
        </w:rPr>
        <w:t xml:space="preserve">more effective when </w:t>
      </w:r>
      <w:r w:rsidR="005744C6">
        <w:rPr>
          <w:rFonts w:ascii="Times New Roman" w:hAnsi="Times New Roman"/>
          <w:sz w:val="24"/>
          <w:szCs w:val="24"/>
        </w:rPr>
        <w:t xml:space="preserve">compatriots combine forces </w:t>
      </w:r>
      <w:r w:rsidR="00167D64" w:rsidRPr="00E8068C">
        <w:rPr>
          <w:rFonts w:ascii="Times New Roman" w:hAnsi="Times New Roman"/>
          <w:sz w:val="24"/>
          <w:szCs w:val="24"/>
        </w:rPr>
        <w:t>(</w:t>
      </w:r>
      <w:r w:rsidR="00E8068C" w:rsidRPr="00E8068C">
        <w:rPr>
          <w:rFonts w:ascii="Times New Roman" w:hAnsi="Times New Roman"/>
          <w:sz w:val="24"/>
          <w:szCs w:val="24"/>
        </w:rPr>
        <w:t>Elliot</w:t>
      </w:r>
      <w:r w:rsidR="003846D2">
        <w:rPr>
          <w:rFonts w:ascii="Times New Roman" w:hAnsi="Times New Roman"/>
          <w:sz w:val="24"/>
          <w:szCs w:val="24"/>
        </w:rPr>
        <w:t>, 1985</w:t>
      </w:r>
      <w:r w:rsidR="00C5054F" w:rsidRPr="00E8068C">
        <w:rPr>
          <w:rFonts w:ascii="Times New Roman" w:hAnsi="Times New Roman"/>
          <w:sz w:val="24"/>
          <w:szCs w:val="24"/>
        </w:rPr>
        <w:t xml:space="preserve">), </w:t>
      </w:r>
      <w:r w:rsidR="00A30A8C">
        <w:rPr>
          <w:rFonts w:ascii="Times New Roman" w:hAnsi="Times New Roman"/>
          <w:sz w:val="24"/>
          <w:szCs w:val="24"/>
        </w:rPr>
        <w:t xml:space="preserve">and </w:t>
      </w:r>
      <w:r w:rsidR="007D0163">
        <w:rPr>
          <w:rFonts w:ascii="Times New Roman" w:hAnsi="Times New Roman"/>
          <w:sz w:val="24"/>
          <w:szCs w:val="24"/>
        </w:rPr>
        <w:t>positive associations between</w:t>
      </w:r>
      <w:r w:rsidR="005C4311">
        <w:rPr>
          <w:rFonts w:ascii="Times New Roman" w:hAnsi="Times New Roman"/>
          <w:sz w:val="24"/>
          <w:szCs w:val="24"/>
        </w:rPr>
        <w:t xml:space="preserve"> </w:t>
      </w:r>
      <w:r w:rsidR="00DD475B">
        <w:rPr>
          <w:rFonts w:ascii="Times New Roman" w:hAnsi="Times New Roman"/>
          <w:sz w:val="24"/>
          <w:szCs w:val="24"/>
        </w:rPr>
        <w:t>Arctic s</w:t>
      </w:r>
      <w:r w:rsidR="00167D64">
        <w:rPr>
          <w:rFonts w:ascii="Times New Roman" w:hAnsi="Times New Roman"/>
          <w:sz w:val="24"/>
          <w:szCs w:val="24"/>
        </w:rPr>
        <w:t>kua hatching success</w:t>
      </w:r>
      <w:r w:rsidR="007D0163">
        <w:rPr>
          <w:rFonts w:ascii="Times New Roman" w:hAnsi="Times New Roman"/>
          <w:sz w:val="24"/>
          <w:szCs w:val="24"/>
        </w:rPr>
        <w:t xml:space="preserve">, </w:t>
      </w:r>
      <w:r w:rsidR="00167D64">
        <w:rPr>
          <w:rFonts w:ascii="Times New Roman" w:hAnsi="Times New Roman"/>
          <w:sz w:val="24"/>
          <w:szCs w:val="24"/>
        </w:rPr>
        <w:t xml:space="preserve">short-term post-fledging survival </w:t>
      </w:r>
      <w:r w:rsidR="007D0163">
        <w:rPr>
          <w:rFonts w:ascii="Times New Roman" w:hAnsi="Times New Roman"/>
          <w:sz w:val="24"/>
          <w:szCs w:val="24"/>
        </w:rPr>
        <w:t xml:space="preserve">and territory </w:t>
      </w:r>
      <w:r w:rsidR="007D0163" w:rsidRPr="00D269C3">
        <w:rPr>
          <w:rFonts w:ascii="Times New Roman" w:hAnsi="Times New Roman"/>
          <w:sz w:val="24"/>
          <w:szCs w:val="24"/>
        </w:rPr>
        <w:t>density</w:t>
      </w:r>
      <w:r w:rsidR="007D0163">
        <w:rPr>
          <w:rFonts w:ascii="Times New Roman" w:hAnsi="Times New Roman"/>
          <w:sz w:val="24"/>
          <w:szCs w:val="24"/>
        </w:rPr>
        <w:t xml:space="preserve"> </w:t>
      </w:r>
      <w:r w:rsidR="005E38E1">
        <w:rPr>
          <w:rFonts w:ascii="Times New Roman" w:hAnsi="Times New Roman"/>
          <w:sz w:val="24"/>
          <w:szCs w:val="24"/>
        </w:rPr>
        <w:t xml:space="preserve">suggest similar effects for skuas </w:t>
      </w:r>
      <w:r w:rsidR="00DF3640">
        <w:rPr>
          <w:rFonts w:ascii="Times New Roman" w:hAnsi="Times New Roman"/>
          <w:sz w:val="24"/>
          <w:szCs w:val="24"/>
        </w:rPr>
        <w:t xml:space="preserve">(Phillips </w:t>
      </w:r>
      <w:r w:rsidR="00DF3640" w:rsidRPr="00273FD7">
        <w:rPr>
          <w:rFonts w:ascii="Times New Roman" w:hAnsi="Times New Roman"/>
          <w:i/>
          <w:sz w:val="24"/>
          <w:szCs w:val="24"/>
        </w:rPr>
        <w:t>et al</w:t>
      </w:r>
      <w:r w:rsidR="00DF3640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DF3640">
        <w:rPr>
          <w:rFonts w:ascii="Times New Roman" w:hAnsi="Times New Roman"/>
          <w:sz w:val="24"/>
          <w:szCs w:val="24"/>
        </w:rPr>
        <w:t xml:space="preserve"> 1998)</w:t>
      </w:r>
      <w:r w:rsidR="00167D64" w:rsidRPr="00D269C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Therefore, w</w:t>
      </w:r>
      <w:r w:rsidR="00C16886">
        <w:rPr>
          <w:rFonts w:ascii="Times New Roman" w:hAnsi="Times New Roman"/>
          <w:sz w:val="24"/>
          <w:szCs w:val="24"/>
        </w:rPr>
        <w:t>i</w:t>
      </w:r>
      <w:r w:rsidR="00DF3640">
        <w:rPr>
          <w:rFonts w:ascii="Times New Roman" w:hAnsi="Times New Roman"/>
          <w:sz w:val="24"/>
          <w:szCs w:val="24"/>
        </w:rPr>
        <w:t>despread</w:t>
      </w:r>
      <w:r w:rsidR="00167D64" w:rsidRPr="00D269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food shortage combined with </w:t>
      </w:r>
      <w:r w:rsidR="00167D64" w:rsidRPr="00D269C3">
        <w:rPr>
          <w:rFonts w:ascii="Times New Roman" w:hAnsi="Times New Roman"/>
          <w:sz w:val="24"/>
          <w:szCs w:val="24"/>
        </w:rPr>
        <w:t>increase</w:t>
      </w:r>
      <w:r w:rsidR="00DF3640">
        <w:rPr>
          <w:rFonts w:ascii="Times New Roman" w:hAnsi="Times New Roman"/>
          <w:sz w:val="24"/>
          <w:szCs w:val="24"/>
        </w:rPr>
        <w:t>s</w:t>
      </w:r>
      <w:r w:rsidR="00167D64" w:rsidRPr="00D269C3">
        <w:rPr>
          <w:rFonts w:ascii="Times New Roman" w:hAnsi="Times New Roman"/>
          <w:sz w:val="24"/>
          <w:szCs w:val="24"/>
        </w:rPr>
        <w:t xml:space="preserve"> in </w:t>
      </w:r>
      <w:r w:rsidR="005E38E1">
        <w:rPr>
          <w:rFonts w:ascii="Times New Roman" w:hAnsi="Times New Roman"/>
          <w:sz w:val="24"/>
          <w:szCs w:val="24"/>
        </w:rPr>
        <w:t>great:</w:t>
      </w:r>
      <w:r w:rsidR="00DD475B">
        <w:rPr>
          <w:rFonts w:ascii="Times New Roman" w:hAnsi="Times New Roman"/>
          <w:sz w:val="24"/>
          <w:szCs w:val="24"/>
        </w:rPr>
        <w:t>Arctic s</w:t>
      </w:r>
      <w:r w:rsidR="00DF3640">
        <w:rPr>
          <w:rFonts w:ascii="Times New Roman" w:hAnsi="Times New Roman"/>
          <w:sz w:val="24"/>
          <w:szCs w:val="24"/>
        </w:rPr>
        <w:t>kua AOT</w:t>
      </w:r>
      <w:r w:rsidR="005E38E1">
        <w:rPr>
          <w:rFonts w:ascii="Times New Roman" w:hAnsi="Times New Roman"/>
          <w:sz w:val="24"/>
          <w:szCs w:val="24"/>
        </w:rPr>
        <w:t xml:space="preserve"> ratio</w:t>
      </w:r>
      <w:r w:rsidR="00DF3640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 xml:space="preserve">have </w:t>
      </w:r>
      <w:r w:rsidR="005E38E1">
        <w:rPr>
          <w:rFonts w:ascii="Times New Roman" w:hAnsi="Times New Roman"/>
          <w:sz w:val="24"/>
          <w:szCs w:val="24"/>
        </w:rPr>
        <w:t>likely increased</w:t>
      </w:r>
      <w:r w:rsidR="00DF3640">
        <w:rPr>
          <w:rFonts w:ascii="Times New Roman" w:hAnsi="Times New Roman"/>
          <w:sz w:val="24"/>
          <w:szCs w:val="24"/>
        </w:rPr>
        <w:t xml:space="preserve"> </w:t>
      </w:r>
      <w:r w:rsidR="00DD475B">
        <w:rPr>
          <w:rFonts w:ascii="Times New Roman" w:hAnsi="Times New Roman"/>
          <w:sz w:val="24"/>
          <w:szCs w:val="24"/>
        </w:rPr>
        <w:t>Arctic s</w:t>
      </w:r>
      <w:r w:rsidR="005E38E1">
        <w:rPr>
          <w:rFonts w:ascii="Times New Roman" w:hAnsi="Times New Roman"/>
          <w:sz w:val="24"/>
          <w:szCs w:val="24"/>
        </w:rPr>
        <w:t>kua</w:t>
      </w:r>
      <w:r w:rsidR="00167D64" w:rsidRPr="00D269C3">
        <w:rPr>
          <w:rFonts w:ascii="Times New Roman" w:hAnsi="Times New Roman"/>
          <w:sz w:val="24"/>
          <w:szCs w:val="24"/>
        </w:rPr>
        <w:t xml:space="preserve"> </w:t>
      </w:r>
      <w:r w:rsidR="005E38E1">
        <w:rPr>
          <w:rFonts w:ascii="Times New Roman" w:hAnsi="Times New Roman"/>
          <w:sz w:val="24"/>
          <w:szCs w:val="24"/>
        </w:rPr>
        <w:t>vulnerability</w:t>
      </w:r>
      <w:r w:rsidR="00DF3640">
        <w:rPr>
          <w:rFonts w:ascii="Times New Roman" w:hAnsi="Times New Roman"/>
          <w:sz w:val="24"/>
          <w:szCs w:val="24"/>
        </w:rPr>
        <w:t xml:space="preserve"> </w:t>
      </w:r>
      <w:r w:rsidR="00167D64" w:rsidRPr="00D269C3">
        <w:rPr>
          <w:rFonts w:ascii="Times New Roman" w:hAnsi="Times New Roman"/>
          <w:sz w:val="24"/>
          <w:szCs w:val="24"/>
        </w:rPr>
        <w:t xml:space="preserve">to </w:t>
      </w:r>
      <w:r w:rsidR="00DD475B">
        <w:rPr>
          <w:rFonts w:ascii="Times New Roman" w:hAnsi="Times New Roman"/>
          <w:sz w:val="24"/>
          <w:szCs w:val="24"/>
        </w:rPr>
        <w:t>great s</w:t>
      </w:r>
      <w:r w:rsidR="005E38E1">
        <w:rPr>
          <w:rFonts w:ascii="Times New Roman" w:hAnsi="Times New Roman"/>
          <w:sz w:val="24"/>
          <w:szCs w:val="24"/>
        </w:rPr>
        <w:t>kua</w:t>
      </w:r>
      <w:r w:rsidR="005E38E1" w:rsidRPr="005E38E1">
        <w:rPr>
          <w:rFonts w:ascii="Times New Roman" w:hAnsi="Times New Roman"/>
          <w:sz w:val="24"/>
          <w:szCs w:val="24"/>
        </w:rPr>
        <w:t xml:space="preserve"> </w:t>
      </w:r>
      <w:r w:rsidR="005E38E1">
        <w:rPr>
          <w:rFonts w:ascii="Times New Roman" w:hAnsi="Times New Roman"/>
          <w:sz w:val="24"/>
          <w:szCs w:val="24"/>
        </w:rPr>
        <w:t>predation</w:t>
      </w:r>
      <w:r w:rsidR="00167D64" w:rsidRPr="00D269C3">
        <w:rPr>
          <w:rFonts w:ascii="Times New Roman" w:hAnsi="Times New Roman"/>
          <w:sz w:val="24"/>
          <w:szCs w:val="24"/>
        </w:rPr>
        <w:t xml:space="preserve">. </w:t>
      </w:r>
      <w:r w:rsidR="00C5595D">
        <w:rPr>
          <w:rFonts w:ascii="Times New Roman" w:hAnsi="Times New Roman"/>
          <w:sz w:val="24"/>
          <w:szCs w:val="24"/>
        </w:rPr>
        <w:t>O</w:t>
      </w:r>
      <w:r w:rsidR="00C5595D" w:rsidRPr="00D269C3">
        <w:rPr>
          <w:rFonts w:ascii="Times New Roman" w:hAnsi="Times New Roman"/>
          <w:sz w:val="24"/>
          <w:szCs w:val="24"/>
        </w:rPr>
        <w:t>bservations</w:t>
      </w:r>
      <w:r w:rsidR="00C5595D" w:rsidRPr="00440BF7">
        <w:rPr>
          <w:rFonts w:ascii="Times New Roman" w:hAnsi="Times New Roman"/>
          <w:sz w:val="24"/>
          <w:szCs w:val="24"/>
        </w:rPr>
        <w:t xml:space="preserve"> at </w:t>
      </w:r>
      <w:r w:rsidR="00C5595D" w:rsidRPr="00021A31">
        <w:rPr>
          <w:rFonts w:ascii="Times New Roman" w:hAnsi="Times New Roman"/>
          <w:sz w:val="24"/>
          <w:szCs w:val="24"/>
        </w:rPr>
        <w:t>Handa</w:t>
      </w:r>
      <w:r w:rsidR="00C5595D">
        <w:rPr>
          <w:rFonts w:ascii="Times New Roman" w:hAnsi="Times New Roman"/>
          <w:sz w:val="24"/>
          <w:szCs w:val="24"/>
        </w:rPr>
        <w:t xml:space="preserve"> support </w:t>
      </w:r>
      <w:r w:rsidR="00C5595D" w:rsidRPr="00440BF7">
        <w:rPr>
          <w:rFonts w:ascii="Times New Roman" w:hAnsi="Times New Roman"/>
          <w:sz w:val="24"/>
          <w:szCs w:val="24"/>
        </w:rPr>
        <w:t>this</w:t>
      </w:r>
      <w:r w:rsidR="00C5595D">
        <w:rPr>
          <w:rFonts w:ascii="Times New Roman" w:hAnsi="Times New Roman"/>
          <w:sz w:val="24"/>
          <w:szCs w:val="24"/>
        </w:rPr>
        <w:t>,</w:t>
      </w:r>
      <w:r w:rsidR="00C16886" w:rsidRPr="00C16886">
        <w:rPr>
          <w:rFonts w:ascii="Times New Roman" w:hAnsi="Times New Roman"/>
          <w:sz w:val="24"/>
          <w:szCs w:val="24"/>
        </w:rPr>
        <w:t xml:space="preserve"> </w:t>
      </w:r>
      <w:r w:rsidR="00C5595D">
        <w:rPr>
          <w:rFonts w:ascii="Times New Roman" w:hAnsi="Times New Roman"/>
          <w:sz w:val="24"/>
          <w:szCs w:val="24"/>
        </w:rPr>
        <w:t>where</w:t>
      </w:r>
      <w:r w:rsidR="00C16886">
        <w:rPr>
          <w:rFonts w:ascii="Times New Roman" w:hAnsi="Times New Roman"/>
          <w:sz w:val="24"/>
          <w:szCs w:val="24"/>
        </w:rPr>
        <w:t xml:space="preserve"> </w:t>
      </w:r>
      <w:r w:rsidR="00C16886" w:rsidRPr="00021A31">
        <w:rPr>
          <w:rFonts w:ascii="Times New Roman" w:hAnsi="Times New Roman"/>
          <w:sz w:val="24"/>
          <w:szCs w:val="24"/>
        </w:rPr>
        <w:t xml:space="preserve">co-operative defence </w:t>
      </w:r>
      <w:r w:rsidR="00C5595D">
        <w:rPr>
          <w:rFonts w:ascii="Times New Roman" w:hAnsi="Times New Roman"/>
          <w:sz w:val="24"/>
          <w:szCs w:val="24"/>
        </w:rPr>
        <w:t>declin</w:t>
      </w:r>
      <w:r w:rsidR="00C5595D" w:rsidRPr="00021A31">
        <w:rPr>
          <w:rFonts w:ascii="Times New Roman" w:hAnsi="Times New Roman"/>
          <w:sz w:val="24"/>
          <w:szCs w:val="24"/>
        </w:rPr>
        <w:t>ed</w:t>
      </w:r>
      <w:r w:rsidR="00C5595D">
        <w:rPr>
          <w:rFonts w:ascii="Times New Roman" w:hAnsi="Times New Roman"/>
          <w:sz w:val="24"/>
          <w:szCs w:val="24"/>
        </w:rPr>
        <w:t xml:space="preserve"> </w:t>
      </w:r>
      <w:r w:rsidR="00C16886">
        <w:rPr>
          <w:rFonts w:ascii="Times New Roman" w:hAnsi="Times New Roman"/>
          <w:sz w:val="24"/>
          <w:szCs w:val="24"/>
        </w:rPr>
        <w:t xml:space="preserve">and </w:t>
      </w:r>
      <w:r w:rsidR="00C16886" w:rsidRPr="00021A31">
        <w:rPr>
          <w:rFonts w:ascii="Times New Roman" w:hAnsi="Times New Roman"/>
          <w:sz w:val="24"/>
          <w:szCs w:val="24"/>
        </w:rPr>
        <w:t xml:space="preserve">predation </w:t>
      </w:r>
      <w:r w:rsidR="00C5595D" w:rsidRPr="00021A31">
        <w:rPr>
          <w:rFonts w:ascii="Times New Roman" w:hAnsi="Times New Roman"/>
          <w:sz w:val="24"/>
          <w:szCs w:val="24"/>
        </w:rPr>
        <w:t xml:space="preserve">increased </w:t>
      </w:r>
      <w:r w:rsidR="00C5595D">
        <w:rPr>
          <w:rFonts w:ascii="Times New Roman" w:hAnsi="Times New Roman"/>
          <w:sz w:val="24"/>
          <w:szCs w:val="24"/>
        </w:rPr>
        <w:t>with falling</w:t>
      </w:r>
      <w:r w:rsidR="00C16886">
        <w:rPr>
          <w:rFonts w:ascii="Times New Roman" w:hAnsi="Times New Roman"/>
          <w:sz w:val="24"/>
          <w:szCs w:val="24"/>
        </w:rPr>
        <w:t xml:space="preserve"> Arctic s</w:t>
      </w:r>
      <w:r w:rsidR="00C16886" w:rsidRPr="00021A31">
        <w:rPr>
          <w:rFonts w:ascii="Times New Roman" w:hAnsi="Times New Roman"/>
          <w:sz w:val="24"/>
          <w:szCs w:val="24"/>
        </w:rPr>
        <w:t>kua</w:t>
      </w:r>
      <w:r w:rsidR="00C16886">
        <w:rPr>
          <w:rFonts w:ascii="Times New Roman" w:hAnsi="Times New Roman"/>
          <w:sz w:val="24"/>
          <w:szCs w:val="24"/>
        </w:rPr>
        <w:t xml:space="preserve"> </w:t>
      </w:r>
      <w:r w:rsidR="00C5595D">
        <w:rPr>
          <w:rFonts w:ascii="Times New Roman" w:hAnsi="Times New Roman"/>
          <w:sz w:val="24"/>
          <w:szCs w:val="24"/>
        </w:rPr>
        <w:t>numbers</w:t>
      </w:r>
      <w:r w:rsidR="00C16886" w:rsidRPr="00440BF7">
        <w:rPr>
          <w:rFonts w:ascii="Times New Roman" w:hAnsi="Times New Roman"/>
          <w:sz w:val="24"/>
          <w:szCs w:val="24"/>
        </w:rPr>
        <w:t xml:space="preserve"> </w:t>
      </w:r>
      <w:r w:rsidR="00167D64" w:rsidRPr="00440BF7">
        <w:rPr>
          <w:rFonts w:ascii="Times New Roman" w:hAnsi="Times New Roman"/>
          <w:sz w:val="24"/>
          <w:szCs w:val="24"/>
        </w:rPr>
        <w:t xml:space="preserve">(Jones </w:t>
      </w:r>
      <w:r w:rsidR="00167D64" w:rsidRPr="00440BF7">
        <w:rPr>
          <w:rFonts w:ascii="Times New Roman" w:hAnsi="Times New Roman"/>
          <w:i/>
          <w:sz w:val="24"/>
          <w:szCs w:val="24"/>
        </w:rPr>
        <w:t>et al</w:t>
      </w:r>
      <w:r w:rsidR="00167D64" w:rsidRPr="00440BF7">
        <w:rPr>
          <w:rFonts w:ascii="Times New Roman" w:hAnsi="Times New Roman"/>
          <w:sz w:val="24"/>
          <w:szCs w:val="24"/>
        </w:rPr>
        <w:t>.</w:t>
      </w:r>
      <w:r w:rsidR="003846D2">
        <w:rPr>
          <w:rFonts w:ascii="Times New Roman" w:hAnsi="Times New Roman"/>
          <w:sz w:val="24"/>
          <w:szCs w:val="24"/>
        </w:rPr>
        <w:t>,</w:t>
      </w:r>
      <w:r w:rsidR="00167D64" w:rsidRPr="00440BF7">
        <w:rPr>
          <w:rFonts w:ascii="Times New Roman" w:hAnsi="Times New Roman"/>
          <w:sz w:val="24"/>
          <w:szCs w:val="24"/>
        </w:rPr>
        <w:t xml:space="preserve"> 2008</w:t>
      </w:r>
      <w:r w:rsidR="00167D64">
        <w:rPr>
          <w:rFonts w:ascii="Times New Roman" w:hAnsi="Times New Roman"/>
          <w:sz w:val="24"/>
          <w:szCs w:val="24"/>
        </w:rPr>
        <w:t>)</w:t>
      </w:r>
      <w:r w:rsidR="00CB0781">
        <w:rPr>
          <w:rFonts w:ascii="Times New Roman" w:hAnsi="Times New Roman"/>
          <w:sz w:val="24"/>
          <w:szCs w:val="24"/>
        </w:rPr>
        <w:t xml:space="preserve">, and </w:t>
      </w:r>
      <w:r w:rsidR="00CB0781" w:rsidRPr="00CB0781">
        <w:rPr>
          <w:rFonts w:ascii="Times New Roman" w:hAnsi="Times New Roman"/>
          <w:i/>
          <w:sz w:val="24"/>
          <w:szCs w:val="24"/>
        </w:rPr>
        <w:t>vice versa</w:t>
      </w:r>
      <w:r w:rsidR="00CB0781">
        <w:rPr>
          <w:rFonts w:ascii="Times New Roman" w:hAnsi="Times New Roman"/>
          <w:sz w:val="24"/>
          <w:szCs w:val="24"/>
        </w:rPr>
        <w:t xml:space="preserve"> with increasing numbers in recent years (C Smith pers. obs.)</w:t>
      </w:r>
      <w:r w:rsidR="00167D64">
        <w:rPr>
          <w:rFonts w:ascii="Times New Roman" w:hAnsi="Times New Roman"/>
          <w:sz w:val="24"/>
          <w:szCs w:val="24"/>
        </w:rPr>
        <w:t xml:space="preserve">. </w:t>
      </w:r>
    </w:p>
    <w:p w14:paraId="06E6F431" w14:textId="58110B8A" w:rsidR="001A02E6" w:rsidRPr="00C512E8" w:rsidRDefault="005109AD" w:rsidP="00177857">
      <w:pPr>
        <w:spacing w:after="0" w:line="480" w:lineRule="auto"/>
        <w:ind w:firstLineChars="294" w:firstLine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Top-down pressures</w:t>
      </w:r>
      <w:r w:rsidR="00167D64" w:rsidRPr="001E57CB">
        <w:rPr>
          <w:rFonts w:ascii="Times New Roman" w:hAnsi="Times New Roman"/>
          <w:sz w:val="24"/>
          <w:szCs w:val="24"/>
        </w:rPr>
        <w:t xml:space="preserve"> </w:t>
      </w:r>
      <w:r w:rsidR="007E0830">
        <w:rPr>
          <w:rFonts w:ascii="Times New Roman" w:hAnsi="Times New Roman"/>
          <w:sz w:val="24"/>
          <w:szCs w:val="24"/>
        </w:rPr>
        <w:t xml:space="preserve">may </w:t>
      </w:r>
      <w:r w:rsidR="00C5595D">
        <w:rPr>
          <w:rFonts w:ascii="Times New Roman" w:hAnsi="Times New Roman"/>
          <w:sz w:val="24"/>
          <w:szCs w:val="24"/>
        </w:rPr>
        <w:t xml:space="preserve">exceed </w:t>
      </w:r>
      <w:r w:rsidR="007E0830">
        <w:rPr>
          <w:rFonts w:ascii="Times New Roman" w:hAnsi="Times New Roman"/>
          <w:sz w:val="24"/>
          <w:szCs w:val="24"/>
        </w:rPr>
        <w:t xml:space="preserve">our </w:t>
      </w:r>
      <w:r w:rsidR="00F746CD">
        <w:rPr>
          <w:rFonts w:ascii="Times New Roman" w:hAnsi="Times New Roman"/>
          <w:sz w:val="24"/>
          <w:szCs w:val="24"/>
        </w:rPr>
        <w:t>estimates</w:t>
      </w:r>
      <w:r>
        <w:rPr>
          <w:rFonts w:ascii="Times New Roman" w:hAnsi="Times New Roman"/>
          <w:sz w:val="24"/>
          <w:szCs w:val="24"/>
        </w:rPr>
        <w:t xml:space="preserve">, </w:t>
      </w:r>
      <w:r w:rsidR="00C5595D">
        <w:rPr>
          <w:rFonts w:ascii="Times New Roman" w:hAnsi="Times New Roman"/>
          <w:sz w:val="24"/>
          <w:szCs w:val="24"/>
        </w:rPr>
        <w:t xml:space="preserve">as </w:t>
      </w:r>
      <w:r w:rsidR="00DD475B">
        <w:rPr>
          <w:rFonts w:ascii="Times New Roman" w:hAnsi="Times New Roman"/>
          <w:sz w:val="24"/>
          <w:szCs w:val="24"/>
        </w:rPr>
        <w:t>great s</w:t>
      </w:r>
      <w:r w:rsidR="00021A31">
        <w:rPr>
          <w:rFonts w:ascii="Times New Roman" w:hAnsi="Times New Roman"/>
          <w:sz w:val="24"/>
          <w:szCs w:val="24"/>
        </w:rPr>
        <w:t>kuas</w:t>
      </w:r>
      <w:r w:rsidR="00167D64" w:rsidRPr="001E57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frequently </w:t>
      </w:r>
      <w:r w:rsidR="00A2384B">
        <w:rPr>
          <w:rFonts w:ascii="Times New Roman" w:hAnsi="Times New Roman"/>
          <w:sz w:val="24"/>
          <w:szCs w:val="24"/>
        </w:rPr>
        <w:t>kill</w:t>
      </w:r>
      <w:r w:rsidR="00A2384B" w:rsidRPr="001E57CB">
        <w:rPr>
          <w:rFonts w:ascii="Times New Roman" w:hAnsi="Times New Roman"/>
          <w:sz w:val="24"/>
          <w:szCs w:val="24"/>
        </w:rPr>
        <w:t xml:space="preserve"> </w:t>
      </w:r>
      <w:r w:rsidR="00DD475B">
        <w:rPr>
          <w:rFonts w:ascii="Times New Roman" w:hAnsi="Times New Roman"/>
          <w:sz w:val="24"/>
          <w:szCs w:val="24"/>
        </w:rPr>
        <w:t>Arctic s</w:t>
      </w:r>
      <w:r w:rsidR="00167D64" w:rsidRPr="001E57CB">
        <w:rPr>
          <w:rFonts w:ascii="Times New Roman" w:hAnsi="Times New Roman"/>
          <w:sz w:val="24"/>
          <w:szCs w:val="24"/>
        </w:rPr>
        <w:t>kua</w:t>
      </w:r>
      <w:r w:rsidR="00C5595D">
        <w:rPr>
          <w:rFonts w:ascii="Times New Roman" w:hAnsi="Times New Roman"/>
          <w:sz w:val="24"/>
          <w:szCs w:val="24"/>
        </w:rPr>
        <w:t xml:space="preserve"> fledgling</w:t>
      </w:r>
      <w:r w:rsidR="00167D64" w:rsidRPr="001E57CB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 xml:space="preserve">and occasionally adults </w:t>
      </w:r>
      <w:r w:rsidR="00167D64" w:rsidRPr="001E57CB">
        <w:rPr>
          <w:rFonts w:ascii="Times New Roman" w:hAnsi="Times New Roman"/>
          <w:sz w:val="24"/>
          <w:szCs w:val="24"/>
        </w:rPr>
        <w:t xml:space="preserve">(Phillips </w:t>
      </w:r>
      <w:r w:rsidR="00167D64" w:rsidRPr="001E57CB">
        <w:rPr>
          <w:rFonts w:ascii="Times New Roman" w:hAnsi="Times New Roman"/>
          <w:i/>
          <w:sz w:val="24"/>
          <w:szCs w:val="24"/>
        </w:rPr>
        <w:t>et al</w:t>
      </w:r>
      <w:r w:rsidR="00167D64" w:rsidRPr="001E57CB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 1998;</w:t>
      </w:r>
      <w:r w:rsidR="00167D64" w:rsidRPr="001E57CB">
        <w:rPr>
          <w:rFonts w:ascii="Times New Roman" w:hAnsi="Times New Roman"/>
          <w:sz w:val="24"/>
          <w:szCs w:val="24"/>
        </w:rPr>
        <w:t xml:space="preserve"> </w:t>
      </w:r>
      <w:r w:rsidR="00DE4ADD">
        <w:rPr>
          <w:rFonts w:ascii="Times New Roman" w:hAnsi="Times New Roman"/>
          <w:sz w:val="24"/>
          <w:szCs w:val="24"/>
        </w:rPr>
        <w:t xml:space="preserve">Davis </w:t>
      </w:r>
      <w:r w:rsidR="00DE4ADD" w:rsidRPr="00DE4ADD">
        <w:rPr>
          <w:rFonts w:ascii="Times New Roman" w:hAnsi="Times New Roman"/>
          <w:i/>
          <w:sz w:val="24"/>
          <w:szCs w:val="24"/>
        </w:rPr>
        <w:t>et al</w:t>
      </w:r>
      <w:r w:rsidR="000267DD">
        <w:rPr>
          <w:rFonts w:ascii="Times New Roman" w:hAnsi="Times New Roman"/>
          <w:sz w:val="24"/>
          <w:szCs w:val="24"/>
        </w:rPr>
        <w:t>., 2005;</w:t>
      </w:r>
      <w:r w:rsidR="00DE4ADD">
        <w:rPr>
          <w:rFonts w:ascii="Times New Roman" w:hAnsi="Times New Roman"/>
          <w:sz w:val="24"/>
          <w:szCs w:val="24"/>
        </w:rPr>
        <w:t xml:space="preserve"> </w:t>
      </w:r>
      <w:r w:rsidR="00167D64" w:rsidRPr="001E57CB">
        <w:rPr>
          <w:rFonts w:ascii="Times New Roman" w:hAnsi="Times New Roman"/>
          <w:sz w:val="24"/>
          <w:szCs w:val="24"/>
        </w:rPr>
        <w:t xml:space="preserve">Jones </w:t>
      </w:r>
      <w:r w:rsidR="00167D64" w:rsidRPr="001E57CB">
        <w:rPr>
          <w:rFonts w:ascii="Times New Roman" w:hAnsi="Times New Roman"/>
          <w:i/>
          <w:sz w:val="24"/>
          <w:szCs w:val="24"/>
        </w:rPr>
        <w:t>et al</w:t>
      </w:r>
      <w:r w:rsidR="00167D64" w:rsidRPr="001E57CB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</w:t>
      </w:r>
      <w:r w:rsidR="00167D64" w:rsidRPr="001E57CB">
        <w:rPr>
          <w:rFonts w:ascii="Times New Roman" w:hAnsi="Times New Roman"/>
          <w:sz w:val="24"/>
          <w:szCs w:val="24"/>
        </w:rPr>
        <w:t xml:space="preserve"> 2008</w:t>
      </w:r>
      <w:r w:rsidR="00021A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="00167D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Insufficient</w:t>
      </w:r>
      <w:r w:rsidR="0055241A" w:rsidRPr="003A1CB2">
        <w:rPr>
          <w:rFonts w:ascii="Times New Roman" w:hAnsi="Times New Roman"/>
          <w:sz w:val="24"/>
          <w:szCs w:val="24"/>
        </w:rPr>
        <w:t xml:space="preserve"> data </w:t>
      </w:r>
      <w:r>
        <w:rPr>
          <w:rFonts w:ascii="Times New Roman" w:hAnsi="Times New Roman"/>
          <w:sz w:val="24"/>
          <w:szCs w:val="24"/>
        </w:rPr>
        <w:t xml:space="preserve">also </w:t>
      </w:r>
      <w:r w:rsidR="00C5595D">
        <w:rPr>
          <w:rFonts w:ascii="Times New Roman" w:hAnsi="Times New Roman"/>
          <w:sz w:val="24"/>
          <w:szCs w:val="24"/>
        </w:rPr>
        <w:t>excluded</w:t>
      </w:r>
      <w:r w:rsidR="0055241A" w:rsidRPr="003A1CB2">
        <w:rPr>
          <w:rFonts w:ascii="Times New Roman" w:hAnsi="Times New Roman"/>
          <w:sz w:val="24"/>
          <w:szCs w:val="24"/>
        </w:rPr>
        <w:t xml:space="preserve"> </w:t>
      </w:r>
      <w:r w:rsidR="002F21C2">
        <w:rPr>
          <w:rFonts w:ascii="Times New Roman" w:hAnsi="Times New Roman"/>
          <w:sz w:val="24"/>
          <w:szCs w:val="24"/>
        </w:rPr>
        <w:t xml:space="preserve">consideration of potential effects of </w:t>
      </w:r>
      <w:r w:rsidR="0055241A" w:rsidRPr="003A1CB2">
        <w:rPr>
          <w:rFonts w:ascii="Times New Roman" w:hAnsi="Times New Roman"/>
          <w:sz w:val="24"/>
          <w:szCs w:val="24"/>
        </w:rPr>
        <w:t xml:space="preserve">non-breeding </w:t>
      </w:r>
      <w:r w:rsidR="00F8068B">
        <w:rPr>
          <w:rFonts w:ascii="Times New Roman" w:hAnsi="Times New Roman"/>
          <w:sz w:val="24"/>
          <w:szCs w:val="24"/>
        </w:rPr>
        <w:t xml:space="preserve">great </w:t>
      </w:r>
      <w:r w:rsidR="0055241A" w:rsidRPr="003A1CB2">
        <w:rPr>
          <w:rFonts w:ascii="Times New Roman" w:hAnsi="Times New Roman"/>
          <w:sz w:val="24"/>
          <w:szCs w:val="24"/>
        </w:rPr>
        <w:t>skuas</w:t>
      </w:r>
      <w:r w:rsidR="0055241A">
        <w:rPr>
          <w:rFonts w:ascii="Times New Roman" w:hAnsi="Times New Roman"/>
          <w:sz w:val="24"/>
          <w:szCs w:val="24"/>
        </w:rPr>
        <w:t>,</w:t>
      </w:r>
      <w:r w:rsidR="0055241A" w:rsidRPr="003A1CB2">
        <w:rPr>
          <w:rFonts w:ascii="Times New Roman" w:hAnsi="Times New Roman"/>
          <w:sz w:val="24"/>
          <w:szCs w:val="24"/>
        </w:rPr>
        <w:t xml:space="preserve"> </w:t>
      </w:r>
      <w:r w:rsidR="0055241A">
        <w:rPr>
          <w:rFonts w:ascii="Times New Roman" w:hAnsi="Times New Roman"/>
          <w:sz w:val="24"/>
          <w:szCs w:val="24"/>
        </w:rPr>
        <w:t xml:space="preserve">which </w:t>
      </w:r>
      <w:r w:rsidR="0055241A" w:rsidRPr="00150820">
        <w:rPr>
          <w:rFonts w:ascii="Times New Roman" w:hAnsi="Times New Roman"/>
          <w:sz w:val="24"/>
          <w:szCs w:val="24"/>
        </w:rPr>
        <w:t xml:space="preserve">gather in ‘clubs’ around </w:t>
      </w:r>
      <w:r w:rsidR="0055241A" w:rsidRPr="00320F5A">
        <w:rPr>
          <w:rFonts w:ascii="Times New Roman" w:hAnsi="Times New Roman"/>
          <w:sz w:val="24"/>
          <w:szCs w:val="24"/>
        </w:rPr>
        <w:t xml:space="preserve">colonies </w:t>
      </w:r>
      <w:r w:rsidR="0055241A">
        <w:rPr>
          <w:rFonts w:ascii="Times New Roman" w:hAnsi="Times New Roman"/>
          <w:sz w:val="24"/>
          <w:szCs w:val="24"/>
        </w:rPr>
        <w:t xml:space="preserve">and </w:t>
      </w:r>
      <w:r w:rsidR="0055241A" w:rsidRPr="003A1CB2">
        <w:rPr>
          <w:rFonts w:ascii="Times New Roman" w:hAnsi="Times New Roman"/>
          <w:sz w:val="24"/>
          <w:szCs w:val="24"/>
        </w:rPr>
        <w:t xml:space="preserve">sometimes </w:t>
      </w:r>
      <w:r w:rsidR="00C5595D">
        <w:rPr>
          <w:rFonts w:ascii="Times New Roman" w:hAnsi="Times New Roman"/>
          <w:sz w:val="24"/>
          <w:szCs w:val="24"/>
        </w:rPr>
        <w:t>outnumber</w:t>
      </w:r>
      <w:r w:rsidR="0055241A" w:rsidRPr="003A1CB2">
        <w:rPr>
          <w:rFonts w:ascii="Times New Roman" w:hAnsi="Times New Roman"/>
          <w:sz w:val="24"/>
          <w:szCs w:val="24"/>
        </w:rPr>
        <w:t xml:space="preserve"> territorial pairs </w:t>
      </w:r>
      <w:r w:rsidR="0055241A" w:rsidRPr="00320F5A">
        <w:rPr>
          <w:rFonts w:ascii="Times New Roman" w:hAnsi="Times New Roman"/>
          <w:sz w:val="24"/>
          <w:szCs w:val="24"/>
        </w:rPr>
        <w:t>(Furness</w:t>
      </w:r>
      <w:r w:rsidR="000267DD">
        <w:rPr>
          <w:rFonts w:ascii="Times New Roman" w:hAnsi="Times New Roman"/>
          <w:sz w:val="24"/>
          <w:szCs w:val="24"/>
        </w:rPr>
        <w:t>, 1977;</w:t>
      </w:r>
      <w:r w:rsidR="0055241A" w:rsidRPr="00320F5A">
        <w:rPr>
          <w:rFonts w:ascii="Times New Roman" w:hAnsi="Times New Roman"/>
          <w:sz w:val="24"/>
          <w:szCs w:val="24"/>
        </w:rPr>
        <w:t xml:space="preserve"> Klomp &amp; Furness</w:t>
      </w:r>
      <w:r w:rsidR="000267DD">
        <w:rPr>
          <w:rFonts w:ascii="Times New Roman" w:hAnsi="Times New Roman"/>
          <w:sz w:val="24"/>
          <w:szCs w:val="24"/>
        </w:rPr>
        <w:t>,</w:t>
      </w:r>
      <w:r w:rsidR="0055241A" w:rsidRPr="00320F5A">
        <w:rPr>
          <w:rFonts w:ascii="Times New Roman" w:hAnsi="Times New Roman"/>
          <w:sz w:val="24"/>
          <w:szCs w:val="24"/>
        </w:rPr>
        <w:t xml:space="preserve"> 1992). </w:t>
      </w:r>
      <w:r w:rsidR="00DD475B">
        <w:rPr>
          <w:rFonts w:ascii="Times New Roman" w:hAnsi="Times New Roman"/>
          <w:sz w:val="24"/>
          <w:szCs w:val="24"/>
        </w:rPr>
        <w:t>Finally, great s</w:t>
      </w:r>
      <w:r w:rsidR="00167D64" w:rsidRPr="002E3B06">
        <w:rPr>
          <w:rFonts w:ascii="Times New Roman" w:hAnsi="Times New Roman"/>
          <w:sz w:val="24"/>
          <w:szCs w:val="24"/>
        </w:rPr>
        <w:t xml:space="preserve">kuas </w:t>
      </w:r>
      <w:r w:rsidR="00F8068B">
        <w:rPr>
          <w:rFonts w:ascii="Times New Roman" w:hAnsi="Times New Roman"/>
          <w:sz w:val="24"/>
          <w:szCs w:val="24"/>
        </w:rPr>
        <w:t xml:space="preserve">exacerbate </w:t>
      </w:r>
      <w:r w:rsidR="00DD475B">
        <w:rPr>
          <w:rFonts w:ascii="Times New Roman" w:hAnsi="Times New Roman"/>
          <w:sz w:val="24"/>
          <w:szCs w:val="24"/>
        </w:rPr>
        <w:t xml:space="preserve">food </w:t>
      </w:r>
      <w:r w:rsidR="00F8068B">
        <w:rPr>
          <w:rFonts w:ascii="Times New Roman" w:hAnsi="Times New Roman"/>
          <w:sz w:val="24"/>
          <w:szCs w:val="24"/>
        </w:rPr>
        <w:t xml:space="preserve">shortages for </w:t>
      </w:r>
      <w:r w:rsidR="00DD475B">
        <w:rPr>
          <w:rFonts w:ascii="Times New Roman" w:hAnsi="Times New Roman"/>
          <w:sz w:val="24"/>
          <w:szCs w:val="24"/>
        </w:rPr>
        <w:t>Arctic s</w:t>
      </w:r>
      <w:r w:rsidR="00167D64" w:rsidRPr="002E3B06">
        <w:rPr>
          <w:rFonts w:ascii="Times New Roman" w:hAnsi="Times New Roman"/>
          <w:sz w:val="24"/>
          <w:szCs w:val="24"/>
        </w:rPr>
        <w:t xml:space="preserve">kuas by </w:t>
      </w:r>
      <w:r w:rsidR="00A2384B">
        <w:rPr>
          <w:rFonts w:ascii="Times New Roman" w:hAnsi="Times New Roman"/>
          <w:sz w:val="24"/>
          <w:szCs w:val="24"/>
        </w:rPr>
        <w:t xml:space="preserve">killing </w:t>
      </w:r>
      <w:r w:rsidR="00DD475B">
        <w:rPr>
          <w:rFonts w:ascii="Times New Roman" w:hAnsi="Times New Roman"/>
          <w:sz w:val="24"/>
          <w:szCs w:val="24"/>
        </w:rPr>
        <w:t>auk</w:t>
      </w:r>
      <w:r w:rsidR="00C5595D">
        <w:rPr>
          <w:rFonts w:ascii="Times New Roman" w:hAnsi="Times New Roman"/>
          <w:sz w:val="24"/>
          <w:szCs w:val="24"/>
        </w:rPr>
        <w:t>s</w:t>
      </w:r>
      <w:r w:rsidR="00DD475B">
        <w:rPr>
          <w:rFonts w:ascii="Times New Roman" w:hAnsi="Times New Roman"/>
          <w:sz w:val="24"/>
          <w:szCs w:val="24"/>
        </w:rPr>
        <w:t xml:space="preserve"> and black-legged k</w:t>
      </w:r>
      <w:r w:rsidR="00167D64" w:rsidRPr="002E3B06">
        <w:rPr>
          <w:rFonts w:ascii="Times New Roman" w:hAnsi="Times New Roman"/>
          <w:sz w:val="24"/>
          <w:szCs w:val="24"/>
        </w:rPr>
        <w:t>ittiwake</w:t>
      </w:r>
      <w:r w:rsidR="00C5595D">
        <w:rPr>
          <w:rFonts w:ascii="Times New Roman" w:hAnsi="Times New Roman"/>
          <w:sz w:val="24"/>
          <w:szCs w:val="24"/>
        </w:rPr>
        <w:t>s</w:t>
      </w:r>
      <w:r w:rsidR="00167D64" w:rsidRPr="002E3B06">
        <w:rPr>
          <w:rFonts w:ascii="Times New Roman" w:hAnsi="Times New Roman"/>
          <w:sz w:val="24"/>
          <w:szCs w:val="24"/>
        </w:rPr>
        <w:t>, th</w:t>
      </w:r>
      <w:r w:rsidR="00F8068B">
        <w:rPr>
          <w:rFonts w:ascii="Times New Roman" w:hAnsi="Times New Roman"/>
          <w:sz w:val="24"/>
          <w:szCs w:val="24"/>
        </w:rPr>
        <w:t>ereby</w:t>
      </w:r>
      <w:r w:rsidR="00167D64" w:rsidRPr="002E3B06">
        <w:rPr>
          <w:rFonts w:ascii="Times New Roman" w:hAnsi="Times New Roman"/>
          <w:sz w:val="24"/>
          <w:szCs w:val="24"/>
        </w:rPr>
        <w:t xml:space="preserve"> </w:t>
      </w:r>
      <w:r w:rsidR="00F8068B">
        <w:rPr>
          <w:rFonts w:ascii="Times New Roman" w:hAnsi="Times New Roman"/>
          <w:sz w:val="24"/>
          <w:szCs w:val="24"/>
        </w:rPr>
        <w:t xml:space="preserve">depleting </w:t>
      </w:r>
      <w:r w:rsidR="00C5595D">
        <w:rPr>
          <w:rFonts w:ascii="Times New Roman" w:hAnsi="Times New Roman"/>
          <w:sz w:val="24"/>
          <w:szCs w:val="24"/>
        </w:rPr>
        <w:t>fish-carrying host</w:t>
      </w:r>
      <w:r w:rsidR="00167D64" w:rsidRPr="002E3B06">
        <w:rPr>
          <w:rFonts w:ascii="Times New Roman" w:hAnsi="Times New Roman"/>
          <w:sz w:val="24"/>
          <w:szCs w:val="24"/>
        </w:rPr>
        <w:t xml:space="preserve"> </w:t>
      </w:r>
      <w:r w:rsidR="00C5595D">
        <w:rPr>
          <w:rFonts w:ascii="Times New Roman" w:hAnsi="Times New Roman"/>
          <w:sz w:val="24"/>
          <w:szCs w:val="24"/>
        </w:rPr>
        <w:t xml:space="preserve">populations </w:t>
      </w:r>
      <w:r w:rsidR="00167D64" w:rsidRPr="002E3B06">
        <w:rPr>
          <w:rFonts w:ascii="Times New Roman" w:hAnsi="Times New Roman"/>
          <w:sz w:val="24"/>
          <w:szCs w:val="24"/>
        </w:rPr>
        <w:t xml:space="preserve">(Phillips </w:t>
      </w:r>
      <w:r w:rsidR="00167D64" w:rsidRPr="002E3B06">
        <w:rPr>
          <w:rFonts w:ascii="Times New Roman" w:hAnsi="Times New Roman"/>
          <w:i/>
          <w:sz w:val="24"/>
          <w:szCs w:val="24"/>
        </w:rPr>
        <w:t>et al</w:t>
      </w:r>
      <w:r w:rsidR="00E8068C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</w:t>
      </w:r>
      <w:r w:rsidR="00E8068C">
        <w:rPr>
          <w:rFonts w:ascii="Times New Roman" w:hAnsi="Times New Roman"/>
          <w:sz w:val="24"/>
          <w:szCs w:val="24"/>
        </w:rPr>
        <w:t xml:space="preserve"> 1999</w:t>
      </w:r>
      <w:r w:rsidR="000267DD">
        <w:rPr>
          <w:rFonts w:ascii="Times New Roman" w:hAnsi="Times New Roman"/>
          <w:sz w:val="24"/>
          <w:szCs w:val="24"/>
        </w:rPr>
        <w:t>;</w:t>
      </w:r>
      <w:r w:rsidR="00167D64" w:rsidRPr="002E3B06">
        <w:rPr>
          <w:rFonts w:ascii="Times New Roman" w:hAnsi="Times New Roman"/>
          <w:sz w:val="24"/>
          <w:szCs w:val="24"/>
        </w:rPr>
        <w:t xml:space="preserve"> Oro &amp; Furness</w:t>
      </w:r>
      <w:r w:rsidR="000267DD">
        <w:rPr>
          <w:rFonts w:ascii="Times New Roman" w:hAnsi="Times New Roman"/>
          <w:sz w:val="24"/>
          <w:szCs w:val="24"/>
        </w:rPr>
        <w:t>, 2002;</w:t>
      </w:r>
      <w:r w:rsidR="00167D64" w:rsidRPr="002E3B06">
        <w:rPr>
          <w:rFonts w:ascii="Times New Roman" w:hAnsi="Times New Roman"/>
          <w:sz w:val="24"/>
          <w:szCs w:val="24"/>
        </w:rPr>
        <w:t xml:space="preserve"> Votier </w:t>
      </w:r>
      <w:r w:rsidR="00167D64" w:rsidRPr="002E3B06">
        <w:rPr>
          <w:rFonts w:ascii="Times New Roman" w:hAnsi="Times New Roman"/>
          <w:i/>
          <w:sz w:val="24"/>
          <w:szCs w:val="24"/>
        </w:rPr>
        <w:t>et al</w:t>
      </w:r>
      <w:r w:rsidR="00E8068C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</w:t>
      </w:r>
      <w:r w:rsidR="00E8068C">
        <w:rPr>
          <w:rFonts w:ascii="Times New Roman" w:hAnsi="Times New Roman"/>
          <w:sz w:val="24"/>
          <w:szCs w:val="24"/>
        </w:rPr>
        <w:t xml:space="preserve"> 2004</w:t>
      </w:r>
      <w:r w:rsidR="00167D64" w:rsidRPr="002E3B06">
        <w:rPr>
          <w:rFonts w:ascii="Times New Roman" w:hAnsi="Times New Roman"/>
          <w:sz w:val="24"/>
          <w:szCs w:val="24"/>
        </w:rPr>
        <w:t>).</w:t>
      </w:r>
      <w:r w:rsidR="00740CCE">
        <w:rPr>
          <w:rFonts w:ascii="Times New Roman" w:hAnsi="Times New Roman"/>
          <w:sz w:val="24"/>
          <w:szCs w:val="24"/>
        </w:rPr>
        <w:t xml:space="preserve"> </w:t>
      </w:r>
      <w:r w:rsidR="007F4433">
        <w:rPr>
          <w:rFonts w:ascii="Times New Roman" w:hAnsi="Times New Roman"/>
          <w:sz w:val="24"/>
          <w:szCs w:val="24"/>
        </w:rPr>
        <w:t>This may be exacerbated by the phased reduction in fish discards from trawlers, which will reduce scavenging opportunities available to great skuas and cause a switch to seabird predation</w:t>
      </w:r>
      <w:r w:rsidR="00740CCE">
        <w:rPr>
          <w:rFonts w:ascii="Times New Roman" w:hAnsi="Times New Roman"/>
          <w:sz w:val="24"/>
          <w:szCs w:val="24"/>
        </w:rPr>
        <w:t xml:space="preserve"> (Votier </w:t>
      </w:r>
      <w:r w:rsidR="00740CCE" w:rsidRPr="00740CCE">
        <w:rPr>
          <w:rFonts w:ascii="Times New Roman" w:hAnsi="Times New Roman"/>
          <w:i/>
          <w:sz w:val="24"/>
          <w:szCs w:val="24"/>
        </w:rPr>
        <w:t>et al</w:t>
      </w:r>
      <w:r w:rsidR="00740CCE">
        <w:rPr>
          <w:rFonts w:ascii="Times New Roman" w:hAnsi="Times New Roman"/>
          <w:sz w:val="24"/>
          <w:szCs w:val="24"/>
        </w:rPr>
        <w:t xml:space="preserve">., 2004; Bicknell </w:t>
      </w:r>
      <w:r w:rsidR="00740CCE" w:rsidRPr="00740CCE">
        <w:rPr>
          <w:rFonts w:ascii="Times New Roman" w:hAnsi="Times New Roman"/>
          <w:i/>
          <w:sz w:val="24"/>
          <w:szCs w:val="24"/>
        </w:rPr>
        <w:t>et al</w:t>
      </w:r>
      <w:r w:rsidR="00740CCE">
        <w:rPr>
          <w:rFonts w:ascii="Times New Roman" w:hAnsi="Times New Roman"/>
          <w:sz w:val="24"/>
          <w:szCs w:val="24"/>
        </w:rPr>
        <w:t>., 2013).</w:t>
      </w:r>
    </w:p>
    <w:p w14:paraId="6532A8AE" w14:textId="77777777" w:rsidR="00573A98" w:rsidRPr="00F8189E" w:rsidRDefault="00573A98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37E13D8" w14:textId="77777777" w:rsidR="00800992" w:rsidRPr="00902A64" w:rsidRDefault="007B602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VARIATION WITH COLONY TYPE</w:t>
      </w:r>
    </w:p>
    <w:p w14:paraId="76CC303D" w14:textId="0E577C55" w:rsidR="00800992" w:rsidRPr="00A26EF3" w:rsidRDefault="00800992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23F45">
        <w:rPr>
          <w:rFonts w:ascii="Times New Roman" w:hAnsi="Times New Roman"/>
          <w:sz w:val="24"/>
          <w:szCs w:val="24"/>
        </w:rPr>
        <w:t xml:space="preserve">Population trends varied </w:t>
      </w:r>
      <w:r w:rsidR="00A26EF3">
        <w:rPr>
          <w:rFonts w:ascii="Times New Roman" w:hAnsi="Times New Roman"/>
          <w:sz w:val="24"/>
          <w:szCs w:val="24"/>
        </w:rPr>
        <w:t>amongst</w:t>
      </w:r>
      <w:r w:rsidRPr="00F23F45">
        <w:rPr>
          <w:rFonts w:ascii="Times New Roman" w:hAnsi="Times New Roman"/>
          <w:sz w:val="24"/>
          <w:szCs w:val="24"/>
        </w:rPr>
        <w:t xml:space="preserve"> colony type</w:t>
      </w:r>
      <w:r w:rsidR="00A26EF3">
        <w:rPr>
          <w:rFonts w:ascii="Times New Roman" w:hAnsi="Times New Roman"/>
          <w:sz w:val="24"/>
          <w:szCs w:val="24"/>
        </w:rPr>
        <w:t>s</w:t>
      </w:r>
      <w:r w:rsidRPr="00F23F45">
        <w:rPr>
          <w:rFonts w:ascii="Times New Roman" w:hAnsi="Times New Roman"/>
          <w:sz w:val="24"/>
          <w:szCs w:val="24"/>
        </w:rPr>
        <w:t xml:space="preserve">, but not </w:t>
      </w:r>
      <w:r>
        <w:rPr>
          <w:rFonts w:ascii="Times New Roman" w:hAnsi="Times New Roman"/>
          <w:sz w:val="24"/>
          <w:szCs w:val="24"/>
        </w:rPr>
        <w:t xml:space="preserve">entirely </w:t>
      </w:r>
      <w:r w:rsidR="00AC2310">
        <w:rPr>
          <w:rFonts w:ascii="Times New Roman" w:hAnsi="Times New Roman"/>
          <w:sz w:val="24"/>
          <w:szCs w:val="24"/>
        </w:rPr>
        <w:t>as</w:t>
      </w:r>
      <w:r w:rsidRPr="00F23F45">
        <w:rPr>
          <w:rFonts w:ascii="Times New Roman" w:hAnsi="Times New Roman"/>
          <w:sz w:val="24"/>
          <w:szCs w:val="24"/>
        </w:rPr>
        <w:t xml:space="preserve"> predicted. </w:t>
      </w:r>
      <w:r w:rsidR="00092E56">
        <w:rPr>
          <w:rFonts w:ascii="Times New Roman" w:hAnsi="Times New Roman"/>
          <w:sz w:val="24"/>
          <w:szCs w:val="24"/>
        </w:rPr>
        <w:t>W</w:t>
      </w:r>
      <w:r w:rsidR="00AC2310">
        <w:rPr>
          <w:rFonts w:ascii="Times New Roman" w:hAnsi="Times New Roman"/>
          <w:sz w:val="24"/>
          <w:szCs w:val="24"/>
        </w:rPr>
        <w:t xml:space="preserve">e </w:t>
      </w:r>
      <w:r w:rsidR="00092E56">
        <w:rPr>
          <w:rFonts w:ascii="Times New Roman" w:hAnsi="Times New Roman"/>
          <w:sz w:val="24"/>
          <w:szCs w:val="24"/>
        </w:rPr>
        <w:t>expected</w:t>
      </w:r>
      <w:r w:rsidR="00AC2310">
        <w:rPr>
          <w:rFonts w:ascii="Times New Roman" w:hAnsi="Times New Roman"/>
          <w:sz w:val="24"/>
          <w:szCs w:val="24"/>
        </w:rPr>
        <w:t xml:space="preserve"> </w:t>
      </w:r>
      <w:r w:rsidR="00C5595D">
        <w:rPr>
          <w:rFonts w:ascii="Times New Roman" w:hAnsi="Times New Roman"/>
          <w:sz w:val="24"/>
          <w:szCs w:val="24"/>
        </w:rPr>
        <w:t xml:space="preserve">larger </w:t>
      </w:r>
      <w:r w:rsidR="00092E56">
        <w:rPr>
          <w:rFonts w:ascii="Times New Roman" w:hAnsi="Times New Roman"/>
          <w:sz w:val="24"/>
          <w:szCs w:val="24"/>
        </w:rPr>
        <w:t xml:space="preserve">Arctic </w:t>
      </w:r>
      <w:r w:rsidR="00DD475B">
        <w:rPr>
          <w:rFonts w:ascii="Times New Roman" w:hAnsi="Times New Roman"/>
          <w:sz w:val="24"/>
          <w:szCs w:val="24"/>
        </w:rPr>
        <w:t>s</w:t>
      </w:r>
      <w:r w:rsidR="0076747E">
        <w:rPr>
          <w:rFonts w:ascii="Times New Roman" w:hAnsi="Times New Roman"/>
          <w:sz w:val="24"/>
          <w:szCs w:val="24"/>
        </w:rPr>
        <w:t>kua</w:t>
      </w:r>
      <w:r w:rsidR="00AC2310">
        <w:rPr>
          <w:rFonts w:ascii="Times New Roman" w:hAnsi="Times New Roman"/>
          <w:sz w:val="24"/>
          <w:szCs w:val="24"/>
        </w:rPr>
        <w:t xml:space="preserve"> decline</w:t>
      </w:r>
      <w:r w:rsidR="00092E56">
        <w:rPr>
          <w:rFonts w:ascii="Times New Roman" w:hAnsi="Times New Roman"/>
          <w:sz w:val="24"/>
          <w:szCs w:val="24"/>
        </w:rPr>
        <w:t>s</w:t>
      </w:r>
      <w:r w:rsidR="0076747E">
        <w:rPr>
          <w:rFonts w:ascii="Times New Roman" w:hAnsi="Times New Roman"/>
          <w:sz w:val="24"/>
          <w:szCs w:val="24"/>
        </w:rPr>
        <w:t xml:space="preserve"> </w:t>
      </w:r>
      <w:r w:rsidR="004B5C04">
        <w:rPr>
          <w:rFonts w:ascii="Times New Roman" w:hAnsi="Times New Roman"/>
          <w:sz w:val="24"/>
          <w:szCs w:val="24"/>
        </w:rPr>
        <w:t>at colonies</w:t>
      </w:r>
      <w:r w:rsidRPr="00F23F45">
        <w:rPr>
          <w:rFonts w:ascii="Times New Roman" w:hAnsi="Times New Roman"/>
          <w:sz w:val="24"/>
          <w:szCs w:val="24"/>
        </w:rPr>
        <w:t xml:space="preserve"> </w:t>
      </w:r>
      <w:r w:rsidR="00AC2310">
        <w:rPr>
          <w:rFonts w:ascii="Times New Roman" w:hAnsi="Times New Roman"/>
          <w:sz w:val="24"/>
          <w:szCs w:val="24"/>
        </w:rPr>
        <w:t xml:space="preserve">with </w:t>
      </w:r>
      <w:r w:rsidR="00AC2310" w:rsidRPr="00F23F45">
        <w:rPr>
          <w:rFonts w:ascii="Times New Roman" w:hAnsi="Times New Roman"/>
          <w:sz w:val="24"/>
          <w:szCs w:val="24"/>
        </w:rPr>
        <w:t xml:space="preserve">few or no cliff-nesting seabirds </w:t>
      </w:r>
      <w:r w:rsidR="00AC2310">
        <w:rPr>
          <w:rFonts w:ascii="Times New Roman" w:hAnsi="Times New Roman"/>
          <w:sz w:val="24"/>
          <w:szCs w:val="24"/>
        </w:rPr>
        <w:t>and high depen</w:t>
      </w:r>
      <w:r w:rsidR="00C5595D">
        <w:rPr>
          <w:rFonts w:ascii="Times New Roman" w:hAnsi="Times New Roman"/>
          <w:sz w:val="24"/>
          <w:szCs w:val="24"/>
        </w:rPr>
        <w:t>dency</w:t>
      </w:r>
      <w:r w:rsidR="00AC2310">
        <w:rPr>
          <w:rFonts w:ascii="Times New Roman" w:hAnsi="Times New Roman"/>
          <w:sz w:val="24"/>
          <w:szCs w:val="24"/>
        </w:rPr>
        <w:t xml:space="preserve"> on </w:t>
      </w:r>
      <w:r w:rsidR="00A26EF3">
        <w:rPr>
          <w:rFonts w:ascii="Times New Roman" w:hAnsi="Times New Roman"/>
          <w:sz w:val="24"/>
          <w:szCs w:val="24"/>
        </w:rPr>
        <w:t>t</w:t>
      </w:r>
      <w:r w:rsidR="00AC2310" w:rsidRPr="00F23F45">
        <w:rPr>
          <w:rFonts w:ascii="Times New Roman" w:hAnsi="Times New Roman"/>
          <w:sz w:val="24"/>
          <w:szCs w:val="24"/>
        </w:rPr>
        <w:t>ern</w:t>
      </w:r>
      <w:r w:rsidR="00556ADD">
        <w:rPr>
          <w:rFonts w:ascii="Times New Roman" w:hAnsi="Times New Roman"/>
          <w:sz w:val="24"/>
          <w:szCs w:val="24"/>
        </w:rPr>
        <w:t>s (type 3</w:t>
      </w:r>
      <w:r w:rsidR="00AC2310">
        <w:rPr>
          <w:rFonts w:ascii="Times New Roman" w:hAnsi="Times New Roman"/>
          <w:sz w:val="24"/>
          <w:szCs w:val="24"/>
        </w:rPr>
        <w:t xml:space="preserve"> colonies)</w:t>
      </w:r>
      <w:r w:rsidR="00AC2310" w:rsidRPr="00F23F45">
        <w:rPr>
          <w:rFonts w:ascii="Times New Roman" w:hAnsi="Times New Roman"/>
          <w:sz w:val="24"/>
          <w:szCs w:val="24"/>
        </w:rPr>
        <w:t xml:space="preserve">. </w:t>
      </w:r>
      <w:r w:rsidR="00092E56">
        <w:rPr>
          <w:rFonts w:ascii="Times New Roman" w:hAnsi="Times New Roman"/>
          <w:sz w:val="24"/>
          <w:szCs w:val="24"/>
        </w:rPr>
        <w:t>However</w:t>
      </w:r>
      <w:r w:rsidR="00AC2310">
        <w:rPr>
          <w:rFonts w:ascii="Times New Roman" w:hAnsi="Times New Roman"/>
          <w:sz w:val="24"/>
          <w:szCs w:val="24"/>
        </w:rPr>
        <w:t xml:space="preserve">, declines were </w:t>
      </w:r>
      <w:r w:rsidR="00C5595D">
        <w:rPr>
          <w:rFonts w:ascii="Times New Roman" w:hAnsi="Times New Roman"/>
          <w:sz w:val="24"/>
          <w:szCs w:val="24"/>
        </w:rPr>
        <w:t xml:space="preserve">largest </w:t>
      </w:r>
      <w:r w:rsidR="00AC2310">
        <w:rPr>
          <w:rFonts w:ascii="Times New Roman" w:hAnsi="Times New Roman"/>
          <w:sz w:val="24"/>
          <w:szCs w:val="24"/>
        </w:rPr>
        <w:t xml:space="preserve">at </w:t>
      </w:r>
      <w:r w:rsidR="004B5C04">
        <w:rPr>
          <w:rFonts w:ascii="Times New Roman" w:hAnsi="Times New Roman"/>
          <w:sz w:val="24"/>
          <w:szCs w:val="24"/>
        </w:rPr>
        <w:t xml:space="preserve">sites with </w:t>
      </w:r>
      <w:r w:rsidR="00C5595D">
        <w:rPr>
          <w:rFonts w:ascii="Times New Roman" w:hAnsi="Times New Roman"/>
          <w:sz w:val="24"/>
          <w:szCs w:val="24"/>
        </w:rPr>
        <w:t>moderate auk</w:t>
      </w:r>
      <w:r w:rsidR="00DD475B">
        <w:rPr>
          <w:rFonts w:ascii="Times New Roman" w:hAnsi="Times New Roman"/>
          <w:sz w:val="24"/>
          <w:szCs w:val="24"/>
        </w:rPr>
        <w:t xml:space="preserve"> and black-legged k</w:t>
      </w:r>
      <w:r w:rsidR="00C5595D">
        <w:rPr>
          <w:rFonts w:ascii="Times New Roman" w:hAnsi="Times New Roman"/>
          <w:sz w:val="24"/>
          <w:szCs w:val="24"/>
        </w:rPr>
        <w:t>ittiwake abundance</w:t>
      </w:r>
      <w:r w:rsidR="009B37FB">
        <w:rPr>
          <w:rFonts w:ascii="Times New Roman" w:hAnsi="Times New Roman"/>
          <w:sz w:val="24"/>
          <w:szCs w:val="24"/>
        </w:rPr>
        <w:t xml:space="preserve"> </w:t>
      </w:r>
      <w:r w:rsidR="00556ADD">
        <w:rPr>
          <w:rFonts w:ascii="Times New Roman" w:hAnsi="Times New Roman"/>
          <w:sz w:val="24"/>
          <w:szCs w:val="24"/>
        </w:rPr>
        <w:t>(type 2</w:t>
      </w:r>
      <w:r w:rsidR="004B5C04">
        <w:rPr>
          <w:rFonts w:ascii="Times New Roman" w:hAnsi="Times New Roman"/>
          <w:sz w:val="24"/>
          <w:szCs w:val="24"/>
        </w:rPr>
        <w:t xml:space="preserve"> colonies</w:t>
      </w:r>
      <w:r w:rsidR="009B37FB">
        <w:rPr>
          <w:rFonts w:ascii="Times New Roman" w:hAnsi="Times New Roman"/>
          <w:sz w:val="24"/>
          <w:szCs w:val="24"/>
        </w:rPr>
        <w:t xml:space="preserve">), </w:t>
      </w:r>
      <w:r w:rsidR="00E8068C">
        <w:rPr>
          <w:rFonts w:ascii="Times New Roman" w:hAnsi="Times New Roman"/>
          <w:sz w:val="24"/>
          <w:szCs w:val="24"/>
        </w:rPr>
        <w:t xml:space="preserve">although </w:t>
      </w:r>
      <w:r w:rsidR="00F04F40">
        <w:rPr>
          <w:rFonts w:ascii="Times New Roman" w:hAnsi="Times New Roman"/>
          <w:sz w:val="24"/>
          <w:szCs w:val="24"/>
        </w:rPr>
        <w:t xml:space="preserve">these colonies also </w:t>
      </w:r>
      <w:r w:rsidR="00092E56">
        <w:rPr>
          <w:rFonts w:ascii="Times New Roman" w:hAnsi="Times New Roman"/>
          <w:sz w:val="24"/>
          <w:szCs w:val="24"/>
        </w:rPr>
        <w:t>lost the most</w:t>
      </w:r>
      <w:r w:rsidR="00DD475B">
        <w:rPr>
          <w:rFonts w:ascii="Times New Roman" w:hAnsi="Times New Roman"/>
          <w:sz w:val="24"/>
          <w:szCs w:val="24"/>
        </w:rPr>
        <w:t xml:space="preserve"> Arctic t</w:t>
      </w:r>
      <w:r w:rsidR="00F04F40">
        <w:rPr>
          <w:rFonts w:ascii="Times New Roman" w:hAnsi="Times New Roman"/>
          <w:sz w:val="24"/>
          <w:szCs w:val="24"/>
        </w:rPr>
        <w:t>erns</w:t>
      </w:r>
      <w:r w:rsidR="009B37FB" w:rsidRPr="00F04F40">
        <w:rPr>
          <w:rFonts w:ascii="Times New Roman" w:hAnsi="Times New Roman"/>
          <w:sz w:val="24"/>
          <w:szCs w:val="24"/>
        </w:rPr>
        <w:t>.</w:t>
      </w:r>
      <w:r w:rsidRPr="004B5C0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B7152">
        <w:rPr>
          <w:rFonts w:ascii="Times New Roman" w:hAnsi="Times New Roman"/>
          <w:sz w:val="24"/>
          <w:szCs w:val="24"/>
        </w:rPr>
        <w:t>L</w:t>
      </w:r>
      <w:r w:rsidR="00A27439">
        <w:rPr>
          <w:rFonts w:ascii="Times New Roman" w:hAnsi="Times New Roman"/>
          <w:sz w:val="24"/>
          <w:szCs w:val="24"/>
        </w:rPr>
        <w:t xml:space="preserve">arge </w:t>
      </w:r>
      <w:r w:rsidR="00BE0271">
        <w:rPr>
          <w:rFonts w:ascii="Times New Roman" w:hAnsi="Times New Roman"/>
          <w:sz w:val="24"/>
          <w:szCs w:val="24"/>
        </w:rPr>
        <w:t xml:space="preserve">colonies of cliff-nesting </w:t>
      </w:r>
      <w:r w:rsidR="00A27439">
        <w:rPr>
          <w:rFonts w:ascii="Times New Roman" w:hAnsi="Times New Roman"/>
          <w:sz w:val="24"/>
          <w:szCs w:val="24"/>
        </w:rPr>
        <w:t>seabird</w:t>
      </w:r>
      <w:r w:rsidR="00BE0271">
        <w:rPr>
          <w:rFonts w:ascii="Times New Roman" w:hAnsi="Times New Roman"/>
          <w:sz w:val="24"/>
          <w:szCs w:val="24"/>
        </w:rPr>
        <w:t>s</w:t>
      </w:r>
      <w:r w:rsidR="00A27439">
        <w:rPr>
          <w:rFonts w:ascii="Times New Roman" w:hAnsi="Times New Roman"/>
          <w:sz w:val="24"/>
          <w:szCs w:val="24"/>
        </w:rPr>
        <w:t xml:space="preserve"> can </w:t>
      </w:r>
      <w:r w:rsidR="009B37FB">
        <w:rPr>
          <w:rFonts w:ascii="Times New Roman" w:hAnsi="Times New Roman"/>
          <w:sz w:val="24"/>
          <w:szCs w:val="24"/>
        </w:rPr>
        <w:t xml:space="preserve">buffer </w:t>
      </w:r>
      <w:r w:rsidR="00303C48">
        <w:rPr>
          <w:rFonts w:ascii="Times New Roman" w:hAnsi="Times New Roman"/>
          <w:sz w:val="24"/>
          <w:szCs w:val="24"/>
        </w:rPr>
        <w:t xml:space="preserve">Arctic </w:t>
      </w:r>
      <w:r w:rsidR="00A27439">
        <w:rPr>
          <w:rFonts w:ascii="Times New Roman" w:hAnsi="Times New Roman"/>
          <w:sz w:val="24"/>
          <w:szCs w:val="24"/>
        </w:rPr>
        <w:t xml:space="preserve">skuas against </w:t>
      </w:r>
      <w:r w:rsidR="00C5595D">
        <w:rPr>
          <w:rFonts w:ascii="Times New Roman" w:hAnsi="Times New Roman"/>
          <w:sz w:val="24"/>
          <w:szCs w:val="24"/>
        </w:rPr>
        <w:t>localised</w:t>
      </w:r>
      <w:r w:rsidR="00031CC1">
        <w:rPr>
          <w:rFonts w:ascii="Times New Roman" w:hAnsi="Times New Roman"/>
          <w:sz w:val="24"/>
          <w:szCs w:val="24"/>
        </w:rPr>
        <w:t xml:space="preserve"> </w:t>
      </w:r>
      <w:r w:rsidR="009B37FB">
        <w:rPr>
          <w:rFonts w:ascii="Times New Roman" w:hAnsi="Times New Roman"/>
          <w:sz w:val="24"/>
          <w:szCs w:val="24"/>
        </w:rPr>
        <w:t>f</w:t>
      </w:r>
      <w:r w:rsidR="00031CC1">
        <w:rPr>
          <w:rFonts w:ascii="Times New Roman" w:hAnsi="Times New Roman"/>
          <w:sz w:val="24"/>
          <w:szCs w:val="24"/>
        </w:rPr>
        <w:t>oo</w:t>
      </w:r>
      <w:r w:rsidR="009B37FB">
        <w:rPr>
          <w:rFonts w:ascii="Times New Roman" w:hAnsi="Times New Roman"/>
          <w:sz w:val="24"/>
          <w:szCs w:val="24"/>
        </w:rPr>
        <w:t>d</w:t>
      </w:r>
      <w:r w:rsidR="000850C1">
        <w:rPr>
          <w:rFonts w:ascii="Times New Roman" w:hAnsi="Times New Roman"/>
          <w:sz w:val="24"/>
          <w:szCs w:val="24"/>
        </w:rPr>
        <w:t xml:space="preserve"> </w:t>
      </w:r>
      <w:r w:rsidR="00031CC1">
        <w:rPr>
          <w:rFonts w:ascii="Times New Roman" w:hAnsi="Times New Roman"/>
          <w:sz w:val="24"/>
          <w:szCs w:val="24"/>
        </w:rPr>
        <w:t>shortage</w:t>
      </w:r>
      <w:r w:rsidR="009B37FB">
        <w:rPr>
          <w:rFonts w:ascii="Times New Roman" w:hAnsi="Times New Roman"/>
          <w:sz w:val="24"/>
          <w:szCs w:val="24"/>
        </w:rPr>
        <w:t xml:space="preserve"> </w:t>
      </w:r>
      <w:r w:rsidR="000850C1">
        <w:rPr>
          <w:rFonts w:ascii="Times New Roman" w:hAnsi="Times New Roman"/>
          <w:sz w:val="24"/>
          <w:szCs w:val="24"/>
        </w:rPr>
        <w:t>when tern</w:t>
      </w:r>
      <w:r w:rsidR="00303C48">
        <w:rPr>
          <w:rFonts w:ascii="Times New Roman" w:hAnsi="Times New Roman"/>
          <w:sz w:val="24"/>
          <w:szCs w:val="24"/>
        </w:rPr>
        <w:t>s are scarce or</w:t>
      </w:r>
      <w:r w:rsidR="009B37FB">
        <w:rPr>
          <w:rFonts w:ascii="Times New Roman" w:hAnsi="Times New Roman"/>
          <w:sz w:val="24"/>
          <w:szCs w:val="24"/>
        </w:rPr>
        <w:t xml:space="preserve"> </w:t>
      </w:r>
      <w:r w:rsidR="00303C48">
        <w:rPr>
          <w:rFonts w:ascii="Times New Roman" w:hAnsi="Times New Roman"/>
          <w:sz w:val="24"/>
          <w:szCs w:val="24"/>
        </w:rPr>
        <w:t>un</w:t>
      </w:r>
      <w:r w:rsidR="009B37FB">
        <w:rPr>
          <w:rFonts w:ascii="Times New Roman" w:hAnsi="Times New Roman"/>
          <w:sz w:val="24"/>
          <w:szCs w:val="24"/>
        </w:rPr>
        <w:t>success</w:t>
      </w:r>
      <w:r w:rsidR="00303C48">
        <w:rPr>
          <w:rFonts w:ascii="Times New Roman" w:hAnsi="Times New Roman"/>
          <w:sz w:val="24"/>
          <w:szCs w:val="24"/>
        </w:rPr>
        <w:t>ful</w:t>
      </w:r>
      <w:r w:rsidR="00A27439">
        <w:rPr>
          <w:rFonts w:ascii="Times New Roman" w:hAnsi="Times New Roman"/>
          <w:sz w:val="24"/>
          <w:szCs w:val="24"/>
        </w:rPr>
        <w:t>,</w:t>
      </w:r>
      <w:r w:rsidR="001C0188">
        <w:rPr>
          <w:rFonts w:ascii="Times New Roman" w:hAnsi="Times New Roman"/>
          <w:sz w:val="24"/>
          <w:szCs w:val="24"/>
        </w:rPr>
        <w:t xml:space="preserve"> </w:t>
      </w:r>
      <w:r w:rsidR="00C5595D">
        <w:rPr>
          <w:rFonts w:ascii="Times New Roman" w:hAnsi="Times New Roman"/>
          <w:sz w:val="24"/>
          <w:szCs w:val="24"/>
        </w:rPr>
        <w:t>but also attract</w:t>
      </w:r>
      <w:r w:rsidR="00303C48">
        <w:rPr>
          <w:rFonts w:ascii="Times New Roman" w:hAnsi="Times New Roman"/>
          <w:sz w:val="24"/>
          <w:szCs w:val="24"/>
        </w:rPr>
        <w:t xml:space="preserve"> many </w:t>
      </w:r>
      <w:r w:rsidR="00DD475B">
        <w:rPr>
          <w:rFonts w:ascii="Times New Roman" w:hAnsi="Times New Roman"/>
          <w:sz w:val="24"/>
          <w:szCs w:val="24"/>
        </w:rPr>
        <w:t>great s</w:t>
      </w:r>
      <w:r w:rsidR="00E67B71">
        <w:rPr>
          <w:rFonts w:ascii="Times New Roman" w:hAnsi="Times New Roman"/>
          <w:sz w:val="24"/>
          <w:szCs w:val="24"/>
        </w:rPr>
        <w:t>kua</w:t>
      </w:r>
      <w:r w:rsidR="00303C48">
        <w:rPr>
          <w:rFonts w:ascii="Times New Roman" w:hAnsi="Times New Roman"/>
          <w:sz w:val="24"/>
          <w:szCs w:val="24"/>
        </w:rPr>
        <w:t>s.</w:t>
      </w:r>
      <w:r w:rsidR="007E0D02" w:rsidRPr="00E8068C">
        <w:rPr>
          <w:rFonts w:ascii="Times New Roman" w:hAnsi="Times New Roman"/>
          <w:sz w:val="24"/>
          <w:szCs w:val="24"/>
        </w:rPr>
        <w:t xml:space="preserve"> </w:t>
      </w:r>
      <w:r w:rsidR="00E67B71">
        <w:rPr>
          <w:rFonts w:ascii="Times New Roman" w:hAnsi="Times New Roman"/>
          <w:sz w:val="24"/>
          <w:szCs w:val="24"/>
        </w:rPr>
        <w:t xml:space="preserve">Despite </w:t>
      </w:r>
      <w:r w:rsidR="00FA4A92">
        <w:rPr>
          <w:rFonts w:ascii="Times New Roman" w:hAnsi="Times New Roman"/>
          <w:sz w:val="24"/>
          <w:szCs w:val="24"/>
        </w:rPr>
        <w:t>this</w:t>
      </w:r>
      <w:r w:rsidR="00E8068C" w:rsidRPr="00E8068C">
        <w:rPr>
          <w:rFonts w:ascii="Times New Roman" w:hAnsi="Times New Roman"/>
          <w:sz w:val="24"/>
          <w:szCs w:val="24"/>
        </w:rPr>
        <w:t xml:space="preserve">, </w:t>
      </w:r>
      <w:r w:rsidRPr="00A43E69">
        <w:rPr>
          <w:rFonts w:ascii="Times New Roman" w:hAnsi="Times New Roman"/>
          <w:sz w:val="24"/>
          <w:szCs w:val="24"/>
        </w:rPr>
        <w:t>host productivity</w:t>
      </w:r>
      <w:r w:rsidR="00DD475B">
        <w:rPr>
          <w:rFonts w:ascii="Times New Roman" w:hAnsi="Times New Roman"/>
          <w:sz w:val="24"/>
          <w:szCs w:val="24"/>
        </w:rPr>
        <w:t xml:space="preserve"> </w:t>
      </w:r>
      <w:r w:rsidR="00C5595D">
        <w:rPr>
          <w:rFonts w:ascii="Times New Roman" w:hAnsi="Times New Roman"/>
          <w:sz w:val="24"/>
          <w:szCs w:val="24"/>
        </w:rPr>
        <w:t>appears to be driving</w:t>
      </w:r>
      <w:r w:rsidR="00DD475B">
        <w:rPr>
          <w:rFonts w:ascii="Times New Roman" w:hAnsi="Times New Roman"/>
          <w:sz w:val="24"/>
          <w:szCs w:val="24"/>
        </w:rPr>
        <w:t xml:space="preserve"> Arctic s</w:t>
      </w:r>
      <w:r w:rsidRPr="00A43E69">
        <w:rPr>
          <w:rFonts w:ascii="Times New Roman" w:hAnsi="Times New Roman"/>
          <w:sz w:val="24"/>
          <w:szCs w:val="24"/>
        </w:rPr>
        <w:t xml:space="preserve">kua breeding success at </w:t>
      </w:r>
      <w:r w:rsidR="00FA4A92">
        <w:rPr>
          <w:rFonts w:ascii="Times New Roman" w:hAnsi="Times New Roman"/>
          <w:sz w:val="24"/>
          <w:szCs w:val="24"/>
        </w:rPr>
        <w:t>type 1 colonies</w:t>
      </w:r>
      <w:r w:rsidR="005C5242">
        <w:rPr>
          <w:rFonts w:ascii="Times New Roman" w:hAnsi="Times New Roman"/>
          <w:sz w:val="24"/>
          <w:szCs w:val="24"/>
        </w:rPr>
        <w:t xml:space="preserve"> (&gt; 10</w:t>
      </w:r>
      <w:r w:rsidR="005C5242" w:rsidRPr="00092E56">
        <w:rPr>
          <w:rFonts w:ascii="Times New Roman" w:hAnsi="Times New Roman"/>
          <w:sz w:val="8"/>
          <w:szCs w:val="8"/>
        </w:rPr>
        <w:t xml:space="preserve"> </w:t>
      </w:r>
      <w:r w:rsidR="005C5242">
        <w:rPr>
          <w:rFonts w:ascii="Times New Roman" w:hAnsi="Times New Roman"/>
          <w:sz w:val="24"/>
          <w:szCs w:val="24"/>
        </w:rPr>
        <w:t>000 cliff-nesting seabird</w:t>
      </w:r>
      <w:r w:rsidR="00717F66">
        <w:rPr>
          <w:rFonts w:ascii="Times New Roman" w:hAnsi="Times New Roman"/>
          <w:sz w:val="24"/>
          <w:szCs w:val="24"/>
        </w:rPr>
        <w:t xml:space="preserve"> pair</w:t>
      </w:r>
      <w:r w:rsidR="005C5242">
        <w:rPr>
          <w:rFonts w:ascii="Times New Roman" w:hAnsi="Times New Roman"/>
          <w:sz w:val="24"/>
          <w:szCs w:val="24"/>
        </w:rPr>
        <w:t>s)</w:t>
      </w:r>
      <w:r w:rsidR="00E8068C">
        <w:rPr>
          <w:rFonts w:ascii="Times New Roman" w:hAnsi="Times New Roman"/>
          <w:sz w:val="24"/>
          <w:szCs w:val="24"/>
        </w:rPr>
        <w:t>.</w:t>
      </w:r>
      <w:r w:rsidRPr="00A43E69">
        <w:rPr>
          <w:rFonts w:ascii="Times New Roman" w:hAnsi="Times New Roman"/>
          <w:sz w:val="24"/>
          <w:szCs w:val="24"/>
        </w:rPr>
        <w:t xml:space="preserve"> </w:t>
      </w:r>
      <w:r w:rsidR="00A43E69">
        <w:rPr>
          <w:rFonts w:ascii="Times New Roman" w:hAnsi="Times New Roman"/>
          <w:sz w:val="24"/>
          <w:szCs w:val="24"/>
        </w:rPr>
        <w:t xml:space="preserve">By contrast, </w:t>
      </w:r>
      <w:r w:rsidR="00556ADD">
        <w:rPr>
          <w:rFonts w:ascii="Times New Roman" w:hAnsi="Times New Roman"/>
          <w:sz w:val="24"/>
          <w:szCs w:val="24"/>
        </w:rPr>
        <w:t>at type 2</w:t>
      </w:r>
      <w:r w:rsidR="00FE3615" w:rsidRPr="00FE3615">
        <w:rPr>
          <w:rFonts w:ascii="Times New Roman" w:hAnsi="Times New Roman"/>
          <w:sz w:val="24"/>
          <w:szCs w:val="24"/>
        </w:rPr>
        <w:t xml:space="preserve"> colonies</w:t>
      </w:r>
      <w:r w:rsidR="00FE3615">
        <w:rPr>
          <w:rFonts w:ascii="Times New Roman" w:hAnsi="Times New Roman"/>
          <w:sz w:val="24"/>
          <w:szCs w:val="24"/>
        </w:rPr>
        <w:t xml:space="preserve"> </w:t>
      </w:r>
      <w:r w:rsidR="005C5242">
        <w:rPr>
          <w:rFonts w:ascii="Times New Roman" w:hAnsi="Times New Roman"/>
          <w:sz w:val="24"/>
          <w:szCs w:val="24"/>
        </w:rPr>
        <w:t>with</w:t>
      </w:r>
      <w:r w:rsidR="002545CB">
        <w:rPr>
          <w:rFonts w:ascii="Times New Roman" w:hAnsi="Times New Roman"/>
          <w:sz w:val="24"/>
          <w:szCs w:val="24"/>
        </w:rPr>
        <w:t xml:space="preserve"> </w:t>
      </w:r>
      <w:r w:rsidR="005C5242">
        <w:rPr>
          <w:rFonts w:ascii="Times New Roman" w:hAnsi="Times New Roman"/>
          <w:sz w:val="24"/>
          <w:szCs w:val="24"/>
        </w:rPr>
        <w:t>fewer hosts and smaller but rapidly growing</w:t>
      </w:r>
      <w:r w:rsidR="002545CB">
        <w:rPr>
          <w:rFonts w:ascii="Times New Roman" w:hAnsi="Times New Roman"/>
          <w:sz w:val="24"/>
          <w:szCs w:val="24"/>
        </w:rPr>
        <w:t xml:space="preserve"> </w:t>
      </w:r>
      <w:r w:rsidR="00DD475B">
        <w:rPr>
          <w:rFonts w:ascii="Times New Roman" w:hAnsi="Times New Roman"/>
          <w:sz w:val="24"/>
          <w:szCs w:val="24"/>
        </w:rPr>
        <w:t>great s</w:t>
      </w:r>
      <w:r w:rsidR="0086579D" w:rsidRPr="00FE3615">
        <w:rPr>
          <w:rFonts w:ascii="Times New Roman" w:hAnsi="Times New Roman"/>
          <w:sz w:val="24"/>
          <w:szCs w:val="24"/>
        </w:rPr>
        <w:t>kua</w:t>
      </w:r>
      <w:r w:rsidR="002545CB">
        <w:rPr>
          <w:rFonts w:ascii="Times New Roman" w:hAnsi="Times New Roman"/>
          <w:sz w:val="24"/>
          <w:szCs w:val="24"/>
        </w:rPr>
        <w:t xml:space="preserve"> </w:t>
      </w:r>
      <w:r w:rsidR="005C5242">
        <w:rPr>
          <w:rFonts w:ascii="Times New Roman" w:hAnsi="Times New Roman"/>
          <w:sz w:val="24"/>
          <w:szCs w:val="24"/>
        </w:rPr>
        <w:t>populations</w:t>
      </w:r>
      <w:r w:rsidR="0086579D">
        <w:rPr>
          <w:rFonts w:ascii="Times New Roman" w:hAnsi="Times New Roman"/>
          <w:sz w:val="24"/>
          <w:szCs w:val="24"/>
        </w:rPr>
        <w:t xml:space="preserve">, </w:t>
      </w:r>
      <w:r w:rsidR="005C5242">
        <w:rPr>
          <w:rFonts w:ascii="Times New Roman" w:hAnsi="Times New Roman"/>
          <w:sz w:val="24"/>
          <w:szCs w:val="24"/>
        </w:rPr>
        <w:t>Arctic s</w:t>
      </w:r>
      <w:r w:rsidR="005C5242" w:rsidRPr="00A43E69">
        <w:rPr>
          <w:rFonts w:ascii="Times New Roman" w:hAnsi="Times New Roman"/>
          <w:sz w:val="24"/>
          <w:szCs w:val="24"/>
        </w:rPr>
        <w:t>kua breedin</w:t>
      </w:r>
      <w:r w:rsidR="005C5242" w:rsidRPr="0086579D">
        <w:rPr>
          <w:rFonts w:ascii="Times New Roman" w:hAnsi="Times New Roman"/>
          <w:sz w:val="24"/>
          <w:szCs w:val="24"/>
        </w:rPr>
        <w:t xml:space="preserve">g </w:t>
      </w:r>
      <w:r w:rsidR="005C5242" w:rsidRPr="00086B34">
        <w:rPr>
          <w:rFonts w:ascii="Times New Roman" w:hAnsi="Times New Roman"/>
          <w:sz w:val="24"/>
          <w:szCs w:val="24"/>
        </w:rPr>
        <w:t>success</w:t>
      </w:r>
      <w:r w:rsidR="005C5242">
        <w:rPr>
          <w:rFonts w:ascii="Times New Roman" w:hAnsi="Times New Roman"/>
          <w:sz w:val="24"/>
          <w:szCs w:val="24"/>
        </w:rPr>
        <w:t xml:space="preserve"> was most strongly associated with </w:t>
      </w:r>
      <w:r w:rsidR="00C747F5">
        <w:rPr>
          <w:rFonts w:ascii="Times New Roman" w:hAnsi="Times New Roman"/>
          <w:sz w:val="24"/>
          <w:szCs w:val="24"/>
        </w:rPr>
        <w:t>great:</w:t>
      </w:r>
      <w:r w:rsidR="00DD475B">
        <w:rPr>
          <w:rFonts w:ascii="Times New Roman" w:hAnsi="Times New Roman"/>
          <w:sz w:val="24"/>
          <w:szCs w:val="24"/>
        </w:rPr>
        <w:t>Arctic s</w:t>
      </w:r>
      <w:r w:rsidR="00A43E69" w:rsidRPr="00A43E69">
        <w:rPr>
          <w:rFonts w:ascii="Times New Roman" w:hAnsi="Times New Roman"/>
          <w:sz w:val="24"/>
          <w:szCs w:val="24"/>
        </w:rPr>
        <w:t>kua AOT</w:t>
      </w:r>
      <w:r w:rsidR="00C747F5">
        <w:rPr>
          <w:rFonts w:ascii="Times New Roman" w:hAnsi="Times New Roman"/>
          <w:sz w:val="24"/>
          <w:szCs w:val="24"/>
        </w:rPr>
        <w:t xml:space="preserve"> ratio</w:t>
      </w:r>
      <w:r w:rsidR="00FE3615" w:rsidRPr="00086B34">
        <w:rPr>
          <w:rFonts w:ascii="Times New Roman" w:hAnsi="Times New Roman"/>
          <w:sz w:val="24"/>
          <w:szCs w:val="24"/>
        </w:rPr>
        <w:t xml:space="preserve">. </w:t>
      </w:r>
      <w:r w:rsidR="00AA1518">
        <w:rPr>
          <w:rFonts w:ascii="Times New Roman" w:hAnsi="Times New Roman"/>
          <w:sz w:val="24"/>
          <w:szCs w:val="24"/>
        </w:rPr>
        <w:t>A</w:t>
      </w:r>
      <w:r w:rsidR="00AA1518" w:rsidRPr="00086B34">
        <w:rPr>
          <w:rFonts w:ascii="Times New Roman" w:hAnsi="Times New Roman"/>
          <w:sz w:val="24"/>
          <w:szCs w:val="24"/>
        </w:rPr>
        <w:t>t s</w:t>
      </w:r>
      <w:r w:rsidR="00AA1518">
        <w:rPr>
          <w:rFonts w:ascii="Times New Roman" w:hAnsi="Times New Roman"/>
          <w:sz w:val="24"/>
          <w:szCs w:val="24"/>
        </w:rPr>
        <w:t xml:space="preserve">uch </w:t>
      </w:r>
      <w:r w:rsidR="00AA1518" w:rsidRPr="00086B34">
        <w:rPr>
          <w:rFonts w:ascii="Times New Roman" w:hAnsi="Times New Roman"/>
          <w:sz w:val="24"/>
          <w:szCs w:val="24"/>
        </w:rPr>
        <w:t>colonies</w:t>
      </w:r>
      <w:r w:rsidR="00AA1518">
        <w:rPr>
          <w:rFonts w:ascii="Times New Roman" w:hAnsi="Times New Roman"/>
          <w:sz w:val="24"/>
          <w:szCs w:val="24"/>
        </w:rPr>
        <w:t>, l</w:t>
      </w:r>
      <w:r w:rsidR="00AA1518" w:rsidRPr="00086B34">
        <w:rPr>
          <w:rFonts w:ascii="Times New Roman" w:hAnsi="Times New Roman"/>
          <w:sz w:val="24"/>
          <w:szCs w:val="24"/>
        </w:rPr>
        <w:t>ess competition for territories</w:t>
      </w:r>
      <w:r w:rsidR="00AA1518">
        <w:rPr>
          <w:rFonts w:ascii="Times New Roman" w:hAnsi="Times New Roman"/>
          <w:sz w:val="24"/>
          <w:szCs w:val="24"/>
        </w:rPr>
        <w:t xml:space="preserve"> allows </w:t>
      </w:r>
      <w:r w:rsidR="00E30BF4">
        <w:rPr>
          <w:rFonts w:ascii="Times New Roman" w:hAnsi="Times New Roman"/>
          <w:sz w:val="24"/>
          <w:szCs w:val="24"/>
        </w:rPr>
        <w:t>adolescent</w:t>
      </w:r>
      <w:r w:rsidR="00E30BF4" w:rsidRPr="00086B34">
        <w:rPr>
          <w:rFonts w:ascii="Times New Roman" w:hAnsi="Times New Roman"/>
          <w:sz w:val="24"/>
          <w:szCs w:val="24"/>
        </w:rPr>
        <w:t xml:space="preserve"> </w:t>
      </w:r>
      <w:r w:rsidR="00AA1518">
        <w:rPr>
          <w:rFonts w:ascii="Times New Roman" w:hAnsi="Times New Roman"/>
          <w:sz w:val="24"/>
          <w:szCs w:val="24"/>
        </w:rPr>
        <w:t>g</w:t>
      </w:r>
      <w:r w:rsidR="00DD475B">
        <w:rPr>
          <w:rFonts w:ascii="Times New Roman" w:hAnsi="Times New Roman"/>
          <w:sz w:val="24"/>
          <w:szCs w:val="24"/>
        </w:rPr>
        <w:t>reat s</w:t>
      </w:r>
      <w:r w:rsidR="00086B34" w:rsidRPr="00086B34">
        <w:rPr>
          <w:rFonts w:ascii="Times New Roman" w:hAnsi="Times New Roman"/>
          <w:sz w:val="24"/>
          <w:szCs w:val="24"/>
        </w:rPr>
        <w:t xml:space="preserve">kuas </w:t>
      </w:r>
      <w:r w:rsidR="00AA1518">
        <w:rPr>
          <w:rFonts w:ascii="Times New Roman" w:hAnsi="Times New Roman"/>
          <w:sz w:val="24"/>
          <w:szCs w:val="24"/>
        </w:rPr>
        <w:t xml:space="preserve">to </w:t>
      </w:r>
      <w:r w:rsidR="00086B34" w:rsidRPr="00086B34">
        <w:rPr>
          <w:rFonts w:ascii="Times New Roman" w:hAnsi="Times New Roman"/>
          <w:sz w:val="24"/>
          <w:szCs w:val="24"/>
        </w:rPr>
        <w:t xml:space="preserve">breed </w:t>
      </w:r>
      <w:r w:rsidR="00E30BF4">
        <w:rPr>
          <w:rFonts w:ascii="Times New Roman" w:hAnsi="Times New Roman"/>
          <w:sz w:val="24"/>
          <w:szCs w:val="24"/>
        </w:rPr>
        <w:t>earlier</w:t>
      </w:r>
      <w:r w:rsidR="00C747F5">
        <w:rPr>
          <w:rFonts w:ascii="Times New Roman" w:hAnsi="Times New Roman"/>
          <w:sz w:val="24"/>
          <w:szCs w:val="24"/>
        </w:rPr>
        <w:t>,</w:t>
      </w:r>
      <w:r w:rsidR="001D05B1">
        <w:rPr>
          <w:rFonts w:ascii="Times New Roman" w:hAnsi="Times New Roman"/>
          <w:sz w:val="24"/>
          <w:szCs w:val="24"/>
        </w:rPr>
        <w:t xml:space="preserve"> </w:t>
      </w:r>
      <w:r w:rsidR="00C747F5">
        <w:rPr>
          <w:rFonts w:ascii="Times New Roman" w:hAnsi="Times New Roman"/>
          <w:sz w:val="24"/>
          <w:szCs w:val="24"/>
        </w:rPr>
        <w:t>leading to</w:t>
      </w:r>
      <w:r w:rsidR="00086B34" w:rsidRPr="00086B34">
        <w:rPr>
          <w:rFonts w:ascii="Times New Roman" w:hAnsi="Times New Roman"/>
          <w:sz w:val="24"/>
          <w:szCs w:val="24"/>
        </w:rPr>
        <w:t xml:space="preserve"> rapid population growth (Furness</w:t>
      </w:r>
      <w:r w:rsidR="000267DD">
        <w:rPr>
          <w:rFonts w:ascii="Times New Roman" w:hAnsi="Times New Roman"/>
          <w:sz w:val="24"/>
          <w:szCs w:val="24"/>
        </w:rPr>
        <w:t>,</w:t>
      </w:r>
      <w:r w:rsidR="00086B34" w:rsidRPr="00086B34">
        <w:rPr>
          <w:rFonts w:ascii="Times New Roman" w:hAnsi="Times New Roman"/>
          <w:sz w:val="24"/>
          <w:szCs w:val="24"/>
        </w:rPr>
        <w:t xml:space="preserve"> 2015</w:t>
      </w:r>
      <w:r w:rsidR="001D05B1">
        <w:rPr>
          <w:rFonts w:ascii="Times New Roman" w:hAnsi="Times New Roman"/>
          <w:sz w:val="24"/>
          <w:szCs w:val="24"/>
        </w:rPr>
        <w:t>), whilst</w:t>
      </w:r>
      <w:r w:rsidR="00086B34" w:rsidRPr="00086B34">
        <w:rPr>
          <w:rFonts w:ascii="Times New Roman" w:hAnsi="Times New Roman"/>
          <w:sz w:val="24"/>
          <w:szCs w:val="24"/>
        </w:rPr>
        <w:t xml:space="preserve"> </w:t>
      </w:r>
      <w:r w:rsidR="001D05B1">
        <w:rPr>
          <w:rFonts w:ascii="Times New Roman" w:hAnsi="Times New Roman"/>
          <w:sz w:val="24"/>
          <w:szCs w:val="24"/>
        </w:rPr>
        <w:t>less interference competition may result in higher a</w:t>
      </w:r>
      <w:r w:rsidR="00FB4EDD">
        <w:rPr>
          <w:rFonts w:ascii="Times New Roman" w:hAnsi="Times New Roman"/>
          <w:sz w:val="24"/>
          <w:szCs w:val="24"/>
        </w:rPr>
        <w:t xml:space="preserve">dult fitness and </w:t>
      </w:r>
      <w:r w:rsidR="00170DBD">
        <w:rPr>
          <w:rFonts w:ascii="Times New Roman" w:hAnsi="Times New Roman"/>
          <w:sz w:val="24"/>
          <w:szCs w:val="24"/>
        </w:rPr>
        <w:t>per-capita predation of seabirds (Vot</w:t>
      </w:r>
      <w:r w:rsidR="001D05B1">
        <w:rPr>
          <w:rFonts w:ascii="Times New Roman" w:hAnsi="Times New Roman"/>
          <w:sz w:val="24"/>
          <w:szCs w:val="24"/>
        </w:rPr>
        <w:t>ie</w:t>
      </w:r>
      <w:r w:rsidR="00170DBD">
        <w:rPr>
          <w:rFonts w:ascii="Times New Roman" w:hAnsi="Times New Roman"/>
          <w:sz w:val="24"/>
          <w:szCs w:val="24"/>
        </w:rPr>
        <w:t xml:space="preserve">r </w:t>
      </w:r>
      <w:r w:rsidR="00170DBD" w:rsidRPr="00170DBD">
        <w:rPr>
          <w:rFonts w:ascii="Times New Roman" w:hAnsi="Times New Roman"/>
          <w:i/>
          <w:sz w:val="24"/>
          <w:szCs w:val="24"/>
        </w:rPr>
        <w:t>et al</w:t>
      </w:r>
      <w:r w:rsidR="00170DBD">
        <w:rPr>
          <w:rFonts w:ascii="Times New Roman" w:hAnsi="Times New Roman"/>
          <w:sz w:val="24"/>
          <w:szCs w:val="24"/>
        </w:rPr>
        <w:t xml:space="preserve">., 2007). </w:t>
      </w:r>
    </w:p>
    <w:p w14:paraId="12638E26" w14:textId="77777777" w:rsidR="003B0079" w:rsidRDefault="003B0079" w:rsidP="0017785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050F032" w14:textId="77777777" w:rsidR="003B0079" w:rsidRPr="00902A64" w:rsidRDefault="007B602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INTER-ANNUAL FLUCTUATIONS IN ARCTIC SKUA POPULATION SIZE</w:t>
      </w:r>
    </w:p>
    <w:p w14:paraId="0C1B5DF9" w14:textId="77777777" w:rsidR="003B0079" w:rsidRDefault="0002446C" w:rsidP="00FC16E1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3B0079">
        <w:rPr>
          <w:rFonts w:ascii="Times New Roman" w:hAnsi="Times New Roman"/>
          <w:sz w:val="24"/>
          <w:szCs w:val="24"/>
        </w:rPr>
        <w:t xml:space="preserve">roductivity </w:t>
      </w:r>
      <w:r>
        <w:rPr>
          <w:rFonts w:ascii="Times New Roman" w:hAnsi="Times New Roman"/>
          <w:sz w:val="24"/>
          <w:szCs w:val="24"/>
        </w:rPr>
        <w:t>was unrelated to</w:t>
      </w:r>
      <w:r w:rsidR="003B0079">
        <w:rPr>
          <w:rFonts w:ascii="Times New Roman" w:hAnsi="Times New Roman"/>
          <w:sz w:val="24"/>
          <w:szCs w:val="24"/>
        </w:rPr>
        <w:t xml:space="preserve"> AOTs four years later</w:t>
      </w:r>
      <w:r>
        <w:rPr>
          <w:rFonts w:ascii="Times New Roman" w:hAnsi="Times New Roman"/>
          <w:sz w:val="24"/>
          <w:szCs w:val="24"/>
        </w:rPr>
        <w:t>, when</w:t>
      </w:r>
      <w:r w:rsidR="003B0079" w:rsidRPr="00FA4A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Arctic skuas normally recruit into the breeding population (</w:t>
      </w:r>
      <w:r w:rsidR="00FA4A92" w:rsidRPr="00FA4A92">
        <w:rPr>
          <w:rFonts w:ascii="Times New Roman" w:hAnsi="Times New Roman"/>
          <w:sz w:val="24"/>
          <w:szCs w:val="24"/>
        </w:rPr>
        <w:t>Davis</w:t>
      </w:r>
      <w:r w:rsidR="000267DD">
        <w:rPr>
          <w:rFonts w:ascii="Times New Roman" w:hAnsi="Times New Roman"/>
          <w:sz w:val="24"/>
          <w:szCs w:val="24"/>
        </w:rPr>
        <w:t>,</w:t>
      </w:r>
      <w:r w:rsidR="00FA4A92" w:rsidRPr="00FA4A92">
        <w:rPr>
          <w:rFonts w:ascii="Times New Roman" w:hAnsi="Times New Roman"/>
          <w:sz w:val="24"/>
          <w:szCs w:val="24"/>
        </w:rPr>
        <w:t xml:space="preserve"> 1976</w:t>
      </w:r>
      <w:r>
        <w:rPr>
          <w:rFonts w:ascii="Times New Roman" w:hAnsi="Times New Roman"/>
          <w:sz w:val="24"/>
          <w:szCs w:val="24"/>
        </w:rPr>
        <w:t>).</w:t>
      </w:r>
      <w:r w:rsidR="003B00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This </w:t>
      </w:r>
      <w:r w:rsidR="003B0079">
        <w:rPr>
          <w:rFonts w:ascii="Times New Roman" w:hAnsi="Times New Roman"/>
          <w:sz w:val="24"/>
          <w:szCs w:val="24"/>
        </w:rPr>
        <w:t xml:space="preserve">suggested </w:t>
      </w:r>
      <w:r w:rsidRPr="008D16E6">
        <w:rPr>
          <w:rFonts w:ascii="Times New Roman" w:hAnsi="Times New Roman"/>
          <w:sz w:val="24"/>
          <w:szCs w:val="24"/>
        </w:rPr>
        <w:t xml:space="preserve">inter-annual variation </w:t>
      </w:r>
      <w:r>
        <w:rPr>
          <w:rFonts w:ascii="Times New Roman" w:hAnsi="Times New Roman"/>
          <w:sz w:val="24"/>
          <w:szCs w:val="24"/>
        </w:rPr>
        <w:t>in</w:t>
      </w:r>
      <w:r w:rsidR="003B0079">
        <w:rPr>
          <w:rFonts w:ascii="Times New Roman" w:hAnsi="Times New Roman"/>
          <w:sz w:val="24"/>
          <w:szCs w:val="24"/>
        </w:rPr>
        <w:t xml:space="preserve"> </w:t>
      </w:r>
      <w:r w:rsidR="003B0079" w:rsidRPr="008D16E6">
        <w:rPr>
          <w:rFonts w:ascii="Times New Roman" w:hAnsi="Times New Roman"/>
          <w:sz w:val="24"/>
          <w:szCs w:val="24"/>
        </w:rPr>
        <w:t xml:space="preserve">adult survival (Davis </w:t>
      </w:r>
      <w:r w:rsidR="003B0079" w:rsidRPr="008D16E6">
        <w:rPr>
          <w:rFonts w:ascii="Times New Roman" w:hAnsi="Times New Roman"/>
          <w:i/>
          <w:sz w:val="24"/>
          <w:szCs w:val="24"/>
        </w:rPr>
        <w:t>et al</w:t>
      </w:r>
      <w:r w:rsidR="003B0079" w:rsidRPr="008D16E6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2005)</w:t>
      </w:r>
      <w:r w:rsidR="00C747F5">
        <w:rPr>
          <w:rFonts w:ascii="Times New Roman" w:hAnsi="Times New Roman"/>
          <w:sz w:val="24"/>
          <w:szCs w:val="24"/>
        </w:rPr>
        <w:t xml:space="preserve">, </w:t>
      </w:r>
      <w:r w:rsidR="003B0079" w:rsidRPr="008D16E6">
        <w:rPr>
          <w:rFonts w:ascii="Times New Roman" w:hAnsi="Times New Roman"/>
          <w:sz w:val="24"/>
          <w:szCs w:val="24"/>
        </w:rPr>
        <w:t>immigration</w:t>
      </w:r>
      <w:r w:rsidR="003B0079">
        <w:rPr>
          <w:rFonts w:ascii="Times New Roman" w:hAnsi="Times New Roman"/>
          <w:sz w:val="24"/>
          <w:szCs w:val="24"/>
        </w:rPr>
        <w:t>/emigration of young birds to/from non-natal colonies (Furness</w:t>
      </w:r>
      <w:r w:rsidR="000267DD">
        <w:rPr>
          <w:rFonts w:ascii="Times New Roman" w:hAnsi="Times New Roman"/>
          <w:sz w:val="24"/>
          <w:szCs w:val="24"/>
        </w:rPr>
        <w:t>, 1977;</w:t>
      </w:r>
      <w:r w:rsidR="003B0079">
        <w:rPr>
          <w:rFonts w:ascii="Times New Roman" w:hAnsi="Times New Roman"/>
          <w:sz w:val="24"/>
          <w:szCs w:val="24"/>
        </w:rPr>
        <w:t xml:space="preserve"> Phillips </w:t>
      </w:r>
      <w:r w:rsidR="003B0079" w:rsidRPr="008D16E6">
        <w:rPr>
          <w:rFonts w:ascii="Times New Roman" w:hAnsi="Times New Roman"/>
          <w:i/>
          <w:sz w:val="24"/>
          <w:szCs w:val="24"/>
        </w:rPr>
        <w:t>et al</w:t>
      </w:r>
      <w:r w:rsidR="003B0079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</w:t>
      </w:r>
      <w:r w:rsidR="003B0079">
        <w:rPr>
          <w:rFonts w:ascii="Times New Roman" w:hAnsi="Times New Roman"/>
          <w:sz w:val="24"/>
          <w:szCs w:val="24"/>
        </w:rPr>
        <w:t xml:space="preserve"> 1998</w:t>
      </w:r>
      <w:r w:rsidR="00C747F5">
        <w:rPr>
          <w:rFonts w:ascii="Times New Roman" w:hAnsi="Times New Roman"/>
          <w:sz w:val="24"/>
          <w:szCs w:val="24"/>
        </w:rPr>
        <w:t>), or</w:t>
      </w:r>
      <w:r>
        <w:rPr>
          <w:rFonts w:ascii="Times New Roman" w:hAnsi="Times New Roman"/>
          <w:sz w:val="24"/>
          <w:szCs w:val="24"/>
        </w:rPr>
        <w:t xml:space="preserve"> </w:t>
      </w:r>
      <w:r w:rsidR="003B0079">
        <w:rPr>
          <w:rFonts w:ascii="Times New Roman" w:hAnsi="Times New Roman"/>
          <w:sz w:val="24"/>
          <w:szCs w:val="24"/>
        </w:rPr>
        <w:t xml:space="preserve">widespread non-breeding in years with exceptionally low food </w:t>
      </w:r>
      <w:r w:rsidR="003B0079" w:rsidRPr="008D16E6">
        <w:rPr>
          <w:rFonts w:ascii="Times New Roman" w:hAnsi="Times New Roman"/>
          <w:sz w:val="24"/>
          <w:szCs w:val="24"/>
        </w:rPr>
        <w:t xml:space="preserve">availability (Phillips </w:t>
      </w:r>
      <w:r w:rsidR="003B0079" w:rsidRPr="008D16E6">
        <w:rPr>
          <w:rFonts w:ascii="Times New Roman" w:hAnsi="Times New Roman"/>
          <w:i/>
          <w:sz w:val="24"/>
          <w:szCs w:val="24"/>
        </w:rPr>
        <w:t>et al</w:t>
      </w:r>
      <w:r w:rsidR="003B0079" w:rsidRPr="008D16E6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 1996;</w:t>
      </w:r>
      <w:r w:rsidR="003B0079" w:rsidRPr="008D16E6">
        <w:rPr>
          <w:rFonts w:ascii="Times New Roman" w:hAnsi="Times New Roman"/>
          <w:sz w:val="24"/>
          <w:szCs w:val="24"/>
        </w:rPr>
        <w:t xml:space="preserve"> Catry </w:t>
      </w:r>
      <w:r w:rsidR="003B0079" w:rsidRPr="008D16E6">
        <w:rPr>
          <w:rFonts w:ascii="Times New Roman" w:hAnsi="Times New Roman"/>
          <w:i/>
          <w:sz w:val="24"/>
          <w:szCs w:val="24"/>
        </w:rPr>
        <w:t>et al</w:t>
      </w:r>
      <w:r w:rsidR="003B0079" w:rsidRPr="008D16E6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</w:t>
      </w:r>
      <w:r w:rsidR="003B0079" w:rsidRPr="008D16E6">
        <w:rPr>
          <w:rFonts w:ascii="Times New Roman" w:hAnsi="Times New Roman"/>
          <w:sz w:val="24"/>
          <w:szCs w:val="24"/>
        </w:rPr>
        <w:t xml:space="preserve"> 1998</w:t>
      </w:r>
      <w:r w:rsidR="00C747F5">
        <w:rPr>
          <w:rFonts w:ascii="Times New Roman" w:hAnsi="Times New Roman"/>
          <w:sz w:val="24"/>
          <w:szCs w:val="24"/>
        </w:rPr>
        <w:t>;</w:t>
      </w:r>
      <w:r w:rsidR="00C747F5" w:rsidRPr="00C747F5">
        <w:rPr>
          <w:rFonts w:ascii="Times New Roman" w:hAnsi="Times New Roman"/>
          <w:sz w:val="24"/>
          <w:szCs w:val="24"/>
        </w:rPr>
        <w:t xml:space="preserve"> </w:t>
      </w:r>
      <w:r w:rsidR="00C747F5" w:rsidRPr="00A34E20">
        <w:rPr>
          <w:rFonts w:ascii="Times New Roman" w:hAnsi="Times New Roman"/>
          <w:sz w:val="24"/>
          <w:szCs w:val="24"/>
        </w:rPr>
        <w:t xml:space="preserve">Wanless </w:t>
      </w:r>
      <w:r w:rsidR="00C747F5" w:rsidRPr="00A34E20">
        <w:rPr>
          <w:rFonts w:ascii="Times New Roman" w:hAnsi="Times New Roman"/>
          <w:i/>
          <w:sz w:val="24"/>
          <w:szCs w:val="24"/>
        </w:rPr>
        <w:t>et al</w:t>
      </w:r>
      <w:r w:rsidR="00C747F5">
        <w:rPr>
          <w:rFonts w:ascii="Times New Roman" w:hAnsi="Times New Roman"/>
          <w:sz w:val="24"/>
          <w:szCs w:val="24"/>
        </w:rPr>
        <w:t>., 2005</w:t>
      </w:r>
      <w:r w:rsidR="003B0079" w:rsidRPr="008D16E6">
        <w:rPr>
          <w:rFonts w:ascii="Times New Roman" w:hAnsi="Times New Roman"/>
          <w:sz w:val="24"/>
          <w:szCs w:val="24"/>
        </w:rPr>
        <w:t>)</w:t>
      </w:r>
      <w:r w:rsidR="00177228">
        <w:rPr>
          <w:rFonts w:ascii="Times New Roman" w:hAnsi="Times New Roman"/>
          <w:sz w:val="24"/>
          <w:szCs w:val="24"/>
        </w:rPr>
        <w:t>.</w:t>
      </w:r>
      <w:r w:rsidR="008014A8" w:rsidRPr="008014A8">
        <w:rPr>
          <w:rFonts w:ascii="Times New Roman" w:hAnsi="Times New Roman"/>
          <w:sz w:val="24"/>
          <w:szCs w:val="24"/>
        </w:rPr>
        <w:t xml:space="preserve"> </w:t>
      </w:r>
      <w:r w:rsidR="008014A8">
        <w:rPr>
          <w:rFonts w:ascii="Times New Roman" w:hAnsi="Times New Roman"/>
          <w:sz w:val="24"/>
          <w:szCs w:val="24"/>
        </w:rPr>
        <w:t>Annual</w:t>
      </w:r>
      <w:r w:rsidR="008014A8" w:rsidRPr="003B0079">
        <w:rPr>
          <w:rFonts w:ascii="Times New Roman" w:hAnsi="Times New Roman"/>
          <w:sz w:val="24"/>
          <w:szCs w:val="24"/>
        </w:rPr>
        <w:t xml:space="preserve"> monitoring is therefore essential </w:t>
      </w:r>
      <w:r w:rsidR="004E3A87">
        <w:rPr>
          <w:rFonts w:ascii="Times New Roman" w:hAnsi="Times New Roman"/>
          <w:sz w:val="24"/>
          <w:szCs w:val="24"/>
        </w:rPr>
        <w:t>to</w:t>
      </w:r>
      <w:r w:rsidR="008014A8" w:rsidRPr="003B0079">
        <w:rPr>
          <w:rFonts w:ascii="Times New Roman" w:hAnsi="Times New Roman"/>
          <w:sz w:val="24"/>
          <w:szCs w:val="24"/>
        </w:rPr>
        <w:t xml:space="preserve"> fully understand population change</w:t>
      </w:r>
      <w:r w:rsidR="008014A8">
        <w:rPr>
          <w:rFonts w:ascii="Times New Roman" w:hAnsi="Times New Roman"/>
          <w:sz w:val="24"/>
          <w:szCs w:val="24"/>
        </w:rPr>
        <w:t>s</w:t>
      </w:r>
      <w:r w:rsidR="008014A8" w:rsidRPr="003B0079">
        <w:rPr>
          <w:rFonts w:ascii="Times New Roman" w:hAnsi="Times New Roman"/>
          <w:sz w:val="24"/>
          <w:szCs w:val="24"/>
        </w:rPr>
        <w:t>.</w:t>
      </w:r>
    </w:p>
    <w:p w14:paraId="10F0C897" w14:textId="77777777" w:rsidR="003B0079" w:rsidRDefault="003B0079" w:rsidP="0017785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04C0600" w14:textId="77777777" w:rsidR="004C3AED" w:rsidRPr="00902A64" w:rsidRDefault="007B602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POTENTIAL CONSERVATION SOLUTIONS</w:t>
      </w:r>
    </w:p>
    <w:p w14:paraId="7F8EE9DD" w14:textId="77777777" w:rsidR="004E3A87" w:rsidRDefault="003632F7" w:rsidP="001529D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Marine policies that could </w:t>
      </w:r>
      <w:r w:rsidR="006815AF">
        <w:rPr>
          <w:rFonts w:ascii="Times New Roman" w:hAnsi="Times New Roman"/>
          <w:sz w:val="24"/>
          <w:szCs w:val="24"/>
        </w:rPr>
        <w:t>reduce</w:t>
      </w:r>
      <w:r>
        <w:rPr>
          <w:rFonts w:ascii="Times New Roman" w:hAnsi="Times New Roman"/>
          <w:sz w:val="24"/>
          <w:szCs w:val="24"/>
        </w:rPr>
        <w:t xml:space="preserve"> </w:t>
      </w:r>
      <w:r w:rsidR="00DD475B">
        <w:rPr>
          <w:rFonts w:ascii="Times New Roman" w:hAnsi="Times New Roman"/>
          <w:sz w:val="24"/>
          <w:szCs w:val="24"/>
        </w:rPr>
        <w:t>bottom-up pressures on Arctic s</w:t>
      </w:r>
      <w:r w:rsidR="00D96F60">
        <w:rPr>
          <w:rFonts w:ascii="Times New Roman" w:hAnsi="Times New Roman"/>
          <w:sz w:val="24"/>
          <w:szCs w:val="24"/>
        </w:rPr>
        <w:t xml:space="preserve">kuas and their hosts </w:t>
      </w:r>
      <w:r w:rsidR="007418E4">
        <w:rPr>
          <w:rFonts w:ascii="Times New Roman" w:hAnsi="Times New Roman"/>
          <w:sz w:val="24"/>
          <w:szCs w:val="24"/>
        </w:rPr>
        <w:t>include r</w:t>
      </w:r>
      <w:r w:rsidR="0008475A">
        <w:rPr>
          <w:rFonts w:ascii="Times New Roman" w:hAnsi="Times New Roman"/>
          <w:sz w:val="24"/>
          <w:szCs w:val="24"/>
        </w:rPr>
        <w:t xml:space="preserve">estrictions </w:t>
      </w:r>
      <w:r w:rsidR="007418E4">
        <w:rPr>
          <w:rFonts w:ascii="Times New Roman" w:hAnsi="Times New Roman"/>
          <w:sz w:val="24"/>
          <w:szCs w:val="24"/>
        </w:rPr>
        <w:t xml:space="preserve">or complete closure of </w:t>
      </w:r>
      <w:r w:rsidR="0008475A">
        <w:rPr>
          <w:rFonts w:ascii="Times New Roman" w:hAnsi="Times New Roman"/>
          <w:sz w:val="24"/>
          <w:szCs w:val="24"/>
        </w:rPr>
        <w:t xml:space="preserve">sandeel </w:t>
      </w:r>
      <w:r w:rsidR="0008475A" w:rsidRPr="003632F7">
        <w:rPr>
          <w:rFonts w:ascii="Times New Roman" w:hAnsi="Times New Roman"/>
          <w:sz w:val="24"/>
          <w:szCs w:val="24"/>
        </w:rPr>
        <w:t>fisheries</w:t>
      </w:r>
      <w:r w:rsidR="007418E4" w:rsidRPr="003632F7">
        <w:rPr>
          <w:rFonts w:ascii="Times New Roman" w:hAnsi="Times New Roman"/>
          <w:sz w:val="24"/>
          <w:szCs w:val="24"/>
        </w:rPr>
        <w:t xml:space="preserve"> </w:t>
      </w:r>
      <w:r w:rsidR="0008475A" w:rsidRPr="003632F7">
        <w:rPr>
          <w:rFonts w:ascii="Times New Roman" w:hAnsi="Times New Roman"/>
          <w:sz w:val="24"/>
          <w:szCs w:val="24"/>
        </w:rPr>
        <w:t>(Furness &amp; Tasker</w:t>
      </w:r>
      <w:r w:rsidR="000267DD">
        <w:rPr>
          <w:rFonts w:ascii="Times New Roman" w:hAnsi="Times New Roman"/>
          <w:sz w:val="24"/>
          <w:szCs w:val="24"/>
        </w:rPr>
        <w:t>, 2000;</w:t>
      </w:r>
      <w:r w:rsidR="0008475A" w:rsidRPr="003632F7">
        <w:rPr>
          <w:rFonts w:ascii="Times New Roman" w:hAnsi="Times New Roman"/>
          <w:sz w:val="24"/>
          <w:szCs w:val="24"/>
        </w:rPr>
        <w:t xml:space="preserve"> Cook </w:t>
      </w:r>
      <w:r w:rsidR="0008475A" w:rsidRPr="003632F7">
        <w:rPr>
          <w:rFonts w:ascii="Times New Roman" w:hAnsi="Times New Roman"/>
          <w:i/>
          <w:sz w:val="24"/>
          <w:szCs w:val="24"/>
        </w:rPr>
        <w:t>et al</w:t>
      </w:r>
      <w:r w:rsidR="0008475A" w:rsidRPr="003632F7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</w:t>
      </w:r>
      <w:r w:rsidR="0008475A" w:rsidRPr="003632F7">
        <w:rPr>
          <w:rFonts w:ascii="Times New Roman" w:hAnsi="Times New Roman"/>
          <w:sz w:val="24"/>
          <w:szCs w:val="24"/>
        </w:rPr>
        <w:t xml:space="preserve"> 2014</w:t>
      </w:r>
      <w:r w:rsidR="0053288F">
        <w:rPr>
          <w:rFonts w:ascii="Times New Roman" w:hAnsi="Times New Roman"/>
          <w:sz w:val="24"/>
          <w:szCs w:val="24"/>
        </w:rPr>
        <w:t xml:space="preserve">; Carroll </w:t>
      </w:r>
      <w:r w:rsidR="0053288F" w:rsidRPr="0053288F">
        <w:rPr>
          <w:rFonts w:ascii="Times New Roman" w:hAnsi="Times New Roman"/>
          <w:i/>
          <w:sz w:val="24"/>
          <w:szCs w:val="24"/>
        </w:rPr>
        <w:t>et al</w:t>
      </w:r>
      <w:r w:rsidR="0053288F">
        <w:rPr>
          <w:rFonts w:ascii="Times New Roman" w:hAnsi="Times New Roman"/>
          <w:sz w:val="24"/>
          <w:szCs w:val="24"/>
        </w:rPr>
        <w:t>., 2017</w:t>
      </w:r>
      <w:r w:rsidR="007418E4" w:rsidRPr="003632F7">
        <w:rPr>
          <w:rFonts w:ascii="Times New Roman" w:hAnsi="Times New Roman"/>
          <w:sz w:val="24"/>
          <w:szCs w:val="24"/>
        </w:rPr>
        <w:t>),</w:t>
      </w:r>
      <w:r w:rsidR="0008475A" w:rsidRPr="00A37DB9">
        <w:rPr>
          <w:rFonts w:ascii="Times New Roman" w:hAnsi="Times New Roman"/>
          <w:sz w:val="24"/>
          <w:szCs w:val="24"/>
        </w:rPr>
        <w:t xml:space="preserve"> </w:t>
      </w:r>
      <w:r w:rsidR="007418E4" w:rsidRPr="007418E4">
        <w:rPr>
          <w:rFonts w:ascii="Times New Roman" w:hAnsi="Times New Roman"/>
          <w:sz w:val="24"/>
          <w:szCs w:val="24"/>
        </w:rPr>
        <w:t>and</w:t>
      </w:r>
      <w:r w:rsidR="0008475A" w:rsidRPr="007418E4">
        <w:rPr>
          <w:rFonts w:ascii="Times New Roman" w:hAnsi="Times New Roman"/>
          <w:sz w:val="24"/>
          <w:szCs w:val="24"/>
        </w:rPr>
        <w:t xml:space="preserve"> </w:t>
      </w:r>
      <w:r w:rsidR="007418E4" w:rsidRPr="007418E4">
        <w:rPr>
          <w:rFonts w:ascii="Times New Roman" w:hAnsi="Times New Roman"/>
          <w:sz w:val="24"/>
          <w:szCs w:val="24"/>
        </w:rPr>
        <w:t>protecting</w:t>
      </w:r>
      <w:r w:rsidR="00C747F5">
        <w:rPr>
          <w:rFonts w:ascii="Times New Roman" w:hAnsi="Times New Roman"/>
          <w:sz w:val="24"/>
          <w:szCs w:val="24"/>
        </w:rPr>
        <w:t xml:space="preserve"> sea</w:t>
      </w:r>
      <w:r w:rsidR="007418E4" w:rsidRPr="007418E4">
        <w:rPr>
          <w:rFonts w:ascii="Times New Roman" w:hAnsi="Times New Roman"/>
          <w:sz w:val="24"/>
          <w:szCs w:val="24"/>
        </w:rPr>
        <w:t xml:space="preserve"> areas from damaging</w:t>
      </w:r>
      <w:r w:rsidR="0008475A" w:rsidRPr="007418E4">
        <w:rPr>
          <w:rFonts w:ascii="Times New Roman" w:hAnsi="Times New Roman"/>
          <w:sz w:val="24"/>
          <w:szCs w:val="24"/>
        </w:rPr>
        <w:t xml:space="preserve"> activities </w:t>
      </w:r>
      <w:r w:rsidR="0054319E">
        <w:rPr>
          <w:rFonts w:ascii="Times New Roman" w:hAnsi="Times New Roman"/>
          <w:sz w:val="24"/>
          <w:szCs w:val="24"/>
        </w:rPr>
        <w:t xml:space="preserve">(Thaxter </w:t>
      </w:r>
      <w:r w:rsidR="0054319E" w:rsidRPr="0054319E">
        <w:rPr>
          <w:rFonts w:ascii="Times New Roman" w:hAnsi="Times New Roman"/>
          <w:i/>
          <w:sz w:val="24"/>
          <w:szCs w:val="24"/>
        </w:rPr>
        <w:t>et al</w:t>
      </w:r>
      <w:r w:rsidR="0054319E">
        <w:rPr>
          <w:rFonts w:ascii="Times New Roman" w:hAnsi="Times New Roman"/>
          <w:sz w:val="24"/>
          <w:szCs w:val="24"/>
        </w:rPr>
        <w:t>., 2012)</w:t>
      </w:r>
      <w:r w:rsidR="0008475A" w:rsidRPr="001F1625">
        <w:rPr>
          <w:rFonts w:ascii="Times New Roman" w:hAnsi="Times New Roman"/>
          <w:sz w:val="24"/>
          <w:szCs w:val="24"/>
        </w:rPr>
        <w:t xml:space="preserve">. </w:t>
      </w:r>
      <w:r w:rsidR="00C747F5">
        <w:rPr>
          <w:rFonts w:ascii="Times New Roman" w:hAnsi="Times New Roman"/>
          <w:sz w:val="24"/>
          <w:szCs w:val="24"/>
        </w:rPr>
        <w:t>R</w:t>
      </w:r>
      <w:r w:rsidR="00B65007" w:rsidRPr="001F1625">
        <w:rPr>
          <w:rFonts w:ascii="Times New Roman" w:hAnsi="Times New Roman"/>
          <w:sz w:val="24"/>
          <w:szCs w:val="24"/>
        </w:rPr>
        <w:t xml:space="preserve">ecent </w:t>
      </w:r>
      <w:r w:rsidR="00A362B2">
        <w:rPr>
          <w:rFonts w:ascii="Times New Roman" w:hAnsi="Times New Roman"/>
          <w:sz w:val="24"/>
          <w:szCs w:val="24"/>
        </w:rPr>
        <w:t xml:space="preserve">proposals for marine Special Protection Areas (SPAs) and the </w:t>
      </w:r>
      <w:r w:rsidR="00B65007" w:rsidRPr="00366114">
        <w:rPr>
          <w:rFonts w:ascii="Times New Roman" w:hAnsi="Times New Roman"/>
          <w:sz w:val="24"/>
          <w:szCs w:val="24"/>
        </w:rPr>
        <w:t xml:space="preserve">designation of </w:t>
      </w:r>
      <w:r w:rsidR="00366114">
        <w:rPr>
          <w:rFonts w:ascii="Times New Roman" w:hAnsi="Times New Roman"/>
          <w:sz w:val="24"/>
          <w:szCs w:val="24"/>
        </w:rPr>
        <w:t xml:space="preserve">nature conservation </w:t>
      </w:r>
      <w:r w:rsidR="00B65007" w:rsidRPr="00366114">
        <w:rPr>
          <w:rFonts w:ascii="Times New Roman" w:hAnsi="Times New Roman"/>
          <w:sz w:val="24"/>
          <w:szCs w:val="24"/>
        </w:rPr>
        <w:t>M</w:t>
      </w:r>
      <w:r w:rsidRPr="00366114">
        <w:rPr>
          <w:rFonts w:ascii="Times New Roman" w:hAnsi="Times New Roman"/>
          <w:sz w:val="24"/>
          <w:szCs w:val="24"/>
        </w:rPr>
        <w:t>arine</w:t>
      </w:r>
      <w:r w:rsidRPr="003632F7">
        <w:rPr>
          <w:rFonts w:ascii="Times New Roman" w:hAnsi="Times New Roman"/>
          <w:sz w:val="24"/>
          <w:szCs w:val="24"/>
        </w:rPr>
        <w:t xml:space="preserve"> </w:t>
      </w:r>
      <w:r w:rsidR="00B65007" w:rsidRPr="003632F7">
        <w:rPr>
          <w:rFonts w:ascii="Times New Roman" w:hAnsi="Times New Roman"/>
          <w:sz w:val="24"/>
          <w:szCs w:val="24"/>
        </w:rPr>
        <w:t>P</w:t>
      </w:r>
      <w:r w:rsidRPr="003632F7">
        <w:rPr>
          <w:rFonts w:ascii="Times New Roman" w:hAnsi="Times New Roman"/>
          <w:sz w:val="24"/>
          <w:szCs w:val="24"/>
        </w:rPr>
        <w:t xml:space="preserve">rotected </w:t>
      </w:r>
      <w:r w:rsidR="00B65007" w:rsidRPr="003632F7">
        <w:rPr>
          <w:rFonts w:ascii="Times New Roman" w:hAnsi="Times New Roman"/>
          <w:sz w:val="24"/>
          <w:szCs w:val="24"/>
        </w:rPr>
        <w:t>A</w:t>
      </w:r>
      <w:r w:rsidRPr="003632F7">
        <w:rPr>
          <w:rFonts w:ascii="Times New Roman" w:hAnsi="Times New Roman"/>
          <w:sz w:val="24"/>
          <w:szCs w:val="24"/>
        </w:rPr>
        <w:t>rea</w:t>
      </w:r>
      <w:r w:rsidR="00B65007" w:rsidRPr="003632F7">
        <w:rPr>
          <w:rFonts w:ascii="Times New Roman" w:hAnsi="Times New Roman"/>
          <w:sz w:val="24"/>
          <w:szCs w:val="24"/>
        </w:rPr>
        <w:t>s</w:t>
      </w:r>
      <w:r w:rsidRPr="003632F7">
        <w:rPr>
          <w:rFonts w:ascii="Times New Roman" w:hAnsi="Times New Roman"/>
          <w:sz w:val="24"/>
          <w:szCs w:val="24"/>
        </w:rPr>
        <w:t xml:space="preserve"> (MPAs)</w:t>
      </w:r>
      <w:r w:rsidR="00B65007" w:rsidRPr="003632F7">
        <w:rPr>
          <w:rFonts w:ascii="Times New Roman" w:hAnsi="Times New Roman"/>
          <w:sz w:val="24"/>
          <w:szCs w:val="24"/>
        </w:rPr>
        <w:t xml:space="preserve"> </w:t>
      </w:r>
      <w:r w:rsidR="00A362B2">
        <w:rPr>
          <w:rFonts w:ascii="Times New Roman" w:hAnsi="Times New Roman"/>
          <w:sz w:val="24"/>
          <w:szCs w:val="24"/>
        </w:rPr>
        <w:t xml:space="preserve">for sandeels </w:t>
      </w:r>
      <w:r w:rsidR="00B65007" w:rsidRPr="003632F7">
        <w:rPr>
          <w:rFonts w:ascii="Times New Roman" w:hAnsi="Times New Roman"/>
          <w:sz w:val="24"/>
          <w:szCs w:val="24"/>
        </w:rPr>
        <w:t xml:space="preserve">in Scottish waters </w:t>
      </w:r>
      <w:r w:rsidR="00A362B2">
        <w:rPr>
          <w:rFonts w:ascii="Times New Roman" w:hAnsi="Times New Roman"/>
          <w:sz w:val="24"/>
          <w:szCs w:val="24"/>
        </w:rPr>
        <w:t>are</w:t>
      </w:r>
      <w:r w:rsidRPr="003632F7">
        <w:rPr>
          <w:rFonts w:ascii="Times New Roman" w:hAnsi="Times New Roman"/>
          <w:sz w:val="24"/>
          <w:szCs w:val="24"/>
        </w:rPr>
        <w:t xml:space="preserve"> good </w:t>
      </w:r>
      <w:r w:rsidRPr="00366114">
        <w:rPr>
          <w:rFonts w:ascii="Times New Roman" w:hAnsi="Times New Roman"/>
          <w:sz w:val="24"/>
          <w:szCs w:val="24"/>
        </w:rPr>
        <w:t>example</w:t>
      </w:r>
      <w:r w:rsidR="00A362B2">
        <w:rPr>
          <w:rFonts w:ascii="Times New Roman" w:hAnsi="Times New Roman"/>
          <w:sz w:val="24"/>
          <w:szCs w:val="24"/>
        </w:rPr>
        <w:t>s</w:t>
      </w:r>
      <w:r w:rsidR="000267DD">
        <w:rPr>
          <w:rFonts w:ascii="Times New Roman" w:hAnsi="Times New Roman"/>
          <w:sz w:val="24"/>
          <w:szCs w:val="24"/>
        </w:rPr>
        <w:t xml:space="preserve"> (Scottish Government, 2016</w:t>
      </w:r>
      <w:r w:rsidR="00A362B2">
        <w:rPr>
          <w:rFonts w:ascii="Times New Roman" w:hAnsi="Times New Roman"/>
          <w:sz w:val="24"/>
          <w:szCs w:val="24"/>
        </w:rPr>
        <w:t>; Scottish Natural Heritage, 2016</w:t>
      </w:r>
      <w:r w:rsidR="000267DD">
        <w:rPr>
          <w:rFonts w:ascii="Times New Roman" w:hAnsi="Times New Roman"/>
          <w:sz w:val="24"/>
          <w:szCs w:val="24"/>
        </w:rPr>
        <w:t xml:space="preserve">), </w:t>
      </w:r>
      <w:r w:rsidR="006815AF" w:rsidRPr="00765A71">
        <w:rPr>
          <w:rFonts w:ascii="Times New Roman" w:hAnsi="Times New Roman"/>
          <w:sz w:val="24"/>
          <w:szCs w:val="24"/>
        </w:rPr>
        <w:t>although</w:t>
      </w:r>
      <w:r w:rsidR="00B65007" w:rsidRPr="00765A71">
        <w:rPr>
          <w:rFonts w:ascii="Times New Roman" w:hAnsi="Times New Roman"/>
          <w:sz w:val="24"/>
          <w:szCs w:val="24"/>
        </w:rPr>
        <w:t xml:space="preserve"> </w:t>
      </w:r>
      <w:r w:rsidR="001F1625">
        <w:rPr>
          <w:rFonts w:ascii="Times New Roman" w:hAnsi="Times New Roman"/>
          <w:sz w:val="24"/>
          <w:szCs w:val="24"/>
        </w:rPr>
        <w:t xml:space="preserve">climate change impacts on </w:t>
      </w:r>
      <w:r w:rsidR="006815AF">
        <w:rPr>
          <w:rFonts w:ascii="Times New Roman" w:hAnsi="Times New Roman"/>
          <w:sz w:val="24"/>
          <w:szCs w:val="24"/>
        </w:rPr>
        <w:t>marine</w:t>
      </w:r>
      <w:r w:rsidRPr="00063E59">
        <w:rPr>
          <w:rFonts w:ascii="Times New Roman" w:hAnsi="Times New Roman"/>
          <w:sz w:val="24"/>
          <w:szCs w:val="24"/>
        </w:rPr>
        <w:t xml:space="preserve"> </w:t>
      </w:r>
      <w:r w:rsidR="006815AF">
        <w:rPr>
          <w:rFonts w:ascii="Times New Roman" w:hAnsi="Times New Roman"/>
          <w:sz w:val="24"/>
          <w:szCs w:val="24"/>
        </w:rPr>
        <w:t>food-</w:t>
      </w:r>
      <w:r w:rsidR="00063E59" w:rsidRPr="00063E59">
        <w:rPr>
          <w:rFonts w:ascii="Times New Roman" w:hAnsi="Times New Roman"/>
          <w:sz w:val="24"/>
          <w:szCs w:val="24"/>
        </w:rPr>
        <w:t xml:space="preserve">webs </w:t>
      </w:r>
      <w:r w:rsidR="006815AF">
        <w:rPr>
          <w:rFonts w:ascii="Times New Roman" w:hAnsi="Times New Roman"/>
          <w:sz w:val="24"/>
          <w:szCs w:val="24"/>
        </w:rPr>
        <w:t xml:space="preserve">present major barriers to </w:t>
      </w:r>
      <w:r w:rsidR="001F1625">
        <w:rPr>
          <w:rFonts w:ascii="Times New Roman" w:hAnsi="Times New Roman"/>
          <w:sz w:val="24"/>
          <w:szCs w:val="24"/>
        </w:rPr>
        <w:t>restoring</w:t>
      </w:r>
      <w:r w:rsidR="00063E59" w:rsidRPr="00063E59">
        <w:rPr>
          <w:rFonts w:ascii="Times New Roman" w:hAnsi="Times New Roman"/>
          <w:sz w:val="24"/>
          <w:szCs w:val="24"/>
        </w:rPr>
        <w:t xml:space="preserve"> food </w:t>
      </w:r>
      <w:r w:rsidR="001F1625">
        <w:rPr>
          <w:rFonts w:ascii="Times New Roman" w:hAnsi="Times New Roman"/>
          <w:sz w:val="24"/>
          <w:szCs w:val="24"/>
        </w:rPr>
        <w:t>resources</w:t>
      </w:r>
      <w:r w:rsidR="00063E59" w:rsidRPr="00063E59">
        <w:rPr>
          <w:rFonts w:ascii="Times New Roman" w:hAnsi="Times New Roman"/>
          <w:sz w:val="24"/>
          <w:szCs w:val="24"/>
        </w:rPr>
        <w:t xml:space="preserve"> for </w:t>
      </w:r>
      <w:r w:rsidR="00063E59" w:rsidRPr="001F1625">
        <w:rPr>
          <w:rFonts w:ascii="Times New Roman" w:hAnsi="Times New Roman"/>
          <w:sz w:val="24"/>
          <w:szCs w:val="24"/>
        </w:rPr>
        <w:t xml:space="preserve">seabirds </w:t>
      </w:r>
      <w:r w:rsidRPr="001F1625">
        <w:rPr>
          <w:rFonts w:ascii="Times New Roman" w:hAnsi="Times New Roman"/>
          <w:sz w:val="24"/>
          <w:szCs w:val="24"/>
        </w:rPr>
        <w:t>(</w:t>
      </w:r>
      <w:r w:rsidR="001F1625" w:rsidRPr="001F1625">
        <w:rPr>
          <w:rFonts w:ascii="Times New Roman" w:hAnsi="Times New Roman"/>
          <w:sz w:val="24"/>
          <w:szCs w:val="24"/>
        </w:rPr>
        <w:t xml:space="preserve">Carroll </w:t>
      </w:r>
      <w:r w:rsidR="001F1625" w:rsidRPr="001F1625">
        <w:rPr>
          <w:rFonts w:ascii="Times New Roman" w:hAnsi="Times New Roman"/>
          <w:i/>
          <w:sz w:val="24"/>
          <w:szCs w:val="24"/>
        </w:rPr>
        <w:t>et al</w:t>
      </w:r>
      <w:r w:rsidR="001F1625" w:rsidRPr="001F1625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</w:t>
      </w:r>
      <w:r w:rsidR="001F1625" w:rsidRPr="001F1625">
        <w:rPr>
          <w:rFonts w:ascii="Times New Roman" w:hAnsi="Times New Roman"/>
          <w:sz w:val="24"/>
          <w:szCs w:val="24"/>
        </w:rPr>
        <w:t xml:space="preserve"> 2015</w:t>
      </w:r>
      <w:r w:rsidR="0053288F">
        <w:rPr>
          <w:rFonts w:ascii="Times New Roman" w:hAnsi="Times New Roman"/>
          <w:sz w:val="24"/>
          <w:szCs w:val="24"/>
        </w:rPr>
        <w:t>, 2017</w:t>
      </w:r>
      <w:r w:rsidRPr="001F1625">
        <w:rPr>
          <w:rFonts w:ascii="Times New Roman" w:hAnsi="Times New Roman"/>
          <w:sz w:val="24"/>
          <w:szCs w:val="24"/>
        </w:rPr>
        <w:t>).</w:t>
      </w:r>
      <w:r w:rsidRPr="000021D6">
        <w:rPr>
          <w:rFonts w:ascii="Times New Roman" w:hAnsi="Times New Roman"/>
          <w:sz w:val="24"/>
          <w:szCs w:val="24"/>
        </w:rPr>
        <w:t xml:space="preserve"> </w:t>
      </w:r>
    </w:p>
    <w:p w14:paraId="28AEC883" w14:textId="7C78DA2E" w:rsidR="00463366" w:rsidRPr="001529D3" w:rsidRDefault="00597881" w:rsidP="004E3A87">
      <w:pPr>
        <w:spacing w:after="0"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063E59" w:rsidRPr="000021D6">
        <w:rPr>
          <w:rFonts w:ascii="Times New Roman" w:hAnsi="Times New Roman"/>
          <w:sz w:val="24"/>
          <w:szCs w:val="24"/>
        </w:rPr>
        <w:t xml:space="preserve">irect </w:t>
      </w:r>
      <w:r w:rsidR="00143B84">
        <w:rPr>
          <w:rFonts w:ascii="Times New Roman" w:hAnsi="Times New Roman"/>
          <w:sz w:val="24"/>
          <w:szCs w:val="24"/>
        </w:rPr>
        <w:t>interven</w:t>
      </w:r>
      <w:r w:rsidR="006B774B">
        <w:rPr>
          <w:rFonts w:ascii="Times New Roman" w:hAnsi="Times New Roman"/>
          <w:sz w:val="24"/>
          <w:szCs w:val="24"/>
        </w:rPr>
        <w:t>tions</w:t>
      </w:r>
      <w:r w:rsidR="00143B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such as </w:t>
      </w:r>
      <w:r w:rsidRPr="000021D6">
        <w:rPr>
          <w:rFonts w:ascii="Times New Roman" w:hAnsi="Times New Roman"/>
          <w:sz w:val="24"/>
          <w:szCs w:val="24"/>
        </w:rPr>
        <w:t>s</w:t>
      </w:r>
      <w:r w:rsidR="004E3A87">
        <w:rPr>
          <w:rFonts w:ascii="Times New Roman" w:hAnsi="Times New Roman"/>
          <w:sz w:val="24"/>
          <w:szCs w:val="24"/>
        </w:rPr>
        <w:t>upplementary</w:t>
      </w:r>
      <w:r w:rsidRPr="000021D6">
        <w:rPr>
          <w:rFonts w:ascii="Times New Roman" w:hAnsi="Times New Roman"/>
          <w:sz w:val="24"/>
          <w:szCs w:val="24"/>
        </w:rPr>
        <w:t xml:space="preserve"> </w:t>
      </w:r>
      <w:r w:rsidRPr="004E4CBB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ee</w:t>
      </w:r>
      <w:r w:rsidRPr="004E4CBB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ing and predator control,</w:t>
      </w:r>
      <w:r w:rsidRPr="000021D6">
        <w:rPr>
          <w:rFonts w:ascii="Times New Roman" w:hAnsi="Times New Roman"/>
          <w:sz w:val="24"/>
          <w:szCs w:val="24"/>
        </w:rPr>
        <w:t xml:space="preserve"> </w:t>
      </w:r>
      <w:r w:rsidR="000021D6" w:rsidRPr="000021D6">
        <w:rPr>
          <w:rFonts w:ascii="Times New Roman" w:hAnsi="Times New Roman"/>
          <w:sz w:val="24"/>
          <w:szCs w:val="24"/>
        </w:rPr>
        <w:t>used widely in terrestrial ecosystems</w:t>
      </w:r>
      <w:r>
        <w:rPr>
          <w:rFonts w:ascii="Times New Roman" w:hAnsi="Times New Roman"/>
          <w:sz w:val="24"/>
          <w:szCs w:val="24"/>
        </w:rPr>
        <w:t>, sh</w:t>
      </w:r>
      <w:r w:rsidR="00063E59" w:rsidRPr="000021D6">
        <w:rPr>
          <w:rFonts w:ascii="Times New Roman" w:hAnsi="Times New Roman"/>
          <w:sz w:val="24"/>
          <w:szCs w:val="24"/>
        </w:rPr>
        <w:t xml:space="preserve">ould </w:t>
      </w:r>
      <w:r>
        <w:rPr>
          <w:rFonts w:ascii="Times New Roman" w:hAnsi="Times New Roman"/>
          <w:sz w:val="24"/>
          <w:szCs w:val="24"/>
        </w:rPr>
        <w:t xml:space="preserve">also be considered. </w:t>
      </w:r>
      <w:r w:rsidR="006B774B">
        <w:rPr>
          <w:rFonts w:ascii="Times New Roman" w:hAnsi="Times New Roman"/>
          <w:sz w:val="24"/>
          <w:szCs w:val="24"/>
        </w:rPr>
        <w:t>At Foula, experimental food provision for</w:t>
      </w:r>
      <w:r w:rsidR="00FB7152">
        <w:rPr>
          <w:rFonts w:ascii="Times New Roman" w:hAnsi="Times New Roman"/>
          <w:sz w:val="24"/>
          <w:szCs w:val="24"/>
        </w:rPr>
        <w:t xml:space="preserve"> Arctic skua</w:t>
      </w:r>
      <w:r w:rsidR="006B774B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 xml:space="preserve">during </w:t>
      </w:r>
      <w:r w:rsidR="006B774B">
        <w:rPr>
          <w:rFonts w:ascii="Times New Roman" w:hAnsi="Times New Roman"/>
          <w:sz w:val="24"/>
          <w:szCs w:val="24"/>
        </w:rPr>
        <w:t>chick-rearing resulted in higher</w:t>
      </w:r>
      <w:r w:rsidR="00FB7152">
        <w:rPr>
          <w:rFonts w:ascii="Times New Roman" w:hAnsi="Times New Roman"/>
          <w:sz w:val="24"/>
          <w:szCs w:val="24"/>
        </w:rPr>
        <w:t xml:space="preserve"> </w:t>
      </w:r>
      <w:r w:rsidR="004C3AED" w:rsidRPr="000021D6">
        <w:rPr>
          <w:rFonts w:ascii="Times New Roman" w:hAnsi="Times New Roman"/>
          <w:sz w:val="24"/>
          <w:szCs w:val="24"/>
        </w:rPr>
        <w:t xml:space="preserve">breeding success and </w:t>
      </w:r>
      <w:r w:rsidR="00DE4ADD">
        <w:rPr>
          <w:rFonts w:ascii="Times New Roman" w:hAnsi="Times New Roman"/>
          <w:sz w:val="24"/>
          <w:szCs w:val="24"/>
        </w:rPr>
        <w:t xml:space="preserve">adult </w:t>
      </w:r>
      <w:r w:rsidR="004C3AED" w:rsidRPr="000021D6">
        <w:rPr>
          <w:rFonts w:ascii="Times New Roman" w:hAnsi="Times New Roman"/>
          <w:sz w:val="24"/>
          <w:szCs w:val="24"/>
        </w:rPr>
        <w:t>survival</w:t>
      </w:r>
      <w:r w:rsidR="006B774B">
        <w:rPr>
          <w:rFonts w:ascii="Times New Roman" w:hAnsi="Times New Roman"/>
          <w:sz w:val="24"/>
          <w:szCs w:val="24"/>
        </w:rPr>
        <w:t>, but lower chick growth rates</w:t>
      </w:r>
      <w:r w:rsidR="00FB7152">
        <w:rPr>
          <w:rFonts w:ascii="Times New Roman" w:hAnsi="Times New Roman"/>
          <w:sz w:val="24"/>
          <w:szCs w:val="24"/>
        </w:rPr>
        <w:t xml:space="preserve"> </w:t>
      </w:r>
      <w:r w:rsidR="004C3AED" w:rsidRPr="000021D6">
        <w:rPr>
          <w:rFonts w:ascii="Times New Roman" w:hAnsi="Times New Roman"/>
          <w:sz w:val="24"/>
          <w:szCs w:val="24"/>
        </w:rPr>
        <w:t xml:space="preserve">(Davis </w:t>
      </w:r>
      <w:r w:rsidR="004C3AED" w:rsidRPr="000021D6">
        <w:rPr>
          <w:rFonts w:ascii="Times New Roman" w:hAnsi="Times New Roman"/>
          <w:i/>
          <w:sz w:val="24"/>
          <w:szCs w:val="24"/>
        </w:rPr>
        <w:t>et al</w:t>
      </w:r>
      <w:r w:rsidR="00DE4ADD">
        <w:rPr>
          <w:rFonts w:ascii="Times New Roman" w:hAnsi="Times New Roman"/>
          <w:sz w:val="24"/>
          <w:szCs w:val="24"/>
        </w:rPr>
        <w:t>.</w:t>
      </w:r>
      <w:r w:rsidR="000267DD">
        <w:rPr>
          <w:rFonts w:ascii="Times New Roman" w:hAnsi="Times New Roman"/>
          <w:sz w:val="24"/>
          <w:szCs w:val="24"/>
        </w:rPr>
        <w:t>,</w:t>
      </w:r>
      <w:r w:rsidR="00DE4ADD">
        <w:rPr>
          <w:rFonts w:ascii="Times New Roman" w:hAnsi="Times New Roman"/>
          <w:sz w:val="24"/>
          <w:szCs w:val="24"/>
        </w:rPr>
        <w:t xml:space="preserve"> 2005).</w:t>
      </w:r>
      <w:r w:rsidR="004C3AED" w:rsidRPr="000021D6">
        <w:rPr>
          <w:rFonts w:ascii="Times New Roman" w:hAnsi="Times New Roman"/>
          <w:sz w:val="24"/>
          <w:szCs w:val="24"/>
        </w:rPr>
        <w:t xml:space="preserve"> </w:t>
      </w:r>
      <w:r w:rsidR="00C747F5">
        <w:rPr>
          <w:rFonts w:ascii="Times New Roman" w:hAnsi="Times New Roman"/>
          <w:sz w:val="24"/>
          <w:szCs w:val="24"/>
        </w:rPr>
        <w:t>F</w:t>
      </w:r>
      <w:r w:rsidR="00D1240B">
        <w:rPr>
          <w:rFonts w:ascii="Times New Roman" w:hAnsi="Times New Roman"/>
          <w:sz w:val="24"/>
          <w:szCs w:val="24"/>
        </w:rPr>
        <w:t xml:space="preserve">urther </w:t>
      </w:r>
      <w:r w:rsidR="007B0C58">
        <w:rPr>
          <w:rFonts w:ascii="Times New Roman" w:hAnsi="Times New Roman"/>
          <w:sz w:val="24"/>
          <w:szCs w:val="24"/>
        </w:rPr>
        <w:t xml:space="preserve">feeding </w:t>
      </w:r>
      <w:r w:rsidR="00D1240B">
        <w:rPr>
          <w:rFonts w:ascii="Times New Roman" w:hAnsi="Times New Roman"/>
          <w:sz w:val="24"/>
          <w:szCs w:val="24"/>
        </w:rPr>
        <w:t xml:space="preserve">trials would need to </w:t>
      </w:r>
      <w:r w:rsidR="00EB5CF7">
        <w:rPr>
          <w:rFonts w:ascii="Times New Roman" w:hAnsi="Times New Roman"/>
          <w:sz w:val="24"/>
          <w:szCs w:val="24"/>
        </w:rPr>
        <w:t xml:space="preserve">compare different </w:t>
      </w:r>
      <w:r w:rsidR="00D1240B">
        <w:rPr>
          <w:rFonts w:ascii="Times New Roman" w:hAnsi="Times New Roman"/>
          <w:sz w:val="24"/>
          <w:szCs w:val="24"/>
        </w:rPr>
        <w:t xml:space="preserve">supplementary food types </w:t>
      </w:r>
      <w:r w:rsidR="00EB5CF7">
        <w:rPr>
          <w:rFonts w:ascii="Times New Roman" w:hAnsi="Times New Roman"/>
          <w:sz w:val="24"/>
          <w:szCs w:val="24"/>
        </w:rPr>
        <w:t>and a</w:t>
      </w:r>
      <w:r w:rsidR="00C747F5">
        <w:rPr>
          <w:rFonts w:ascii="Times New Roman" w:hAnsi="Times New Roman"/>
          <w:sz w:val="24"/>
          <w:szCs w:val="24"/>
        </w:rPr>
        <w:t>ssess their nutritional quality, but</w:t>
      </w:r>
      <w:r w:rsidR="00EB5CF7">
        <w:rPr>
          <w:rFonts w:ascii="Times New Roman" w:hAnsi="Times New Roman"/>
          <w:sz w:val="24"/>
          <w:szCs w:val="24"/>
        </w:rPr>
        <w:t xml:space="preserve"> </w:t>
      </w:r>
      <w:r w:rsidR="00D1240B">
        <w:rPr>
          <w:rFonts w:ascii="Times New Roman" w:hAnsi="Times New Roman"/>
          <w:sz w:val="24"/>
          <w:szCs w:val="24"/>
        </w:rPr>
        <w:t>l</w:t>
      </w:r>
      <w:r w:rsidR="00697AAE">
        <w:rPr>
          <w:rFonts w:ascii="Times New Roman" w:hAnsi="Times New Roman"/>
          <w:sz w:val="24"/>
          <w:szCs w:val="24"/>
        </w:rPr>
        <w:t>ogistical constraints</w:t>
      </w:r>
      <w:r w:rsidR="00697AAE" w:rsidRPr="000021D6">
        <w:rPr>
          <w:rFonts w:ascii="Times New Roman" w:hAnsi="Times New Roman"/>
          <w:sz w:val="24"/>
          <w:szCs w:val="24"/>
        </w:rPr>
        <w:t xml:space="preserve"> may make </w:t>
      </w:r>
      <w:r w:rsidR="00697AAE">
        <w:rPr>
          <w:rFonts w:ascii="Times New Roman" w:hAnsi="Times New Roman"/>
          <w:sz w:val="24"/>
          <w:szCs w:val="24"/>
        </w:rPr>
        <w:t xml:space="preserve">supplementary feeding </w:t>
      </w:r>
      <w:r w:rsidR="00697AAE" w:rsidRPr="000021D6">
        <w:rPr>
          <w:rFonts w:ascii="Times New Roman" w:hAnsi="Times New Roman"/>
          <w:sz w:val="24"/>
          <w:szCs w:val="24"/>
        </w:rPr>
        <w:t>unviable</w:t>
      </w:r>
      <w:r w:rsidR="00697AAE" w:rsidRPr="005311D6">
        <w:rPr>
          <w:rFonts w:ascii="Times New Roman" w:hAnsi="Times New Roman"/>
          <w:sz w:val="24"/>
          <w:szCs w:val="24"/>
        </w:rPr>
        <w:t xml:space="preserve"> </w:t>
      </w:r>
      <w:r w:rsidR="00697AAE" w:rsidRPr="000021D6">
        <w:rPr>
          <w:rFonts w:ascii="Times New Roman" w:hAnsi="Times New Roman"/>
          <w:sz w:val="24"/>
          <w:szCs w:val="24"/>
        </w:rPr>
        <w:t>on a large scale</w:t>
      </w:r>
      <w:r w:rsidR="000021D6" w:rsidRPr="000021D6">
        <w:rPr>
          <w:rFonts w:ascii="Times New Roman" w:hAnsi="Times New Roman"/>
          <w:sz w:val="24"/>
          <w:szCs w:val="24"/>
        </w:rPr>
        <w:t>.</w:t>
      </w:r>
      <w:r w:rsidR="00A91D3B" w:rsidRPr="00A91D3B">
        <w:rPr>
          <w:rFonts w:ascii="Times New Roman" w:hAnsi="Times New Roman"/>
          <w:sz w:val="24"/>
          <w:szCs w:val="24"/>
        </w:rPr>
        <w:t xml:space="preserve"> </w:t>
      </w:r>
      <w:r w:rsidR="00143B84" w:rsidRPr="00861E04">
        <w:rPr>
          <w:rFonts w:ascii="Times New Roman" w:hAnsi="Times New Roman"/>
          <w:sz w:val="24"/>
          <w:szCs w:val="24"/>
        </w:rPr>
        <w:t xml:space="preserve">Predator control is widely used </w:t>
      </w:r>
      <w:r w:rsidR="00143B84">
        <w:rPr>
          <w:rFonts w:ascii="Times New Roman" w:hAnsi="Times New Roman"/>
          <w:sz w:val="24"/>
          <w:szCs w:val="24"/>
        </w:rPr>
        <w:t xml:space="preserve">in seabird </w:t>
      </w:r>
      <w:r w:rsidR="00143B84" w:rsidRPr="00861E04">
        <w:rPr>
          <w:rFonts w:ascii="Times New Roman" w:hAnsi="Times New Roman"/>
          <w:sz w:val="24"/>
          <w:szCs w:val="24"/>
        </w:rPr>
        <w:t>conservation (</w:t>
      </w:r>
      <w:r w:rsidR="00143B84" w:rsidRPr="00FA4A92">
        <w:rPr>
          <w:rFonts w:ascii="Times New Roman" w:hAnsi="Times New Roman"/>
          <w:sz w:val="24"/>
          <w:szCs w:val="24"/>
        </w:rPr>
        <w:t xml:space="preserve">Brooke </w:t>
      </w:r>
      <w:r w:rsidR="00143B84" w:rsidRPr="00FA4A92">
        <w:rPr>
          <w:rFonts w:ascii="Times New Roman" w:hAnsi="Times New Roman"/>
          <w:i/>
          <w:sz w:val="24"/>
          <w:szCs w:val="24"/>
        </w:rPr>
        <w:t>et al</w:t>
      </w:r>
      <w:r w:rsidR="00143B84" w:rsidRPr="00FA4A92">
        <w:rPr>
          <w:rFonts w:ascii="Times New Roman" w:hAnsi="Times New Roman"/>
          <w:sz w:val="24"/>
          <w:szCs w:val="24"/>
        </w:rPr>
        <w:t>.</w:t>
      </w:r>
      <w:r w:rsidR="00143B84">
        <w:rPr>
          <w:rFonts w:ascii="Times New Roman" w:hAnsi="Times New Roman"/>
          <w:sz w:val="24"/>
          <w:szCs w:val="24"/>
        </w:rPr>
        <w:t>,</w:t>
      </w:r>
      <w:r w:rsidR="006034BB">
        <w:rPr>
          <w:rFonts w:ascii="Times New Roman" w:hAnsi="Times New Roman"/>
          <w:sz w:val="24"/>
          <w:szCs w:val="24"/>
        </w:rPr>
        <w:t xml:space="preserve"> 2018</w:t>
      </w:r>
      <w:r w:rsidR="006B774B">
        <w:rPr>
          <w:rFonts w:ascii="Times New Roman" w:hAnsi="Times New Roman"/>
          <w:sz w:val="24"/>
          <w:szCs w:val="24"/>
        </w:rPr>
        <w:t>)</w:t>
      </w:r>
      <w:r w:rsidR="00143B84">
        <w:rPr>
          <w:rFonts w:ascii="Times New Roman" w:hAnsi="Times New Roman"/>
          <w:sz w:val="24"/>
          <w:szCs w:val="24"/>
        </w:rPr>
        <w:t xml:space="preserve">, </w:t>
      </w:r>
      <w:r w:rsidR="006B774B">
        <w:rPr>
          <w:rFonts w:ascii="Times New Roman" w:hAnsi="Times New Roman"/>
          <w:sz w:val="24"/>
          <w:szCs w:val="24"/>
        </w:rPr>
        <w:t xml:space="preserve">but </w:t>
      </w:r>
      <w:r w:rsidR="00143B84">
        <w:rPr>
          <w:rFonts w:ascii="Times New Roman" w:hAnsi="Times New Roman"/>
          <w:sz w:val="24"/>
          <w:szCs w:val="24"/>
        </w:rPr>
        <w:t>great s</w:t>
      </w:r>
      <w:r w:rsidR="00143B84" w:rsidRPr="00861E04">
        <w:rPr>
          <w:rFonts w:ascii="Times New Roman" w:hAnsi="Times New Roman"/>
          <w:sz w:val="24"/>
          <w:szCs w:val="24"/>
        </w:rPr>
        <w:t xml:space="preserve">kuas are </w:t>
      </w:r>
      <w:r w:rsidR="00143B84">
        <w:rPr>
          <w:rFonts w:ascii="Times New Roman" w:hAnsi="Times New Roman"/>
          <w:sz w:val="24"/>
          <w:szCs w:val="24"/>
        </w:rPr>
        <w:t>much rarer globally than Arctic s</w:t>
      </w:r>
      <w:r w:rsidR="00143B84" w:rsidRPr="00861E04">
        <w:rPr>
          <w:rFonts w:ascii="Times New Roman" w:hAnsi="Times New Roman"/>
          <w:sz w:val="24"/>
          <w:szCs w:val="24"/>
        </w:rPr>
        <w:t xml:space="preserve">kuas, </w:t>
      </w:r>
      <w:r w:rsidR="00143B84">
        <w:rPr>
          <w:rFonts w:ascii="Times New Roman" w:hAnsi="Times New Roman"/>
          <w:sz w:val="24"/>
          <w:szCs w:val="24"/>
        </w:rPr>
        <w:t>and</w:t>
      </w:r>
      <w:r w:rsidR="00143B84" w:rsidRPr="00861E04">
        <w:rPr>
          <w:rFonts w:ascii="Times New Roman" w:hAnsi="Times New Roman"/>
          <w:sz w:val="24"/>
          <w:szCs w:val="24"/>
        </w:rPr>
        <w:t xml:space="preserve"> </w:t>
      </w:r>
      <w:r w:rsidR="00143B84">
        <w:rPr>
          <w:rFonts w:ascii="Times New Roman" w:hAnsi="Times New Roman"/>
          <w:sz w:val="24"/>
          <w:szCs w:val="24"/>
        </w:rPr>
        <w:t>Scotland</w:t>
      </w:r>
      <w:r w:rsidR="00143B84" w:rsidRPr="00861E04">
        <w:rPr>
          <w:rFonts w:ascii="Times New Roman" w:hAnsi="Times New Roman"/>
          <w:sz w:val="24"/>
          <w:szCs w:val="24"/>
        </w:rPr>
        <w:t xml:space="preserve"> hold</w:t>
      </w:r>
      <w:r w:rsidR="00143B84">
        <w:rPr>
          <w:rFonts w:ascii="Times New Roman" w:hAnsi="Times New Roman"/>
          <w:sz w:val="24"/>
          <w:szCs w:val="24"/>
        </w:rPr>
        <w:t>s</w:t>
      </w:r>
      <w:r w:rsidR="00143B84" w:rsidRPr="00861E04">
        <w:rPr>
          <w:rFonts w:ascii="Times New Roman" w:hAnsi="Times New Roman"/>
          <w:sz w:val="24"/>
          <w:szCs w:val="24"/>
        </w:rPr>
        <w:t xml:space="preserve"> approximately </w:t>
      </w:r>
      <w:r w:rsidR="00143B84" w:rsidRPr="0022646A">
        <w:rPr>
          <w:rFonts w:ascii="Times New Roman" w:hAnsi="Times New Roman"/>
          <w:sz w:val="24"/>
          <w:szCs w:val="24"/>
        </w:rPr>
        <w:t>57% and 1% of</w:t>
      </w:r>
      <w:r w:rsidR="00143B84" w:rsidRPr="00861E04">
        <w:rPr>
          <w:rFonts w:ascii="Times New Roman" w:hAnsi="Times New Roman"/>
          <w:sz w:val="24"/>
          <w:szCs w:val="24"/>
        </w:rPr>
        <w:t xml:space="preserve"> their respective</w:t>
      </w:r>
      <w:r w:rsidR="00143B84">
        <w:rPr>
          <w:rFonts w:ascii="Times New Roman" w:hAnsi="Times New Roman"/>
          <w:sz w:val="24"/>
          <w:szCs w:val="24"/>
        </w:rPr>
        <w:t xml:space="preserve"> </w:t>
      </w:r>
      <w:r w:rsidR="00143B84" w:rsidRPr="00861E04">
        <w:rPr>
          <w:rFonts w:ascii="Times New Roman" w:hAnsi="Times New Roman"/>
          <w:sz w:val="24"/>
          <w:szCs w:val="24"/>
        </w:rPr>
        <w:t>world populations (</w:t>
      </w:r>
      <w:r w:rsidR="00143B84">
        <w:rPr>
          <w:rFonts w:ascii="Times New Roman" w:hAnsi="Times New Roman"/>
          <w:bCs/>
          <w:sz w:val="24"/>
          <w:szCs w:val="24"/>
        </w:rPr>
        <w:t>BirdLife International, 201</w:t>
      </w:r>
      <w:r w:rsidR="00510570">
        <w:rPr>
          <w:rFonts w:ascii="Times New Roman" w:hAnsi="Times New Roman"/>
          <w:bCs/>
          <w:sz w:val="24"/>
          <w:szCs w:val="24"/>
        </w:rPr>
        <w:t>8</w:t>
      </w:r>
      <w:r w:rsidR="00143B84" w:rsidRPr="00861E04">
        <w:rPr>
          <w:rFonts w:ascii="Times New Roman" w:hAnsi="Times New Roman"/>
          <w:sz w:val="24"/>
          <w:szCs w:val="24"/>
        </w:rPr>
        <w:t xml:space="preserve">). </w:t>
      </w:r>
      <w:r w:rsidR="00143B84">
        <w:rPr>
          <w:rFonts w:ascii="Times New Roman" w:hAnsi="Times New Roman"/>
          <w:sz w:val="24"/>
          <w:szCs w:val="24"/>
        </w:rPr>
        <w:t>A large scale cull of great s</w:t>
      </w:r>
      <w:r w:rsidR="00143B84" w:rsidRPr="00861E04">
        <w:rPr>
          <w:rFonts w:ascii="Times New Roman" w:hAnsi="Times New Roman"/>
          <w:sz w:val="24"/>
          <w:szCs w:val="24"/>
        </w:rPr>
        <w:t xml:space="preserve">kuas is therefore not </w:t>
      </w:r>
      <w:r w:rsidR="00143B84">
        <w:rPr>
          <w:rFonts w:ascii="Times New Roman" w:hAnsi="Times New Roman"/>
          <w:sz w:val="24"/>
          <w:szCs w:val="24"/>
        </w:rPr>
        <w:t>justifiable</w:t>
      </w:r>
      <w:r w:rsidR="00143B84" w:rsidRPr="00861E04">
        <w:rPr>
          <w:rFonts w:ascii="Times New Roman" w:hAnsi="Times New Roman"/>
          <w:sz w:val="24"/>
          <w:szCs w:val="24"/>
        </w:rPr>
        <w:t xml:space="preserve"> </w:t>
      </w:r>
      <w:r w:rsidR="00143B84">
        <w:rPr>
          <w:rFonts w:ascii="Times New Roman" w:hAnsi="Times New Roman"/>
          <w:sz w:val="24"/>
          <w:szCs w:val="24"/>
        </w:rPr>
        <w:t>from a global conservation perspective.</w:t>
      </w:r>
      <w:r w:rsidR="00143B84" w:rsidRPr="00FA033D">
        <w:rPr>
          <w:rFonts w:ascii="Times New Roman" w:hAnsi="Times New Roman"/>
          <w:sz w:val="24"/>
          <w:szCs w:val="24"/>
        </w:rPr>
        <w:t xml:space="preserve"> Alternative approaches include selective removal of bird-eating specialists, </w:t>
      </w:r>
      <w:r w:rsidR="00143B84" w:rsidRPr="00987162">
        <w:rPr>
          <w:rFonts w:ascii="Times New Roman" w:hAnsi="Times New Roman"/>
          <w:sz w:val="24"/>
          <w:szCs w:val="24"/>
        </w:rPr>
        <w:t xml:space="preserve">used successfully </w:t>
      </w:r>
      <w:r w:rsidR="00143B84">
        <w:rPr>
          <w:rFonts w:ascii="Times New Roman" w:hAnsi="Times New Roman"/>
          <w:sz w:val="24"/>
          <w:szCs w:val="24"/>
        </w:rPr>
        <w:t>to</w:t>
      </w:r>
      <w:r w:rsidR="00143B84" w:rsidRPr="00987162">
        <w:rPr>
          <w:rFonts w:ascii="Times New Roman" w:hAnsi="Times New Roman"/>
          <w:sz w:val="24"/>
          <w:szCs w:val="24"/>
        </w:rPr>
        <w:t xml:space="preserve"> </w:t>
      </w:r>
      <w:r w:rsidR="00143B84">
        <w:rPr>
          <w:rFonts w:ascii="Times New Roman" w:hAnsi="Times New Roman"/>
          <w:sz w:val="24"/>
          <w:szCs w:val="24"/>
        </w:rPr>
        <w:t>manage</w:t>
      </w:r>
      <w:r w:rsidR="00143B84" w:rsidRPr="00987162">
        <w:rPr>
          <w:rFonts w:ascii="Times New Roman" w:hAnsi="Times New Roman"/>
          <w:sz w:val="24"/>
          <w:szCs w:val="24"/>
        </w:rPr>
        <w:t xml:space="preserve"> </w:t>
      </w:r>
      <w:r w:rsidR="00143B84">
        <w:rPr>
          <w:rFonts w:ascii="Times New Roman" w:hAnsi="Times New Roman"/>
          <w:sz w:val="24"/>
          <w:szCs w:val="24"/>
        </w:rPr>
        <w:t xml:space="preserve">predatory </w:t>
      </w:r>
      <w:r w:rsidR="00143B84" w:rsidRPr="00987162">
        <w:rPr>
          <w:rFonts w:ascii="Times New Roman" w:hAnsi="Times New Roman"/>
          <w:sz w:val="24"/>
          <w:szCs w:val="24"/>
        </w:rPr>
        <w:t xml:space="preserve">gulls (e.g. Sanz-Aguilar </w:t>
      </w:r>
      <w:r w:rsidR="00143B84" w:rsidRPr="00987162">
        <w:rPr>
          <w:rFonts w:ascii="Times New Roman" w:hAnsi="Times New Roman"/>
          <w:i/>
          <w:sz w:val="24"/>
          <w:szCs w:val="24"/>
        </w:rPr>
        <w:t>et al</w:t>
      </w:r>
      <w:r w:rsidR="00143B84" w:rsidRPr="00987162">
        <w:rPr>
          <w:rFonts w:ascii="Times New Roman" w:hAnsi="Times New Roman"/>
          <w:sz w:val="24"/>
          <w:szCs w:val="24"/>
        </w:rPr>
        <w:t>.</w:t>
      </w:r>
      <w:r w:rsidR="00143B84">
        <w:rPr>
          <w:rFonts w:ascii="Times New Roman" w:hAnsi="Times New Roman"/>
          <w:sz w:val="24"/>
          <w:szCs w:val="24"/>
        </w:rPr>
        <w:t>,</w:t>
      </w:r>
      <w:r w:rsidR="00143B84" w:rsidRPr="00987162">
        <w:rPr>
          <w:rFonts w:ascii="Times New Roman" w:hAnsi="Times New Roman"/>
          <w:sz w:val="24"/>
          <w:szCs w:val="24"/>
        </w:rPr>
        <w:t xml:space="preserve"> 2009), </w:t>
      </w:r>
      <w:r w:rsidR="00143B84">
        <w:rPr>
          <w:rFonts w:ascii="Times New Roman" w:hAnsi="Times New Roman"/>
          <w:sz w:val="24"/>
          <w:szCs w:val="24"/>
        </w:rPr>
        <w:t>and</w:t>
      </w:r>
      <w:r w:rsidR="00143B84" w:rsidRPr="00987162">
        <w:rPr>
          <w:rFonts w:ascii="Times New Roman" w:hAnsi="Times New Roman"/>
          <w:sz w:val="24"/>
          <w:szCs w:val="24"/>
        </w:rPr>
        <w:t xml:space="preserve"> </w:t>
      </w:r>
      <w:r w:rsidR="00143B84" w:rsidRPr="00036F2C">
        <w:rPr>
          <w:rFonts w:ascii="Times New Roman" w:hAnsi="Times New Roman"/>
          <w:sz w:val="24"/>
          <w:szCs w:val="24"/>
        </w:rPr>
        <w:t>targeting colonies with s</w:t>
      </w:r>
      <w:r w:rsidR="00143B84">
        <w:rPr>
          <w:rFonts w:ascii="Times New Roman" w:hAnsi="Times New Roman"/>
          <w:sz w:val="24"/>
          <w:szCs w:val="24"/>
        </w:rPr>
        <w:t>mall but increasing great s</w:t>
      </w:r>
      <w:r w:rsidR="00143B84" w:rsidRPr="00036F2C">
        <w:rPr>
          <w:rFonts w:ascii="Times New Roman" w:hAnsi="Times New Roman"/>
          <w:sz w:val="24"/>
          <w:szCs w:val="24"/>
        </w:rPr>
        <w:t>kua</w:t>
      </w:r>
      <w:r w:rsidR="00143B84">
        <w:rPr>
          <w:rFonts w:ascii="Times New Roman" w:hAnsi="Times New Roman"/>
          <w:sz w:val="24"/>
          <w:szCs w:val="24"/>
        </w:rPr>
        <w:t xml:space="preserve"> population</w:t>
      </w:r>
      <w:r w:rsidR="00143B84" w:rsidRPr="00036F2C">
        <w:rPr>
          <w:rFonts w:ascii="Times New Roman" w:hAnsi="Times New Roman"/>
          <w:sz w:val="24"/>
          <w:szCs w:val="24"/>
        </w:rPr>
        <w:t>s</w:t>
      </w:r>
      <w:r w:rsidR="00143B84">
        <w:rPr>
          <w:rFonts w:ascii="Times New Roman" w:hAnsi="Times New Roman"/>
          <w:sz w:val="24"/>
          <w:szCs w:val="24"/>
        </w:rPr>
        <w:t>. T</w:t>
      </w:r>
      <w:r w:rsidR="00143B84" w:rsidRPr="00036F2C">
        <w:rPr>
          <w:rFonts w:ascii="Times New Roman" w:hAnsi="Times New Roman"/>
          <w:sz w:val="24"/>
          <w:szCs w:val="24"/>
        </w:rPr>
        <w:t xml:space="preserve">ype 2 and type 3 </w:t>
      </w:r>
      <w:r w:rsidR="00143B84" w:rsidRPr="00716895">
        <w:rPr>
          <w:rFonts w:ascii="Times New Roman" w:hAnsi="Times New Roman"/>
          <w:sz w:val="24"/>
          <w:szCs w:val="24"/>
        </w:rPr>
        <w:t>colonies</w:t>
      </w:r>
      <w:r w:rsidR="00143B84">
        <w:rPr>
          <w:rFonts w:ascii="Times New Roman" w:hAnsi="Times New Roman"/>
          <w:sz w:val="24"/>
          <w:szCs w:val="24"/>
        </w:rPr>
        <w:t xml:space="preserve"> </w:t>
      </w:r>
      <w:r w:rsidR="004E3A87">
        <w:rPr>
          <w:rFonts w:ascii="Times New Roman" w:hAnsi="Times New Roman"/>
          <w:sz w:val="24"/>
          <w:szCs w:val="24"/>
        </w:rPr>
        <w:t>could respond to</w:t>
      </w:r>
      <w:r w:rsidR="00143B84">
        <w:rPr>
          <w:rFonts w:ascii="Times New Roman" w:hAnsi="Times New Roman"/>
          <w:sz w:val="24"/>
          <w:szCs w:val="24"/>
        </w:rPr>
        <w:t xml:space="preserve"> small-scale culls,</w:t>
      </w:r>
      <w:r w:rsidR="00143B84" w:rsidRPr="00716895">
        <w:rPr>
          <w:rFonts w:ascii="Times New Roman" w:hAnsi="Times New Roman"/>
          <w:sz w:val="24"/>
          <w:szCs w:val="24"/>
        </w:rPr>
        <w:t xml:space="preserve"> </w:t>
      </w:r>
      <w:r w:rsidR="00143B84">
        <w:rPr>
          <w:rFonts w:ascii="Times New Roman" w:hAnsi="Times New Roman"/>
          <w:sz w:val="24"/>
          <w:szCs w:val="24"/>
        </w:rPr>
        <w:t>and a great:Arctic s</w:t>
      </w:r>
      <w:r w:rsidR="00143B84" w:rsidRPr="00716895">
        <w:rPr>
          <w:rFonts w:ascii="Times New Roman" w:hAnsi="Times New Roman"/>
          <w:sz w:val="24"/>
          <w:szCs w:val="24"/>
        </w:rPr>
        <w:t xml:space="preserve">kua AOT ratio &lt; 1, </w:t>
      </w:r>
      <w:r w:rsidR="00143B84">
        <w:rPr>
          <w:rFonts w:ascii="Times New Roman" w:hAnsi="Times New Roman"/>
          <w:sz w:val="24"/>
          <w:szCs w:val="24"/>
        </w:rPr>
        <w:t>and</w:t>
      </w:r>
      <w:r w:rsidR="00143B84" w:rsidRPr="00716895">
        <w:rPr>
          <w:rFonts w:ascii="Times New Roman" w:hAnsi="Times New Roman"/>
          <w:sz w:val="24"/>
          <w:szCs w:val="24"/>
        </w:rPr>
        <w:t xml:space="preserve"> ideally &lt; 0.5, </w:t>
      </w:r>
      <w:r w:rsidR="004E3A87">
        <w:rPr>
          <w:rFonts w:ascii="Times New Roman" w:hAnsi="Times New Roman"/>
          <w:sz w:val="24"/>
          <w:szCs w:val="24"/>
        </w:rPr>
        <w:t>may</w:t>
      </w:r>
      <w:r w:rsidR="00143B84" w:rsidRPr="00716895">
        <w:rPr>
          <w:rFonts w:ascii="Times New Roman" w:hAnsi="Times New Roman"/>
          <w:sz w:val="24"/>
          <w:szCs w:val="24"/>
        </w:rPr>
        <w:t xml:space="preserve"> </w:t>
      </w:r>
      <w:r w:rsidR="00143B84">
        <w:rPr>
          <w:rFonts w:ascii="Times New Roman" w:hAnsi="Times New Roman"/>
          <w:sz w:val="24"/>
          <w:szCs w:val="24"/>
        </w:rPr>
        <w:t>allow Arctic s</w:t>
      </w:r>
      <w:r w:rsidR="00143B84" w:rsidRPr="00716895">
        <w:rPr>
          <w:rFonts w:ascii="Times New Roman" w:hAnsi="Times New Roman"/>
          <w:sz w:val="24"/>
          <w:szCs w:val="24"/>
        </w:rPr>
        <w:t xml:space="preserve">kua </w:t>
      </w:r>
      <w:r w:rsidR="00143B84" w:rsidRPr="001E3494">
        <w:rPr>
          <w:rFonts w:ascii="Times New Roman" w:hAnsi="Times New Roman"/>
          <w:sz w:val="24"/>
          <w:szCs w:val="24"/>
        </w:rPr>
        <w:t xml:space="preserve">breeding success to exceed 0.5 fledged per </w:t>
      </w:r>
      <w:r w:rsidR="00143B84">
        <w:rPr>
          <w:rFonts w:ascii="Times New Roman" w:hAnsi="Times New Roman"/>
          <w:sz w:val="24"/>
          <w:szCs w:val="24"/>
        </w:rPr>
        <w:t>pair</w:t>
      </w:r>
      <w:r w:rsidR="00143B84" w:rsidRPr="001E3494">
        <w:rPr>
          <w:rFonts w:ascii="Times New Roman" w:hAnsi="Times New Roman"/>
          <w:sz w:val="24"/>
          <w:szCs w:val="24"/>
        </w:rPr>
        <w:t xml:space="preserve"> </w:t>
      </w:r>
      <w:r w:rsidR="00143B84">
        <w:rPr>
          <w:rFonts w:ascii="Times New Roman" w:hAnsi="Times New Roman"/>
          <w:sz w:val="24"/>
          <w:szCs w:val="24"/>
        </w:rPr>
        <w:t>in years with moderate/</w:t>
      </w:r>
      <w:r w:rsidR="00143B84" w:rsidRPr="001E3494">
        <w:rPr>
          <w:rFonts w:ascii="Times New Roman" w:hAnsi="Times New Roman"/>
          <w:sz w:val="24"/>
          <w:szCs w:val="24"/>
        </w:rPr>
        <w:t xml:space="preserve">high food availability. Aside from political </w:t>
      </w:r>
      <w:r w:rsidR="00143B84">
        <w:rPr>
          <w:rFonts w:ascii="Times New Roman" w:hAnsi="Times New Roman"/>
          <w:sz w:val="24"/>
          <w:szCs w:val="24"/>
        </w:rPr>
        <w:t>challenges</w:t>
      </w:r>
      <w:r w:rsidR="00143B84" w:rsidRPr="001E3494">
        <w:rPr>
          <w:rFonts w:ascii="Times New Roman" w:hAnsi="Times New Roman"/>
          <w:sz w:val="24"/>
          <w:szCs w:val="24"/>
        </w:rPr>
        <w:t xml:space="preserve">, management risks include failure </w:t>
      </w:r>
      <w:r w:rsidR="00143B84">
        <w:rPr>
          <w:rFonts w:ascii="Times New Roman" w:hAnsi="Times New Roman"/>
          <w:sz w:val="24"/>
          <w:szCs w:val="24"/>
        </w:rPr>
        <w:t>to reduce great skua</w:t>
      </w:r>
      <w:r w:rsidR="00143B84" w:rsidRPr="001E3494">
        <w:rPr>
          <w:rFonts w:ascii="Times New Roman" w:hAnsi="Times New Roman"/>
          <w:sz w:val="24"/>
          <w:szCs w:val="24"/>
        </w:rPr>
        <w:t>s if new recruits replace those removed</w:t>
      </w:r>
      <w:r w:rsidR="00143B84">
        <w:rPr>
          <w:rFonts w:ascii="Times New Roman" w:hAnsi="Times New Roman"/>
          <w:sz w:val="24"/>
          <w:szCs w:val="24"/>
        </w:rPr>
        <w:t>, and</w:t>
      </w:r>
      <w:r w:rsidR="00143B84" w:rsidRPr="001E3494">
        <w:rPr>
          <w:rFonts w:ascii="Times New Roman" w:hAnsi="Times New Roman"/>
          <w:sz w:val="24"/>
          <w:szCs w:val="24"/>
        </w:rPr>
        <w:t xml:space="preserve"> </w:t>
      </w:r>
      <w:r w:rsidR="00143B84">
        <w:rPr>
          <w:rFonts w:ascii="Times New Roman" w:hAnsi="Times New Roman"/>
          <w:sz w:val="24"/>
          <w:szCs w:val="24"/>
        </w:rPr>
        <w:t xml:space="preserve">overall </w:t>
      </w:r>
      <w:r w:rsidR="00143B84" w:rsidRPr="001E3494">
        <w:rPr>
          <w:rFonts w:ascii="Times New Roman" w:hAnsi="Times New Roman"/>
          <w:sz w:val="24"/>
          <w:szCs w:val="24"/>
        </w:rPr>
        <w:t>predation</w:t>
      </w:r>
      <w:r w:rsidR="00143B84">
        <w:rPr>
          <w:rFonts w:ascii="Times New Roman" w:hAnsi="Times New Roman"/>
          <w:sz w:val="24"/>
          <w:szCs w:val="24"/>
        </w:rPr>
        <w:t xml:space="preserve"> remaining high from large numbers of non-specialists </w:t>
      </w:r>
      <w:r w:rsidR="00143B84" w:rsidRPr="001E3494">
        <w:rPr>
          <w:rFonts w:ascii="Times New Roman" w:hAnsi="Times New Roman"/>
          <w:sz w:val="24"/>
          <w:szCs w:val="24"/>
        </w:rPr>
        <w:t xml:space="preserve">(Votier </w:t>
      </w:r>
      <w:r w:rsidR="00143B84" w:rsidRPr="001E3494">
        <w:rPr>
          <w:rFonts w:ascii="Times New Roman" w:hAnsi="Times New Roman"/>
          <w:i/>
          <w:sz w:val="24"/>
          <w:szCs w:val="24"/>
        </w:rPr>
        <w:t>et al</w:t>
      </w:r>
      <w:r w:rsidR="00143B84">
        <w:rPr>
          <w:rFonts w:ascii="Times New Roman" w:hAnsi="Times New Roman"/>
          <w:sz w:val="24"/>
          <w:szCs w:val="24"/>
        </w:rPr>
        <w:t>., 2004</w:t>
      </w:r>
      <w:r w:rsidR="00143B84" w:rsidRPr="00FA58BB">
        <w:rPr>
          <w:rFonts w:ascii="Times New Roman" w:hAnsi="Times New Roman"/>
          <w:sz w:val="24"/>
          <w:szCs w:val="24"/>
        </w:rPr>
        <w:t xml:space="preserve">). Non-lethal deterrents </w:t>
      </w:r>
      <w:r w:rsidR="00143B84">
        <w:rPr>
          <w:rFonts w:ascii="Times New Roman" w:hAnsi="Times New Roman"/>
          <w:sz w:val="24"/>
          <w:szCs w:val="24"/>
        </w:rPr>
        <w:t>including</w:t>
      </w:r>
      <w:r w:rsidR="00143B84" w:rsidRPr="00FA58BB">
        <w:rPr>
          <w:rFonts w:ascii="Times New Roman" w:hAnsi="Times New Roman"/>
          <w:sz w:val="24"/>
          <w:szCs w:val="24"/>
        </w:rPr>
        <w:t xml:space="preserve"> deliberate disturbance </w:t>
      </w:r>
      <w:r w:rsidR="00466DD8">
        <w:rPr>
          <w:rFonts w:ascii="Times New Roman" w:hAnsi="Times New Roman"/>
          <w:sz w:val="24"/>
          <w:szCs w:val="24"/>
        </w:rPr>
        <w:t xml:space="preserve">to prevent great skuas from settling, </w:t>
      </w:r>
      <w:r w:rsidR="00143B84" w:rsidRPr="00FA58BB">
        <w:rPr>
          <w:rFonts w:ascii="Times New Roman" w:hAnsi="Times New Roman"/>
          <w:sz w:val="24"/>
          <w:szCs w:val="24"/>
        </w:rPr>
        <w:t>and</w:t>
      </w:r>
      <w:r w:rsidR="00466DD8">
        <w:rPr>
          <w:rFonts w:ascii="Times New Roman" w:hAnsi="Times New Roman"/>
          <w:sz w:val="24"/>
          <w:szCs w:val="24"/>
        </w:rPr>
        <w:t>/or</w:t>
      </w:r>
      <w:r w:rsidR="00143B84" w:rsidRPr="00FA58BB">
        <w:rPr>
          <w:rFonts w:ascii="Times New Roman" w:hAnsi="Times New Roman"/>
          <w:sz w:val="24"/>
          <w:szCs w:val="24"/>
        </w:rPr>
        <w:t xml:space="preserve"> nest </w:t>
      </w:r>
      <w:r w:rsidR="00466DD8">
        <w:rPr>
          <w:rFonts w:ascii="Times New Roman" w:hAnsi="Times New Roman"/>
          <w:sz w:val="24"/>
          <w:szCs w:val="24"/>
        </w:rPr>
        <w:t>removal,</w:t>
      </w:r>
      <w:r w:rsidR="00466DD8" w:rsidRPr="00FA58BB">
        <w:rPr>
          <w:rFonts w:ascii="Times New Roman" w:hAnsi="Times New Roman"/>
          <w:sz w:val="24"/>
          <w:szCs w:val="24"/>
        </w:rPr>
        <w:t xml:space="preserve"> </w:t>
      </w:r>
      <w:r w:rsidR="00143B84">
        <w:rPr>
          <w:rFonts w:ascii="Times New Roman" w:hAnsi="Times New Roman"/>
          <w:sz w:val="24"/>
          <w:szCs w:val="24"/>
        </w:rPr>
        <w:t>may be</w:t>
      </w:r>
      <w:r w:rsidR="00143B84" w:rsidRPr="00FA58BB">
        <w:rPr>
          <w:rFonts w:ascii="Times New Roman" w:hAnsi="Times New Roman"/>
          <w:sz w:val="24"/>
          <w:szCs w:val="24"/>
        </w:rPr>
        <w:t xml:space="preserve"> less contentious and </w:t>
      </w:r>
      <w:r w:rsidR="00143B84">
        <w:rPr>
          <w:rFonts w:ascii="Times New Roman" w:hAnsi="Times New Roman"/>
          <w:sz w:val="24"/>
          <w:szCs w:val="24"/>
        </w:rPr>
        <w:t xml:space="preserve">are </w:t>
      </w:r>
      <w:r w:rsidR="00143B84" w:rsidRPr="00FA58BB">
        <w:rPr>
          <w:rFonts w:ascii="Times New Roman" w:hAnsi="Times New Roman"/>
          <w:sz w:val="24"/>
          <w:szCs w:val="24"/>
        </w:rPr>
        <w:t xml:space="preserve">currently used </w:t>
      </w:r>
      <w:r w:rsidR="00143B84">
        <w:rPr>
          <w:rFonts w:ascii="Times New Roman" w:hAnsi="Times New Roman"/>
          <w:sz w:val="24"/>
          <w:szCs w:val="24"/>
        </w:rPr>
        <w:t>elsewhere in</w:t>
      </w:r>
      <w:r w:rsidR="00143B84" w:rsidRPr="00FA58BB">
        <w:rPr>
          <w:rFonts w:ascii="Times New Roman" w:hAnsi="Times New Roman"/>
          <w:sz w:val="24"/>
          <w:szCs w:val="24"/>
        </w:rPr>
        <w:t xml:space="preserve"> the UK to protect </w:t>
      </w:r>
      <w:r w:rsidR="00143B84">
        <w:rPr>
          <w:rFonts w:ascii="Times New Roman" w:hAnsi="Times New Roman"/>
          <w:sz w:val="24"/>
          <w:szCs w:val="24"/>
        </w:rPr>
        <w:t xml:space="preserve">locally rare </w:t>
      </w:r>
      <w:r w:rsidR="00143B84" w:rsidRPr="00FA58BB">
        <w:rPr>
          <w:rFonts w:ascii="Times New Roman" w:hAnsi="Times New Roman"/>
          <w:sz w:val="24"/>
          <w:szCs w:val="24"/>
        </w:rPr>
        <w:t xml:space="preserve">tern colonies from herring gulls </w:t>
      </w:r>
      <w:r w:rsidR="00143B84" w:rsidRPr="00FA58BB">
        <w:rPr>
          <w:rFonts w:ascii="Times New Roman" w:hAnsi="Times New Roman"/>
          <w:i/>
          <w:sz w:val="24"/>
          <w:szCs w:val="24"/>
        </w:rPr>
        <w:t>Larus argentatus argenteus</w:t>
      </w:r>
      <w:r w:rsidR="00143B84" w:rsidRPr="00FA58BB">
        <w:rPr>
          <w:rFonts w:ascii="Times New Roman" w:hAnsi="Times New Roman"/>
          <w:sz w:val="24"/>
          <w:szCs w:val="24"/>
        </w:rPr>
        <w:t xml:space="preserve"> and lesser-black backed gulls </w:t>
      </w:r>
      <w:r w:rsidR="00143B84" w:rsidRPr="00FA58BB">
        <w:rPr>
          <w:rFonts w:ascii="Times New Roman" w:hAnsi="Times New Roman"/>
          <w:i/>
          <w:sz w:val="24"/>
          <w:szCs w:val="24"/>
        </w:rPr>
        <w:t>L. fuscus graellsii</w:t>
      </w:r>
      <w:r w:rsidR="00143B84" w:rsidRPr="00FA58BB">
        <w:rPr>
          <w:rFonts w:ascii="Times New Roman" w:hAnsi="Times New Roman"/>
          <w:sz w:val="24"/>
          <w:szCs w:val="24"/>
        </w:rPr>
        <w:t xml:space="preserve">, despite </w:t>
      </w:r>
      <w:r w:rsidR="00143B84">
        <w:rPr>
          <w:rFonts w:ascii="Times New Roman" w:hAnsi="Times New Roman"/>
          <w:sz w:val="24"/>
          <w:szCs w:val="24"/>
        </w:rPr>
        <w:t xml:space="preserve">these </w:t>
      </w:r>
      <w:r w:rsidR="00143B84" w:rsidRPr="00FA58BB">
        <w:rPr>
          <w:rFonts w:ascii="Times New Roman" w:hAnsi="Times New Roman"/>
          <w:sz w:val="24"/>
          <w:szCs w:val="24"/>
        </w:rPr>
        <w:t xml:space="preserve">UK </w:t>
      </w:r>
      <w:r w:rsidR="00143B84">
        <w:rPr>
          <w:rFonts w:ascii="Times New Roman" w:hAnsi="Times New Roman"/>
          <w:sz w:val="24"/>
          <w:szCs w:val="24"/>
        </w:rPr>
        <w:t xml:space="preserve">gull </w:t>
      </w:r>
      <w:r w:rsidR="00143B84" w:rsidRPr="00FA58BB">
        <w:rPr>
          <w:rFonts w:ascii="Times New Roman" w:hAnsi="Times New Roman"/>
          <w:sz w:val="24"/>
          <w:szCs w:val="24"/>
        </w:rPr>
        <w:t xml:space="preserve">populations having greater international </w:t>
      </w:r>
      <w:r w:rsidR="00143B84">
        <w:rPr>
          <w:rFonts w:ascii="Times New Roman" w:hAnsi="Times New Roman"/>
          <w:sz w:val="24"/>
          <w:szCs w:val="24"/>
        </w:rPr>
        <w:t>conservation status</w:t>
      </w:r>
      <w:r w:rsidR="00143B84" w:rsidRPr="00FA58BB">
        <w:rPr>
          <w:rFonts w:ascii="Times New Roman" w:hAnsi="Times New Roman"/>
          <w:sz w:val="24"/>
          <w:szCs w:val="24"/>
        </w:rPr>
        <w:t xml:space="preserve"> than the terns (</w:t>
      </w:r>
      <w:r w:rsidR="00143B84">
        <w:rPr>
          <w:rFonts w:ascii="Times New Roman" w:hAnsi="Times New Roman"/>
          <w:sz w:val="24"/>
          <w:szCs w:val="24"/>
        </w:rPr>
        <w:t xml:space="preserve">Eaton </w:t>
      </w:r>
      <w:r w:rsidR="00143B84" w:rsidRPr="001106EE">
        <w:rPr>
          <w:rFonts w:ascii="Times New Roman" w:hAnsi="Times New Roman"/>
          <w:i/>
          <w:sz w:val="24"/>
          <w:szCs w:val="24"/>
        </w:rPr>
        <w:t>et al</w:t>
      </w:r>
      <w:r w:rsidR="00143B84">
        <w:rPr>
          <w:rFonts w:ascii="Times New Roman" w:hAnsi="Times New Roman"/>
          <w:sz w:val="24"/>
          <w:szCs w:val="24"/>
        </w:rPr>
        <w:t>., 2015</w:t>
      </w:r>
      <w:r w:rsidR="00143B84" w:rsidRPr="00FA58BB">
        <w:rPr>
          <w:rFonts w:ascii="Times New Roman" w:hAnsi="Times New Roman"/>
          <w:sz w:val="24"/>
          <w:szCs w:val="24"/>
        </w:rPr>
        <w:t xml:space="preserve">). </w:t>
      </w:r>
      <w:r w:rsidR="00143B84">
        <w:rPr>
          <w:rFonts w:ascii="Times New Roman" w:hAnsi="Times New Roman"/>
          <w:sz w:val="24"/>
          <w:szCs w:val="24"/>
        </w:rPr>
        <w:t>These</w:t>
      </w:r>
      <w:r w:rsidR="00143B84" w:rsidRPr="00FA58BB">
        <w:rPr>
          <w:rFonts w:ascii="Times New Roman" w:hAnsi="Times New Roman"/>
          <w:sz w:val="24"/>
          <w:szCs w:val="24"/>
        </w:rPr>
        <w:t xml:space="preserve"> methods are untested on great skuas, </w:t>
      </w:r>
      <w:r w:rsidR="00143B84">
        <w:rPr>
          <w:rFonts w:ascii="Times New Roman" w:hAnsi="Times New Roman"/>
          <w:sz w:val="24"/>
          <w:szCs w:val="24"/>
        </w:rPr>
        <w:t>but</w:t>
      </w:r>
      <w:r w:rsidR="00143B84" w:rsidRPr="00FA58BB">
        <w:rPr>
          <w:rFonts w:ascii="Times New Roman" w:hAnsi="Times New Roman"/>
          <w:sz w:val="24"/>
          <w:szCs w:val="24"/>
        </w:rPr>
        <w:t xml:space="preserve"> may </w:t>
      </w:r>
      <w:r w:rsidR="00143B84">
        <w:rPr>
          <w:rFonts w:ascii="Times New Roman" w:hAnsi="Times New Roman"/>
          <w:sz w:val="24"/>
          <w:szCs w:val="24"/>
        </w:rPr>
        <w:t xml:space="preserve">technically be viable conservation responses </w:t>
      </w:r>
      <w:r w:rsidR="00143B84" w:rsidRPr="00FA58BB">
        <w:rPr>
          <w:rFonts w:ascii="Times New Roman" w:hAnsi="Times New Roman"/>
          <w:sz w:val="24"/>
          <w:szCs w:val="24"/>
        </w:rPr>
        <w:t xml:space="preserve">given the species’ avoidance of nesting in areas with high human disturbance (Dawson </w:t>
      </w:r>
      <w:r w:rsidR="00143B84" w:rsidRPr="00FA58BB">
        <w:rPr>
          <w:rFonts w:ascii="Times New Roman" w:hAnsi="Times New Roman"/>
          <w:i/>
          <w:sz w:val="24"/>
          <w:szCs w:val="24"/>
        </w:rPr>
        <w:t>et al</w:t>
      </w:r>
      <w:r w:rsidR="00143B84" w:rsidRPr="00FA58BB">
        <w:rPr>
          <w:rFonts w:ascii="Times New Roman" w:hAnsi="Times New Roman"/>
          <w:sz w:val="24"/>
          <w:szCs w:val="24"/>
        </w:rPr>
        <w:t>., 2011).</w:t>
      </w:r>
      <w:r w:rsidR="00143B84">
        <w:rPr>
          <w:rFonts w:ascii="Times New Roman" w:hAnsi="Times New Roman"/>
          <w:sz w:val="24"/>
          <w:szCs w:val="24"/>
        </w:rPr>
        <w:t xml:space="preserve"> However, such interventions raise significant questions of conservation philosophy and</w:t>
      </w:r>
      <w:r>
        <w:rPr>
          <w:rFonts w:ascii="Times New Roman" w:hAnsi="Times New Roman"/>
          <w:sz w:val="24"/>
          <w:szCs w:val="24"/>
        </w:rPr>
        <w:t xml:space="preserve"> long-term sustainability, but i</w:t>
      </w:r>
      <w:r w:rsidR="00175338">
        <w:rPr>
          <w:rFonts w:ascii="Times New Roman" w:hAnsi="Times New Roman"/>
          <w:sz w:val="24"/>
          <w:szCs w:val="24"/>
        </w:rPr>
        <w:t xml:space="preserve">f recent trends continue, </w:t>
      </w:r>
      <w:r w:rsidR="00BD6C6C">
        <w:rPr>
          <w:rFonts w:ascii="Times New Roman" w:hAnsi="Times New Roman"/>
          <w:sz w:val="24"/>
          <w:szCs w:val="24"/>
        </w:rPr>
        <w:t>Arctic s</w:t>
      </w:r>
      <w:r w:rsidR="00FF69B7">
        <w:rPr>
          <w:rFonts w:ascii="Times New Roman" w:hAnsi="Times New Roman"/>
          <w:sz w:val="24"/>
          <w:szCs w:val="24"/>
        </w:rPr>
        <w:t>kua</w:t>
      </w:r>
      <w:r w:rsidR="00175338">
        <w:rPr>
          <w:rFonts w:ascii="Times New Roman" w:hAnsi="Times New Roman"/>
          <w:sz w:val="24"/>
          <w:szCs w:val="24"/>
        </w:rPr>
        <w:t>s</w:t>
      </w:r>
      <w:r w:rsidR="00FF69B7">
        <w:rPr>
          <w:rFonts w:ascii="Times New Roman" w:hAnsi="Times New Roman"/>
          <w:sz w:val="24"/>
          <w:szCs w:val="24"/>
        </w:rPr>
        <w:t xml:space="preserve"> </w:t>
      </w:r>
      <w:r w:rsidR="004E3A87">
        <w:rPr>
          <w:rFonts w:ascii="Times New Roman" w:hAnsi="Times New Roman"/>
          <w:sz w:val="24"/>
          <w:szCs w:val="24"/>
        </w:rPr>
        <w:t>could</w:t>
      </w:r>
      <w:r w:rsidR="00533BD9">
        <w:rPr>
          <w:rFonts w:ascii="Times New Roman" w:hAnsi="Times New Roman"/>
          <w:sz w:val="24"/>
          <w:szCs w:val="24"/>
        </w:rPr>
        <w:t xml:space="preserve"> </w:t>
      </w:r>
      <w:r w:rsidR="00175338">
        <w:rPr>
          <w:rFonts w:ascii="Times New Roman" w:hAnsi="Times New Roman"/>
          <w:sz w:val="24"/>
          <w:szCs w:val="24"/>
        </w:rPr>
        <w:t xml:space="preserve">face extinction </w:t>
      </w:r>
      <w:r w:rsidR="00814795">
        <w:rPr>
          <w:rFonts w:ascii="Times New Roman" w:hAnsi="Times New Roman"/>
          <w:sz w:val="24"/>
          <w:szCs w:val="24"/>
        </w:rPr>
        <w:t xml:space="preserve">in Scotland </w:t>
      </w:r>
      <w:r w:rsidR="00FF69B7">
        <w:rPr>
          <w:rFonts w:ascii="Times New Roman" w:hAnsi="Times New Roman"/>
          <w:sz w:val="24"/>
          <w:szCs w:val="24"/>
        </w:rPr>
        <w:t xml:space="preserve">as a breeding </w:t>
      </w:r>
      <w:r w:rsidR="00FF69B7" w:rsidRPr="00FF69B7">
        <w:rPr>
          <w:rFonts w:ascii="Times New Roman" w:hAnsi="Times New Roman"/>
          <w:sz w:val="24"/>
          <w:szCs w:val="24"/>
        </w:rPr>
        <w:t xml:space="preserve">species. </w:t>
      </w:r>
    </w:p>
    <w:p w14:paraId="544F09CD" w14:textId="77777777" w:rsidR="00177857" w:rsidRDefault="00177857" w:rsidP="00FC16E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737F0DC" w14:textId="77777777" w:rsidR="00156DEF" w:rsidRDefault="00156DEF" w:rsidP="00FC16E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Author’s contributions</w:t>
      </w:r>
    </w:p>
    <w:p w14:paraId="38201DA3" w14:textId="2763D433" w:rsidR="00156DEF" w:rsidRPr="00156DEF" w:rsidRDefault="00156DEF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56DEF">
        <w:rPr>
          <w:rFonts w:ascii="Times New Roman" w:hAnsi="Times New Roman"/>
          <w:sz w:val="24"/>
          <w:szCs w:val="24"/>
        </w:rPr>
        <w:t xml:space="preserve">NR conceived the ideas and designed the methodology; </w:t>
      </w:r>
      <w:r w:rsidR="00CD1278">
        <w:rPr>
          <w:rFonts w:ascii="Times New Roman" w:hAnsi="Times New Roman"/>
          <w:sz w:val="24"/>
          <w:szCs w:val="24"/>
        </w:rPr>
        <w:t xml:space="preserve">NR, </w:t>
      </w:r>
      <w:r>
        <w:rPr>
          <w:rFonts w:ascii="Times New Roman" w:hAnsi="Times New Roman"/>
          <w:sz w:val="24"/>
          <w:szCs w:val="24"/>
        </w:rPr>
        <w:t xml:space="preserve">DS, BR, </w:t>
      </w:r>
      <w:r w:rsidR="00AC269F">
        <w:rPr>
          <w:rFonts w:ascii="Times New Roman" w:hAnsi="Times New Roman"/>
          <w:sz w:val="24"/>
          <w:szCs w:val="24"/>
        </w:rPr>
        <w:t xml:space="preserve">CS, </w:t>
      </w:r>
      <w:r>
        <w:rPr>
          <w:rFonts w:ascii="Times New Roman" w:hAnsi="Times New Roman"/>
          <w:sz w:val="24"/>
          <w:szCs w:val="24"/>
        </w:rPr>
        <w:t xml:space="preserve">PE and EM </w:t>
      </w:r>
      <w:r w:rsidRPr="00156DEF">
        <w:rPr>
          <w:rFonts w:ascii="Times New Roman" w:hAnsi="Times New Roman"/>
          <w:sz w:val="24"/>
          <w:szCs w:val="24"/>
        </w:rPr>
        <w:t xml:space="preserve">collected the data; </w:t>
      </w:r>
      <w:r w:rsidR="00CD1278">
        <w:rPr>
          <w:rFonts w:ascii="Times New Roman" w:hAnsi="Times New Roman"/>
          <w:sz w:val="24"/>
          <w:szCs w:val="24"/>
        </w:rPr>
        <w:t xml:space="preserve">AP </w:t>
      </w:r>
      <w:r w:rsidRPr="00156DEF">
        <w:rPr>
          <w:rFonts w:ascii="Times New Roman" w:hAnsi="Times New Roman"/>
          <w:sz w:val="24"/>
          <w:szCs w:val="24"/>
        </w:rPr>
        <w:t xml:space="preserve">analysed the data; </w:t>
      </w:r>
      <w:r w:rsidR="00CD1278">
        <w:rPr>
          <w:rFonts w:ascii="Times New Roman" w:hAnsi="Times New Roman"/>
          <w:sz w:val="24"/>
          <w:szCs w:val="24"/>
        </w:rPr>
        <w:t xml:space="preserve">AP </w:t>
      </w:r>
      <w:r w:rsidRPr="00156DEF">
        <w:rPr>
          <w:rFonts w:ascii="Times New Roman" w:hAnsi="Times New Roman"/>
          <w:sz w:val="24"/>
          <w:szCs w:val="24"/>
        </w:rPr>
        <w:t>led the writing of the manuscript. All authors contributed critically to drafts and gave final approval for publication.</w:t>
      </w:r>
    </w:p>
    <w:p w14:paraId="431DB77A" w14:textId="77777777" w:rsidR="00156DEF" w:rsidRDefault="00156DEF" w:rsidP="00FC16E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614A52D" w14:textId="77777777" w:rsidR="00BF7E06" w:rsidRPr="006B6F87" w:rsidRDefault="00902A64" w:rsidP="00FC16E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6F87">
        <w:rPr>
          <w:rFonts w:ascii="Times New Roman" w:hAnsi="Times New Roman"/>
          <w:b/>
          <w:sz w:val="28"/>
          <w:szCs w:val="28"/>
        </w:rPr>
        <w:t>Acknowledgements</w:t>
      </w:r>
    </w:p>
    <w:p w14:paraId="411191BB" w14:textId="3B0776A0" w:rsidR="00BF7E06" w:rsidRDefault="00EA7A5C" w:rsidP="00177857">
      <w:pPr>
        <w:spacing w:after="0" w:line="480" w:lineRule="auto"/>
        <w:jc w:val="both"/>
        <w:rPr>
          <w:rFonts w:ascii="Times New Roman" w:hAnsi="Times New Roman"/>
          <w:iCs/>
          <w:sz w:val="24"/>
          <w:szCs w:val="24"/>
        </w:rPr>
      </w:pPr>
      <w:r w:rsidRPr="00A27439">
        <w:rPr>
          <w:rFonts w:ascii="Times New Roman" w:hAnsi="Times New Roman"/>
          <w:sz w:val="24"/>
          <w:szCs w:val="24"/>
        </w:rPr>
        <w:t xml:space="preserve">The study was funded by RSPB with contributions from Scottish Natural Heritage. </w:t>
      </w:r>
      <w:r w:rsidR="008E4568" w:rsidRPr="00A27439">
        <w:rPr>
          <w:rFonts w:ascii="Times New Roman" w:hAnsi="Times New Roman"/>
          <w:sz w:val="24"/>
          <w:szCs w:val="24"/>
        </w:rPr>
        <w:t>Mark Avery</w:t>
      </w:r>
      <w:r w:rsidR="0015563E">
        <w:rPr>
          <w:rFonts w:ascii="Times New Roman" w:hAnsi="Times New Roman"/>
          <w:sz w:val="24"/>
          <w:szCs w:val="24"/>
        </w:rPr>
        <w:t>, Jane Sears</w:t>
      </w:r>
      <w:r w:rsidR="008E4568" w:rsidRPr="00A27439">
        <w:rPr>
          <w:rFonts w:ascii="Times New Roman" w:hAnsi="Times New Roman"/>
          <w:sz w:val="24"/>
          <w:szCs w:val="24"/>
        </w:rPr>
        <w:t xml:space="preserve"> and Adrian del Nevo initiated the </w:t>
      </w:r>
      <w:r w:rsidR="008E4568">
        <w:rPr>
          <w:rFonts w:ascii="Times New Roman" w:hAnsi="Times New Roman"/>
          <w:sz w:val="24"/>
          <w:szCs w:val="24"/>
        </w:rPr>
        <w:t xml:space="preserve">tern and skua monitoring programme in Orkney and Shetland </w:t>
      </w:r>
      <w:r w:rsidR="008E4568" w:rsidRPr="00A27439">
        <w:rPr>
          <w:rFonts w:ascii="Times New Roman" w:hAnsi="Times New Roman"/>
          <w:sz w:val="24"/>
          <w:szCs w:val="24"/>
        </w:rPr>
        <w:t xml:space="preserve">and managed it for the first five years. </w:t>
      </w:r>
      <w:r w:rsidR="00D24722">
        <w:rPr>
          <w:rFonts w:ascii="Times New Roman" w:hAnsi="Times New Roman"/>
          <w:iCs/>
          <w:sz w:val="24"/>
          <w:szCs w:val="24"/>
        </w:rPr>
        <w:t xml:space="preserve">Special </w:t>
      </w:r>
      <w:r w:rsidR="00D24722">
        <w:rPr>
          <w:rFonts w:ascii="Times New Roman" w:hAnsi="Times New Roman"/>
          <w:sz w:val="24"/>
          <w:szCs w:val="24"/>
        </w:rPr>
        <w:t>t</w:t>
      </w:r>
      <w:r w:rsidR="0015563E">
        <w:rPr>
          <w:rFonts w:ascii="Times New Roman" w:hAnsi="Times New Roman"/>
          <w:sz w:val="24"/>
          <w:szCs w:val="24"/>
        </w:rPr>
        <w:t>hanks to Stuart Croft</w:t>
      </w:r>
      <w:r w:rsidR="00BF7E06" w:rsidRPr="00A27439">
        <w:rPr>
          <w:rFonts w:ascii="Times New Roman" w:hAnsi="Times New Roman"/>
          <w:sz w:val="24"/>
          <w:szCs w:val="24"/>
        </w:rPr>
        <w:t>, Howard Towll, Sarah Davis, Nan</w:t>
      </w:r>
      <w:r w:rsidR="001C0188" w:rsidRPr="00A27439">
        <w:rPr>
          <w:rFonts w:ascii="Times New Roman" w:hAnsi="Times New Roman"/>
          <w:sz w:val="24"/>
          <w:szCs w:val="24"/>
        </w:rPr>
        <w:t>n</w:t>
      </w:r>
      <w:r w:rsidR="00BF7E06" w:rsidRPr="00A27439">
        <w:rPr>
          <w:rFonts w:ascii="Times New Roman" w:hAnsi="Times New Roman"/>
          <w:sz w:val="24"/>
          <w:szCs w:val="24"/>
        </w:rPr>
        <w:t xml:space="preserve">ette Verboven </w:t>
      </w:r>
      <w:r w:rsidR="009444E7">
        <w:rPr>
          <w:rFonts w:ascii="Times New Roman" w:hAnsi="Times New Roman"/>
          <w:sz w:val="24"/>
          <w:szCs w:val="24"/>
        </w:rPr>
        <w:t xml:space="preserve">and </w:t>
      </w:r>
      <w:r w:rsidR="00BF7E06" w:rsidRPr="00A27439">
        <w:rPr>
          <w:rFonts w:ascii="Times New Roman" w:hAnsi="Times New Roman"/>
          <w:sz w:val="24"/>
          <w:szCs w:val="24"/>
        </w:rPr>
        <w:t xml:space="preserve">Liz Mackley for data </w:t>
      </w:r>
      <w:r w:rsidRPr="00A27439">
        <w:rPr>
          <w:rFonts w:ascii="Times New Roman" w:hAnsi="Times New Roman"/>
          <w:sz w:val="24"/>
          <w:szCs w:val="24"/>
        </w:rPr>
        <w:t>collection on She</w:t>
      </w:r>
      <w:r w:rsidR="00BF7E06" w:rsidRPr="00A27439">
        <w:rPr>
          <w:rFonts w:ascii="Times New Roman" w:hAnsi="Times New Roman"/>
          <w:sz w:val="24"/>
          <w:szCs w:val="24"/>
        </w:rPr>
        <w:t>tland, Jim Williams</w:t>
      </w:r>
      <w:r w:rsidR="0015563E">
        <w:rPr>
          <w:rFonts w:ascii="Times New Roman" w:hAnsi="Times New Roman"/>
          <w:sz w:val="24"/>
          <w:szCs w:val="24"/>
        </w:rPr>
        <w:t>,</w:t>
      </w:r>
      <w:r w:rsidR="00BF7E06" w:rsidRPr="00A27439">
        <w:rPr>
          <w:rFonts w:ascii="Times New Roman" w:hAnsi="Times New Roman"/>
          <w:sz w:val="24"/>
          <w:szCs w:val="24"/>
        </w:rPr>
        <w:t xml:space="preserve"> Paul Higson </w:t>
      </w:r>
      <w:r w:rsidR="0015563E">
        <w:rPr>
          <w:rFonts w:ascii="Times New Roman" w:hAnsi="Times New Roman"/>
          <w:sz w:val="24"/>
          <w:szCs w:val="24"/>
        </w:rPr>
        <w:t xml:space="preserve">and Innes Sim </w:t>
      </w:r>
      <w:r w:rsidR="00BF7E06" w:rsidRPr="00A27439">
        <w:rPr>
          <w:rFonts w:ascii="Times New Roman" w:hAnsi="Times New Roman"/>
          <w:sz w:val="24"/>
          <w:szCs w:val="24"/>
        </w:rPr>
        <w:t>for the same on Orkney</w:t>
      </w:r>
      <w:r w:rsidR="0015563E">
        <w:rPr>
          <w:rFonts w:ascii="Times New Roman" w:hAnsi="Times New Roman"/>
          <w:sz w:val="24"/>
          <w:szCs w:val="24"/>
        </w:rPr>
        <w:t>,</w:t>
      </w:r>
      <w:r w:rsidR="00AC269F">
        <w:rPr>
          <w:rFonts w:ascii="Times New Roman" w:hAnsi="Times New Roman"/>
          <w:sz w:val="24"/>
          <w:szCs w:val="24"/>
        </w:rPr>
        <w:t xml:space="preserve"> Trevor Jones on Handa,</w:t>
      </w:r>
      <w:r w:rsidR="0015563E">
        <w:rPr>
          <w:rFonts w:ascii="Times New Roman" w:hAnsi="Times New Roman"/>
          <w:sz w:val="24"/>
          <w:szCs w:val="24"/>
        </w:rPr>
        <w:t xml:space="preserve"> and many other unnamed fieldworkers</w:t>
      </w:r>
      <w:r w:rsidR="00BF7E06" w:rsidRPr="00A27439">
        <w:rPr>
          <w:rFonts w:ascii="Times New Roman" w:hAnsi="Times New Roman"/>
          <w:sz w:val="24"/>
          <w:szCs w:val="24"/>
        </w:rPr>
        <w:t xml:space="preserve">. </w:t>
      </w:r>
      <w:r w:rsidR="00851C7A">
        <w:rPr>
          <w:rFonts w:ascii="Times New Roman" w:hAnsi="Times New Roman"/>
          <w:sz w:val="24"/>
          <w:szCs w:val="24"/>
        </w:rPr>
        <w:t>W</w:t>
      </w:r>
      <w:r w:rsidR="00851C7A" w:rsidRPr="00A27439">
        <w:rPr>
          <w:rFonts w:ascii="Times New Roman" w:hAnsi="Times New Roman"/>
          <w:sz w:val="24"/>
          <w:szCs w:val="24"/>
        </w:rPr>
        <w:t xml:space="preserve">e thank the landowners of the study sites for granting </w:t>
      </w:r>
      <w:r w:rsidR="00C747F5">
        <w:rPr>
          <w:rFonts w:ascii="Times New Roman" w:hAnsi="Times New Roman"/>
          <w:sz w:val="24"/>
          <w:szCs w:val="24"/>
        </w:rPr>
        <w:t>access permissions</w:t>
      </w:r>
      <w:r w:rsidR="00851C7A" w:rsidRPr="00A27439">
        <w:rPr>
          <w:rFonts w:ascii="Times New Roman" w:hAnsi="Times New Roman"/>
          <w:sz w:val="24"/>
          <w:szCs w:val="24"/>
        </w:rPr>
        <w:t xml:space="preserve">. </w:t>
      </w:r>
      <w:r w:rsidR="0015563E">
        <w:rPr>
          <w:rFonts w:ascii="Times New Roman" w:hAnsi="Times New Roman"/>
          <w:sz w:val="24"/>
          <w:szCs w:val="24"/>
        </w:rPr>
        <w:t xml:space="preserve">Assisted by Martin Cook, </w:t>
      </w:r>
      <w:r w:rsidR="0015563E">
        <w:rPr>
          <w:rFonts w:ascii="Times New Roman" w:hAnsi="Times New Roman"/>
          <w:iCs/>
          <w:sz w:val="24"/>
          <w:szCs w:val="24"/>
        </w:rPr>
        <w:t>d</w:t>
      </w:r>
      <w:r w:rsidR="008E4568" w:rsidRPr="00D24722">
        <w:rPr>
          <w:rFonts w:ascii="Times New Roman" w:hAnsi="Times New Roman"/>
          <w:iCs/>
          <w:sz w:val="24"/>
          <w:szCs w:val="24"/>
        </w:rPr>
        <w:t xml:space="preserve">ata were </w:t>
      </w:r>
      <w:r w:rsidR="001E75D3">
        <w:rPr>
          <w:rFonts w:ascii="Times New Roman" w:hAnsi="Times New Roman"/>
          <w:iCs/>
          <w:sz w:val="24"/>
          <w:szCs w:val="24"/>
        </w:rPr>
        <w:t xml:space="preserve">also </w:t>
      </w:r>
      <w:r w:rsidR="008E4568" w:rsidRPr="00D24722">
        <w:rPr>
          <w:rFonts w:ascii="Times New Roman" w:hAnsi="Times New Roman"/>
          <w:iCs/>
          <w:sz w:val="24"/>
          <w:szCs w:val="24"/>
        </w:rPr>
        <w:t>extracted from the Seabird M</w:t>
      </w:r>
      <w:r w:rsidR="008E4568">
        <w:rPr>
          <w:rFonts w:ascii="Times New Roman" w:hAnsi="Times New Roman"/>
          <w:iCs/>
          <w:sz w:val="24"/>
          <w:szCs w:val="24"/>
        </w:rPr>
        <w:t xml:space="preserve">onitoring Programme Database </w:t>
      </w:r>
      <w:r w:rsidR="008E4568" w:rsidRPr="00D24722">
        <w:rPr>
          <w:rFonts w:ascii="Times New Roman" w:hAnsi="Times New Roman"/>
          <w:iCs/>
          <w:sz w:val="24"/>
          <w:szCs w:val="24"/>
        </w:rPr>
        <w:t xml:space="preserve">at </w:t>
      </w:r>
      <w:hyperlink r:id="rId9" w:history="1">
        <w:r w:rsidR="008E4568" w:rsidRPr="00060C6F">
          <w:rPr>
            <w:rStyle w:val="Hyperlink"/>
            <w:rFonts w:ascii="Times New Roman" w:hAnsi="Times New Roman"/>
            <w:iCs/>
            <w:sz w:val="24"/>
            <w:szCs w:val="24"/>
          </w:rPr>
          <w:t>www.jncc.gov.uk/smp</w:t>
        </w:r>
      </w:hyperlink>
      <w:r w:rsidR="008E4568">
        <w:rPr>
          <w:rFonts w:ascii="Times New Roman" w:hAnsi="Times New Roman"/>
          <w:iCs/>
          <w:sz w:val="24"/>
          <w:szCs w:val="24"/>
        </w:rPr>
        <w:t>.</w:t>
      </w:r>
      <w:r w:rsidR="008E4568" w:rsidRPr="00D24722">
        <w:rPr>
          <w:rFonts w:ascii="Times New Roman" w:hAnsi="Times New Roman"/>
          <w:iCs/>
          <w:sz w:val="24"/>
          <w:szCs w:val="24"/>
        </w:rPr>
        <w:t xml:space="preserve"> Data have been provided to the SMP by the generous contributions of nature conservation and research organisations, and of many volunteers throughout the British Isles.</w:t>
      </w:r>
    </w:p>
    <w:p w14:paraId="5A10795D" w14:textId="77777777" w:rsidR="007B6026" w:rsidRDefault="007B6026" w:rsidP="00FC16E1">
      <w:pPr>
        <w:spacing w:after="0" w:line="48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450CDB19" w14:textId="77777777" w:rsidR="00547F29" w:rsidRDefault="00547F29" w:rsidP="00FC16E1">
      <w:pPr>
        <w:spacing w:after="0" w:line="48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93E20A8" w14:textId="40A1B55D" w:rsidR="00902A64" w:rsidRPr="006B6F87" w:rsidRDefault="00902A64" w:rsidP="00FC16E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6F87">
        <w:rPr>
          <w:rFonts w:ascii="Times New Roman" w:hAnsi="Times New Roman"/>
          <w:b/>
          <w:iCs/>
          <w:sz w:val="28"/>
          <w:szCs w:val="28"/>
        </w:rPr>
        <w:t xml:space="preserve">Data </w:t>
      </w:r>
      <w:r w:rsidR="003A1AC8">
        <w:rPr>
          <w:rFonts w:ascii="Times New Roman" w:hAnsi="Times New Roman"/>
          <w:b/>
          <w:iCs/>
          <w:sz w:val="28"/>
          <w:szCs w:val="28"/>
        </w:rPr>
        <w:t>A</w:t>
      </w:r>
      <w:r w:rsidRPr="006B6F87">
        <w:rPr>
          <w:rFonts w:ascii="Times New Roman" w:hAnsi="Times New Roman"/>
          <w:b/>
          <w:iCs/>
          <w:sz w:val="28"/>
          <w:szCs w:val="28"/>
        </w:rPr>
        <w:t>ccessibility</w:t>
      </w:r>
    </w:p>
    <w:p w14:paraId="7F7786F3" w14:textId="47D67E9C" w:rsidR="00902A64" w:rsidRPr="00AA499C" w:rsidRDefault="00902A64" w:rsidP="003A1AC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A499C">
        <w:rPr>
          <w:rFonts w:ascii="Times New Roman" w:hAnsi="Times New Roman"/>
          <w:sz w:val="24"/>
          <w:szCs w:val="24"/>
        </w:rPr>
        <w:t>Data available from the Dryad D</w:t>
      </w:r>
      <w:r w:rsidR="002A1A50" w:rsidRPr="00AA499C">
        <w:rPr>
          <w:rFonts w:ascii="Times New Roman" w:hAnsi="Times New Roman"/>
          <w:sz w:val="24"/>
          <w:szCs w:val="24"/>
        </w:rPr>
        <w:t>igital</w:t>
      </w:r>
      <w:r w:rsidRPr="00AA499C">
        <w:rPr>
          <w:rFonts w:ascii="Times New Roman" w:hAnsi="Times New Roman"/>
          <w:sz w:val="24"/>
          <w:szCs w:val="24"/>
        </w:rPr>
        <w:t xml:space="preserve"> Repository</w:t>
      </w:r>
      <w:r w:rsidR="003A1AC8" w:rsidRPr="00AA499C">
        <w:rPr>
          <w:rFonts w:ascii="Times New Roman" w:hAnsi="Times New Roman"/>
          <w:sz w:val="24"/>
          <w:szCs w:val="24"/>
        </w:rPr>
        <w:t xml:space="preserve"> </w:t>
      </w:r>
      <w:r w:rsidR="00AA499C" w:rsidRPr="00AA499C">
        <w:rPr>
          <w:rFonts w:ascii="Times New Roman" w:hAnsi="Times New Roman"/>
          <w:sz w:val="24"/>
          <w:szCs w:val="24"/>
        </w:rPr>
        <w:t>https://</w:t>
      </w:r>
      <w:r w:rsidR="003A1AC8" w:rsidRPr="00AA499C">
        <w:rPr>
          <w:rFonts w:ascii="Times New Roman" w:hAnsi="Times New Roman"/>
          <w:sz w:val="24"/>
          <w:szCs w:val="24"/>
        </w:rPr>
        <w:t>doi</w:t>
      </w:r>
      <w:r w:rsidR="00AA499C" w:rsidRPr="00AA499C">
        <w:rPr>
          <w:rFonts w:ascii="Times New Roman" w:hAnsi="Times New Roman"/>
          <w:sz w:val="24"/>
          <w:szCs w:val="24"/>
        </w:rPr>
        <w:t>.org/</w:t>
      </w:r>
      <w:r w:rsidR="003A1AC8" w:rsidRPr="00AA499C">
        <w:rPr>
          <w:rFonts w:ascii="Times New Roman" w:hAnsi="Times New Roman"/>
          <w:sz w:val="24"/>
          <w:szCs w:val="24"/>
        </w:rPr>
        <w:t>10.5061/dryad.v056r5h</w:t>
      </w:r>
    </w:p>
    <w:p w14:paraId="278101C7" w14:textId="77777777" w:rsidR="00177857" w:rsidRDefault="00177857" w:rsidP="00FC16E1">
      <w:pPr>
        <w:spacing w:after="0"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B2DFF8B" w14:textId="77777777" w:rsidR="002105DB" w:rsidRPr="006B6F87" w:rsidRDefault="007B6026" w:rsidP="00FC16E1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6B6F87">
        <w:rPr>
          <w:rFonts w:ascii="Times New Roman" w:hAnsi="Times New Roman"/>
          <w:b/>
          <w:bCs/>
          <w:sz w:val="28"/>
          <w:szCs w:val="28"/>
        </w:rPr>
        <w:t>References</w:t>
      </w:r>
    </w:p>
    <w:p w14:paraId="4EB13F94" w14:textId="2C23F7C8" w:rsidR="00814795" w:rsidRDefault="00814795" w:rsidP="00FC16E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723A8">
        <w:rPr>
          <w:rFonts w:ascii="Times New Roman" w:hAnsi="Times New Roman"/>
          <w:sz w:val="24"/>
          <w:szCs w:val="24"/>
        </w:rPr>
        <w:t>Baum</w:t>
      </w:r>
      <w:r w:rsidR="003723A8" w:rsidRPr="003723A8">
        <w:rPr>
          <w:rFonts w:ascii="Times New Roman" w:hAnsi="Times New Roman"/>
          <w:sz w:val="24"/>
          <w:szCs w:val="24"/>
        </w:rPr>
        <w:t>, J.K.</w:t>
      </w:r>
      <w:r w:rsidRPr="003723A8">
        <w:rPr>
          <w:rFonts w:ascii="Times New Roman" w:hAnsi="Times New Roman"/>
          <w:sz w:val="24"/>
          <w:szCs w:val="24"/>
        </w:rPr>
        <w:t xml:space="preserve"> &amp; Worm</w:t>
      </w:r>
      <w:r w:rsidR="003723A8" w:rsidRPr="003723A8">
        <w:rPr>
          <w:rFonts w:ascii="Times New Roman" w:hAnsi="Times New Roman"/>
          <w:sz w:val="24"/>
          <w:szCs w:val="24"/>
        </w:rPr>
        <w:t>, B.</w:t>
      </w:r>
      <w:r w:rsidRPr="003723A8">
        <w:rPr>
          <w:rFonts w:ascii="Times New Roman" w:hAnsi="Times New Roman"/>
          <w:sz w:val="24"/>
          <w:szCs w:val="24"/>
        </w:rPr>
        <w:t xml:space="preserve"> </w:t>
      </w:r>
      <w:r w:rsidR="008B7095">
        <w:rPr>
          <w:rFonts w:ascii="Times New Roman" w:hAnsi="Times New Roman"/>
          <w:sz w:val="24"/>
          <w:szCs w:val="24"/>
        </w:rPr>
        <w:t>(</w:t>
      </w:r>
      <w:r w:rsidRPr="003723A8">
        <w:rPr>
          <w:rFonts w:ascii="Times New Roman" w:hAnsi="Times New Roman"/>
          <w:sz w:val="24"/>
          <w:szCs w:val="24"/>
        </w:rPr>
        <w:t>2009</w:t>
      </w:r>
      <w:r w:rsidR="008B7095">
        <w:rPr>
          <w:rFonts w:ascii="Times New Roman" w:hAnsi="Times New Roman"/>
          <w:sz w:val="24"/>
          <w:szCs w:val="24"/>
        </w:rPr>
        <w:t>)</w:t>
      </w:r>
      <w:r w:rsidR="003723A8" w:rsidRPr="003723A8">
        <w:rPr>
          <w:rFonts w:ascii="Times New Roman" w:hAnsi="Times New Roman"/>
          <w:sz w:val="24"/>
          <w:szCs w:val="24"/>
        </w:rPr>
        <w:t xml:space="preserve"> Cascading</w:t>
      </w:r>
      <w:r w:rsidR="003723A8">
        <w:rPr>
          <w:rFonts w:ascii="Times New Roman" w:hAnsi="Times New Roman"/>
          <w:sz w:val="24"/>
          <w:szCs w:val="24"/>
        </w:rPr>
        <w:t xml:space="preserve"> top-down effects of changing oceanic predator abundances. </w:t>
      </w:r>
      <w:r w:rsidR="003723A8" w:rsidRPr="008B7095">
        <w:rPr>
          <w:rFonts w:ascii="Times New Roman" w:hAnsi="Times New Roman"/>
          <w:i/>
          <w:sz w:val="24"/>
          <w:szCs w:val="24"/>
        </w:rPr>
        <w:t>Journal of Animal Ecology</w:t>
      </w:r>
      <w:r w:rsidR="008B7095">
        <w:rPr>
          <w:rFonts w:ascii="Times New Roman" w:hAnsi="Times New Roman"/>
          <w:sz w:val="24"/>
          <w:szCs w:val="24"/>
        </w:rPr>
        <w:t>,</w:t>
      </w:r>
      <w:r w:rsidR="003723A8">
        <w:rPr>
          <w:rFonts w:ascii="Times New Roman" w:hAnsi="Times New Roman"/>
          <w:sz w:val="24"/>
          <w:szCs w:val="24"/>
        </w:rPr>
        <w:t xml:space="preserve"> 78</w:t>
      </w:r>
      <w:r w:rsidR="008B7095">
        <w:rPr>
          <w:rFonts w:ascii="Times New Roman" w:hAnsi="Times New Roman"/>
          <w:sz w:val="24"/>
          <w:szCs w:val="24"/>
        </w:rPr>
        <w:t>,</w:t>
      </w:r>
      <w:r w:rsidR="003723A8">
        <w:rPr>
          <w:rFonts w:ascii="Times New Roman" w:hAnsi="Times New Roman"/>
          <w:sz w:val="24"/>
          <w:szCs w:val="24"/>
        </w:rPr>
        <w:t xml:space="preserve"> 699–714.</w:t>
      </w:r>
      <w:r w:rsidR="000D7F08">
        <w:rPr>
          <w:rFonts w:ascii="Times New Roman" w:hAnsi="Times New Roman"/>
          <w:sz w:val="24"/>
          <w:szCs w:val="24"/>
        </w:rPr>
        <w:t xml:space="preserve"> doi: 10.1111/j.1365-2656.2009.01531.x</w:t>
      </w:r>
    </w:p>
    <w:p w14:paraId="00E0E092" w14:textId="77777777" w:rsidR="00BE7C3E" w:rsidRDefault="00BE7C3E" w:rsidP="001778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4E13DF4F" w14:textId="14BCD2E9" w:rsidR="000D7F08" w:rsidRDefault="00814795" w:rsidP="001778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4B3B8E">
        <w:rPr>
          <w:rFonts w:ascii="Times New Roman" w:hAnsi="Times New Roman"/>
          <w:sz w:val="24"/>
          <w:szCs w:val="24"/>
          <w:lang w:eastAsia="en-GB"/>
        </w:rPr>
        <w:t>Bicknell</w:t>
      </w:r>
      <w:r w:rsidR="004B3B8E" w:rsidRPr="004B3B8E">
        <w:rPr>
          <w:rFonts w:ascii="Times New Roman" w:hAnsi="Times New Roman"/>
          <w:sz w:val="24"/>
          <w:szCs w:val="24"/>
          <w:lang w:eastAsia="en-GB"/>
        </w:rPr>
        <w:t>, A.W.J., Oro, D., Camphuysen, K.C.J. &amp; Votier, S.C.</w:t>
      </w:r>
      <w:r w:rsidRPr="004B3B8E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8B7095">
        <w:rPr>
          <w:rFonts w:ascii="Times New Roman" w:hAnsi="Times New Roman"/>
          <w:sz w:val="24"/>
          <w:szCs w:val="24"/>
          <w:lang w:eastAsia="en-GB"/>
        </w:rPr>
        <w:t>(</w:t>
      </w:r>
      <w:r w:rsidRPr="004B3B8E">
        <w:rPr>
          <w:rFonts w:ascii="Times New Roman" w:hAnsi="Times New Roman"/>
          <w:sz w:val="24"/>
          <w:szCs w:val="24"/>
          <w:lang w:eastAsia="en-GB"/>
        </w:rPr>
        <w:t>2013</w:t>
      </w:r>
      <w:r w:rsidR="008B7095">
        <w:rPr>
          <w:rFonts w:ascii="Times New Roman" w:hAnsi="Times New Roman"/>
          <w:sz w:val="24"/>
          <w:szCs w:val="24"/>
          <w:lang w:eastAsia="en-GB"/>
        </w:rPr>
        <w:t>)</w:t>
      </w:r>
      <w:r w:rsidR="004B3B8E" w:rsidRPr="004B3B8E">
        <w:rPr>
          <w:rFonts w:ascii="Times New Roman" w:hAnsi="Times New Roman"/>
          <w:sz w:val="24"/>
          <w:szCs w:val="24"/>
          <w:lang w:eastAsia="en-GB"/>
        </w:rPr>
        <w:t xml:space="preserve"> Potential consequences of disc</w:t>
      </w:r>
      <w:r w:rsidR="004B3B8E">
        <w:rPr>
          <w:rFonts w:ascii="Times New Roman" w:hAnsi="Times New Roman"/>
          <w:sz w:val="24"/>
          <w:szCs w:val="24"/>
          <w:lang w:eastAsia="en-GB"/>
        </w:rPr>
        <w:t>a</w:t>
      </w:r>
      <w:r w:rsidR="004B3B8E" w:rsidRPr="004B3B8E">
        <w:rPr>
          <w:rFonts w:ascii="Times New Roman" w:hAnsi="Times New Roman"/>
          <w:sz w:val="24"/>
          <w:szCs w:val="24"/>
          <w:lang w:eastAsia="en-GB"/>
        </w:rPr>
        <w:t xml:space="preserve">rd reform for seabird communities. </w:t>
      </w:r>
      <w:r w:rsidR="004B3B8E" w:rsidRPr="008B7095">
        <w:rPr>
          <w:rFonts w:ascii="Times New Roman" w:hAnsi="Times New Roman"/>
          <w:i/>
          <w:sz w:val="24"/>
          <w:szCs w:val="24"/>
          <w:lang w:eastAsia="en-GB"/>
        </w:rPr>
        <w:t>Journal of Applied Ecology</w:t>
      </w:r>
      <w:r w:rsidR="008B7095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4B3B8E" w:rsidRPr="004B3B8E">
        <w:rPr>
          <w:rFonts w:ascii="Times New Roman" w:hAnsi="Times New Roman"/>
          <w:sz w:val="24"/>
          <w:szCs w:val="24"/>
          <w:lang w:eastAsia="en-GB"/>
        </w:rPr>
        <w:t>50</w:t>
      </w:r>
      <w:r w:rsidR="008B7095">
        <w:rPr>
          <w:rFonts w:ascii="Times New Roman" w:hAnsi="Times New Roman"/>
          <w:sz w:val="24"/>
          <w:szCs w:val="24"/>
          <w:lang w:eastAsia="en-GB"/>
        </w:rPr>
        <w:t>,</w:t>
      </w:r>
      <w:r w:rsidR="004B3B8E" w:rsidRPr="004B3B8E">
        <w:rPr>
          <w:rFonts w:ascii="Times New Roman" w:hAnsi="Times New Roman"/>
          <w:sz w:val="24"/>
          <w:szCs w:val="24"/>
          <w:lang w:eastAsia="en-GB"/>
        </w:rPr>
        <w:t xml:space="preserve"> 649–658.</w:t>
      </w:r>
    </w:p>
    <w:p w14:paraId="6B6AC239" w14:textId="77777777" w:rsidR="00814795" w:rsidRDefault="000D7F08" w:rsidP="001778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doi: 10.1111/1365-2664.12072</w:t>
      </w:r>
    </w:p>
    <w:p w14:paraId="79A9F8EB" w14:textId="77777777" w:rsidR="00814795" w:rsidRDefault="00814795" w:rsidP="001778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08BF4516" w14:textId="79F28CA6" w:rsidR="00F83B8F" w:rsidRDefault="002105DB" w:rsidP="008B709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377BF6">
        <w:rPr>
          <w:rFonts w:ascii="Times New Roman" w:hAnsi="Times New Roman"/>
          <w:sz w:val="24"/>
          <w:szCs w:val="24"/>
          <w:lang w:eastAsia="en-GB"/>
        </w:rPr>
        <w:t xml:space="preserve">BirdLife International </w:t>
      </w:r>
      <w:r w:rsidR="008B7095">
        <w:rPr>
          <w:rFonts w:ascii="Times New Roman" w:hAnsi="Times New Roman"/>
          <w:sz w:val="24"/>
          <w:szCs w:val="24"/>
          <w:lang w:eastAsia="en-GB"/>
        </w:rPr>
        <w:t>(</w:t>
      </w:r>
      <w:r w:rsidRPr="00377BF6">
        <w:rPr>
          <w:rFonts w:ascii="Times New Roman" w:hAnsi="Times New Roman"/>
          <w:sz w:val="24"/>
          <w:szCs w:val="24"/>
          <w:lang w:eastAsia="en-GB"/>
        </w:rPr>
        <w:t>2015</w:t>
      </w:r>
      <w:r w:rsidR="008B7095">
        <w:rPr>
          <w:rFonts w:ascii="Times New Roman" w:hAnsi="Times New Roman"/>
          <w:sz w:val="24"/>
          <w:szCs w:val="24"/>
          <w:lang w:eastAsia="en-GB"/>
        </w:rPr>
        <w:t>)</w:t>
      </w:r>
      <w:r w:rsidRPr="00377BF6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8B7095">
        <w:rPr>
          <w:rFonts w:ascii="Times New Roman" w:hAnsi="Times New Roman"/>
          <w:i/>
          <w:sz w:val="24"/>
          <w:szCs w:val="24"/>
          <w:lang w:eastAsia="en-GB"/>
        </w:rPr>
        <w:t>European Red List of Birds</w:t>
      </w:r>
      <w:r w:rsidRPr="00377BF6">
        <w:rPr>
          <w:rFonts w:ascii="Times New Roman" w:hAnsi="Times New Roman"/>
          <w:sz w:val="24"/>
          <w:szCs w:val="24"/>
          <w:lang w:eastAsia="en-GB"/>
        </w:rPr>
        <w:t>. Office for Official Publicati</w:t>
      </w:r>
      <w:r w:rsidR="008B7095">
        <w:rPr>
          <w:rFonts w:ascii="Times New Roman" w:hAnsi="Times New Roman"/>
          <w:sz w:val="24"/>
          <w:szCs w:val="24"/>
          <w:lang w:eastAsia="en-GB"/>
        </w:rPr>
        <w:t>ons of the European Communities,</w:t>
      </w:r>
      <w:r w:rsidR="008B7095" w:rsidRPr="008B7095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8B7095">
        <w:rPr>
          <w:rFonts w:ascii="Times New Roman" w:hAnsi="Times New Roman"/>
          <w:sz w:val="24"/>
          <w:szCs w:val="24"/>
          <w:lang w:eastAsia="en-GB"/>
        </w:rPr>
        <w:t>Luxembourg.</w:t>
      </w:r>
    </w:p>
    <w:p w14:paraId="2CCA1E42" w14:textId="77777777" w:rsidR="009F461A" w:rsidRDefault="00382474" w:rsidP="001778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hyperlink r:id="rId10" w:history="1">
        <w:r w:rsidR="006A6D55" w:rsidRPr="00060C6F">
          <w:rPr>
            <w:rStyle w:val="Hyperlink"/>
            <w:rFonts w:ascii="Times New Roman" w:hAnsi="Times New Roman"/>
            <w:sz w:val="24"/>
            <w:szCs w:val="24"/>
            <w:lang w:eastAsia="en-GB"/>
          </w:rPr>
          <w:t>http://datazone.birdlife.org/userfiles/file/Species/erlob/EuropeanRedListOfBirds_June2015.pdf</w:t>
        </w:r>
      </w:hyperlink>
      <w:r w:rsidR="009F461A">
        <w:rPr>
          <w:rFonts w:ascii="Times New Roman" w:hAnsi="Times New Roman"/>
          <w:sz w:val="24"/>
          <w:szCs w:val="24"/>
          <w:lang w:eastAsia="en-GB"/>
        </w:rPr>
        <w:t>.</w:t>
      </w:r>
    </w:p>
    <w:p w14:paraId="60F78578" w14:textId="761DB4F0" w:rsidR="00725222" w:rsidRDefault="00725222" w:rsidP="001778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Accessed </w:t>
      </w:r>
      <w:r w:rsidR="00510570">
        <w:rPr>
          <w:rFonts w:ascii="Times New Roman" w:hAnsi="Times New Roman"/>
          <w:sz w:val="24"/>
          <w:szCs w:val="24"/>
        </w:rPr>
        <w:t>24 July 2018</w:t>
      </w:r>
      <w:r w:rsidRPr="00C812CC">
        <w:rPr>
          <w:rFonts w:ascii="Times New Roman" w:hAnsi="Times New Roman"/>
          <w:sz w:val="24"/>
          <w:szCs w:val="24"/>
        </w:rPr>
        <w:t>.</w:t>
      </w:r>
    </w:p>
    <w:p w14:paraId="12C82EFA" w14:textId="77777777" w:rsidR="00725222" w:rsidRPr="00377BF6" w:rsidRDefault="00725222" w:rsidP="001778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24BEF341" w14:textId="29DE3215" w:rsidR="002105DB" w:rsidRDefault="00C812CC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BirdLife International </w:t>
      </w:r>
      <w:r w:rsidR="008B7095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201</w:t>
      </w:r>
      <w:r w:rsidR="00510570">
        <w:rPr>
          <w:rFonts w:ascii="Times New Roman" w:hAnsi="Times New Roman"/>
          <w:bCs/>
          <w:sz w:val="24"/>
          <w:szCs w:val="24"/>
        </w:rPr>
        <w:t>8</w:t>
      </w:r>
      <w:r w:rsidR="008B7095">
        <w:rPr>
          <w:rFonts w:ascii="Times New Roman" w:hAnsi="Times New Roman"/>
          <w:bCs/>
          <w:sz w:val="24"/>
          <w:szCs w:val="24"/>
        </w:rPr>
        <w:t>)</w:t>
      </w:r>
      <w:r w:rsidR="002105DB" w:rsidRPr="00C812CC">
        <w:rPr>
          <w:rFonts w:ascii="Times New Roman" w:hAnsi="Times New Roman"/>
          <w:bCs/>
          <w:sz w:val="24"/>
          <w:szCs w:val="24"/>
        </w:rPr>
        <w:t xml:space="preserve"> </w:t>
      </w:r>
      <w:r w:rsidR="002105DB" w:rsidRPr="008B7095">
        <w:rPr>
          <w:rFonts w:ascii="Times New Roman" w:hAnsi="Times New Roman"/>
          <w:bCs/>
          <w:i/>
          <w:sz w:val="24"/>
          <w:szCs w:val="24"/>
        </w:rPr>
        <w:t>Species factsheet</w:t>
      </w:r>
      <w:r w:rsidR="005A4DCA" w:rsidRPr="008B7095">
        <w:rPr>
          <w:rFonts w:ascii="Times New Roman" w:hAnsi="Times New Roman"/>
          <w:bCs/>
          <w:i/>
          <w:sz w:val="24"/>
          <w:szCs w:val="24"/>
        </w:rPr>
        <w:t>s</w:t>
      </w:r>
      <w:r w:rsidR="002105DB" w:rsidRPr="008B7095">
        <w:rPr>
          <w:rFonts w:ascii="Times New Roman" w:hAnsi="Times New Roman"/>
          <w:bCs/>
          <w:i/>
          <w:sz w:val="24"/>
          <w:szCs w:val="24"/>
        </w:rPr>
        <w:t xml:space="preserve">: </w:t>
      </w:r>
      <w:r w:rsidRPr="008B7095">
        <w:rPr>
          <w:rFonts w:ascii="Times New Roman" w:hAnsi="Times New Roman"/>
          <w:bCs/>
          <w:i/>
          <w:iCs/>
          <w:sz w:val="24"/>
          <w:szCs w:val="24"/>
        </w:rPr>
        <w:t>Stercorarius parasiticus</w:t>
      </w:r>
      <w:r w:rsidR="005A4DCA" w:rsidRPr="008B7095">
        <w:rPr>
          <w:rFonts w:ascii="Times New Roman" w:hAnsi="Times New Roman"/>
          <w:bCs/>
          <w:i/>
          <w:sz w:val="24"/>
          <w:szCs w:val="24"/>
        </w:rPr>
        <w:t xml:space="preserve"> and</w:t>
      </w:r>
      <w:r w:rsidR="002105DB" w:rsidRPr="008B709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5A4DCA" w:rsidRPr="008B7095">
        <w:rPr>
          <w:rFonts w:ascii="Times New Roman" w:hAnsi="Times New Roman"/>
          <w:bCs/>
          <w:i/>
          <w:iCs/>
          <w:sz w:val="24"/>
          <w:szCs w:val="24"/>
        </w:rPr>
        <w:t>Catharacta skua</w:t>
      </w:r>
      <w:r w:rsidR="005A4DCA" w:rsidRPr="00C812CC">
        <w:rPr>
          <w:rFonts w:ascii="Times New Roman" w:hAnsi="Times New Roman"/>
          <w:bCs/>
          <w:sz w:val="24"/>
          <w:szCs w:val="24"/>
        </w:rPr>
        <w:t xml:space="preserve">. </w:t>
      </w:r>
      <w:hyperlink r:id="rId11" w:tgtFrame="_blank" w:history="1">
        <w:r w:rsidR="002105DB" w:rsidRPr="00C812CC">
          <w:rPr>
            <w:rStyle w:val="Hyperlink"/>
            <w:rFonts w:ascii="Times New Roman" w:hAnsi="Times New Roman"/>
            <w:bCs/>
            <w:sz w:val="24"/>
            <w:szCs w:val="24"/>
          </w:rPr>
          <w:t>http://www.birdlife.org</w:t>
        </w:r>
      </w:hyperlink>
      <w:r w:rsidR="002105DB" w:rsidRPr="00C812CC">
        <w:rPr>
          <w:rFonts w:ascii="Times New Roman" w:hAnsi="Times New Roman"/>
          <w:bCs/>
          <w:color w:val="2A424E"/>
          <w:sz w:val="24"/>
          <w:szCs w:val="24"/>
        </w:rPr>
        <w:t xml:space="preserve">. </w:t>
      </w:r>
      <w:r w:rsidRPr="00C812CC">
        <w:rPr>
          <w:rFonts w:ascii="Times New Roman" w:hAnsi="Times New Roman"/>
          <w:sz w:val="24"/>
          <w:szCs w:val="24"/>
        </w:rPr>
        <w:t xml:space="preserve">Accessed </w:t>
      </w:r>
      <w:r w:rsidR="00510570">
        <w:rPr>
          <w:rFonts w:ascii="Times New Roman" w:hAnsi="Times New Roman"/>
          <w:sz w:val="24"/>
          <w:szCs w:val="24"/>
        </w:rPr>
        <w:t>24 July 2018</w:t>
      </w:r>
      <w:r w:rsidR="002105DB" w:rsidRPr="00C812CC">
        <w:rPr>
          <w:rFonts w:ascii="Times New Roman" w:hAnsi="Times New Roman"/>
          <w:sz w:val="24"/>
          <w:szCs w:val="24"/>
        </w:rPr>
        <w:t>.</w:t>
      </w:r>
    </w:p>
    <w:p w14:paraId="4C86D490" w14:textId="77777777" w:rsidR="00800230" w:rsidRDefault="00800230" w:rsidP="00177857">
      <w:pPr>
        <w:pStyle w:val="BodyText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B956AE2" w14:textId="0ED9478F" w:rsidR="00CB5651" w:rsidRDefault="00CB5651" w:rsidP="00CB5651">
      <w:pPr>
        <w:pStyle w:val="BodyText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00230">
        <w:rPr>
          <w:rFonts w:ascii="Times New Roman" w:hAnsi="Times New Roman"/>
          <w:sz w:val="24"/>
          <w:szCs w:val="24"/>
        </w:rPr>
        <w:t xml:space="preserve">Bolker, B.M., Brooks, M.E., Clark, C.J., Geange, S.W., Poulsen, J.R., Stevens, M.H.H. &amp; White, J.S. </w:t>
      </w:r>
      <w:r w:rsidR="008B7095">
        <w:rPr>
          <w:rFonts w:ascii="Times New Roman" w:hAnsi="Times New Roman"/>
          <w:sz w:val="24"/>
          <w:szCs w:val="24"/>
        </w:rPr>
        <w:t>(</w:t>
      </w:r>
      <w:r w:rsidRPr="00800230">
        <w:rPr>
          <w:rFonts w:ascii="Times New Roman" w:hAnsi="Times New Roman"/>
          <w:sz w:val="24"/>
          <w:szCs w:val="24"/>
        </w:rPr>
        <w:t>2009</w:t>
      </w:r>
      <w:r w:rsidR="008B7095">
        <w:rPr>
          <w:rFonts w:ascii="Times New Roman" w:hAnsi="Times New Roman"/>
          <w:sz w:val="24"/>
          <w:szCs w:val="24"/>
        </w:rPr>
        <w:t>)</w:t>
      </w:r>
      <w:r w:rsidRPr="00800230">
        <w:rPr>
          <w:rFonts w:ascii="Times New Roman" w:hAnsi="Times New Roman"/>
          <w:sz w:val="24"/>
          <w:szCs w:val="24"/>
        </w:rPr>
        <w:t xml:space="preserve"> Generalized linear mixed models: a practical guide for ecology and evolution. </w:t>
      </w:r>
      <w:r w:rsidRPr="008B7095">
        <w:rPr>
          <w:rFonts w:ascii="Times New Roman" w:hAnsi="Times New Roman"/>
          <w:i/>
          <w:iCs/>
          <w:sz w:val="24"/>
          <w:szCs w:val="24"/>
        </w:rPr>
        <w:t>Trends in Ecology and Evolution</w:t>
      </w:r>
      <w:r w:rsidR="008B7095">
        <w:rPr>
          <w:rFonts w:ascii="Times New Roman" w:hAnsi="Times New Roman"/>
          <w:sz w:val="24"/>
          <w:szCs w:val="24"/>
        </w:rPr>
        <w:t xml:space="preserve">, </w:t>
      </w:r>
      <w:r w:rsidRPr="00800230">
        <w:rPr>
          <w:rFonts w:ascii="Times New Roman" w:hAnsi="Times New Roman"/>
          <w:sz w:val="24"/>
          <w:szCs w:val="24"/>
        </w:rPr>
        <w:t>24</w:t>
      </w:r>
      <w:r w:rsidR="008B7095">
        <w:rPr>
          <w:rFonts w:ascii="Times New Roman" w:hAnsi="Times New Roman"/>
          <w:sz w:val="24"/>
          <w:szCs w:val="24"/>
        </w:rPr>
        <w:t>,</w:t>
      </w:r>
      <w:r w:rsidRPr="00800230">
        <w:rPr>
          <w:rFonts w:ascii="Times New Roman" w:hAnsi="Times New Roman"/>
          <w:sz w:val="24"/>
          <w:szCs w:val="24"/>
        </w:rPr>
        <w:t xml:space="preserve"> 127</w:t>
      </w:r>
      <w:r w:rsidRPr="00800230">
        <w:rPr>
          <w:rFonts w:ascii="Times New Roman" w:hAnsi="Times New Roman"/>
          <w:i/>
          <w:iCs/>
          <w:sz w:val="24"/>
          <w:szCs w:val="24"/>
        </w:rPr>
        <w:t>–</w:t>
      </w:r>
      <w:r w:rsidRPr="00800230">
        <w:rPr>
          <w:rFonts w:ascii="Times New Roman" w:hAnsi="Times New Roman"/>
          <w:sz w:val="24"/>
          <w:szCs w:val="24"/>
        </w:rPr>
        <w:t>135.</w:t>
      </w:r>
      <w:r>
        <w:rPr>
          <w:rFonts w:ascii="Times New Roman" w:hAnsi="Times New Roman"/>
          <w:sz w:val="24"/>
          <w:szCs w:val="24"/>
        </w:rPr>
        <w:t xml:space="preserve"> doi: 10.1016/j.tree.2008.10.008</w:t>
      </w:r>
    </w:p>
    <w:p w14:paraId="5E324062" w14:textId="77777777" w:rsidR="00CB5651" w:rsidRDefault="00CB5651" w:rsidP="00CB5651">
      <w:pPr>
        <w:pStyle w:val="BodyText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8DCD92D" w14:textId="57360147" w:rsidR="00CB5651" w:rsidRPr="007A6C4C" w:rsidRDefault="00CB5651" w:rsidP="00CB5651">
      <w:pPr>
        <w:pStyle w:val="BodyText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A6C4C">
        <w:rPr>
          <w:rFonts w:ascii="Times New Roman" w:hAnsi="Times New Roman"/>
          <w:sz w:val="24"/>
          <w:szCs w:val="24"/>
        </w:rPr>
        <w:t xml:space="preserve">Brooke, M. de L., Bonnaud, E., Dilley, B.J., Flint, E.N., Holmes, N.D., Jones, H.P., </w:t>
      </w:r>
      <w:r>
        <w:rPr>
          <w:rFonts w:ascii="Times New Roman" w:hAnsi="Times New Roman"/>
          <w:sz w:val="24"/>
          <w:szCs w:val="24"/>
        </w:rPr>
        <w:t xml:space="preserve">… </w:t>
      </w:r>
      <w:r w:rsidRPr="007A6C4C">
        <w:rPr>
          <w:rFonts w:ascii="Times New Roman" w:hAnsi="Times New Roman"/>
          <w:sz w:val="24"/>
          <w:szCs w:val="24"/>
        </w:rPr>
        <w:t xml:space="preserve">Buxton, R.T. </w:t>
      </w:r>
      <w:r w:rsidR="008B7095">
        <w:rPr>
          <w:rFonts w:ascii="Times New Roman" w:hAnsi="Times New Roman"/>
          <w:sz w:val="24"/>
          <w:szCs w:val="24"/>
        </w:rPr>
        <w:t>(</w:t>
      </w:r>
      <w:r w:rsidR="006034BB">
        <w:rPr>
          <w:rFonts w:ascii="Times New Roman" w:hAnsi="Times New Roman"/>
          <w:sz w:val="24"/>
          <w:szCs w:val="24"/>
        </w:rPr>
        <w:t>2018</w:t>
      </w:r>
      <w:r w:rsidR="008B7095">
        <w:rPr>
          <w:rFonts w:ascii="Times New Roman" w:hAnsi="Times New Roman"/>
          <w:sz w:val="24"/>
          <w:szCs w:val="24"/>
        </w:rPr>
        <w:t>)</w:t>
      </w:r>
      <w:r w:rsidRPr="007A6C4C">
        <w:rPr>
          <w:rFonts w:ascii="Times New Roman" w:hAnsi="Times New Roman"/>
          <w:sz w:val="24"/>
          <w:szCs w:val="24"/>
        </w:rPr>
        <w:t xml:space="preserve"> Seabird popul</w:t>
      </w:r>
      <w:r w:rsidRPr="006034BB">
        <w:rPr>
          <w:rFonts w:ascii="Times New Roman" w:hAnsi="Times New Roman"/>
          <w:sz w:val="24"/>
          <w:szCs w:val="24"/>
        </w:rPr>
        <w:t xml:space="preserve">ation changes following mammal eradications on islands. </w:t>
      </w:r>
      <w:r w:rsidRPr="006034BB">
        <w:rPr>
          <w:rFonts w:ascii="Times New Roman" w:hAnsi="Times New Roman"/>
          <w:i/>
          <w:sz w:val="24"/>
          <w:szCs w:val="24"/>
        </w:rPr>
        <w:t>Animal Conservation</w:t>
      </w:r>
      <w:r w:rsidR="006034BB" w:rsidRPr="006034BB">
        <w:rPr>
          <w:rFonts w:ascii="Times New Roman" w:hAnsi="Times New Roman"/>
          <w:sz w:val="24"/>
          <w:szCs w:val="24"/>
        </w:rPr>
        <w:t>, 21, 3–12</w:t>
      </w:r>
      <w:r w:rsidR="006034BB">
        <w:rPr>
          <w:rFonts w:ascii="Times New Roman" w:hAnsi="Times New Roman"/>
          <w:sz w:val="24"/>
          <w:szCs w:val="24"/>
        </w:rPr>
        <w:t xml:space="preserve">. </w:t>
      </w:r>
      <w:r w:rsidRPr="00607751">
        <w:rPr>
          <w:rFonts w:ascii="Times New Roman" w:hAnsi="Times New Roman"/>
          <w:sz w:val="24"/>
          <w:szCs w:val="24"/>
        </w:rPr>
        <w:t>doi: 10.1111/acv.12344</w:t>
      </w:r>
    </w:p>
    <w:p w14:paraId="5B846A90" w14:textId="77777777" w:rsidR="00E20C72" w:rsidRDefault="00E20C72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p w14:paraId="01F900A4" w14:textId="24DF070F" w:rsidR="00631CF5" w:rsidRPr="00A54FFE" w:rsidRDefault="006D03B1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A54FFE">
        <w:rPr>
          <w:rFonts w:ascii="Times New Roman" w:hAnsi="Times New Roman"/>
          <w:bCs/>
          <w:sz w:val="24"/>
          <w:szCs w:val="24"/>
        </w:rPr>
        <w:t>Caldow</w:t>
      </w:r>
      <w:r w:rsidR="00A54FFE" w:rsidRPr="00A54FFE">
        <w:rPr>
          <w:rFonts w:ascii="Times New Roman" w:hAnsi="Times New Roman"/>
          <w:bCs/>
          <w:sz w:val="24"/>
          <w:szCs w:val="24"/>
        </w:rPr>
        <w:t>, R.W.G. &amp;</w:t>
      </w:r>
      <w:r w:rsidRPr="00A54FFE">
        <w:rPr>
          <w:rFonts w:ascii="Times New Roman" w:hAnsi="Times New Roman"/>
          <w:bCs/>
          <w:sz w:val="24"/>
          <w:szCs w:val="24"/>
        </w:rPr>
        <w:t xml:space="preserve"> </w:t>
      </w:r>
      <w:r w:rsidR="00A54FFE" w:rsidRPr="00A54FFE">
        <w:rPr>
          <w:rFonts w:ascii="Times New Roman" w:hAnsi="Times New Roman"/>
          <w:bCs/>
          <w:sz w:val="24"/>
          <w:szCs w:val="24"/>
        </w:rPr>
        <w:t xml:space="preserve">Furness, R.W. </w:t>
      </w:r>
      <w:r w:rsidR="008B7095">
        <w:rPr>
          <w:rFonts w:ascii="Times New Roman" w:hAnsi="Times New Roman"/>
          <w:bCs/>
          <w:sz w:val="24"/>
          <w:szCs w:val="24"/>
        </w:rPr>
        <w:t>(</w:t>
      </w:r>
      <w:r w:rsidR="00A54FFE" w:rsidRPr="00A54FFE">
        <w:rPr>
          <w:rFonts w:ascii="Times New Roman" w:hAnsi="Times New Roman"/>
          <w:bCs/>
          <w:sz w:val="24"/>
          <w:szCs w:val="24"/>
        </w:rPr>
        <w:t>2000</w:t>
      </w:r>
      <w:r w:rsidR="008B7095">
        <w:rPr>
          <w:rFonts w:ascii="Times New Roman" w:hAnsi="Times New Roman"/>
          <w:bCs/>
          <w:sz w:val="24"/>
          <w:szCs w:val="24"/>
        </w:rPr>
        <w:t>)</w:t>
      </w:r>
      <w:r w:rsidR="00A54FFE" w:rsidRPr="00A54FFE">
        <w:rPr>
          <w:rFonts w:ascii="Times New Roman" w:hAnsi="Times New Roman"/>
          <w:bCs/>
          <w:sz w:val="24"/>
          <w:szCs w:val="24"/>
        </w:rPr>
        <w:t xml:space="preserve"> The effect of food availability on the foraging behaviour of breeding Great Skuas </w:t>
      </w:r>
      <w:r w:rsidR="00A54FFE" w:rsidRPr="00A54FFE">
        <w:rPr>
          <w:rFonts w:ascii="Times New Roman" w:hAnsi="Times New Roman"/>
          <w:bCs/>
          <w:i/>
          <w:sz w:val="24"/>
          <w:szCs w:val="24"/>
        </w:rPr>
        <w:t>Catharacta skua</w:t>
      </w:r>
      <w:r w:rsidR="00A54FFE" w:rsidRPr="00A54FFE">
        <w:rPr>
          <w:rFonts w:ascii="Times New Roman" w:hAnsi="Times New Roman"/>
          <w:bCs/>
          <w:sz w:val="24"/>
          <w:szCs w:val="24"/>
        </w:rPr>
        <w:t xml:space="preserve"> and Arctic Skuas </w:t>
      </w:r>
      <w:r w:rsidR="00A54FFE" w:rsidRPr="00A54FFE">
        <w:rPr>
          <w:rFonts w:ascii="Times New Roman" w:hAnsi="Times New Roman"/>
          <w:bCs/>
          <w:i/>
          <w:sz w:val="24"/>
          <w:szCs w:val="24"/>
        </w:rPr>
        <w:t>Stercorarius parasiticus</w:t>
      </w:r>
      <w:r w:rsidR="00A54FFE" w:rsidRPr="00A54FFE">
        <w:rPr>
          <w:rFonts w:ascii="Times New Roman" w:hAnsi="Times New Roman"/>
          <w:bCs/>
          <w:sz w:val="24"/>
          <w:szCs w:val="24"/>
        </w:rPr>
        <w:t xml:space="preserve">. </w:t>
      </w:r>
      <w:r w:rsidR="00A54FFE" w:rsidRPr="008B7095">
        <w:rPr>
          <w:rFonts w:ascii="Times New Roman" w:hAnsi="Times New Roman"/>
          <w:bCs/>
          <w:i/>
          <w:sz w:val="24"/>
          <w:szCs w:val="24"/>
        </w:rPr>
        <w:t>Journal of Avian Biology</w:t>
      </w:r>
      <w:r w:rsidR="008B7095">
        <w:rPr>
          <w:rFonts w:ascii="Times New Roman" w:hAnsi="Times New Roman"/>
          <w:bCs/>
          <w:sz w:val="24"/>
          <w:szCs w:val="24"/>
        </w:rPr>
        <w:t xml:space="preserve">, </w:t>
      </w:r>
      <w:r w:rsidR="00A54FFE" w:rsidRPr="00A54FFE">
        <w:rPr>
          <w:rFonts w:ascii="Times New Roman" w:hAnsi="Times New Roman"/>
          <w:bCs/>
          <w:sz w:val="24"/>
          <w:szCs w:val="24"/>
        </w:rPr>
        <w:t>31</w:t>
      </w:r>
      <w:r w:rsidR="008B7095">
        <w:rPr>
          <w:rFonts w:ascii="Times New Roman" w:hAnsi="Times New Roman"/>
          <w:bCs/>
          <w:sz w:val="24"/>
          <w:szCs w:val="24"/>
        </w:rPr>
        <w:t>,</w:t>
      </w:r>
      <w:r w:rsidR="00A54FFE" w:rsidRPr="00A54FFE">
        <w:rPr>
          <w:rFonts w:ascii="Times New Roman" w:hAnsi="Times New Roman"/>
          <w:bCs/>
          <w:sz w:val="24"/>
          <w:szCs w:val="24"/>
        </w:rPr>
        <w:t xml:space="preserve"> 367–375.</w:t>
      </w:r>
      <w:r w:rsidR="00525E48">
        <w:rPr>
          <w:rFonts w:ascii="Times New Roman" w:hAnsi="Times New Roman"/>
          <w:bCs/>
          <w:sz w:val="24"/>
          <w:szCs w:val="24"/>
        </w:rPr>
        <w:t xml:space="preserve"> doi: 10.1034/j.1600-048X.2000.310313.x</w:t>
      </w:r>
    </w:p>
    <w:p w14:paraId="38B662E6" w14:textId="0269DA46" w:rsidR="008C240C" w:rsidRDefault="008C240C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p w14:paraId="6031E671" w14:textId="5E2E5875" w:rsidR="00EA31A8" w:rsidRDefault="00EA31A8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377BF6">
        <w:rPr>
          <w:rFonts w:ascii="Times New Roman" w:hAnsi="Times New Roman"/>
          <w:bCs/>
          <w:sz w:val="24"/>
          <w:szCs w:val="24"/>
        </w:rPr>
        <w:t xml:space="preserve">Carroll, M.J., Butler, A., Owen, E., Ewing, S.R., Cole, T., Green, J.A., </w:t>
      </w:r>
      <w:r w:rsidR="0050426F">
        <w:rPr>
          <w:rFonts w:ascii="Times New Roman" w:hAnsi="Times New Roman"/>
          <w:bCs/>
          <w:sz w:val="24"/>
          <w:szCs w:val="24"/>
        </w:rPr>
        <w:t xml:space="preserve">… </w:t>
      </w:r>
      <w:r w:rsidRPr="00377BF6">
        <w:rPr>
          <w:rFonts w:ascii="Times New Roman" w:hAnsi="Times New Roman"/>
          <w:bCs/>
          <w:sz w:val="24"/>
          <w:szCs w:val="24"/>
        </w:rPr>
        <w:t xml:space="preserve">Bolton, M. </w:t>
      </w:r>
      <w:r w:rsidR="008B7095">
        <w:rPr>
          <w:rFonts w:ascii="Times New Roman" w:hAnsi="Times New Roman"/>
          <w:bCs/>
          <w:sz w:val="24"/>
          <w:szCs w:val="24"/>
        </w:rPr>
        <w:t>(</w:t>
      </w:r>
      <w:r w:rsidRPr="00377BF6">
        <w:rPr>
          <w:rFonts w:ascii="Times New Roman" w:hAnsi="Times New Roman"/>
          <w:bCs/>
          <w:sz w:val="24"/>
          <w:szCs w:val="24"/>
        </w:rPr>
        <w:t>2015</w:t>
      </w:r>
      <w:r w:rsidR="008B7095">
        <w:rPr>
          <w:rFonts w:ascii="Times New Roman" w:hAnsi="Times New Roman"/>
          <w:bCs/>
          <w:sz w:val="24"/>
          <w:szCs w:val="24"/>
        </w:rPr>
        <w:t>)</w:t>
      </w:r>
      <w:r w:rsidRPr="00377BF6">
        <w:rPr>
          <w:rFonts w:ascii="Times New Roman" w:hAnsi="Times New Roman"/>
          <w:bCs/>
          <w:sz w:val="24"/>
          <w:szCs w:val="24"/>
        </w:rPr>
        <w:t xml:space="preserve"> Effects of sea temperature and stratification changes on seabird breeding success</w:t>
      </w:r>
      <w:r w:rsidR="00377BF6">
        <w:rPr>
          <w:rFonts w:ascii="Times New Roman" w:hAnsi="Times New Roman"/>
          <w:bCs/>
          <w:sz w:val="24"/>
          <w:szCs w:val="24"/>
        </w:rPr>
        <w:t xml:space="preserve">. </w:t>
      </w:r>
      <w:r w:rsidR="00377BF6" w:rsidRPr="008B7095">
        <w:rPr>
          <w:rFonts w:ascii="Times New Roman" w:hAnsi="Times New Roman"/>
          <w:bCs/>
          <w:i/>
          <w:sz w:val="24"/>
          <w:szCs w:val="24"/>
        </w:rPr>
        <w:t>Climate Research</w:t>
      </w:r>
      <w:r w:rsidR="008B7095">
        <w:rPr>
          <w:rFonts w:ascii="Times New Roman" w:hAnsi="Times New Roman"/>
          <w:bCs/>
          <w:sz w:val="24"/>
          <w:szCs w:val="24"/>
        </w:rPr>
        <w:t xml:space="preserve">, </w:t>
      </w:r>
      <w:r w:rsidR="00377BF6">
        <w:rPr>
          <w:rFonts w:ascii="Times New Roman" w:hAnsi="Times New Roman"/>
          <w:bCs/>
          <w:sz w:val="24"/>
          <w:szCs w:val="24"/>
        </w:rPr>
        <w:t>66</w:t>
      </w:r>
      <w:r w:rsidR="008B7095">
        <w:rPr>
          <w:rFonts w:ascii="Times New Roman" w:hAnsi="Times New Roman"/>
          <w:bCs/>
          <w:sz w:val="24"/>
          <w:szCs w:val="24"/>
        </w:rPr>
        <w:t>,</w:t>
      </w:r>
      <w:r w:rsidR="002469F6">
        <w:rPr>
          <w:rFonts w:ascii="Times New Roman" w:hAnsi="Times New Roman"/>
          <w:bCs/>
          <w:sz w:val="24"/>
          <w:szCs w:val="24"/>
        </w:rPr>
        <w:t xml:space="preserve"> 75–</w:t>
      </w:r>
      <w:r w:rsidR="00377BF6">
        <w:rPr>
          <w:rFonts w:ascii="Times New Roman" w:hAnsi="Times New Roman"/>
          <w:bCs/>
          <w:sz w:val="24"/>
          <w:szCs w:val="24"/>
        </w:rPr>
        <w:t>89.</w:t>
      </w:r>
      <w:r w:rsidR="000D7F08">
        <w:rPr>
          <w:rFonts w:ascii="Times New Roman" w:hAnsi="Times New Roman"/>
          <w:bCs/>
          <w:sz w:val="24"/>
          <w:szCs w:val="24"/>
        </w:rPr>
        <w:t xml:space="preserve"> doi: 10.3354/cr01332</w:t>
      </w:r>
    </w:p>
    <w:p w14:paraId="756267F8" w14:textId="77777777" w:rsidR="00377BF6" w:rsidRDefault="00377BF6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p w14:paraId="5B3B9D03" w14:textId="26E4AF0F" w:rsidR="000D7F08" w:rsidRDefault="000A412B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377BF6">
        <w:rPr>
          <w:rFonts w:ascii="Times New Roman" w:hAnsi="Times New Roman"/>
          <w:bCs/>
          <w:sz w:val="24"/>
          <w:szCs w:val="24"/>
        </w:rPr>
        <w:t>Carroll, M.J., Bolton, M.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377BF6">
        <w:rPr>
          <w:rFonts w:ascii="Times New Roman" w:hAnsi="Times New Roman"/>
          <w:bCs/>
          <w:sz w:val="24"/>
          <w:szCs w:val="24"/>
        </w:rPr>
        <w:t xml:space="preserve">Owen, E., </w:t>
      </w:r>
      <w:r>
        <w:rPr>
          <w:rFonts w:ascii="Times New Roman" w:hAnsi="Times New Roman"/>
          <w:bCs/>
          <w:sz w:val="24"/>
          <w:szCs w:val="24"/>
        </w:rPr>
        <w:t xml:space="preserve">Anderson, G.Q.A., Mackley, E.K., Dunn, E.K. &amp; Furness, R.W. </w:t>
      </w:r>
      <w:r w:rsidR="008B7095">
        <w:rPr>
          <w:rFonts w:ascii="Times New Roman" w:hAnsi="Times New Roman"/>
          <w:bCs/>
          <w:sz w:val="24"/>
          <w:szCs w:val="24"/>
        </w:rPr>
        <w:t>(2017)</w:t>
      </w:r>
      <w:r>
        <w:rPr>
          <w:rFonts w:ascii="Times New Roman" w:hAnsi="Times New Roman"/>
          <w:bCs/>
          <w:sz w:val="24"/>
          <w:szCs w:val="24"/>
        </w:rPr>
        <w:t xml:space="preserve"> Kittiwake breeding success in the southern North Sea correlates with prior sandeel fishing mortality. </w:t>
      </w:r>
      <w:r w:rsidRPr="006034BB">
        <w:rPr>
          <w:rFonts w:ascii="Times New Roman" w:hAnsi="Times New Roman"/>
          <w:bCs/>
          <w:i/>
          <w:sz w:val="24"/>
          <w:szCs w:val="24"/>
        </w:rPr>
        <w:t>Aquatic Conservation: Marine and Freshwater Ecosystems</w:t>
      </w:r>
      <w:r w:rsidR="006034BB" w:rsidRPr="006034BB">
        <w:rPr>
          <w:rFonts w:ascii="Times New Roman" w:hAnsi="Times New Roman"/>
          <w:bCs/>
          <w:sz w:val="24"/>
          <w:szCs w:val="24"/>
        </w:rPr>
        <w:t>, 27, 1164</w:t>
      </w:r>
      <w:r w:rsidR="006034BB">
        <w:rPr>
          <w:rFonts w:ascii="Times New Roman" w:hAnsi="Times New Roman"/>
          <w:bCs/>
          <w:sz w:val="24"/>
          <w:szCs w:val="24"/>
        </w:rPr>
        <w:t>–1175.</w:t>
      </w:r>
    </w:p>
    <w:p w14:paraId="1903691D" w14:textId="77777777" w:rsidR="000A412B" w:rsidRDefault="000D7F08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doi: 10.1002/eqc.2780</w:t>
      </w:r>
    </w:p>
    <w:p w14:paraId="32E43C07" w14:textId="77777777" w:rsidR="000A412B" w:rsidRDefault="000A412B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p w14:paraId="78DF9EBF" w14:textId="4925C71E" w:rsidR="009F461A" w:rsidRPr="00F826CC" w:rsidRDefault="009F461A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F826CC">
        <w:rPr>
          <w:rFonts w:ascii="Times New Roman" w:hAnsi="Times New Roman"/>
          <w:bCs/>
          <w:sz w:val="24"/>
          <w:szCs w:val="24"/>
        </w:rPr>
        <w:t>Catry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, P., Phillips, R.A., Hamer, K.C., Ratcliffe, N. &amp; Furness, R.W. </w:t>
      </w:r>
      <w:r w:rsidR="008B7095">
        <w:rPr>
          <w:rFonts w:ascii="Times New Roman" w:hAnsi="Times New Roman"/>
          <w:bCs/>
          <w:sz w:val="24"/>
          <w:szCs w:val="24"/>
        </w:rPr>
        <w:t>(</w:t>
      </w:r>
      <w:r w:rsidRPr="00F826CC">
        <w:rPr>
          <w:rFonts w:ascii="Times New Roman" w:hAnsi="Times New Roman"/>
          <w:bCs/>
          <w:sz w:val="24"/>
          <w:szCs w:val="24"/>
        </w:rPr>
        <w:t>1998</w:t>
      </w:r>
      <w:r w:rsidR="008B7095">
        <w:rPr>
          <w:rFonts w:ascii="Times New Roman" w:hAnsi="Times New Roman"/>
          <w:bCs/>
          <w:sz w:val="24"/>
          <w:szCs w:val="24"/>
        </w:rPr>
        <w:t>)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 The incid</w:t>
      </w:r>
      <w:r w:rsidR="00F826CC">
        <w:rPr>
          <w:rFonts w:ascii="Times New Roman" w:hAnsi="Times New Roman"/>
          <w:bCs/>
          <w:sz w:val="24"/>
          <w:szCs w:val="24"/>
        </w:rPr>
        <w:t>ence of nonbreeding by adult Great S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kuas and Parasitic Jaegers from Foula, Shetland. </w:t>
      </w:r>
      <w:r w:rsidR="008B7095">
        <w:rPr>
          <w:rFonts w:ascii="Times New Roman" w:hAnsi="Times New Roman"/>
          <w:bCs/>
          <w:i/>
          <w:sz w:val="24"/>
          <w:szCs w:val="24"/>
        </w:rPr>
        <w:t>Condor</w:t>
      </w:r>
      <w:r w:rsidR="008B7095">
        <w:rPr>
          <w:rFonts w:ascii="Times New Roman" w:hAnsi="Times New Roman"/>
          <w:bCs/>
          <w:sz w:val="24"/>
          <w:szCs w:val="24"/>
        </w:rPr>
        <w:t xml:space="preserve">, </w:t>
      </w:r>
      <w:r w:rsidR="008B7095" w:rsidRPr="008B7095">
        <w:rPr>
          <w:rFonts w:ascii="Times New Roman" w:hAnsi="Times New Roman"/>
          <w:bCs/>
          <w:sz w:val="24"/>
          <w:szCs w:val="24"/>
        </w:rPr>
        <w:t>1</w:t>
      </w:r>
      <w:r w:rsidR="00F826CC" w:rsidRPr="008B7095">
        <w:rPr>
          <w:rFonts w:ascii="Times New Roman" w:hAnsi="Times New Roman"/>
          <w:bCs/>
          <w:sz w:val="24"/>
          <w:szCs w:val="24"/>
        </w:rPr>
        <w:t>00</w:t>
      </w:r>
      <w:r w:rsidR="008B7095">
        <w:rPr>
          <w:rFonts w:ascii="Times New Roman" w:hAnsi="Times New Roman"/>
          <w:bCs/>
          <w:sz w:val="24"/>
          <w:szCs w:val="24"/>
        </w:rPr>
        <w:t>,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 448–455.</w:t>
      </w:r>
      <w:r w:rsidR="009315B9">
        <w:rPr>
          <w:rFonts w:ascii="Times New Roman" w:hAnsi="Times New Roman"/>
          <w:bCs/>
          <w:sz w:val="24"/>
          <w:szCs w:val="24"/>
        </w:rPr>
        <w:t xml:space="preserve"> doi: 10.2307/1369710</w:t>
      </w:r>
    </w:p>
    <w:p w14:paraId="35DA0D28" w14:textId="77777777" w:rsidR="00A13973" w:rsidRDefault="00A13973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color w:val="FF0000"/>
          <w:sz w:val="24"/>
          <w:szCs w:val="24"/>
        </w:rPr>
      </w:pPr>
    </w:p>
    <w:p w14:paraId="09379678" w14:textId="35C0FC96" w:rsidR="006D03B1" w:rsidRPr="00A13973" w:rsidRDefault="006D03B1" w:rsidP="00177857">
      <w:pPr>
        <w:shd w:val="clear" w:color="auto" w:fill="FFFFFF"/>
        <w:spacing w:after="0" w:line="48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A13973">
        <w:rPr>
          <w:rFonts w:ascii="Times New Roman" w:hAnsi="Times New Roman"/>
          <w:bCs/>
          <w:sz w:val="24"/>
          <w:szCs w:val="24"/>
        </w:rPr>
        <w:t>Cook</w:t>
      </w:r>
      <w:r w:rsidR="00A13973" w:rsidRPr="00A13973">
        <w:rPr>
          <w:rFonts w:ascii="Times New Roman" w:hAnsi="Times New Roman"/>
          <w:bCs/>
          <w:sz w:val="24"/>
          <w:szCs w:val="24"/>
        </w:rPr>
        <w:t>, A.S.C.P., Dadam, D., Mitchell, I.,</w:t>
      </w:r>
      <w:r w:rsidRPr="00A13973">
        <w:rPr>
          <w:rFonts w:ascii="Times New Roman" w:hAnsi="Times New Roman"/>
          <w:bCs/>
          <w:sz w:val="24"/>
          <w:szCs w:val="24"/>
        </w:rPr>
        <w:t xml:space="preserve"> </w:t>
      </w:r>
      <w:r w:rsidR="00A13973" w:rsidRPr="00A13973">
        <w:rPr>
          <w:rFonts w:ascii="Times New Roman" w:hAnsi="Times New Roman"/>
          <w:bCs/>
          <w:sz w:val="24"/>
          <w:szCs w:val="24"/>
        </w:rPr>
        <w:t xml:space="preserve">Ross-Smith, V.H. &amp; Robinson, R.A. </w:t>
      </w:r>
      <w:r w:rsidR="008B7095">
        <w:rPr>
          <w:rFonts w:ascii="Times New Roman" w:hAnsi="Times New Roman"/>
          <w:bCs/>
          <w:sz w:val="24"/>
          <w:szCs w:val="24"/>
        </w:rPr>
        <w:t>(</w:t>
      </w:r>
      <w:r w:rsidRPr="00A13973">
        <w:rPr>
          <w:rFonts w:ascii="Times New Roman" w:hAnsi="Times New Roman"/>
          <w:bCs/>
          <w:sz w:val="24"/>
          <w:szCs w:val="24"/>
        </w:rPr>
        <w:t>2014</w:t>
      </w:r>
      <w:r w:rsidR="008B7095">
        <w:rPr>
          <w:rFonts w:ascii="Times New Roman" w:hAnsi="Times New Roman"/>
          <w:bCs/>
          <w:sz w:val="24"/>
          <w:szCs w:val="24"/>
        </w:rPr>
        <w:t>)</w:t>
      </w:r>
      <w:r w:rsidR="00A13973" w:rsidRPr="00A13973">
        <w:rPr>
          <w:rFonts w:ascii="Times New Roman" w:hAnsi="Times New Roman"/>
          <w:bCs/>
          <w:sz w:val="24"/>
          <w:szCs w:val="24"/>
        </w:rPr>
        <w:t xml:space="preserve"> Indicators of seabird reproductive performance demonstrate the impact of commercial fisheries on seabird populations in the North Sea. </w:t>
      </w:r>
      <w:r w:rsidR="00A13973" w:rsidRPr="008B7095">
        <w:rPr>
          <w:rFonts w:ascii="Times New Roman" w:hAnsi="Times New Roman"/>
          <w:bCs/>
          <w:i/>
          <w:sz w:val="24"/>
          <w:szCs w:val="24"/>
        </w:rPr>
        <w:t>Ecological Indicators</w:t>
      </w:r>
      <w:r w:rsidR="008B7095">
        <w:rPr>
          <w:rFonts w:ascii="Times New Roman" w:hAnsi="Times New Roman"/>
          <w:bCs/>
          <w:sz w:val="24"/>
          <w:szCs w:val="24"/>
        </w:rPr>
        <w:t>, 38,</w:t>
      </w:r>
      <w:r w:rsidR="00A13973" w:rsidRPr="00A13973">
        <w:rPr>
          <w:rFonts w:ascii="Times New Roman" w:hAnsi="Times New Roman"/>
          <w:bCs/>
          <w:sz w:val="24"/>
          <w:szCs w:val="24"/>
        </w:rPr>
        <w:t xml:space="preserve"> 1–11.</w:t>
      </w:r>
      <w:r w:rsidR="005340F7">
        <w:rPr>
          <w:rFonts w:ascii="Times New Roman" w:hAnsi="Times New Roman"/>
          <w:bCs/>
          <w:sz w:val="24"/>
          <w:szCs w:val="24"/>
        </w:rPr>
        <w:t xml:space="preserve"> doi:</w:t>
      </w:r>
      <w:r w:rsidR="000D7F08">
        <w:rPr>
          <w:rFonts w:ascii="Times New Roman" w:hAnsi="Times New Roman"/>
          <w:bCs/>
          <w:sz w:val="24"/>
          <w:szCs w:val="24"/>
        </w:rPr>
        <w:t>10.1016/j.ecolind.2013.10.027</w:t>
      </w:r>
    </w:p>
    <w:p w14:paraId="34943264" w14:textId="77777777" w:rsidR="001A10AB" w:rsidRPr="00F826CC" w:rsidRDefault="001A10AB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345DF408" w14:textId="0D51CF53" w:rsidR="00CB5651" w:rsidRPr="004868AE" w:rsidRDefault="00CB5651" w:rsidP="00CB5651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  <w:lang w:eastAsia="en-GB"/>
        </w:rPr>
      </w:pPr>
      <w:r w:rsidRPr="004868AE">
        <w:rPr>
          <w:rFonts w:ascii="Times New Roman" w:hAnsi="Times New Roman"/>
          <w:sz w:val="24"/>
          <w:szCs w:val="24"/>
          <w:lang w:eastAsia="en-GB"/>
        </w:rPr>
        <w:t>Cury, P.M., Boyd, I.L., Bonhommeau, S., Anker-Nilssen, T., Cra</w:t>
      </w:r>
      <w:r>
        <w:rPr>
          <w:rFonts w:ascii="Times New Roman" w:hAnsi="Times New Roman"/>
          <w:sz w:val="24"/>
          <w:szCs w:val="24"/>
          <w:lang w:eastAsia="en-GB"/>
        </w:rPr>
        <w:t>wford, R.J.M., Furness, R.W., …</w:t>
      </w:r>
      <w:r w:rsidRPr="004868AE">
        <w:rPr>
          <w:rFonts w:ascii="Times New Roman" w:hAnsi="Times New Roman"/>
          <w:sz w:val="24"/>
          <w:szCs w:val="24"/>
          <w:lang w:eastAsia="en-GB"/>
        </w:rPr>
        <w:t xml:space="preserve"> Sydeman, W.J. </w:t>
      </w:r>
      <w:r w:rsidR="008B7095">
        <w:rPr>
          <w:rFonts w:ascii="Times New Roman" w:hAnsi="Times New Roman"/>
          <w:sz w:val="24"/>
          <w:szCs w:val="24"/>
          <w:lang w:eastAsia="en-GB"/>
        </w:rPr>
        <w:t>(</w:t>
      </w:r>
      <w:r w:rsidRPr="004868AE">
        <w:rPr>
          <w:rFonts w:ascii="Times New Roman" w:hAnsi="Times New Roman"/>
          <w:sz w:val="24"/>
          <w:szCs w:val="24"/>
          <w:lang w:eastAsia="en-GB"/>
        </w:rPr>
        <w:t>2011</w:t>
      </w:r>
      <w:r w:rsidR="008B7095">
        <w:rPr>
          <w:rFonts w:ascii="Times New Roman" w:hAnsi="Times New Roman"/>
          <w:sz w:val="24"/>
          <w:szCs w:val="24"/>
          <w:lang w:eastAsia="en-GB"/>
        </w:rPr>
        <w:t>)</w:t>
      </w:r>
      <w:r w:rsidRPr="004868AE">
        <w:rPr>
          <w:rFonts w:ascii="Times New Roman" w:hAnsi="Times New Roman"/>
          <w:sz w:val="24"/>
          <w:szCs w:val="24"/>
          <w:lang w:eastAsia="en-GB"/>
        </w:rPr>
        <w:t xml:space="preserve"> Global Seabird Response to Forage Fish Depletion – One-Third for the Birds. </w:t>
      </w:r>
      <w:r w:rsidRPr="008B7095">
        <w:rPr>
          <w:rFonts w:ascii="Times New Roman" w:hAnsi="Times New Roman"/>
          <w:i/>
          <w:sz w:val="24"/>
          <w:szCs w:val="24"/>
          <w:lang w:eastAsia="en-GB"/>
        </w:rPr>
        <w:t>Science</w:t>
      </w:r>
      <w:r w:rsidR="008B7095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4868AE">
        <w:rPr>
          <w:rFonts w:ascii="Times New Roman" w:hAnsi="Times New Roman"/>
          <w:sz w:val="24"/>
          <w:szCs w:val="24"/>
          <w:lang w:eastAsia="en-GB"/>
        </w:rPr>
        <w:t>334</w:t>
      </w:r>
      <w:r w:rsidR="008B7095">
        <w:rPr>
          <w:rFonts w:ascii="Times New Roman" w:hAnsi="Times New Roman"/>
          <w:sz w:val="24"/>
          <w:szCs w:val="24"/>
          <w:lang w:eastAsia="en-GB"/>
        </w:rPr>
        <w:t>,</w:t>
      </w:r>
      <w:r w:rsidRPr="004868AE">
        <w:rPr>
          <w:rFonts w:ascii="Times New Roman" w:hAnsi="Times New Roman"/>
          <w:sz w:val="24"/>
          <w:szCs w:val="24"/>
          <w:lang w:eastAsia="en-GB"/>
        </w:rPr>
        <w:t xml:space="preserve"> 1703–1706.</w:t>
      </w:r>
      <w:r>
        <w:rPr>
          <w:rFonts w:ascii="Times New Roman" w:hAnsi="Times New Roman"/>
          <w:sz w:val="24"/>
          <w:szCs w:val="24"/>
          <w:lang w:eastAsia="en-GB"/>
        </w:rPr>
        <w:t xml:space="preserve"> doi: 10.1126/science.1212928</w:t>
      </w:r>
    </w:p>
    <w:p w14:paraId="1367983F" w14:textId="77777777" w:rsidR="00CB5651" w:rsidRDefault="00CB5651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08486B5A" w14:textId="31705265" w:rsidR="005A4DCA" w:rsidRPr="003867EE" w:rsidRDefault="005A4DCA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  <w:lang w:eastAsia="en-GB"/>
        </w:rPr>
      </w:pPr>
      <w:r w:rsidRPr="003867EE">
        <w:rPr>
          <w:rFonts w:ascii="Times New Roman" w:hAnsi="Times New Roman"/>
          <w:sz w:val="24"/>
          <w:szCs w:val="24"/>
          <w:lang w:eastAsia="en-GB"/>
        </w:rPr>
        <w:t>Davis</w:t>
      </w:r>
      <w:r w:rsidR="003867EE" w:rsidRPr="003867EE">
        <w:rPr>
          <w:rFonts w:ascii="Times New Roman" w:hAnsi="Times New Roman"/>
          <w:sz w:val="24"/>
          <w:szCs w:val="24"/>
          <w:lang w:eastAsia="en-GB"/>
        </w:rPr>
        <w:t>, J.W.F.</w:t>
      </w:r>
      <w:r w:rsidRPr="003867EE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8B7095">
        <w:rPr>
          <w:rFonts w:ascii="Times New Roman" w:hAnsi="Times New Roman"/>
          <w:sz w:val="24"/>
          <w:szCs w:val="24"/>
          <w:lang w:eastAsia="en-GB"/>
        </w:rPr>
        <w:t>(</w:t>
      </w:r>
      <w:r w:rsidRPr="003867EE">
        <w:rPr>
          <w:rFonts w:ascii="Times New Roman" w:hAnsi="Times New Roman"/>
          <w:sz w:val="24"/>
          <w:szCs w:val="24"/>
          <w:lang w:eastAsia="en-GB"/>
        </w:rPr>
        <w:t>1976</w:t>
      </w:r>
      <w:r w:rsidR="008B7095">
        <w:rPr>
          <w:rFonts w:ascii="Times New Roman" w:hAnsi="Times New Roman"/>
          <w:sz w:val="24"/>
          <w:szCs w:val="24"/>
          <w:lang w:eastAsia="en-GB"/>
        </w:rPr>
        <w:t>)</w:t>
      </w:r>
      <w:r w:rsidR="003867EE" w:rsidRPr="003867EE">
        <w:rPr>
          <w:rFonts w:ascii="Times New Roman" w:hAnsi="Times New Roman"/>
          <w:sz w:val="24"/>
          <w:szCs w:val="24"/>
          <w:lang w:eastAsia="en-GB"/>
        </w:rPr>
        <w:t xml:space="preserve"> Breeding success and experience in the Arctic Skua, </w:t>
      </w:r>
      <w:r w:rsidR="003867EE" w:rsidRPr="003867EE">
        <w:rPr>
          <w:rFonts w:ascii="Times New Roman" w:hAnsi="Times New Roman"/>
          <w:i/>
          <w:sz w:val="24"/>
          <w:szCs w:val="24"/>
          <w:lang w:eastAsia="en-GB"/>
        </w:rPr>
        <w:t>Stercorarius parasiticus</w:t>
      </w:r>
      <w:r w:rsidR="003867EE" w:rsidRPr="003867EE">
        <w:rPr>
          <w:rFonts w:ascii="Times New Roman" w:hAnsi="Times New Roman"/>
          <w:sz w:val="24"/>
          <w:szCs w:val="24"/>
          <w:lang w:eastAsia="en-GB"/>
        </w:rPr>
        <w:t xml:space="preserve">. </w:t>
      </w:r>
      <w:r w:rsidR="003867EE" w:rsidRPr="008B7095">
        <w:rPr>
          <w:rFonts w:ascii="Times New Roman" w:hAnsi="Times New Roman"/>
          <w:i/>
          <w:sz w:val="24"/>
          <w:szCs w:val="24"/>
          <w:lang w:eastAsia="en-GB"/>
        </w:rPr>
        <w:t>Journal of Animal Ecology</w:t>
      </w:r>
      <w:r w:rsidR="008B7095">
        <w:rPr>
          <w:rFonts w:ascii="Times New Roman" w:hAnsi="Times New Roman"/>
          <w:sz w:val="24"/>
          <w:szCs w:val="24"/>
          <w:lang w:eastAsia="en-GB"/>
        </w:rPr>
        <w:t>, 4</w:t>
      </w:r>
      <w:r w:rsidR="003867EE" w:rsidRPr="003867EE">
        <w:rPr>
          <w:rFonts w:ascii="Times New Roman" w:hAnsi="Times New Roman"/>
          <w:sz w:val="24"/>
          <w:szCs w:val="24"/>
          <w:lang w:eastAsia="en-GB"/>
        </w:rPr>
        <w:t>5</w:t>
      </w:r>
      <w:r w:rsidR="008B7095">
        <w:rPr>
          <w:rFonts w:ascii="Times New Roman" w:hAnsi="Times New Roman"/>
          <w:sz w:val="24"/>
          <w:szCs w:val="24"/>
          <w:lang w:eastAsia="en-GB"/>
        </w:rPr>
        <w:t>,</w:t>
      </w:r>
      <w:r w:rsidR="003867EE" w:rsidRPr="003867EE">
        <w:rPr>
          <w:rFonts w:ascii="Times New Roman" w:hAnsi="Times New Roman"/>
          <w:sz w:val="24"/>
          <w:szCs w:val="24"/>
          <w:lang w:eastAsia="en-GB"/>
        </w:rPr>
        <w:t xml:space="preserve"> 531–536.</w:t>
      </w:r>
    </w:p>
    <w:p w14:paraId="5D4B1397" w14:textId="77777777" w:rsidR="005A4DCA" w:rsidRDefault="005A4DCA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243B7507" w14:textId="11E5F41B" w:rsidR="00631CF5" w:rsidRPr="00F826CC" w:rsidRDefault="006D03B1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  <w:lang w:eastAsia="en-GB"/>
        </w:rPr>
      </w:pPr>
      <w:r w:rsidRPr="00F826CC">
        <w:rPr>
          <w:rFonts w:ascii="Times New Roman" w:hAnsi="Times New Roman"/>
          <w:sz w:val="24"/>
          <w:szCs w:val="24"/>
          <w:lang w:eastAsia="en-GB"/>
        </w:rPr>
        <w:t>Davis</w:t>
      </w:r>
      <w:r w:rsidR="00F826CC" w:rsidRPr="00F826CC">
        <w:rPr>
          <w:rFonts w:ascii="Times New Roman" w:hAnsi="Times New Roman"/>
          <w:sz w:val="24"/>
          <w:szCs w:val="24"/>
          <w:lang w:eastAsia="en-GB"/>
        </w:rPr>
        <w:t>, S.E., Nager, R.G. &amp; Furness, R.W.</w:t>
      </w:r>
      <w:r w:rsidRPr="00F826C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8B7095">
        <w:rPr>
          <w:rFonts w:ascii="Times New Roman" w:hAnsi="Times New Roman"/>
          <w:sz w:val="24"/>
          <w:szCs w:val="24"/>
          <w:lang w:eastAsia="en-GB"/>
        </w:rPr>
        <w:t>(</w:t>
      </w:r>
      <w:r w:rsidRPr="00F826CC">
        <w:rPr>
          <w:rFonts w:ascii="Times New Roman" w:hAnsi="Times New Roman"/>
          <w:sz w:val="24"/>
          <w:szCs w:val="24"/>
          <w:lang w:eastAsia="en-GB"/>
        </w:rPr>
        <w:t>2005</w:t>
      </w:r>
      <w:r w:rsidR="008B7095">
        <w:rPr>
          <w:rFonts w:ascii="Times New Roman" w:hAnsi="Times New Roman"/>
          <w:sz w:val="24"/>
          <w:szCs w:val="24"/>
          <w:lang w:eastAsia="en-GB"/>
        </w:rPr>
        <w:t>)</w:t>
      </w:r>
      <w:r w:rsidR="00F826CC" w:rsidRPr="00F826CC">
        <w:rPr>
          <w:rFonts w:ascii="Times New Roman" w:hAnsi="Times New Roman"/>
          <w:sz w:val="24"/>
          <w:szCs w:val="24"/>
          <w:lang w:eastAsia="en-GB"/>
        </w:rPr>
        <w:t xml:space="preserve"> Food availability affects adult survival as well as breeding success of Parasitic Jaegers. </w:t>
      </w:r>
      <w:r w:rsidR="00F826CC" w:rsidRPr="008B7095">
        <w:rPr>
          <w:rFonts w:ascii="Times New Roman" w:hAnsi="Times New Roman"/>
          <w:i/>
          <w:sz w:val="24"/>
          <w:szCs w:val="24"/>
          <w:lang w:eastAsia="en-GB"/>
        </w:rPr>
        <w:t>Ecology</w:t>
      </w:r>
      <w:r w:rsidR="008B7095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F826CC" w:rsidRPr="00F826CC">
        <w:rPr>
          <w:rFonts w:ascii="Times New Roman" w:hAnsi="Times New Roman"/>
          <w:sz w:val="24"/>
          <w:szCs w:val="24"/>
          <w:lang w:eastAsia="en-GB"/>
        </w:rPr>
        <w:t>86</w:t>
      </w:r>
      <w:r w:rsidR="008B7095">
        <w:rPr>
          <w:rFonts w:ascii="Times New Roman" w:hAnsi="Times New Roman"/>
          <w:sz w:val="24"/>
          <w:szCs w:val="24"/>
          <w:lang w:eastAsia="en-GB"/>
        </w:rPr>
        <w:t>,</w:t>
      </w:r>
      <w:r w:rsidR="00F826CC" w:rsidRPr="00F826CC">
        <w:rPr>
          <w:rFonts w:ascii="Times New Roman" w:hAnsi="Times New Roman"/>
          <w:sz w:val="24"/>
          <w:szCs w:val="24"/>
          <w:lang w:eastAsia="en-GB"/>
        </w:rPr>
        <w:t xml:space="preserve"> 1047–1056.</w:t>
      </w:r>
      <w:r w:rsidR="009315B9">
        <w:rPr>
          <w:rFonts w:ascii="Times New Roman" w:hAnsi="Times New Roman"/>
          <w:sz w:val="24"/>
          <w:szCs w:val="24"/>
          <w:lang w:eastAsia="en-GB"/>
        </w:rPr>
        <w:t xml:space="preserve"> doi: 10.1890/04-0989</w:t>
      </w:r>
    </w:p>
    <w:p w14:paraId="180559F9" w14:textId="77777777" w:rsidR="00815A3D" w:rsidRDefault="00815A3D" w:rsidP="00177857">
      <w:pPr>
        <w:spacing w:after="0" w:line="480" w:lineRule="auto"/>
        <w:ind w:left="2"/>
        <w:jc w:val="both"/>
        <w:rPr>
          <w:rFonts w:ascii="Times New Roman" w:hAnsi="Times New Roman"/>
          <w:color w:val="FF0000"/>
          <w:sz w:val="24"/>
          <w:szCs w:val="24"/>
          <w:lang w:eastAsia="en-GB"/>
        </w:rPr>
      </w:pPr>
    </w:p>
    <w:p w14:paraId="2059636D" w14:textId="3A89BD91" w:rsidR="006D03B1" w:rsidRPr="00815A3D" w:rsidRDefault="006D03B1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  <w:lang w:eastAsia="en-GB"/>
        </w:rPr>
      </w:pPr>
      <w:r w:rsidRPr="00815A3D">
        <w:rPr>
          <w:rFonts w:ascii="Times New Roman" w:hAnsi="Times New Roman"/>
          <w:sz w:val="24"/>
          <w:szCs w:val="24"/>
          <w:lang w:eastAsia="en-GB"/>
        </w:rPr>
        <w:t>Dawson</w:t>
      </w:r>
      <w:r w:rsidR="00815A3D" w:rsidRPr="00815A3D">
        <w:rPr>
          <w:rFonts w:ascii="Times New Roman" w:hAnsi="Times New Roman"/>
          <w:sz w:val="24"/>
          <w:szCs w:val="24"/>
          <w:lang w:eastAsia="en-GB"/>
        </w:rPr>
        <w:t>, N.M., Macleod, C.D., Smith, M. &amp; Ratcliffe, N.</w:t>
      </w:r>
      <w:r w:rsidRPr="00815A3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8B7095">
        <w:rPr>
          <w:rFonts w:ascii="Times New Roman" w:hAnsi="Times New Roman"/>
          <w:sz w:val="24"/>
          <w:szCs w:val="24"/>
          <w:lang w:eastAsia="en-GB"/>
        </w:rPr>
        <w:t>(</w:t>
      </w:r>
      <w:r w:rsidRPr="00815A3D">
        <w:rPr>
          <w:rFonts w:ascii="Times New Roman" w:hAnsi="Times New Roman"/>
          <w:sz w:val="24"/>
          <w:szCs w:val="24"/>
          <w:lang w:eastAsia="en-GB"/>
        </w:rPr>
        <w:t>2011</w:t>
      </w:r>
      <w:r w:rsidR="008B7095">
        <w:rPr>
          <w:rFonts w:ascii="Times New Roman" w:hAnsi="Times New Roman"/>
          <w:sz w:val="24"/>
          <w:szCs w:val="24"/>
          <w:lang w:eastAsia="en-GB"/>
        </w:rPr>
        <w:t>)</w:t>
      </w:r>
      <w:r w:rsidR="00815A3D" w:rsidRPr="00815A3D">
        <w:rPr>
          <w:rFonts w:ascii="Times New Roman" w:hAnsi="Times New Roman"/>
          <w:sz w:val="24"/>
          <w:szCs w:val="24"/>
          <w:lang w:eastAsia="en-GB"/>
        </w:rPr>
        <w:t xml:space="preserve"> Interactions with Great Skuas </w:t>
      </w:r>
      <w:r w:rsidR="00815A3D" w:rsidRPr="00815A3D">
        <w:rPr>
          <w:rFonts w:ascii="Times New Roman" w:hAnsi="Times New Roman"/>
          <w:i/>
          <w:sz w:val="24"/>
          <w:szCs w:val="24"/>
          <w:lang w:eastAsia="en-GB"/>
        </w:rPr>
        <w:t>Stercorarius skua</w:t>
      </w:r>
      <w:r w:rsidR="00815A3D" w:rsidRPr="00815A3D">
        <w:rPr>
          <w:rFonts w:ascii="Times New Roman" w:hAnsi="Times New Roman"/>
          <w:sz w:val="24"/>
          <w:szCs w:val="24"/>
          <w:lang w:eastAsia="en-GB"/>
        </w:rPr>
        <w:t xml:space="preserve"> as a factor in the long-term decline of an Arctic Skua </w:t>
      </w:r>
      <w:r w:rsidR="00815A3D" w:rsidRPr="00815A3D">
        <w:rPr>
          <w:rFonts w:ascii="Times New Roman" w:hAnsi="Times New Roman"/>
          <w:i/>
          <w:sz w:val="24"/>
          <w:szCs w:val="24"/>
          <w:lang w:eastAsia="en-GB"/>
        </w:rPr>
        <w:t>Stercorarius parasiticus</w:t>
      </w:r>
      <w:r w:rsidR="00815A3D" w:rsidRPr="00815A3D">
        <w:rPr>
          <w:rFonts w:ascii="Times New Roman" w:hAnsi="Times New Roman"/>
          <w:sz w:val="24"/>
          <w:szCs w:val="24"/>
          <w:lang w:eastAsia="en-GB"/>
        </w:rPr>
        <w:t xml:space="preserve"> population. </w:t>
      </w:r>
      <w:r w:rsidR="00815A3D" w:rsidRPr="008B7095">
        <w:rPr>
          <w:rFonts w:ascii="Times New Roman" w:hAnsi="Times New Roman"/>
          <w:i/>
          <w:sz w:val="24"/>
          <w:szCs w:val="24"/>
          <w:lang w:eastAsia="en-GB"/>
        </w:rPr>
        <w:t>Ibis</w:t>
      </w:r>
      <w:r w:rsidR="008B7095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815A3D" w:rsidRPr="00815A3D">
        <w:rPr>
          <w:rFonts w:ascii="Times New Roman" w:hAnsi="Times New Roman"/>
          <w:sz w:val="24"/>
          <w:szCs w:val="24"/>
          <w:lang w:eastAsia="en-GB"/>
        </w:rPr>
        <w:t>153</w:t>
      </w:r>
      <w:r w:rsidR="008B7095">
        <w:rPr>
          <w:rFonts w:ascii="Times New Roman" w:hAnsi="Times New Roman"/>
          <w:sz w:val="24"/>
          <w:szCs w:val="24"/>
          <w:lang w:eastAsia="en-GB"/>
        </w:rPr>
        <w:t>,</w:t>
      </w:r>
      <w:r w:rsidR="00815A3D" w:rsidRPr="00815A3D">
        <w:rPr>
          <w:rFonts w:ascii="Times New Roman" w:hAnsi="Times New Roman"/>
          <w:sz w:val="24"/>
          <w:szCs w:val="24"/>
          <w:lang w:eastAsia="en-GB"/>
        </w:rPr>
        <w:t xml:space="preserve"> 143–153.</w:t>
      </w:r>
      <w:r w:rsidR="009315B9">
        <w:rPr>
          <w:rFonts w:ascii="Times New Roman" w:hAnsi="Times New Roman"/>
          <w:sz w:val="24"/>
          <w:szCs w:val="24"/>
          <w:lang w:eastAsia="en-GB"/>
        </w:rPr>
        <w:t xml:space="preserve"> doi: 10.1111/j.1474-919X.2010.01065.x </w:t>
      </w:r>
    </w:p>
    <w:p w14:paraId="20480865" w14:textId="77777777" w:rsidR="006D03B1" w:rsidRDefault="006D03B1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0676BC39" w14:textId="67213D3E" w:rsidR="00EA31A8" w:rsidRDefault="00EA31A8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  <w:lang w:eastAsia="en-GB"/>
        </w:rPr>
      </w:pPr>
      <w:r w:rsidRPr="00377BF6">
        <w:rPr>
          <w:rFonts w:ascii="Times New Roman" w:hAnsi="Times New Roman"/>
          <w:sz w:val="24"/>
          <w:szCs w:val="24"/>
          <w:lang w:eastAsia="en-GB"/>
        </w:rPr>
        <w:t xml:space="preserve">Eaton, M.A., Aebischer, N.J., Brown, A.F., Hearn, R.D., Lock, L., Musgrove, A.J., </w:t>
      </w:r>
      <w:r w:rsidR="0050426F">
        <w:rPr>
          <w:rFonts w:ascii="Times New Roman" w:hAnsi="Times New Roman"/>
          <w:sz w:val="24"/>
          <w:szCs w:val="24"/>
          <w:lang w:eastAsia="en-GB"/>
        </w:rPr>
        <w:t xml:space="preserve">… </w:t>
      </w:r>
      <w:r w:rsidRPr="00377BF6">
        <w:rPr>
          <w:rFonts w:ascii="Times New Roman" w:hAnsi="Times New Roman"/>
          <w:sz w:val="24"/>
          <w:szCs w:val="24"/>
          <w:lang w:eastAsia="en-GB"/>
        </w:rPr>
        <w:t xml:space="preserve">Gregory, R.D. </w:t>
      </w:r>
      <w:r w:rsidR="008B7095">
        <w:rPr>
          <w:rFonts w:ascii="Times New Roman" w:hAnsi="Times New Roman"/>
          <w:sz w:val="24"/>
          <w:szCs w:val="24"/>
          <w:lang w:eastAsia="en-GB"/>
        </w:rPr>
        <w:t>(</w:t>
      </w:r>
      <w:r w:rsidRPr="00377BF6">
        <w:rPr>
          <w:rFonts w:ascii="Times New Roman" w:hAnsi="Times New Roman"/>
          <w:sz w:val="24"/>
          <w:szCs w:val="24"/>
          <w:lang w:eastAsia="en-GB"/>
        </w:rPr>
        <w:t>2015</w:t>
      </w:r>
      <w:r w:rsidR="008B7095">
        <w:rPr>
          <w:rFonts w:ascii="Times New Roman" w:hAnsi="Times New Roman"/>
          <w:sz w:val="24"/>
          <w:szCs w:val="24"/>
          <w:lang w:eastAsia="en-GB"/>
        </w:rPr>
        <w:t>)</w:t>
      </w:r>
      <w:r w:rsidRPr="00377BF6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8B7095">
        <w:rPr>
          <w:rFonts w:ascii="Times New Roman" w:hAnsi="Times New Roman"/>
          <w:sz w:val="24"/>
          <w:szCs w:val="24"/>
          <w:lang w:eastAsia="en-GB"/>
        </w:rPr>
        <w:t>Birds of Conservation Concern 4: the population status of birds in the United Kingdom, Channel Islands and Isle of Man</w:t>
      </w:r>
      <w:r w:rsidRPr="00377BF6">
        <w:rPr>
          <w:rFonts w:ascii="Times New Roman" w:hAnsi="Times New Roman"/>
          <w:sz w:val="24"/>
          <w:szCs w:val="24"/>
          <w:lang w:eastAsia="en-GB"/>
        </w:rPr>
        <w:t xml:space="preserve">. </w:t>
      </w:r>
      <w:r w:rsidRPr="008B7095">
        <w:rPr>
          <w:rFonts w:ascii="Times New Roman" w:hAnsi="Times New Roman"/>
          <w:i/>
          <w:iCs/>
          <w:sz w:val="24"/>
          <w:szCs w:val="24"/>
          <w:lang w:eastAsia="en-GB"/>
        </w:rPr>
        <w:t>Brit</w:t>
      </w:r>
      <w:r w:rsidR="00377BF6" w:rsidRPr="008B7095">
        <w:rPr>
          <w:rFonts w:ascii="Times New Roman" w:hAnsi="Times New Roman"/>
          <w:i/>
          <w:iCs/>
          <w:sz w:val="24"/>
          <w:szCs w:val="24"/>
          <w:lang w:eastAsia="en-GB"/>
        </w:rPr>
        <w:t>ish</w:t>
      </w:r>
      <w:r w:rsidRPr="008B709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Bird</w:t>
      </w:r>
      <w:r w:rsidRPr="008B7095">
        <w:rPr>
          <w:rFonts w:ascii="Times New Roman" w:hAnsi="Times New Roman"/>
          <w:i/>
          <w:sz w:val="24"/>
          <w:szCs w:val="24"/>
          <w:lang w:eastAsia="en-GB"/>
        </w:rPr>
        <w:t>s</w:t>
      </w:r>
      <w:r w:rsidR="008B7095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377BF6">
        <w:rPr>
          <w:rFonts w:ascii="Times New Roman" w:hAnsi="Times New Roman"/>
          <w:sz w:val="24"/>
          <w:szCs w:val="24"/>
          <w:lang w:eastAsia="en-GB"/>
        </w:rPr>
        <w:t>108</w:t>
      </w:r>
      <w:r w:rsidR="008B7095">
        <w:rPr>
          <w:rFonts w:ascii="Times New Roman" w:hAnsi="Times New Roman"/>
          <w:sz w:val="24"/>
          <w:szCs w:val="24"/>
          <w:lang w:eastAsia="en-GB"/>
        </w:rPr>
        <w:t>,</w:t>
      </w:r>
      <w:r w:rsidRPr="00377BF6">
        <w:rPr>
          <w:rFonts w:ascii="Times New Roman" w:hAnsi="Times New Roman"/>
          <w:sz w:val="24"/>
          <w:szCs w:val="24"/>
          <w:lang w:eastAsia="en-GB"/>
        </w:rPr>
        <w:t xml:space="preserve"> 708–746.</w:t>
      </w:r>
    </w:p>
    <w:p w14:paraId="141F8CA9" w14:textId="1277E413" w:rsidR="00377BF6" w:rsidRPr="00C872EE" w:rsidRDefault="00377BF6" w:rsidP="00177857">
      <w:pPr>
        <w:spacing w:after="0" w:line="480" w:lineRule="auto"/>
        <w:ind w:left="2"/>
        <w:jc w:val="both"/>
        <w:rPr>
          <w:rFonts w:ascii="Times New Roman" w:hAnsi="Times New Roman"/>
          <w:b/>
          <w:sz w:val="24"/>
          <w:szCs w:val="24"/>
        </w:rPr>
      </w:pPr>
    </w:p>
    <w:p w14:paraId="1C756148" w14:textId="23251015" w:rsidR="008C240C" w:rsidRPr="00C872EE" w:rsidRDefault="008C240C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  <w:r w:rsidRPr="00C872EE">
        <w:rPr>
          <w:rFonts w:ascii="Times New Roman" w:hAnsi="Times New Roman"/>
          <w:sz w:val="24"/>
          <w:szCs w:val="24"/>
        </w:rPr>
        <w:t>Eigaard</w:t>
      </w:r>
      <w:r w:rsidR="0084383F" w:rsidRPr="00C872EE">
        <w:rPr>
          <w:rFonts w:ascii="Times New Roman" w:hAnsi="Times New Roman"/>
          <w:sz w:val="24"/>
          <w:szCs w:val="24"/>
        </w:rPr>
        <w:t>, O.R., van Deurs, M., Behrens, J.W., Bekkevold, D., Brander, K., Plambech, M., … Mosegaard, H.</w:t>
      </w:r>
      <w:r w:rsidRPr="00C872EE">
        <w:rPr>
          <w:rFonts w:ascii="Times New Roman" w:hAnsi="Times New Roman"/>
          <w:sz w:val="24"/>
          <w:szCs w:val="24"/>
        </w:rPr>
        <w:t xml:space="preserve"> </w:t>
      </w:r>
      <w:r w:rsidR="008B7095">
        <w:rPr>
          <w:rFonts w:ascii="Times New Roman" w:hAnsi="Times New Roman"/>
          <w:sz w:val="24"/>
          <w:szCs w:val="24"/>
        </w:rPr>
        <w:t>(</w:t>
      </w:r>
      <w:r w:rsidRPr="00C872EE">
        <w:rPr>
          <w:rFonts w:ascii="Times New Roman" w:hAnsi="Times New Roman"/>
          <w:sz w:val="24"/>
          <w:szCs w:val="24"/>
        </w:rPr>
        <w:t>2014</w:t>
      </w:r>
      <w:r w:rsidR="008B7095">
        <w:rPr>
          <w:rFonts w:ascii="Times New Roman" w:hAnsi="Times New Roman"/>
          <w:sz w:val="24"/>
          <w:szCs w:val="24"/>
        </w:rPr>
        <w:t>)</w:t>
      </w:r>
      <w:r w:rsidRPr="00C872EE">
        <w:rPr>
          <w:rFonts w:ascii="Times New Roman" w:hAnsi="Times New Roman"/>
          <w:sz w:val="24"/>
          <w:szCs w:val="24"/>
        </w:rPr>
        <w:t xml:space="preserve"> </w:t>
      </w:r>
      <w:r w:rsidR="00305C5B" w:rsidRPr="00C872EE">
        <w:rPr>
          <w:rFonts w:ascii="Times New Roman" w:hAnsi="Times New Roman"/>
          <w:sz w:val="24"/>
          <w:szCs w:val="24"/>
        </w:rPr>
        <w:t>Prey or preda</w:t>
      </w:r>
      <w:r w:rsidR="0084383F" w:rsidRPr="00C872EE">
        <w:rPr>
          <w:rFonts w:ascii="Times New Roman" w:hAnsi="Times New Roman"/>
          <w:sz w:val="24"/>
          <w:szCs w:val="24"/>
        </w:rPr>
        <w:t>t</w:t>
      </w:r>
      <w:r w:rsidR="00305C5B" w:rsidRPr="00C872EE">
        <w:rPr>
          <w:rFonts w:ascii="Times New Roman" w:hAnsi="Times New Roman"/>
          <w:sz w:val="24"/>
          <w:szCs w:val="24"/>
        </w:rPr>
        <w:t>o</w:t>
      </w:r>
      <w:r w:rsidR="0084383F" w:rsidRPr="00C872EE">
        <w:rPr>
          <w:rFonts w:ascii="Times New Roman" w:hAnsi="Times New Roman"/>
          <w:sz w:val="24"/>
          <w:szCs w:val="24"/>
        </w:rPr>
        <w:t>r –</w:t>
      </w:r>
      <w:r w:rsidR="00305C5B" w:rsidRPr="00C872EE">
        <w:rPr>
          <w:rFonts w:ascii="Times New Roman" w:hAnsi="Times New Roman"/>
          <w:sz w:val="24"/>
          <w:szCs w:val="24"/>
        </w:rPr>
        <w:t xml:space="preserve"> ex</w:t>
      </w:r>
      <w:r w:rsidR="0084383F" w:rsidRPr="00C872EE">
        <w:rPr>
          <w:rFonts w:ascii="Times New Roman" w:hAnsi="Times New Roman"/>
          <w:sz w:val="24"/>
          <w:szCs w:val="24"/>
        </w:rPr>
        <w:t>p</w:t>
      </w:r>
      <w:r w:rsidR="00305C5B" w:rsidRPr="00C872EE">
        <w:rPr>
          <w:rFonts w:ascii="Times New Roman" w:hAnsi="Times New Roman"/>
          <w:sz w:val="24"/>
          <w:szCs w:val="24"/>
        </w:rPr>
        <w:t>an</w:t>
      </w:r>
      <w:r w:rsidR="0084383F" w:rsidRPr="00C872EE">
        <w:rPr>
          <w:rFonts w:ascii="Times New Roman" w:hAnsi="Times New Roman"/>
          <w:sz w:val="24"/>
          <w:szCs w:val="24"/>
        </w:rPr>
        <w:t xml:space="preserve">ding the food web role of sandeel </w:t>
      </w:r>
      <w:r w:rsidR="0084383F" w:rsidRPr="00C872EE">
        <w:rPr>
          <w:rFonts w:ascii="Times New Roman" w:hAnsi="Times New Roman"/>
          <w:i/>
          <w:sz w:val="24"/>
          <w:szCs w:val="24"/>
        </w:rPr>
        <w:t>Ammodytes marinus</w:t>
      </w:r>
      <w:r w:rsidR="0084383F" w:rsidRPr="00C872EE">
        <w:rPr>
          <w:rFonts w:ascii="Times New Roman" w:hAnsi="Times New Roman"/>
          <w:sz w:val="24"/>
          <w:szCs w:val="24"/>
        </w:rPr>
        <w:t xml:space="preserve">. </w:t>
      </w:r>
      <w:r w:rsidRPr="008B7095">
        <w:rPr>
          <w:rFonts w:ascii="Times New Roman" w:hAnsi="Times New Roman"/>
          <w:i/>
          <w:sz w:val="24"/>
          <w:szCs w:val="24"/>
        </w:rPr>
        <w:t>Marine Ecology Progress Series</w:t>
      </w:r>
      <w:r w:rsidR="008B7095">
        <w:rPr>
          <w:rFonts w:ascii="Times New Roman" w:hAnsi="Times New Roman"/>
          <w:sz w:val="24"/>
          <w:szCs w:val="24"/>
        </w:rPr>
        <w:t>, 5</w:t>
      </w:r>
      <w:r w:rsidRPr="00C872EE">
        <w:rPr>
          <w:rFonts w:ascii="Times New Roman" w:hAnsi="Times New Roman"/>
          <w:sz w:val="24"/>
          <w:szCs w:val="24"/>
        </w:rPr>
        <w:t>16</w:t>
      </w:r>
      <w:r w:rsidR="008B7095">
        <w:rPr>
          <w:rFonts w:ascii="Times New Roman" w:hAnsi="Times New Roman"/>
          <w:sz w:val="24"/>
          <w:szCs w:val="24"/>
        </w:rPr>
        <w:t>,</w:t>
      </w:r>
      <w:r w:rsidRPr="00C872EE">
        <w:rPr>
          <w:rFonts w:ascii="Times New Roman" w:hAnsi="Times New Roman"/>
          <w:sz w:val="24"/>
          <w:szCs w:val="24"/>
        </w:rPr>
        <w:t xml:space="preserve"> 267–273. doi: 10.3354/meps11064</w:t>
      </w:r>
    </w:p>
    <w:p w14:paraId="33980872" w14:textId="77777777" w:rsidR="008C240C" w:rsidRPr="00C872EE" w:rsidRDefault="008C240C" w:rsidP="00177857">
      <w:pPr>
        <w:spacing w:after="0" w:line="480" w:lineRule="auto"/>
        <w:ind w:left="2"/>
        <w:jc w:val="both"/>
        <w:rPr>
          <w:rFonts w:ascii="Times New Roman" w:hAnsi="Times New Roman"/>
          <w:b/>
          <w:sz w:val="24"/>
          <w:szCs w:val="24"/>
        </w:rPr>
      </w:pPr>
    </w:p>
    <w:p w14:paraId="1963DA7B" w14:textId="6EE189AD" w:rsidR="005A4DCA" w:rsidRPr="007A6C4C" w:rsidRDefault="005A4DCA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  <w:r w:rsidRPr="007A6C4C">
        <w:rPr>
          <w:rFonts w:ascii="Times New Roman" w:hAnsi="Times New Roman"/>
          <w:sz w:val="24"/>
          <w:szCs w:val="24"/>
        </w:rPr>
        <w:t>Elliot</w:t>
      </w:r>
      <w:r w:rsidR="007A6C4C" w:rsidRPr="007A6C4C">
        <w:rPr>
          <w:rFonts w:ascii="Times New Roman" w:hAnsi="Times New Roman"/>
          <w:sz w:val="24"/>
          <w:szCs w:val="24"/>
        </w:rPr>
        <w:t>, R.D.</w:t>
      </w:r>
      <w:r w:rsidRPr="007A6C4C">
        <w:rPr>
          <w:rFonts w:ascii="Times New Roman" w:hAnsi="Times New Roman"/>
          <w:sz w:val="24"/>
          <w:szCs w:val="24"/>
        </w:rPr>
        <w:t xml:space="preserve"> </w:t>
      </w:r>
      <w:r w:rsidR="008B7095">
        <w:rPr>
          <w:rFonts w:ascii="Times New Roman" w:hAnsi="Times New Roman"/>
          <w:sz w:val="24"/>
          <w:szCs w:val="24"/>
        </w:rPr>
        <w:t>(</w:t>
      </w:r>
      <w:r w:rsidRPr="007A6C4C">
        <w:rPr>
          <w:rFonts w:ascii="Times New Roman" w:hAnsi="Times New Roman"/>
          <w:sz w:val="24"/>
          <w:szCs w:val="24"/>
        </w:rPr>
        <w:t>1985</w:t>
      </w:r>
      <w:r w:rsidR="008B7095">
        <w:rPr>
          <w:rFonts w:ascii="Times New Roman" w:hAnsi="Times New Roman"/>
          <w:sz w:val="24"/>
          <w:szCs w:val="24"/>
        </w:rPr>
        <w:t>)</w:t>
      </w:r>
      <w:r w:rsidR="007A6C4C" w:rsidRPr="007A6C4C">
        <w:rPr>
          <w:rFonts w:ascii="Times New Roman" w:hAnsi="Times New Roman"/>
          <w:sz w:val="24"/>
          <w:szCs w:val="24"/>
        </w:rPr>
        <w:t xml:space="preserve"> The exclusion of avian predators from aggregations of nesting Lapwings </w:t>
      </w:r>
      <w:r w:rsidR="007A6C4C" w:rsidRPr="007A6C4C">
        <w:rPr>
          <w:rFonts w:ascii="Times New Roman" w:hAnsi="Times New Roman"/>
          <w:i/>
          <w:sz w:val="24"/>
          <w:szCs w:val="24"/>
        </w:rPr>
        <w:t>Vanellus vanellus</w:t>
      </w:r>
      <w:r w:rsidR="007A6C4C" w:rsidRPr="007A6C4C">
        <w:rPr>
          <w:rFonts w:ascii="Times New Roman" w:hAnsi="Times New Roman"/>
          <w:sz w:val="24"/>
          <w:szCs w:val="24"/>
        </w:rPr>
        <w:t xml:space="preserve">. </w:t>
      </w:r>
      <w:r w:rsidR="007A6C4C" w:rsidRPr="008B7095">
        <w:rPr>
          <w:rFonts w:ascii="Times New Roman" w:hAnsi="Times New Roman"/>
          <w:i/>
          <w:sz w:val="24"/>
          <w:szCs w:val="24"/>
        </w:rPr>
        <w:t>Animal Behaviour</w:t>
      </w:r>
      <w:r w:rsidR="008B7095">
        <w:rPr>
          <w:rFonts w:ascii="Times New Roman" w:hAnsi="Times New Roman"/>
          <w:sz w:val="24"/>
          <w:szCs w:val="24"/>
        </w:rPr>
        <w:t>, 33,</w:t>
      </w:r>
      <w:r w:rsidR="007A6C4C" w:rsidRPr="007A6C4C">
        <w:rPr>
          <w:rFonts w:ascii="Times New Roman" w:hAnsi="Times New Roman"/>
          <w:sz w:val="24"/>
          <w:szCs w:val="24"/>
        </w:rPr>
        <w:t xml:space="preserve"> 308–314.</w:t>
      </w:r>
      <w:r w:rsidR="009315B9">
        <w:rPr>
          <w:rFonts w:ascii="Times New Roman" w:hAnsi="Times New Roman"/>
          <w:sz w:val="24"/>
          <w:szCs w:val="24"/>
        </w:rPr>
        <w:t xml:space="preserve"> doi: 10.1016/S0003-3472(85)80144-5</w:t>
      </w:r>
    </w:p>
    <w:p w14:paraId="26C1652B" w14:textId="77777777" w:rsidR="00785655" w:rsidRDefault="00785655" w:rsidP="00177857">
      <w:pPr>
        <w:spacing w:after="0" w:line="480" w:lineRule="auto"/>
        <w:ind w:left="2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452FD35" w14:textId="616CD11B" w:rsidR="0015563E" w:rsidRDefault="0015563E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Enquist, M. </w:t>
      </w:r>
      <w:r w:rsidR="008B709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1983</w:t>
      </w:r>
      <w:r w:rsidR="008B709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How do Arctic Skuas Stercorarius parasiticus search for diver eggs? </w:t>
      </w:r>
      <w:r w:rsidR="008B7095">
        <w:rPr>
          <w:rFonts w:ascii="Times New Roman" w:hAnsi="Times New Roman"/>
          <w:i/>
          <w:sz w:val="24"/>
          <w:szCs w:val="24"/>
        </w:rPr>
        <w:t xml:space="preserve">Ornis Fennica, </w:t>
      </w:r>
      <w:r>
        <w:rPr>
          <w:rFonts w:ascii="Times New Roman" w:hAnsi="Times New Roman"/>
          <w:sz w:val="24"/>
          <w:szCs w:val="24"/>
        </w:rPr>
        <w:t>60</w:t>
      </w:r>
      <w:r w:rsidR="008B70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83–85. </w:t>
      </w:r>
    </w:p>
    <w:p w14:paraId="5EC8CB3F" w14:textId="77777777" w:rsidR="0015563E" w:rsidRDefault="0015563E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</w:p>
    <w:p w14:paraId="582A066E" w14:textId="1D24575B" w:rsidR="00785655" w:rsidRPr="0028643A" w:rsidRDefault="00785655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  <w:r w:rsidRPr="0028643A">
        <w:rPr>
          <w:rFonts w:ascii="Times New Roman" w:hAnsi="Times New Roman"/>
          <w:sz w:val="24"/>
          <w:szCs w:val="24"/>
        </w:rPr>
        <w:t>Fauchald</w:t>
      </w:r>
      <w:r w:rsidR="007A6C4C" w:rsidRPr="0028643A">
        <w:rPr>
          <w:rFonts w:ascii="Times New Roman" w:hAnsi="Times New Roman"/>
          <w:sz w:val="24"/>
          <w:szCs w:val="24"/>
        </w:rPr>
        <w:t>, P., Anker-Nilssen, T., Barrett, R.T., Bustnes, J.O., Bå</w:t>
      </w:r>
      <w:r w:rsidR="0028643A" w:rsidRPr="0028643A">
        <w:rPr>
          <w:rFonts w:ascii="Times New Roman" w:hAnsi="Times New Roman"/>
          <w:sz w:val="24"/>
          <w:szCs w:val="24"/>
        </w:rPr>
        <w:t xml:space="preserve">rdsen, B-J., Christensen-Dalsgaard, S., </w:t>
      </w:r>
      <w:r w:rsidR="0050426F">
        <w:rPr>
          <w:rFonts w:ascii="Times New Roman" w:hAnsi="Times New Roman"/>
          <w:sz w:val="24"/>
          <w:szCs w:val="24"/>
        </w:rPr>
        <w:t xml:space="preserve">… </w:t>
      </w:r>
      <w:r w:rsidR="0028643A" w:rsidRPr="0028643A">
        <w:rPr>
          <w:rFonts w:ascii="Times New Roman" w:hAnsi="Times New Roman"/>
          <w:sz w:val="24"/>
          <w:szCs w:val="24"/>
        </w:rPr>
        <w:t>Systad, G.H.</w:t>
      </w:r>
      <w:r w:rsidRPr="0028643A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28643A">
        <w:rPr>
          <w:rFonts w:ascii="Times New Roman" w:hAnsi="Times New Roman"/>
          <w:sz w:val="24"/>
          <w:szCs w:val="24"/>
        </w:rPr>
        <w:t>2015</w:t>
      </w:r>
      <w:r w:rsidR="005D5BE9">
        <w:rPr>
          <w:rFonts w:ascii="Times New Roman" w:hAnsi="Times New Roman"/>
          <w:sz w:val="24"/>
          <w:szCs w:val="24"/>
        </w:rPr>
        <w:t>)</w:t>
      </w:r>
      <w:r w:rsidR="0028643A" w:rsidRPr="0028643A">
        <w:rPr>
          <w:rFonts w:ascii="Times New Roman" w:hAnsi="Times New Roman"/>
          <w:sz w:val="24"/>
          <w:szCs w:val="24"/>
        </w:rPr>
        <w:t xml:space="preserve"> </w:t>
      </w:r>
      <w:r w:rsidR="0028643A" w:rsidRPr="005D5BE9">
        <w:rPr>
          <w:rFonts w:ascii="Times New Roman" w:hAnsi="Times New Roman"/>
          <w:i/>
          <w:sz w:val="24"/>
          <w:szCs w:val="24"/>
        </w:rPr>
        <w:t>The status and trends of seabirds breeding in Norway and Svalbard – NINA Report 1151</w:t>
      </w:r>
      <w:r w:rsidR="0028643A" w:rsidRPr="0028643A">
        <w:rPr>
          <w:rFonts w:ascii="Times New Roman" w:hAnsi="Times New Roman"/>
          <w:sz w:val="24"/>
          <w:szCs w:val="24"/>
        </w:rPr>
        <w:t>. Norwegian Institute for Nature Research</w:t>
      </w:r>
      <w:r w:rsidR="005D5BE9">
        <w:rPr>
          <w:rFonts w:ascii="Times New Roman" w:hAnsi="Times New Roman"/>
          <w:sz w:val="24"/>
          <w:szCs w:val="24"/>
        </w:rPr>
        <w:t>,</w:t>
      </w:r>
      <w:r w:rsidR="005D5BE9" w:rsidRPr="005D5BE9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Tromsø, Norway.</w:t>
      </w:r>
      <w:r w:rsidR="0028643A" w:rsidRPr="0028643A">
        <w:rPr>
          <w:rFonts w:ascii="Times New Roman" w:hAnsi="Times New Roman"/>
          <w:sz w:val="24"/>
          <w:szCs w:val="24"/>
        </w:rPr>
        <w:t xml:space="preserve"> </w:t>
      </w:r>
    </w:p>
    <w:p w14:paraId="5F457BEE" w14:textId="77777777" w:rsidR="001A10AB" w:rsidRPr="00631CF5" w:rsidRDefault="001A10AB" w:rsidP="002A1A50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7B04EBA" w14:textId="58194675" w:rsidR="00631CF5" w:rsidRPr="004868AE" w:rsidRDefault="00631CF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68AE">
        <w:rPr>
          <w:rFonts w:ascii="Times New Roman" w:hAnsi="Times New Roman"/>
          <w:sz w:val="24"/>
          <w:szCs w:val="24"/>
        </w:rPr>
        <w:t>Frederiksen</w:t>
      </w:r>
      <w:r w:rsidR="001A10AB" w:rsidRPr="004868AE">
        <w:rPr>
          <w:rFonts w:ascii="Times New Roman" w:hAnsi="Times New Roman"/>
          <w:sz w:val="24"/>
          <w:szCs w:val="24"/>
        </w:rPr>
        <w:t xml:space="preserve">, M., Edwards, M., Richardson, A.J., Halliday, N.C. &amp; Wanless, S. </w:t>
      </w:r>
      <w:r w:rsidR="005D5BE9">
        <w:rPr>
          <w:rFonts w:ascii="Times New Roman" w:hAnsi="Times New Roman"/>
          <w:sz w:val="24"/>
          <w:szCs w:val="24"/>
        </w:rPr>
        <w:t>(</w:t>
      </w:r>
      <w:r w:rsidRPr="004868AE">
        <w:rPr>
          <w:rFonts w:ascii="Times New Roman" w:hAnsi="Times New Roman"/>
          <w:sz w:val="24"/>
          <w:szCs w:val="24"/>
        </w:rPr>
        <w:t>2006</w:t>
      </w:r>
      <w:r w:rsidR="005D5BE9">
        <w:rPr>
          <w:rFonts w:ascii="Times New Roman" w:hAnsi="Times New Roman"/>
          <w:sz w:val="24"/>
          <w:szCs w:val="24"/>
        </w:rPr>
        <w:t>)</w:t>
      </w:r>
      <w:r w:rsidR="001A10AB" w:rsidRPr="004868AE">
        <w:rPr>
          <w:rFonts w:ascii="Times New Roman" w:hAnsi="Times New Roman"/>
          <w:sz w:val="24"/>
          <w:szCs w:val="24"/>
        </w:rPr>
        <w:t xml:space="preserve"> From plankton to top predators: bottom-up control of a marine food web across four trophic levels. </w:t>
      </w:r>
      <w:r w:rsidR="001A10AB" w:rsidRPr="005D5BE9">
        <w:rPr>
          <w:rFonts w:ascii="Times New Roman" w:hAnsi="Times New Roman"/>
          <w:i/>
          <w:sz w:val="24"/>
          <w:szCs w:val="24"/>
        </w:rPr>
        <w:t>Journal of Animal Ecology</w:t>
      </w:r>
      <w:r w:rsidR="005D5BE9">
        <w:rPr>
          <w:rFonts w:ascii="Times New Roman" w:hAnsi="Times New Roman"/>
          <w:sz w:val="24"/>
          <w:szCs w:val="24"/>
        </w:rPr>
        <w:t>, 75,</w:t>
      </w:r>
      <w:r w:rsidR="001A10AB" w:rsidRPr="004868AE">
        <w:rPr>
          <w:rFonts w:ascii="Times New Roman" w:hAnsi="Times New Roman"/>
          <w:sz w:val="24"/>
          <w:szCs w:val="24"/>
        </w:rPr>
        <w:t xml:space="preserve"> 1259–1268.</w:t>
      </w:r>
      <w:r w:rsidR="006F64B0">
        <w:rPr>
          <w:rFonts w:ascii="Times New Roman" w:hAnsi="Times New Roman"/>
          <w:sz w:val="24"/>
          <w:szCs w:val="24"/>
        </w:rPr>
        <w:t xml:space="preserve"> doi: 10.1111/j.1365-2656.2006.01148.x</w:t>
      </w:r>
    </w:p>
    <w:p w14:paraId="11C8F350" w14:textId="77777777" w:rsidR="001A10AB" w:rsidRPr="004868AE" w:rsidRDefault="001A10AB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52B1150" w14:textId="56881DCF" w:rsidR="006D03B1" w:rsidRPr="004868AE" w:rsidRDefault="006D03B1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68AE">
        <w:rPr>
          <w:rFonts w:ascii="Times New Roman" w:hAnsi="Times New Roman"/>
          <w:sz w:val="24"/>
          <w:szCs w:val="24"/>
        </w:rPr>
        <w:t>Frederiksen</w:t>
      </w:r>
      <w:r w:rsidR="005F4D36" w:rsidRPr="004868AE">
        <w:rPr>
          <w:rFonts w:ascii="Times New Roman" w:hAnsi="Times New Roman"/>
          <w:sz w:val="24"/>
          <w:szCs w:val="24"/>
        </w:rPr>
        <w:t>, M., Furness, R.W. &amp; Wanless, S.</w:t>
      </w:r>
      <w:r w:rsidRPr="004868AE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4868AE">
        <w:rPr>
          <w:rFonts w:ascii="Times New Roman" w:hAnsi="Times New Roman"/>
          <w:sz w:val="24"/>
          <w:szCs w:val="24"/>
        </w:rPr>
        <w:t>2007</w:t>
      </w:r>
      <w:r w:rsidR="005D5BE9">
        <w:rPr>
          <w:rFonts w:ascii="Times New Roman" w:hAnsi="Times New Roman"/>
          <w:sz w:val="24"/>
          <w:szCs w:val="24"/>
        </w:rPr>
        <w:t>)</w:t>
      </w:r>
      <w:r w:rsidR="005F4D36" w:rsidRPr="004868AE">
        <w:rPr>
          <w:rFonts w:ascii="Times New Roman" w:hAnsi="Times New Roman"/>
          <w:sz w:val="24"/>
          <w:szCs w:val="24"/>
        </w:rPr>
        <w:t xml:space="preserve"> Regional variation in the role of bottom-up and top-down processes in controlling sandeel abundance in the North Sea. </w:t>
      </w:r>
      <w:r w:rsidR="005F4D36" w:rsidRPr="005D5BE9">
        <w:rPr>
          <w:rFonts w:ascii="Times New Roman" w:hAnsi="Times New Roman"/>
          <w:i/>
          <w:sz w:val="24"/>
          <w:szCs w:val="24"/>
        </w:rPr>
        <w:t>Marine Ecology Progress Series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 w:rsidR="005F4D36" w:rsidRPr="004868AE">
        <w:rPr>
          <w:rFonts w:ascii="Times New Roman" w:hAnsi="Times New Roman"/>
          <w:sz w:val="24"/>
          <w:szCs w:val="24"/>
        </w:rPr>
        <w:t>337</w:t>
      </w:r>
      <w:r w:rsidR="005D5BE9">
        <w:rPr>
          <w:rFonts w:ascii="Times New Roman" w:hAnsi="Times New Roman"/>
          <w:sz w:val="24"/>
          <w:szCs w:val="24"/>
        </w:rPr>
        <w:t>,</w:t>
      </w:r>
      <w:r w:rsidR="005F4D36" w:rsidRPr="004868AE">
        <w:rPr>
          <w:rFonts w:ascii="Times New Roman" w:hAnsi="Times New Roman"/>
          <w:sz w:val="24"/>
          <w:szCs w:val="24"/>
        </w:rPr>
        <w:t xml:space="preserve"> 279–286.</w:t>
      </w:r>
      <w:r w:rsidR="006F64B0">
        <w:rPr>
          <w:rFonts w:ascii="Times New Roman" w:hAnsi="Times New Roman"/>
          <w:sz w:val="24"/>
          <w:szCs w:val="24"/>
        </w:rPr>
        <w:t xml:space="preserve"> doi: 10.3354/meps337279</w:t>
      </w:r>
    </w:p>
    <w:p w14:paraId="40440E51" w14:textId="77777777" w:rsidR="005F4D36" w:rsidRDefault="005F4D36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DE6149E" w14:textId="69AFBDC6" w:rsidR="006D03B1" w:rsidRPr="00815A3D" w:rsidRDefault="006D03B1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15A3D">
        <w:rPr>
          <w:rFonts w:ascii="Times New Roman" w:hAnsi="Times New Roman"/>
          <w:sz w:val="24"/>
          <w:szCs w:val="24"/>
        </w:rPr>
        <w:t>Furness</w:t>
      </w:r>
      <w:r w:rsidR="00815A3D" w:rsidRPr="00815A3D">
        <w:rPr>
          <w:rFonts w:ascii="Times New Roman" w:hAnsi="Times New Roman"/>
          <w:sz w:val="24"/>
          <w:szCs w:val="24"/>
        </w:rPr>
        <w:t>, R.</w:t>
      </w:r>
      <w:r w:rsidRPr="00815A3D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815A3D">
        <w:rPr>
          <w:rFonts w:ascii="Times New Roman" w:hAnsi="Times New Roman"/>
          <w:sz w:val="24"/>
          <w:szCs w:val="24"/>
        </w:rPr>
        <w:t>1977</w:t>
      </w:r>
      <w:r w:rsidR="005D5BE9">
        <w:rPr>
          <w:rFonts w:ascii="Times New Roman" w:hAnsi="Times New Roman"/>
          <w:sz w:val="24"/>
          <w:szCs w:val="24"/>
        </w:rPr>
        <w:t>)</w:t>
      </w:r>
      <w:r w:rsidR="00815A3D" w:rsidRPr="00815A3D">
        <w:rPr>
          <w:rFonts w:ascii="Times New Roman" w:hAnsi="Times New Roman"/>
          <w:sz w:val="24"/>
          <w:szCs w:val="24"/>
        </w:rPr>
        <w:t xml:space="preserve"> Effects of Great Skuas on Arctic Skuas in Shetland. </w:t>
      </w:r>
      <w:r w:rsidR="00815A3D" w:rsidRPr="005D5BE9">
        <w:rPr>
          <w:rFonts w:ascii="Times New Roman" w:hAnsi="Times New Roman"/>
          <w:i/>
          <w:sz w:val="24"/>
          <w:szCs w:val="24"/>
        </w:rPr>
        <w:t>British Birds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 w:rsidR="00815A3D" w:rsidRPr="00815A3D">
        <w:rPr>
          <w:rFonts w:ascii="Times New Roman" w:hAnsi="Times New Roman"/>
          <w:sz w:val="24"/>
          <w:szCs w:val="24"/>
        </w:rPr>
        <w:t>70</w:t>
      </w:r>
      <w:r w:rsidR="005D5BE9">
        <w:rPr>
          <w:rFonts w:ascii="Times New Roman" w:hAnsi="Times New Roman"/>
          <w:sz w:val="24"/>
          <w:szCs w:val="24"/>
        </w:rPr>
        <w:t>,</w:t>
      </w:r>
      <w:r w:rsidR="00815A3D" w:rsidRPr="00815A3D">
        <w:rPr>
          <w:rFonts w:ascii="Times New Roman" w:hAnsi="Times New Roman"/>
          <w:sz w:val="24"/>
          <w:szCs w:val="24"/>
        </w:rPr>
        <w:t xml:space="preserve"> 96–107.</w:t>
      </w:r>
    </w:p>
    <w:p w14:paraId="4EB1A70C" w14:textId="77777777" w:rsidR="005F4D36" w:rsidRPr="00A133F3" w:rsidRDefault="005F4D36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062534D" w14:textId="36872A1C" w:rsidR="00563BF9" w:rsidRDefault="00A133F3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133F3">
        <w:rPr>
          <w:rFonts w:ascii="Times New Roman" w:hAnsi="Times New Roman"/>
          <w:sz w:val="24"/>
          <w:szCs w:val="24"/>
        </w:rPr>
        <w:t xml:space="preserve">Furness, R.W. </w:t>
      </w:r>
      <w:r w:rsidR="005D5BE9">
        <w:rPr>
          <w:rFonts w:ascii="Times New Roman" w:hAnsi="Times New Roman"/>
          <w:sz w:val="24"/>
          <w:szCs w:val="24"/>
        </w:rPr>
        <w:t>(</w:t>
      </w:r>
      <w:r w:rsidRPr="00A133F3">
        <w:rPr>
          <w:rFonts w:ascii="Times New Roman" w:hAnsi="Times New Roman"/>
          <w:sz w:val="24"/>
          <w:szCs w:val="24"/>
        </w:rPr>
        <w:t>2015</w:t>
      </w:r>
      <w:r w:rsidR="005D5BE9">
        <w:rPr>
          <w:rFonts w:ascii="Times New Roman" w:hAnsi="Times New Roman"/>
          <w:sz w:val="24"/>
          <w:szCs w:val="24"/>
        </w:rPr>
        <w:t>)</w:t>
      </w:r>
      <w:r w:rsidRPr="00A133F3">
        <w:rPr>
          <w:rFonts w:ascii="Times New Roman" w:hAnsi="Times New Roman"/>
          <w:sz w:val="24"/>
          <w:szCs w:val="24"/>
        </w:rPr>
        <w:t xml:space="preserve"> Density dependence in seabirds: Great skuas </w:t>
      </w:r>
      <w:r w:rsidRPr="00A133F3">
        <w:rPr>
          <w:rFonts w:ascii="Times New Roman" w:hAnsi="Times New Roman"/>
          <w:i/>
          <w:sz w:val="24"/>
          <w:szCs w:val="24"/>
        </w:rPr>
        <w:t>Stercorarius skua</w:t>
      </w:r>
      <w:r w:rsidRPr="00A133F3">
        <w:rPr>
          <w:rFonts w:ascii="Times New Roman" w:hAnsi="Times New Roman"/>
          <w:sz w:val="24"/>
          <w:szCs w:val="24"/>
        </w:rPr>
        <w:t xml:space="preserve"> start to breed at a younger age when conditions are better. </w:t>
      </w:r>
      <w:r w:rsidRPr="005D5BE9">
        <w:rPr>
          <w:rFonts w:ascii="Times New Roman" w:hAnsi="Times New Roman"/>
          <w:i/>
          <w:sz w:val="24"/>
          <w:szCs w:val="24"/>
        </w:rPr>
        <w:t>Ringing and Migration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 w:rsidRPr="00A133F3">
        <w:rPr>
          <w:rFonts w:ascii="Times New Roman" w:hAnsi="Times New Roman"/>
          <w:sz w:val="24"/>
          <w:szCs w:val="24"/>
        </w:rPr>
        <w:t>30</w:t>
      </w:r>
      <w:r w:rsidR="005D5BE9">
        <w:rPr>
          <w:rFonts w:ascii="Times New Roman" w:hAnsi="Times New Roman"/>
          <w:sz w:val="24"/>
          <w:szCs w:val="24"/>
        </w:rPr>
        <w:t>,</w:t>
      </w:r>
      <w:r w:rsidRPr="00A133F3">
        <w:rPr>
          <w:rFonts w:ascii="Times New Roman" w:hAnsi="Times New Roman"/>
          <w:sz w:val="24"/>
          <w:szCs w:val="24"/>
        </w:rPr>
        <w:t xml:space="preserve"> 43–50.</w:t>
      </w:r>
    </w:p>
    <w:p w14:paraId="27225F94" w14:textId="77777777" w:rsidR="00A133F3" w:rsidRPr="00A133F3" w:rsidRDefault="006F64B0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doi:</w:t>
      </w:r>
      <w:r w:rsidR="00563BF9">
        <w:rPr>
          <w:rFonts w:ascii="Times New Roman" w:hAnsi="Times New Roman"/>
          <w:sz w:val="24"/>
          <w:szCs w:val="24"/>
        </w:rPr>
        <w:t xml:space="preserve"> 10.1080/03078698.2015.1059631</w:t>
      </w:r>
    </w:p>
    <w:p w14:paraId="6CB989DA" w14:textId="77777777" w:rsidR="00A133F3" w:rsidRDefault="00A133F3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4EA6F47" w14:textId="4B7F1857" w:rsidR="00A54FFE" w:rsidRDefault="00A54FFE" w:rsidP="005D5BE9">
      <w:pPr>
        <w:spacing w:after="0" w:line="480" w:lineRule="auto"/>
        <w:ind w:leftChars="-1" w:hanging="2"/>
        <w:jc w:val="both"/>
        <w:rPr>
          <w:rFonts w:ascii="Times New Roman" w:hAnsi="Times New Roman"/>
          <w:sz w:val="24"/>
          <w:szCs w:val="24"/>
        </w:rPr>
      </w:pPr>
      <w:r w:rsidRPr="00A54FFE">
        <w:rPr>
          <w:rFonts w:ascii="Times New Roman" w:hAnsi="Times New Roman"/>
          <w:sz w:val="24"/>
          <w:szCs w:val="24"/>
        </w:rPr>
        <w:t>Furness, R.W.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4FFE">
        <w:rPr>
          <w:rFonts w:ascii="Times New Roman" w:hAnsi="Times New Roman"/>
          <w:sz w:val="24"/>
          <w:szCs w:val="24"/>
        </w:rPr>
        <w:t xml:space="preserve">&amp; Ratcliffe, N. </w:t>
      </w:r>
      <w:r w:rsidR="005D5BE9">
        <w:rPr>
          <w:rFonts w:ascii="Times New Roman" w:hAnsi="Times New Roman"/>
          <w:sz w:val="24"/>
          <w:szCs w:val="24"/>
        </w:rPr>
        <w:t>(</w:t>
      </w:r>
      <w:r w:rsidRPr="00A54FFE">
        <w:rPr>
          <w:rFonts w:ascii="Times New Roman" w:hAnsi="Times New Roman"/>
          <w:sz w:val="24"/>
          <w:szCs w:val="24"/>
        </w:rPr>
        <w:t>2004</w:t>
      </w:r>
      <w:r w:rsidR="005D5BE9">
        <w:rPr>
          <w:rFonts w:ascii="Times New Roman" w:hAnsi="Times New Roman"/>
          <w:sz w:val="24"/>
          <w:szCs w:val="24"/>
        </w:rPr>
        <w:t>)</w:t>
      </w:r>
      <w:r w:rsidRPr="00A54FFE">
        <w:rPr>
          <w:rFonts w:ascii="Times New Roman" w:hAnsi="Times New Roman"/>
          <w:sz w:val="24"/>
          <w:szCs w:val="24"/>
        </w:rPr>
        <w:t xml:space="preserve"> Arctic Skua </w:t>
      </w:r>
      <w:r w:rsidRPr="00A54FFE">
        <w:rPr>
          <w:rFonts w:ascii="Times New Roman" w:hAnsi="Times New Roman"/>
          <w:i/>
          <w:sz w:val="24"/>
          <w:szCs w:val="24"/>
        </w:rPr>
        <w:t>Stercorarius parasiticus</w:t>
      </w:r>
      <w:r w:rsidRPr="00A54FFE">
        <w:rPr>
          <w:rFonts w:ascii="Times New Roman" w:hAnsi="Times New Roman"/>
          <w:sz w:val="24"/>
          <w:szCs w:val="24"/>
        </w:rPr>
        <w:t xml:space="preserve"> and Great Skua </w:t>
      </w:r>
      <w:r w:rsidRPr="00A54FFE">
        <w:rPr>
          <w:rFonts w:ascii="Times New Roman" w:hAnsi="Times New Roman"/>
          <w:i/>
          <w:sz w:val="24"/>
          <w:szCs w:val="24"/>
        </w:rPr>
        <w:t>Stercorarius skua</w:t>
      </w:r>
      <w:r w:rsidRPr="00A54FFE">
        <w:rPr>
          <w:rFonts w:ascii="Times New Roman" w:hAnsi="Times New Roman"/>
          <w:sz w:val="24"/>
          <w:szCs w:val="24"/>
        </w:rPr>
        <w:t>. In</w:t>
      </w:r>
      <w:r w:rsidRPr="00A54FFE">
        <w:rPr>
          <w:rFonts w:ascii="Times New Roman" w:hAnsi="Times New Roman"/>
          <w:b/>
          <w:sz w:val="24"/>
          <w:szCs w:val="24"/>
        </w:rPr>
        <w:t xml:space="preserve"> </w:t>
      </w:r>
      <w:r w:rsidRPr="00A54FFE">
        <w:rPr>
          <w:rFonts w:ascii="Times New Roman" w:hAnsi="Times New Roman"/>
          <w:sz w:val="24"/>
          <w:szCs w:val="24"/>
        </w:rPr>
        <w:t>Mitchell</w:t>
      </w:r>
      <w:r w:rsidRPr="00377BF6">
        <w:rPr>
          <w:rFonts w:ascii="Times New Roman" w:hAnsi="Times New Roman"/>
          <w:sz w:val="24"/>
          <w:szCs w:val="24"/>
        </w:rPr>
        <w:t xml:space="preserve">, P.I., Newton, S.F., Ratcliffe, N. &amp; Dunn, T.E. (eds.), </w:t>
      </w:r>
      <w:r w:rsidRPr="005D5BE9">
        <w:rPr>
          <w:rFonts w:ascii="Times New Roman" w:hAnsi="Times New Roman"/>
          <w:i/>
          <w:sz w:val="24"/>
          <w:szCs w:val="24"/>
        </w:rPr>
        <w:t>Seabird Populations of Britain and Ireland</w:t>
      </w:r>
      <w:r w:rsidR="005D5BE9">
        <w:rPr>
          <w:rFonts w:ascii="Times New Roman" w:hAnsi="Times New Roman"/>
          <w:sz w:val="24"/>
          <w:szCs w:val="24"/>
        </w:rPr>
        <w:t>,</w:t>
      </w:r>
      <w:r w:rsidRPr="00377BF6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 xml:space="preserve">pp. </w:t>
      </w:r>
      <w:r>
        <w:rPr>
          <w:rFonts w:ascii="Times New Roman" w:hAnsi="Times New Roman"/>
          <w:sz w:val="24"/>
          <w:szCs w:val="24"/>
        </w:rPr>
        <w:t>160–186</w:t>
      </w:r>
      <w:r w:rsidRPr="00377BF6">
        <w:rPr>
          <w:rFonts w:ascii="Times New Roman" w:hAnsi="Times New Roman"/>
          <w:sz w:val="24"/>
          <w:szCs w:val="24"/>
        </w:rPr>
        <w:t>. T &amp; AD Poyser</w:t>
      </w:r>
      <w:r w:rsidR="005D5BE9">
        <w:rPr>
          <w:rFonts w:ascii="Times New Roman" w:hAnsi="Times New Roman"/>
          <w:sz w:val="24"/>
          <w:szCs w:val="24"/>
        </w:rPr>
        <w:t>,</w:t>
      </w:r>
      <w:r w:rsidR="005D5BE9" w:rsidRPr="005D5BE9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London.</w:t>
      </w:r>
    </w:p>
    <w:p w14:paraId="50BBACAA" w14:textId="77777777" w:rsidR="00A54FFE" w:rsidRPr="00377BF6" w:rsidRDefault="00A54FFE" w:rsidP="00177857">
      <w:pPr>
        <w:spacing w:after="0" w:line="480" w:lineRule="auto"/>
        <w:ind w:leftChars="-1" w:hanging="2"/>
        <w:jc w:val="both"/>
        <w:rPr>
          <w:rFonts w:ascii="Times New Roman" w:hAnsi="Times New Roman"/>
          <w:sz w:val="24"/>
          <w:szCs w:val="24"/>
        </w:rPr>
      </w:pPr>
    </w:p>
    <w:p w14:paraId="4ADBE699" w14:textId="4312264E" w:rsidR="00A60347" w:rsidRPr="00A60347" w:rsidRDefault="00A60347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60347">
        <w:rPr>
          <w:rFonts w:ascii="Times New Roman" w:hAnsi="Times New Roman"/>
          <w:sz w:val="24"/>
          <w:szCs w:val="24"/>
        </w:rPr>
        <w:t xml:space="preserve">Furness, R.W. &amp; Tasker, M.L. </w:t>
      </w:r>
      <w:r w:rsidR="005D5BE9">
        <w:rPr>
          <w:rFonts w:ascii="Times New Roman" w:hAnsi="Times New Roman"/>
          <w:sz w:val="24"/>
          <w:szCs w:val="24"/>
        </w:rPr>
        <w:t>(</w:t>
      </w:r>
      <w:r w:rsidRPr="00A60347">
        <w:rPr>
          <w:rFonts w:ascii="Times New Roman" w:hAnsi="Times New Roman"/>
          <w:sz w:val="24"/>
          <w:szCs w:val="24"/>
        </w:rPr>
        <w:t>2000</w:t>
      </w:r>
      <w:r w:rsidR="005D5BE9">
        <w:rPr>
          <w:rFonts w:ascii="Times New Roman" w:hAnsi="Times New Roman"/>
          <w:sz w:val="24"/>
          <w:szCs w:val="24"/>
        </w:rPr>
        <w:t>)</w:t>
      </w:r>
      <w:r w:rsidRPr="00A60347">
        <w:rPr>
          <w:rFonts w:ascii="Times New Roman" w:hAnsi="Times New Roman"/>
          <w:sz w:val="24"/>
          <w:szCs w:val="24"/>
        </w:rPr>
        <w:t xml:space="preserve"> Seabird-fishery interactions: quantifying the sensitivity of seabirds to reductions in sandeel abundance, and identification of key areas for sensitive seabirds in the North Sea. </w:t>
      </w:r>
      <w:r w:rsidRPr="005D5BE9">
        <w:rPr>
          <w:rFonts w:ascii="Times New Roman" w:hAnsi="Times New Roman"/>
          <w:i/>
          <w:sz w:val="24"/>
          <w:szCs w:val="24"/>
        </w:rPr>
        <w:t>Marine Ecology Progress Series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 w:rsidRPr="00A60347">
        <w:rPr>
          <w:rFonts w:ascii="Times New Roman" w:hAnsi="Times New Roman"/>
          <w:sz w:val="24"/>
          <w:szCs w:val="24"/>
        </w:rPr>
        <w:t>202</w:t>
      </w:r>
      <w:r w:rsidR="005D5BE9">
        <w:rPr>
          <w:rFonts w:ascii="Times New Roman" w:hAnsi="Times New Roman"/>
          <w:sz w:val="24"/>
          <w:szCs w:val="24"/>
        </w:rPr>
        <w:t>,</w:t>
      </w:r>
      <w:r w:rsidRPr="00A60347">
        <w:rPr>
          <w:rFonts w:ascii="Times New Roman" w:hAnsi="Times New Roman"/>
          <w:sz w:val="24"/>
          <w:szCs w:val="24"/>
        </w:rPr>
        <w:t xml:space="preserve"> 253–264.</w:t>
      </w:r>
      <w:r w:rsidR="007B6B0F">
        <w:rPr>
          <w:rFonts w:ascii="Times New Roman" w:hAnsi="Times New Roman"/>
          <w:sz w:val="24"/>
          <w:szCs w:val="24"/>
        </w:rPr>
        <w:t xml:space="preserve"> doi: 10.3354/meps202253</w:t>
      </w:r>
    </w:p>
    <w:p w14:paraId="712A6A8C" w14:textId="77777777" w:rsidR="00377BF6" w:rsidRDefault="00377BF6" w:rsidP="00177857">
      <w:pPr>
        <w:pStyle w:val="BodyText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3467D71" w14:textId="00A3D1B0" w:rsidR="00631CF5" w:rsidRPr="00F826CC" w:rsidRDefault="00631CF5" w:rsidP="00177857">
      <w:pPr>
        <w:pStyle w:val="BodyText"/>
        <w:spacing w:after="0" w:line="480" w:lineRule="auto"/>
        <w:ind w:leftChars="-1" w:hanging="2"/>
        <w:jc w:val="both"/>
        <w:rPr>
          <w:rFonts w:ascii="Times New Roman" w:hAnsi="Times New Roman"/>
          <w:bCs/>
          <w:sz w:val="24"/>
          <w:szCs w:val="24"/>
        </w:rPr>
      </w:pPr>
      <w:r w:rsidRPr="00F826CC">
        <w:rPr>
          <w:rFonts w:ascii="Times New Roman" w:hAnsi="Times New Roman"/>
          <w:bCs/>
          <w:sz w:val="24"/>
          <w:szCs w:val="24"/>
        </w:rPr>
        <w:t>Hamer</w:t>
      </w:r>
      <w:r w:rsidR="00F826CC" w:rsidRPr="00F826CC">
        <w:rPr>
          <w:rFonts w:ascii="Times New Roman" w:hAnsi="Times New Roman"/>
          <w:bCs/>
          <w:sz w:val="24"/>
          <w:szCs w:val="24"/>
        </w:rPr>
        <w:t>, K.C., Furness, R.W. &amp; Caldow, R.W.G.</w:t>
      </w:r>
      <w:r w:rsidRPr="00F826CC">
        <w:rPr>
          <w:rFonts w:ascii="Times New Roman" w:hAnsi="Times New Roman"/>
          <w:bCs/>
          <w:sz w:val="24"/>
          <w:szCs w:val="24"/>
        </w:rPr>
        <w:t xml:space="preserve"> </w:t>
      </w:r>
      <w:r w:rsidR="005D5BE9">
        <w:rPr>
          <w:rFonts w:ascii="Times New Roman" w:hAnsi="Times New Roman"/>
          <w:bCs/>
          <w:sz w:val="24"/>
          <w:szCs w:val="24"/>
        </w:rPr>
        <w:t>(</w:t>
      </w:r>
      <w:r w:rsidRPr="00F826CC">
        <w:rPr>
          <w:rFonts w:ascii="Times New Roman" w:hAnsi="Times New Roman"/>
          <w:bCs/>
          <w:sz w:val="24"/>
          <w:szCs w:val="24"/>
        </w:rPr>
        <w:t>1991</w:t>
      </w:r>
      <w:r w:rsidR="005D5BE9">
        <w:rPr>
          <w:rFonts w:ascii="Times New Roman" w:hAnsi="Times New Roman"/>
          <w:bCs/>
          <w:sz w:val="24"/>
          <w:szCs w:val="24"/>
        </w:rPr>
        <w:t>)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 The effects of changes in food availability on the breeding ecology of great skuas </w:t>
      </w:r>
      <w:r w:rsidR="00F826CC" w:rsidRPr="00F826CC">
        <w:rPr>
          <w:rFonts w:ascii="Times New Roman" w:hAnsi="Times New Roman"/>
          <w:bCs/>
          <w:i/>
          <w:sz w:val="24"/>
          <w:szCs w:val="24"/>
        </w:rPr>
        <w:t>Catharacta skua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 in Shetland. </w:t>
      </w:r>
      <w:r w:rsidR="00F826CC" w:rsidRPr="005D5BE9">
        <w:rPr>
          <w:rFonts w:ascii="Times New Roman" w:hAnsi="Times New Roman"/>
          <w:bCs/>
          <w:i/>
          <w:sz w:val="24"/>
          <w:szCs w:val="24"/>
        </w:rPr>
        <w:t>Journal of Zoology</w:t>
      </w:r>
      <w:r w:rsidR="005D5BE9">
        <w:rPr>
          <w:rFonts w:ascii="Times New Roman" w:hAnsi="Times New Roman"/>
          <w:bCs/>
          <w:sz w:val="24"/>
          <w:szCs w:val="24"/>
        </w:rPr>
        <w:t>,</w:t>
      </w:r>
      <w:r w:rsidR="00F826CC" w:rsidRPr="005D5BE9">
        <w:rPr>
          <w:rFonts w:ascii="Times New Roman" w:hAnsi="Times New Roman"/>
          <w:bCs/>
          <w:sz w:val="24"/>
          <w:szCs w:val="24"/>
        </w:rPr>
        <w:t xml:space="preserve"> </w:t>
      </w:r>
      <w:r w:rsidR="00F826CC" w:rsidRPr="00F826CC">
        <w:rPr>
          <w:rFonts w:ascii="Times New Roman" w:hAnsi="Times New Roman"/>
          <w:bCs/>
          <w:sz w:val="24"/>
          <w:szCs w:val="24"/>
        </w:rPr>
        <w:t>223</w:t>
      </w:r>
      <w:r w:rsidR="005D5BE9">
        <w:rPr>
          <w:rFonts w:ascii="Times New Roman" w:hAnsi="Times New Roman"/>
          <w:bCs/>
          <w:sz w:val="24"/>
          <w:szCs w:val="24"/>
        </w:rPr>
        <w:t>,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 175–188.</w:t>
      </w:r>
    </w:p>
    <w:p w14:paraId="4246FFD7" w14:textId="77777777" w:rsidR="00A60347" w:rsidRDefault="00A60347" w:rsidP="00177857">
      <w:pPr>
        <w:pStyle w:val="BodyText"/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8D19FE5" w14:textId="673E5387" w:rsidR="00785655" w:rsidRPr="00B54A8D" w:rsidRDefault="00785655" w:rsidP="00177857">
      <w:pPr>
        <w:pStyle w:val="BodyText"/>
        <w:spacing w:after="0" w:line="480" w:lineRule="auto"/>
        <w:ind w:left="2"/>
        <w:jc w:val="both"/>
        <w:rPr>
          <w:rFonts w:ascii="Times New Roman" w:hAnsi="Times New Roman"/>
          <w:bCs/>
          <w:sz w:val="24"/>
          <w:szCs w:val="24"/>
        </w:rPr>
      </w:pPr>
      <w:r w:rsidRPr="00B54A8D">
        <w:rPr>
          <w:rFonts w:ascii="Times New Roman" w:hAnsi="Times New Roman"/>
          <w:bCs/>
          <w:sz w:val="24"/>
          <w:szCs w:val="24"/>
        </w:rPr>
        <w:t>Hipfner</w:t>
      </w:r>
      <w:r w:rsidR="00B54A8D" w:rsidRPr="00B54A8D">
        <w:rPr>
          <w:rFonts w:ascii="Times New Roman" w:hAnsi="Times New Roman"/>
          <w:bCs/>
          <w:sz w:val="24"/>
          <w:szCs w:val="24"/>
        </w:rPr>
        <w:t xml:space="preserve">, J.M., Blight, L.K., Lowe, R.W., Wilhelm, S.I., Robertson, G.J., Barrett, R.T., </w:t>
      </w:r>
      <w:r w:rsidR="0050426F">
        <w:rPr>
          <w:rFonts w:ascii="Times New Roman" w:hAnsi="Times New Roman"/>
          <w:bCs/>
          <w:sz w:val="24"/>
          <w:szCs w:val="24"/>
        </w:rPr>
        <w:t xml:space="preserve">… </w:t>
      </w:r>
      <w:r w:rsidR="00B54A8D" w:rsidRPr="00B54A8D">
        <w:rPr>
          <w:rFonts w:ascii="Times New Roman" w:hAnsi="Times New Roman"/>
          <w:bCs/>
          <w:sz w:val="24"/>
          <w:szCs w:val="24"/>
        </w:rPr>
        <w:t>Good, T.P.</w:t>
      </w:r>
      <w:r w:rsidRPr="00B54A8D">
        <w:rPr>
          <w:rFonts w:ascii="Times New Roman" w:hAnsi="Times New Roman"/>
          <w:bCs/>
          <w:sz w:val="24"/>
          <w:szCs w:val="24"/>
        </w:rPr>
        <w:t xml:space="preserve"> </w:t>
      </w:r>
      <w:r w:rsidR="005D5BE9">
        <w:rPr>
          <w:rFonts w:ascii="Times New Roman" w:hAnsi="Times New Roman"/>
          <w:bCs/>
          <w:sz w:val="24"/>
          <w:szCs w:val="24"/>
        </w:rPr>
        <w:t>(</w:t>
      </w:r>
      <w:r w:rsidRPr="00B54A8D">
        <w:rPr>
          <w:rFonts w:ascii="Times New Roman" w:hAnsi="Times New Roman"/>
          <w:bCs/>
          <w:sz w:val="24"/>
          <w:szCs w:val="24"/>
        </w:rPr>
        <w:t>2012</w:t>
      </w:r>
      <w:r w:rsidR="005D5BE9">
        <w:rPr>
          <w:rFonts w:ascii="Times New Roman" w:hAnsi="Times New Roman"/>
          <w:bCs/>
          <w:sz w:val="24"/>
          <w:szCs w:val="24"/>
        </w:rPr>
        <w:t>)</w:t>
      </w:r>
      <w:r w:rsidR="00B54A8D" w:rsidRPr="00B54A8D">
        <w:rPr>
          <w:rFonts w:ascii="Times New Roman" w:hAnsi="Times New Roman"/>
          <w:bCs/>
          <w:sz w:val="24"/>
          <w:szCs w:val="24"/>
        </w:rPr>
        <w:t xml:space="preserve"> Unintended consequences: how the recovery of sea eagle </w:t>
      </w:r>
      <w:r w:rsidR="00B54A8D" w:rsidRPr="00B54A8D">
        <w:rPr>
          <w:rFonts w:ascii="Times New Roman" w:hAnsi="Times New Roman"/>
          <w:bCs/>
          <w:i/>
          <w:sz w:val="24"/>
          <w:szCs w:val="24"/>
        </w:rPr>
        <w:t>Haliaeetus</w:t>
      </w:r>
      <w:r w:rsidR="00B54A8D" w:rsidRPr="00B54A8D">
        <w:rPr>
          <w:rFonts w:ascii="Times New Roman" w:hAnsi="Times New Roman"/>
          <w:bCs/>
          <w:sz w:val="24"/>
          <w:szCs w:val="24"/>
        </w:rPr>
        <w:t xml:space="preserve"> spp. populations in the northern hemisphere is affecting seabirds. </w:t>
      </w:r>
      <w:r w:rsidR="00B54A8D" w:rsidRPr="005D5BE9">
        <w:rPr>
          <w:rFonts w:ascii="Times New Roman" w:hAnsi="Times New Roman"/>
          <w:bCs/>
          <w:i/>
          <w:sz w:val="24"/>
          <w:szCs w:val="24"/>
        </w:rPr>
        <w:t>Marine Ornithology</w:t>
      </w:r>
      <w:r w:rsidR="005D5BE9">
        <w:rPr>
          <w:rFonts w:ascii="Times New Roman" w:hAnsi="Times New Roman"/>
          <w:bCs/>
          <w:sz w:val="24"/>
          <w:szCs w:val="24"/>
        </w:rPr>
        <w:t xml:space="preserve">, </w:t>
      </w:r>
      <w:r w:rsidR="00B54A8D" w:rsidRPr="00B54A8D">
        <w:rPr>
          <w:rFonts w:ascii="Times New Roman" w:hAnsi="Times New Roman"/>
          <w:bCs/>
          <w:sz w:val="24"/>
          <w:szCs w:val="24"/>
        </w:rPr>
        <w:t>40</w:t>
      </w:r>
      <w:r w:rsidR="005D5BE9">
        <w:rPr>
          <w:rFonts w:ascii="Times New Roman" w:hAnsi="Times New Roman"/>
          <w:bCs/>
          <w:sz w:val="24"/>
          <w:szCs w:val="24"/>
        </w:rPr>
        <w:t>,</w:t>
      </w:r>
      <w:r w:rsidR="00B54A8D" w:rsidRPr="00B54A8D">
        <w:rPr>
          <w:rFonts w:ascii="Times New Roman" w:hAnsi="Times New Roman"/>
          <w:bCs/>
          <w:sz w:val="24"/>
          <w:szCs w:val="24"/>
        </w:rPr>
        <w:t xml:space="preserve"> 39–52.</w:t>
      </w:r>
    </w:p>
    <w:p w14:paraId="5CEFD4EE" w14:textId="77777777" w:rsidR="00785655" w:rsidRDefault="00785655" w:rsidP="00177857">
      <w:pPr>
        <w:pStyle w:val="BodyText"/>
        <w:spacing w:after="0" w:line="480" w:lineRule="auto"/>
        <w:ind w:left="2"/>
        <w:jc w:val="both"/>
        <w:rPr>
          <w:rFonts w:ascii="Times New Roman" w:hAnsi="Times New Roman"/>
          <w:bCs/>
          <w:sz w:val="24"/>
          <w:szCs w:val="24"/>
        </w:rPr>
      </w:pPr>
    </w:p>
    <w:p w14:paraId="77C885E6" w14:textId="08174F92" w:rsidR="006D03B1" w:rsidRPr="004868AE" w:rsidRDefault="006D03B1" w:rsidP="00177857">
      <w:pPr>
        <w:pStyle w:val="BodyText"/>
        <w:spacing w:after="0" w:line="480" w:lineRule="auto"/>
        <w:ind w:left="2"/>
        <w:jc w:val="both"/>
        <w:rPr>
          <w:rFonts w:ascii="Times New Roman" w:hAnsi="Times New Roman"/>
          <w:bCs/>
          <w:sz w:val="24"/>
          <w:szCs w:val="24"/>
        </w:rPr>
      </w:pPr>
      <w:r w:rsidRPr="004868AE">
        <w:rPr>
          <w:rFonts w:ascii="Times New Roman" w:hAnsi="Times New Roman"/>
          <w:bCs/>
          <w:sz w:val="24"/>
          <w:szCs w:val="24"/>
        </w:rPr>
        <w:t>Horswill</w:t>
      </w:r>
      <w:r w:rsidR="005F4D36" w:rsidRPr="004868AE">
        <w:rPr>
          <w:rFonts w:ascii="Times New Roman" w:hAnsi="Times New Roman"/>
          <w:bCs/>
          <w:sz w:val="24"/>
          <w:szCs w:val="24"/>
        </w:rPr>
        <w:t xml:space="preserve">, C., Matthiopoulos, J., Green, J.A., Meredith, M.P., Forcada, J., Peat, H., </w:t>
      </w:r>
      <w:r w:rsidR="0050426F">
        <w:rPr>
          <w:rFonts w:ascii="Times New Roman" w:hAnsi="Times New Roman"/>
          <w:bCs/>
          <w:sz w:val="24"/>
          <w:szCs w:val="24"/>
        </w:rPr>
        <w:t xml:space="preserve">… </w:t>
      </w:r>
      <w:r w:rsidR="005F4D36" w:rsidRPr="004868AE">
        <w:rPr>
          <w:rFonts w:ascii="Times New Roman" w:hAnsi="Times New Roman"/>
          <w:bCs/>
          <w:sz w:val="24"/>
          <w:szCs w:val="24"/>
        </w:rPr>
        <w:t xml:space="preserve">Ratcliffe, N. </w:t>
      </w:r>
      <w:r w:rsidR="005D5BE9">
        <w:rPr>
          <w:rFonts w:ascii="Times New Roman" w:hAnsi="Times New Roman"/>
          <w:bCs/>
          <w:sz w:val="24"/>
          <w:szCs w:val="24"/>
        </w:rPr>
        <w:t>(</w:t>
      </w:r>
      <w:r w:rsidRPr="004868AE">
        <w:rPr>
          <w:rFonts w:ascii="Times New Roman" w:hAnsi="Times New Roman"/>
          <w:bCs/>
          <w:sz w:val="24"/>
          <w:szCs w:val="24"/>
        </w:rPr>
        <w:t>2014</w:t>
      </w:r>
      <w:r w:rsidR="005D5BE9">
        <w:rPr>
          <w:rFonts w:ascii="Times New Roman" w:hAnsi="Times New Roman"/>
          <w:bCs/>
          <w:sz w:val="24"/>
          <w:szCs w:val="24"/>
        </w:rPr>
        <w:t>)</w:t>
      </w:r>
      <w:r w:rsidR="005F4D36" w:rsidRPr="004868AE">
        <w:rPr>
          <w:rFonts w:ascii="Times New Roman" w:hAnsi="Times New Roman"/>
          <w:bCs/>
          <w:sz w:val="24"/>
          <w:szCs w:val="24"/>
        </w:rPr>
        <w:t xml:space="preserve"> Survival in macaroni penguins and the relative importance of different drivers: individual traits, predation pressure and environmental variability. </w:t>
      </w:r>
      <w:r w:rsidR="005F4D36" w:rsidRPr="005D5BE9">
        <w:rPr>
          <w:rFonts w:ascii="Times New Roman" w:hAnsi="Times New Roman"/>
          <w:bCs/>
          <w:i/>
          <w:sz w:val="24"/>
          <w:szCs w:val="24"/>
        </w:rPr>
        <w:t>Journal of Animal Ecology</w:t>
      </w:r>
      <w:r w:rsidR="005D5BE9">
        <w:rPr>
          <w:rFonts w:ascii="Times New Roman" w:hAnsi="Times New Roman"/>
          <w:bCs/>
          <w:sz w:val="24"/>
          <w:szCs w:val="24"/>
        </w:rPr>
        <w:t xml:space="preserve">, </w:t>
      </w:r>
      <w:r w:rsidR="005F4D36" w:rsidRPr="004868AE">
        <w:rPr>
          <w:rFonts w:ascii="Times New Roman" w:hAnsi="Times New Roman"/>
          <w:bCs/>
          <w:sz w:val="24"/>
          <w:szCs w:val="24"/>
        </w:rPr>
        <w:t>83</w:t>
      </w:r>
      <w:r w:rsidR="005D5BE9">
        <w:rPr>
          <w:rFonts w:ascii="Times New Roman" w:hAnsi="Times New Roman"/>
          <w:bCs/>
          <w:sz w:val="24"/>
          <w:szCs w:val="24"/>
        </w:rPr>
        <w:t>,</w:t>
      </w:r>
      <w:r w:rsidR="005F4D36" w:rsidRPr="004868AE">
        <w:rPr>
          <w:rFonts w:ascii="Times New Roman" w:hAnsi="Times New Roman"/>
          <w:bCs/>
          <w:sz w:val="24"/>
          <w:szCs w:val="24"/>
        </w:rPr>
        <w:t xml:space="preserve"> 1057–1067.</w:t>
      </w:r>
      <w:r w:rsidR="005D0B19">
        <w:rPr>
          <w:rFonts w:ascii="Times New Roman" w:hAnsi="Times New Roman"/>
          <w:bCs/>
          <w:sz w:val="24"/>
          <w:szCs w:val="24"/>
        </w:rPr>
        <w:t xml:space="preserve"> doi: 10.1111/1365-2656.12229</w:t>
      </w:r>
    </w:p>
    <w:p w14:paraId="62C5C7C8" w14:textId="77777777" w:rsidR="00377BF6" w:rsidRDefault="00377BF6" w:rsidP="00177857">
      <w:pPr>
        <w:pStyle w:val="BodyText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88E2DFA" w14:textId="1F795939" w:rsidR="006A6D55" w:rsidRDefault="006A6D55" w:rsidP="00177857">
      <w:pPr>
        <w:pStyle w:val="BodyText"/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Joint Nat</w:t>
      </w:r>
      <w:r w:rsidR="00D24722">
        <w:rPr>
          <w:rFonts w:ascii="Times New Roman" w:hAnsi="Times New Roman"/>
          <w:sz w:val="24"/>
          <w:szCs w:val="24"/>
        </w:rPr>
        <w:t xml:space="preserve">ure Conservation Committee </w:t>
      </w:r>
      <w:r w:rsidR="005D5BE9">
        <w:rPr>
          <w:rFonts w:ascii="Times New Roman" w:hAnsi="Times New Roman"/>
          <w:sz w:val="24"/>
          <w:szCs w:val="24"/>
        </w:rPr>
        <w:t>(</w:t>
      </w:r>
      <w:r w:rsidR="00D24722">
        <w:rPr>
          <w:rFonts w:ascii="Times New Roman" w:hAnsi="Times New Roman"/>
          <w:sz w:val="24"/>
          <w:szCs w:val="24"/>
        </w:rPr>
        <w:t>2016</w:t>
      </w:r>
      <w:r w:rsidR="005D5B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5BE9">
        <w:rPr>
          <w:rFonts w:ascii="Times New Roman" w:hAnsi="Times New Roman"/>
          <w:i/>
          <w:sz w:val="24"/>
          <w:szCs w:val="24"/>
        </w:rPr>
        <w:t>Seabird Monitoring Programme</w:t>
      </w:r>
      <w:r>
        <w:rPr>
          <w:rFonts w:ascii="Times New Roman" w:hAnsi="Times New Roman"/>
          <w:sz w:val="24"/>
          <w:szCs w:val="24"/>
        </w:rPr>
        <w:t xml:space="preserve">. </w:t>
      </w:r>
      <w:hyperlink r:id="rId12" w:history="1">
        <w:r w:rsidRPr="00C21F68">
          <w:rPr>
            <w:rStyle w:val="Hyperlink"/>
            <w:rFonts w:ascii="Times New Roman" w:hAnsi="Times New Roman"/>
            <w:sz w:val="24"/>
            <w:szCs w:val="24"/>
          </w:rPr>
          <w:t>http://jncc.defra.gov.uk/smp/</w:t>
        </w:r>
      </w:hyperlink>
      <w:r w:rsidR="00D24722" w:rsidRPr="00D24722">
        <w:rPr>
          <w:rFonts w:ascii="Times New Roman" w:hAnsi="Times New Roman"/>
          <w:sz w:val="24"/>
          <w:szCs w:val="24"/>
        </w:rPr>
        <w:t>. A</w:t>
      </w:r>
      <w:r w:rsidR="00D24722">
        <w:rPr>
          <w:rFonts w:ascii="Times New Roman" w:hAnsi="Times New Roman"/>
          <w:sz w:val="24"/>
          <w:szCs w:val="24"/>
        </w:rPr>
        <w:t>ccessed 2</w:t>
      </w:r>
      <w:r w:rsidR="00510570">
        <w:rPr>
          <w:rFonts w:ascii="Times New Roman" w:hAnsi="Times New Roman"/>
          <w:sz w:val="24"/>
          <w:szCs w:val="24"/>
        </w:rPr>
        <w:t>4 July</w:t>
      </w:r>
      <w:r w:rsidR="00D24722" w:rsidRPr="00C812CC">
        <w:rPr>
          <w:rFonts w:ascii="Times New Roman" w:hAnsi="Times New Roman"/>
          <w:sz w:val="24"/>
          <w:szCs w:val="24"/>
        </w:rPr>
        <w:t xml:space="preserve"> </w:t>
      </w:r>
      <w:r w:rsidR="00510570">
        <w:rPr>
          <w:rFonts w:ascii="Times New Roman" w:hAnsi="Times New Roman"/>
          <w:sz w:val="24"/>
          <w:szCs w:val="24"/>
        </w:rPr>
        <w:t>2018</w:t>
      </w:r>
      <w:r w:rsidR="00D24722" w:rsidRPr="00C812CC">
        <w:rPr>
          <w:rFonts w:ascii="Times New Roman" w:hAnsi="Times New Roman"/>
          <w:sz w:val="24"/>
          <w:szCs w:val="24"/>
        </w:rPr>
        <w:t>.</w:t>
      </w:r>
    </w:p>
    <w:p w14:paraId="6186C65B" w14:textId="77777777" w:rsidR="0051709C" w:rsidRDefault="0051709C" w:rsidP="0051709C">
      <w:pPr>
        <w:pStyle w:val="BodyText"/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A74788A" w14:textId="3AAED2A9" w:rsidR="0051709C" w:rsidRDefault="0051709C" w:rsidP="0051709C">
      <w:pPr>
        <w:pStyle w:val="BodyText"/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4A10E5">
        <w:rPr>
          <w:rFonts w:ascii="Times New Roman" w:hAnsi="Times New Roman"/>
          <w:bCs/>
          <w:sz w:val="24"/>
          <w:szCs w:val="24"/>
        </w:rPr>
        <w:t xml:space="preserve">Jones, T. </w:t>
      </w:r>
      <w:r w:rsidR="005D5BE9">
        <w:rPr>
          <w:rFonts w:ascii="Times New Roman" w:hAnsi="Times New Roman"/>
          <w:bCs/>
          <w:sz w:val="24"/>
          <w:szCs w:val="24"/>
        </w:rPr>
        <w:t>(</w:t>
      </w:r>
      <w:r w:rsidRPr="004A10E5">
        <w:rPr>
          <w:rFonts w:ascii="Times New Roman" w:hAnsi="Times New Roman"/>
          <w:bCs/>
          <w:sz w:val="24"/>
          <w:szCs w:val="24"/>
        </w:rPr>
        <w:t>2002</w:t>
      </w:r>
      <w:r w:rsidR="005D5BE9">
        <w:rPr>
          <w:rFonts w:ascii="Times New Roman" w:hAnsi="Times New Roman"/>
          <w:bCs/>
          <w:sz w:val="24"/>
          <w:szCs w:val="24"/>
        </w:rPr>
        <w:t>)</w:t>
      </w:r>
      <w:r w:rsidRPr="004A10E5">
        <w:rPr>
          <w:rFonts w:ascii="Times New Roman" w:hAnsi="Times New Roman"/>
          <w:bCs/>
          <w:sz w:val="24"/>
          <w:szCs w:val="24"/>
        </w:rPr>
        <w:t xml:space="preserve"> Plumage polymorphism and kleptoparasitism in the Arctic skua </w:t>
      </w:r>
      <w:r w:rsidRPr="004A10E5">
        <w:rPr>
          <w:rFonts w:ascii="Times New Roman" w:hAnsi="Times New Roman"/>
          <w:bCs/>
          <w:i/>
          <w:sz w:val="24"/>
          <w:szCs w:val="24"/>
        </w:rPr>
        <w:t>Stercorarius parasiticus</w:t>
      </w:r>
      <w:r w:rsidRPr="004A10E5">
        <w:rPr>
          <w:rFonts w:ascii="Times New Roman" w:hAnsi="Times New Roman"/>
          <w:bCs/>
          <w:sz w:val="24"/>
          <w:szCs w:val="24"/>
        </w:rPr>
        <w:t xml:space="preserve">. </w:t>
      </w:r>
      <w:r w:rsidRPr="005D5BE9">
        <w:rPr>
          <w:rFonts w:ascii="Times New Roman" w:hAnsi="Times New Roman"/>
          <w:bCs/>
          <w:i/>
          <w:sz w:val="24"/>
          <w:szCs w:val="24"/>
        </w:rPr>
        <w:t>Atlantic Seabirds</w:t>
      </w:r>
      <w:r w:rsidR="005D5BE9">
        <w:rPr>
          <w:rFonts w:ascii="Times New Roman" w:hAnsi="Times New Roman"/>
          <w:bCs/>
          <w:sz w:val="24"/>
          <w:szCs w:val="24"/>
        </w:rPr>
        <w:t>, 4,</w:t>
      </w:r>
      <w:r w:rsidRPr="004A10E5">
        <w:rPr>
          <w:rFonts w:ascii="Times New Roman" w:hAnsi="Times New Roman"/>
          <w:bCs/>
          <w:sz w:val="24"/>
          <w:szCs w:val="24"/>
        </w:rPr>
        <w:t xml:space="preserve"> 41–52.</w:t>
      </w:r>
    </w:p>
    <w:p w14:paraId="3140F3B1" w14:textId="77777777" w:rsidR="0051709C" w:rsidRPr="004A10E5" w:rsidRDefault="0051709C" w:rsidP="0051709C">
      <w:pPr>
        <w:pStyle w:val="BodyText"/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3D19190" w14:textId="1057FC8C" w:rsidR="006D03B1" w:rsidRPr="00815A3D" w:rsidRDefault="006D03B1" w:rsidP="00177857">
      <w:pPr>
        <w:pStyle w:val="BodyText"/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815A3D">
        <w:rPr>
          <w:rFonts w:ascii="Times New Roman" w:hAnsi="Times New Roman"/>
          <w:bCs/>
          <w:sz w:val="24"/>
          <w:szCs w:val="24"/>
        </w:rPr>
        <w:t>Jones</w:t>
      </w:r>
      <w:r w:rsidR="00815A3D" w:rsidRPr="00815A3D">
        <w:rPr>
          <w:rFonts w:ascii="Times New Roman" w:hAnsi="Times New Roman"/>
          <w:bCs/>
          <w:sz w:val="24"/>
          <w:szCs w:val="24"/>
        </w:rPr>
        <w:t>, T., Smith, C., Williams, E. &amp; Ramsay, A.</w:t>
      </w:r>
      <w:r w:rsidRPr="00815A3D">
        <w:rPr>
          <w:rFonts w:ascii="Times New Roman" w:hAnsi="Times New Roman"/>
          <w:bCs/>
          <w:sz w:val="24"/>
          <w:szCs w:val="24"/>
        </w:rPr>
        <w:t xml:space="preserve"> </w:t>
      </w:r>
      <w:r w:rsidR="005D5BE9">
        <w:rPr>
          <w:rFonts w:ascii="Times New Roman" w:hAnsi="Times New Roman"/>
          <w:bCs/>
          <w:sz w:val="24"/>
          <w:szCs w:val="24"/>
        </w:rPr>
        <w:t>(</w:t>
      </w:r>
      <w:r w:rsidRPr="00815A3D">
        <w:rPr>
          <w:rFonts w:ascii="Times New Roman" w:hAnsi="Times New Roman"/>
          <w:bCs/>
          <w:sz w:val="24"/>
          <w:szCs w:val="24"/>
        </w:rPr>
        <w:t>2008</w:t>
      </w:r>
      <w:r w:rsidR="005D5BE9">
        <w:rPr>
          <w:rFonts w:ascii="Times New Roman" w:hAnsi="Times New Roman"/>
          <w:bCs/>
          <w:sz w:val="24"/>
          <w:szCs w:val="24"/>
        </w:rPr>
        <w:t>)</w:t>
      </w:r>
      <w:r w:rsidR="00815A3D" w:rsidRPr="00815A3D">
        <w:rPr>
          <w:rFonts w:ascii="Times New Roman" w:hAnsi="Times New Roman"/>
          <w:bCs/>
          <w:sz w:val="24"/>
          <w:szCs w:val="24"/>
        </w:rPr>
        <w:t xml:space="preserve"> Breeding performance and diet of Great Skuas </w:t>
      </w:r>
      <w:r w:rsidR="00815A3D" w:rsidRPr="00815A3D">
        <w:rPr>
          <w:rFonts w:ascii="Times New Roman" w:hAnsi="Times New Roman"/>
          <w:bCs/>
          <w:i/>
          <w:sz w:val="24"/>
          <w:szCs w:val="24"/>
        </w:rPr>
        <w:t>Stercorarius skua</w:t>
      </w:r>
      <w:r w:rsidR="00815A3D" w:rsidRPr="00815A3D">
        <w:rPr>
          <w:rFonts w:ascii="Times New Roman" w:hAnsi="Times New Roman"/>
          <w:bCs/>
          <w:sz w:val="24"/>
          <w:szCs w:val="24"/>
        </w:rPr>
        <w:t xml:space="preserve"> and Parasitic Jaegers (Arctic Skuas) </w:t>
      </w:r>
      <w:r w:rsidR="00815A3D" w:rsidRPr="00815A3D">
        <w:rPr>
          <w:rFonts w:ascii="Times New Roman" w:hAnsi="Times New Roman"/>
          <w:bCs/>
          <w:i/>
          <w:sz w:val="24"/>
          <w:szCs w:val="24"/>
        </w:rPr>
        <w:t>S. parasiticus</w:t>
      </w:r>
      <w:r w:rsidR="00815A3D" w:rsidRPr="00815A3D">
        <w:rPr>
          <w:rFonts w:ascii="Times New Roman" w:hAnsi="Times New Roman"/>
          <w:bCs/>
          <w:sz w:val="24"/>
          <w:szCs w:val="24"/>
        </w:rPr>
        <w:t xml:space="preserve"> on the west coast of Scotland. </w:t>
      </w:r>
      <w:r w:rsidR="00815A3D" w:rsidRPr="005D5BE9">
        <w:rPr>
          <w:rFonts w:ascii="Times New Roman" w:hAnsi="Times New Roman"/>
          <w:bCs/>
          <w:i/>
          <w:sz w:val="24"/>
          <w:szCs w:val="24"/>
        </w:rPr>
        <w:t>Bird Study</w:t>
      </w:r>
      <w:r w:rsidR="005D5BE9">
        <w:rPr>
          <w:rFonts w:ascii="Times New Roman" w:hAnsi="Times New Roman"/>
          <w:bCs/>
          <w:sz w:val="24"/>
          <w:szCs w:val="24"/>
        </w:rPr>
        <w:t xml:space="preserve">, </w:t>
      </w:r>
      <w:r w:rsidR="00815A3D" w:rsidRPr="00815A3D">
        <w:rPr>
          <w:rFonts w:ascii="Times New Roman" w:hAnsi="Times New Roman"/>
          <w:bCs/>
          <w:sz w:val="24"/>
          <w:szCs w:val="24"/>
        </w:rPr>
        <w:t>55</w:t>
      </w:r>
      <w:r w:rsidR="005D5BE9">
        <w:rPr>
          <w:rFonts w:ascii="Times New Roman" w:hAnsi="Times New Roman"/>
          <w:bCs/>
          <w:sz w:val="24"/>
          <w:szCs w:val="24"/>
        </w:rPr>
        <w:t>,</w:t>
      </w:r>
      <w:r w:rsidR="00815A3D" w:rsidRPr="00815A3D">
        <w:rPr>
          <w:rFonts w:ascii="Times New Roman" w:hAnsi="Times New Roman"/>
          <w:bCs/>
          <w:sz w:val="24"/>
          <w:szCs w:val="24"/>
        </w:rPr>
        <w:t xml:space="preserve"> 257–266.</w:t>
      </w:r>
      <w:r w:rsidR="000D7F08">
        <w:rPr>
          <w:rFonts w:ascii="Times New Roman" w:hAnsi="Times New Roman"/>
          <w:bCs/>
          <w:sz w:val="24"/>
          <w:szCs w:val="24"/>
        </w:rPr>
        <w:t xml:space="preserve"> doi: 10.1080/00063650809461531</w:t>
      </w:r>
    </w:p>
    <w:p w14:paraId="39CA06FF" w14:textId="77777777" w:rsidR="000A543D" w:rsidRDefault="000A543D" w:rsidP="00177857">
      <w:pPr>
        <w:pStyle w:val="BodyText"/>
        <w:spacing w:after="0" w:line="48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14:paraId="167B3BA2" w14:textId="24C2F735" w:rsidR="006D03B1" w:rsidRPr="00F826CC" w:rsidRDefault="006D03B1" w:rsidP="00177857">
      <w:pPr>
        <w:pStyle w:val="BodyText"/>
        <w:spacing w:after="0" w:line="480" w:lineRule="auto"/>
        <w:ind w:leftChars="-1" w:hanging="2"/>
        <w:jc w:val="both"/>
        <w:rPr>
          <w:rFonts w:ascii="Times New Roman" w:hAnsi="Times New Roman"/>
          <w:bCs/>
          <w:sz w:val="24"/>
          <w:szCs w:val="24"/>
        </w:rPr>
      </w:pPr>
      <w:r w:rsidRPr="00F826CC">
        <w:rPr>
          <w:rFonts w:ascii="Times New Roman" w:hAnsi="Times New Roman"/>
          <w:bCs/>
          <w:sz w:val="24"/>
          <w:szCs w:val="24"/>
        </w:rPr>
        <w:t>Klomp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, N.I. &amp; Furness, R.W. </w:t>
      </w:r>
      <w:r w:rsidR="005D5BE9">
        <w:rPr>
          <w:rFonts w:ascii="Times New Roman" w:hAnsi="Times New Roman"/>
          <w:bCs/>
          <w:sz w:val="24"/>
          <w:szCs w:val="24"/>
        </w:rPr>
        <w:t>(</w:t>
      </w:r>
      <w:r w:rsidRPr="00F826CC">
        <w:rPr>
          <w:rFonts w:ascii="Times New Roman" w:hAnsi="Times New Roman"/>
          <w:bCs/>
          <w:sz w:val="24"/>
          <w:szCs w:val="24"/>
        </w:rPr>
        <w:t>1992</w:t>
      </w:r>
      <w:r w:rsidR="005D5BE9">
        <w:rPr>
          <w:rFonts w:ascii="Times New Roman" w:hAnsi="Times New Roman"/>
          <w:bCs/>
          <w:sz w:val="24"/>
          <w:szCs w:val="24"/>
        </w:rPr>
        <w:t>)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 Nonbreeders as a buffer against environmental stress – declines in numbers of great skuas on Foula, Shetland, and prediction of future recruitment. </w:t>
      </w:r>
      <w:r w:rsidR="00F826CC" w:rsidRPr="005D5BE9">
        <w:rPr>
          <w:rFonts w:ascii="Times New Roman" w:hAnsi="Times New Roman"/>
          <w:bCs/>
          <w:i/>
          <w:sz w:val="24"/>
          <w:szCs w:val="24"/>
        </w:rPr>
        <w:t>Journal of Applied Ecology</w:t>
      </w:r>
      <w:r w:rsidR="005D5BE9">
        <w:rPr>
          <w:rFonts w:ascii="Times New Roman" w:hAnsi="Times New Roman"/>
          <w:bCs/>
          <w:sz w:val="24"/>
          <w:szCs w:val="24"/>
        </w:rPr>
        <w:t xml:space="preserve">, </w:t>
      </w:r>
      <w:r w:rsidR="00F826CC" w:rsidRPr="00F826CC">
        <w:rPr>
          <w:rFonts w:ascii="Times New Roman" w:hAnsi="Times New Roman"/>
          <w:bCs/>
          <w:sz w:val="24"/>
          <w:szCs w:val="24"/>
        </w:rPr>
        <w:t>29</w:t>
      </w:r>
      <w:r w:rsidR="005D5BE9">
        <w:rPr>
          <w:rFonts w:ascii="Times New Roman" w:hAnsi="Times New Roman"/>
          <w:bCs/>
          <w:sz w:val="24"/>
          <w:szCs w:val="24"/>
        </w:rPr>
        <w:t>,</w:t>
      </w:r>
      <w:r w:rsidR="00F826CC" w:rsidRPr="00F826CC">
        <w:rPr>
          <w:rFonts w:ascii="Times New Roman" w:hAnsi="Times New Roman"/>
          <w:bCs/>
          <w:sz w:val="24"/>
          <w:szCs w:val="24"/>
        </w:rPr>
        <w:t xml:space="preserve"> 341–348.</w:t>
      </w:r>
      <w:r w:rsidR="007B6B0F">
        <w:rPr>
          <w:rFonts w:ascii="Times New Roman" w:hAnsi="Times New Roman"/>
          <w:bCs/>
          <w:sz w:val="24"/>
          <w:szCs w:val="24"/>
        </w:rPr>
        <w:t xml:space="preserve"> doi: 10.2307/2404503</w:t>
      </w:r>
    </w:p>
    <w:p w14:paraId="10AB64E9" w14:textId="77777777" w:rsidR="006D03B1" w:rsidRDefault="006D03B1" w:rsidP="00177857">
      <w:pPr>
        <w:pStyle w:val="BodyText"/>
        <w:spacing w:after="0" w:line="480" w:lineRule="auto"/>
        <w:ind w:leftChars="-1" w:hanging="2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A4AF4D2" w14:textId="782B0FC2" w:rsidR="00224571" w:rsidRPr="00E446C6" w:rsidRDefault="00224571" w:rsidP="005D5BE9">
      <w:pPr>
        <w:pStyle w:val="BodyText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377BF6">
        <w:rPr>
          <w:rFonts w:ascii="Times New Roman" w:hAnsi="Times New Roman"/>
          <w:sz w:val="24"/>
          <w:szCs w:val="24"/>
        </w:rPr>
        <w:t xml:space="preserve">Littell, R.C., Milliken, G.A., Stroup, W.W. &amp; Wolfinger, R.D. </w:t>
      </w:r>
      <w:r w:rsidR="005D5BE9">
        <w:rPr>
          <w:rFonts w:ascii="Times New Roman" w:hAnsi="Times New Roman"/>
          <w:sz w:val="24"/>
          <w:szCs w:val="24"/>
        </w:rPr>
        <w:t>(</w:t>
      </w:r>
      <w:r w:rsidRPr="00377BF6">
        <w:rPr>
          <w:rFonts w:ascii="Times New Roman" w:hAnsi="Times New Roman"/>
          <w:sz w:val="24"/>
          <w:szCs w:val="24"/>
        </w:rPr>
        <w:t>1996</w:t>
      </w:r>
      <w:r w:rsidR="005D5BE9">
        <w:rPr>
          <w:rFonts w:ascii="Times New Roman" w:hAnsi="Times New Roman"/>
          <w:sz w:val="24"/>
          <w:szCs w:val="24"/>
        </w:rPr>
        <w:t>)</w:t>
      </w:r>
      <w:r w:rsidRPr="00377BF6">
        <w:rPr>
          <w:rFonts w:ascii="Times New Roman" w:hAnsi="Times New Roman"/>
          <w:sz w:val="24"/>
          <w:szCs w:val="24"/>
        </w:rPr>
        <w:t xml:space="preserve"> </w:t>
      </w:r>
      <w:r w:rsidRPr="005D5BE9">
        <w:rPr>
          <w:rFonts w:ascii="Times New Roman" w:hAnsi="Times New Roman"/>
          <w:i/>
          <w:iCs/>
          <w:sz w:val="24"/>
          <w:szCs w:val="24"/>
        </w:rPr>
        <w:t>SAS System for Mixed Models</w:t>
      </w:r>
      <w:r w:rsidRPr="00377BF6">
        <w:rPr>
          <w:rFonts w:ascii="Times New Roman" w:hAnsi="Times New Roman"/>
          <w:iCs/>
          <w:sz w:val="24"/>
          <w:szCs w:val="24"/>
        </w:rPr>
        <w:t xml:space="preserve">. </w:t>
      </w:r>
      <w:r w:rsidRPr="00377BF6">
        <w:rPr>
          <w:rFonts w:ascii="Times New Roman" w:hAnsi="Times New Roman"/>
          <w:sz w:val="24"/>
          <w:szCs w:val="24"/>
        </w:rPr>
        <w:t>SAS Institute Inc.</w:t>
      </w:r>
      <w:r w:rsidR="005D5BE9">
        <w:rPr>
          <w:rFonts w:ascii="Times New Roman" w:hAnsi="Times New Roman"/>
          <w:sz w:val="24"/>
          <w:szCs w:val="24"/>
        </w:rPr>
        <w:t>,</w:t>
      </w:r>
      <w:r w:rsidR="005D5BE9" w:rsidRPr="005D5BE9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Cary.</w:t>
      </w:r>
    </w:p>
    <w:p w14:paraId="489EDC47" w14:textId="77777777" w:rsidR="00224571" w:rsidRPr="00815A3D" w:rsidRDefault="00224571" w:rsidP="00177857">
      <w:pPr>
        <w:pStyle w:val="BodyText"/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1756E48" w14:textId="2E3DD67F" w:rsidR="00785655" w:rsidRPr="004A10E5" w:rsidRDefault="00785655" w:rsidP="00177857">
      <w:pPr>
        <w:pStyle w:val="BodyText"/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4A10E5">
        <w:rPr>
          <w:rFonts w:ascii="Times New Roman" w:hAnsi="Times New Roman"/>
          <w:bCs/>
          <w:sz w:val="24"/>
          <w:szCs w:val="24"/>
        </w:rPr>
        <w:t>Meek</w:t>
      </w:r>
      <w:r w:rsidR="004A10E5" w:rsidRPr="004A10E5">
        <w:rPr>
          <w:rFonts w:ascii="Times New Roman" w:hAnsi="Times New Roman"/>
          <w:bCs/>
          <w:sz w:val="24"/>
          <w:szCs w:val="24"/>
        </w:rPr>
        <w:t xml:space="preserve">, E.R., Sim, I.W.M. &amp; Ribbands, B. </w:t>
      </w:r>
      <w:r w:rsidR="005D5BE9">
        <w:rPr>
          <w:rFonts w:ascii="Times New Roman" w:hAnsi="Times New Roman"/>
          <w:bCs/>
          <w:sz w:val="24"/>
          <w:szCs w:val="24"/>
        </w:rPr>
        <w:t>(</w:t>
      </w:r>
      <w:r w:rsidRPr="004A10E5">
        <w:rPr>
          <w:rFonts w:ascii="Times New Roman" w:hAnsi="Times New Roman"/>
          <w:bCs/>
          <w:sz w:val="24"/>
          <w:szCs w:val="24"/>
        </w:rPr>
        <w:t>1994</w:t>
      </w:r>
      <w:r w:rsidR="005D5BE9">
        <w:rPr>
          <w:rFonts w:ascii="Times New Roman" w:hAnsi="Times New Roman"/>
          <w:bCs/>
          <w:sz w:val="24"/>
          <w:szCs w:val="24"/>
        </w:rPr>
        <w:t>)</w:t>
      </w:r>
      <w:r w:rsidR="004A10E5" w:rsidRPr="004A10E5">
        <w:rPr>
          <w:rFonts w:ascii="Times New Roman" w:hAnsi="Times New Roman"/>
          <w:bCs/>
          <w:sz w:val="24"/>
          <w:szCs w:val="24"/>
        </w:rPr>
        <w:t xml:space="preserve"> Breeding skuas in Orkney: the results of the 1992 census. </w:t>
      </w:r>
      <w:r w:rsidR="004A10E5" w:rsidRPr="005D5BE9">
        <w:rPr>
          <w:rFonts w:ascii="Times New Roman" w:hAnsi="Times New Roman"/>
          <w:bCs/>
          <w:i/>
          <w:sz w:val="24"/>
          <w:szCs w:val="24"/>
        </w:rPr>
        <w:t>Seabird</w:t>
      </w:r>
      <w:r w:rsidR="005D5BE9">
        <w:rPr>
          <w:rFonts w:ascii="Times New Roman" w:hAnsi="Times New Roman"/>
          <w:bCs/>
          <w:sz w:val="24"/>
          <w:szCs w:val="24"/>
        </w:rPr>
        <w:t xml:space="preserve">, </w:t>
      </w:r>
      <w:r w:rsidR="004A10E5" w:rsidRPr="004A10E5">
        <w:rPr>
          <w:rFonts w:ascii="Times New Roman" w:hAnsi="Times New Roman"/>
          <w:bCs/>
          <w:sz w:val="24"/>
          <w:szCs w:val="24"/>
        </w:rPr>
        <w:t>16</w:t>
      </w:r>
      <w:r w:rsidR="005D5BE9">
        <w:rPr>
          <w:rFonts w:ascii="Times New Roman" w:hAnsi="Times New Roman"/>
          <w:bCs/>
          <w:sz w:val="24"/>
          <w:szCs w:val="24"/>
        </w:rPr>
        <w:t>,</w:t>
      </w:r>
      <w:r w:rsidR="004A10E5" w:rsidRPr="004A10E5">
        <w:rPr>
          <w:rFonts w:ascii="Times New Roman" w:hAnsi="Times New Roman"/>
          <w:bCs/>
          <w:sz w:val="24"/>
          <w:szCs w:val="24"/>
        </w:rPr>
        <w:t xml:space="preserve"> 34–40.</w:t>
      </w:r>
    </w:p>
    <w:p w14:paraId="61147581" w14:textId="77777777" w:rsidR="00785655" w:rsidRDefault="00785655" w:rsidP="00177857">
      <w:pPr>
        <w:pStyle w:val="BodyText"/>
        <w:spacing w:after="0" w:line="480" w:lineRule="auto"/>
        <w:ind w:leftChars="-1" w:hanging="2"/>
        <w:jc w:val="both"/>
        <w:rPr>
          <w:rFonts w:ascii="Times New Roman" w:hAnsi="Times New Roman"/>
          <w:bCs/>
          <w:sz w:val="24"/>
          <w:szCs w:val="24"/>
        </w:rPr>
      </w:pPr>
    </w:p>
    <w:p w14:paraId="68ECBC4A" w14:textId="32FB7EDB" w:rsidR="00815A3D" w:rsidRPr="00815A3D" w:rsidRDefault="00815A3D" w:rsidP="00177857">
      <w:pPr>
        <w:pStyle w:val="BodyText"/>
        <w:spacing w:after="0" w:line="480" w:lineRule="auto"/>
        <w:ind w:leftChars="-1" w:hanging="2"/>
        <w:jc w:val="both"/>
        <w:rPr>
          <w:rFonts w:ascii="Times New Roman" w:hAnsi="Times New Roman"/>
          <w:bCs/>
          <w:sz w:val="24"/>
          <w:szCs w:val="24"/>
        </w:rPr>
      </w:pPr>
      <w:r w:rsidRPr="00815A3D">
        <w:rPr>
          <w:rFonts w:ascii="Times New Roman" w:hAnsi="Times New Roman"/>
          <w:bCs/>
          <w:sz w:val="24"/>
          <w:szCs w:val="24"/>
        </w:rPr>
        <w:t>Meek</w:t>
      </w:r>
      <w:r>
        <w:rPr>
          <w:rFonts w:ascii="Times New Roman" w:hAnsi="Times New Roman"/>
          <w:bCs/>
          <w:sz w:val="24"/>
          <w:szCs w:val="24"/>
        </w:rPr>
        <w:t xml:space="preserve">, E.R., Bolton, M., Fox, D. &amp; Remp, J. </w:t>
      </w:r>
      <w:r w:rsidR="005D5BE9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2011</w:t>
      </w:r>
      <w:r w:rsidR="005D5BE9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Breeding skuas in Orkney: a 2010 census indicates density-dependent population change driven by both food supply and predation. </w:t>
      </w:r>
      <w:r w:rsidRPr="005D5BE9">
        <w:rPr>
          <w:rFonts w:ascii="Times New Roman" w:hAnsi="Times New Roman"/>
          <w:bCs/>
          <w:i/>
          <w:sz w:val="24"/>
          <w:szCs w:val="24"/>
        </w:rPr>
        <w:t>Seabird</w:t>
      </w:r>
      <w:r w:rsidR="005D5BE9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24</w:t>
      </w:r>
      <w:r w:rsidR="005D5BE9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1–10.</w:t>
      </w:r>
    </w:p>
    <w:p w14:paraId="5D004856" w14:textId="77777777" w:rsidR="00377BF6" w:rsidRDefault="00377BF6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EE3E2D5" w14:textId="44A4BB35" w:rsidR="00BE7C3E" w:rsidRPr="00A60347" w:rsidRDefault="00BE7C3E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60347">
        <w:rPr>
          <w:rFonts w:ascii="Times New Roman" w:hAnsi="Times New Roman"/>
          <w:sz w:val="24"/>
          <w:szCs w:val="24"/>
        </w:rPr>
        <w:t>Miles</w:t>
      </w:r>
      <w:r w:rsidR="00A60347" w:rsidRPr="00A60347">
        <w:rPr>
          <w:rFonts w:ascii="Times New Roman" w:hAnsi="Times New Roman"/>
          <w:sz w:val="24"/>
          <w:szCs w:val="24"/>
        </w:rPr>
        <w:t xml:space="preserve">, W.T.S., Mavor, R., Riddiford, N.J., Harvey, P.V., Riddington, R., Shaw, D.N., </w:t>
      </w:r>
      <w:r w:rsidR="0050426F">
        <w:rPr>
          <w:rFonts w:ascii="Times New Roman" w:hAnsi="Times New Roman"/>
          <w:sz w:val="24"/>
          <w:szCs w:val="24"/>
        </w:rPr>
        <w:t xml:space="preserve">… </w:t>
      </w:r>
      <w:r w:rsidR="00A60347" w:rsidRPr="00A60347">
        <w:rPr>
          <w:rFonts w:ascii="Times New Roman" w:hAnsi="Times New Roman"/>
          <w:sz w:val="24"/>
          <w:szCs w:val="24"/>
        </w:rPr>
        <w:t>Reid, J.M.</w:t>
      </w:r>
      <w:r w:rsidRPr="00A60347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A60347">
        <w:rPr>
          <w:rFonts w:ascii="Times New Roman" w:hAnsi="Times New Roman"/>
          <w:sz w:val="24"/>
          <w:szCs w:val="24"/>
        </w:rPr>
        <w:t>2015</w:t>
      </w:r>
      <w:r w:rsidR="005D5BE9">
        <w:rPr>
          <w:rFonts w:ascii="Times New Roman" w:hAnsi="Times New Roman"/>
          <w:sz w:val="24"/>
          <w:szCs w:val="24"/>
        </w:rPr>
        <w:t>)</w:t>
      </w:r>
      <w:r w:rsidR="00A60347" w:rsidRPr="00A60347">
        <w:rPr>
          <w:rFonts w:ascii="Times New Roman" w:hAnsi="Times New Roman"/>
          <w:sz w:val="24"/>
          <w:szCs w:val="24"/>
        </w:rPr>
        <w:t xml:space="preserve"> Decline in an Atlantic Puffin Population: Evaluation of Magnitude and Mechanisms. </w:t>
      </w:r>
      <w:r w:rsidR="00A60347" w:rsidRPr="005D5BE9">
        <w:rPr>
          <w:rFonts w:ascii="Times New Roman" w:hAnsi="Times New Roman"/>
          <w:i/>
          <w:sz w:val="24"/>
          <w:szCs w:val="24"/>
        </w:rPr>
        <w:t>PLoS ONE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 w:rsidR="00A60347" w:rsidRPr="00A60347">
        <w:rPr>
          <w:rFonts w:ascii="Times New Roman" w:hAnsi="Times New Roman"/>
          <w:sz w:val="24"/>
          <w:szCs w:val="24"/>
        </w:rPr>
        <w:t>10</w:t>
      </w:r>
      <w:r w:rsidR="00A60347">
        <w:rPr>
          <w:rFonts w:ascii="Times New Roman" w:hAnsi="Times New Roman"/>
          <w:sz w:val="24"/>
          <w:szCs w:val="24"/>
        </w:rPr>
        <w:t xml:space="preserve"> </w:t>
      </w:r>
      <w:r w:rsidR="00A60347" w:rsidRPr="00A60347">
        <w:rPr>
          <w:rFonts w:ascii="Times New Roman" w:hAnsi="Times New Roman"/>
          <w:sz w:val="24"/>
          <w:szCs w:val="24"/>
        </w:rPr>
        <w:t>(</w:t>
      </w:r>
      <w:r w:rsidR="00A60347" w:rsidRPr="00607751">
        <w:rPr>
          <w:rFonts w:ascii="Times New Roman" w:hAnsi="Times New Roman"/>
          <w:sz w:val="24"/>
          <w:szCs w:val="24"/>
        </w:rPr>
        <w:t>7): e0131527. doi: 10.1371/journal.pone.0131527</w:t>
      </w:r>
    </w:p>
    <w:p w14:paraId="3781EC2E" w14:textId="77777777" w:rsidR="00BE7C3E" w:rsidRPr="00377BF6" w:rsidRDefault="00BE7C3E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0E4E82A5" w14:textId="0E7679FA" w:rsidR="00EA31A8" w:rsidRDefault="00EA31A8" w:rsidP="005D5BE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77BF6">
        <w:rPr>
          <w:rFonts w:ascii="Times New Roman" w:hAnsi="Times New Roman"/>
          <w:sz w:val="24"/>
          <w:szCs w:val="24"/>
        </w:rPr>
        <w:t xml:space="preserve">Mitchell, P.I., Newton, S.F., Ratcliffe, N. &amp; Dunn, T.E. </w:t>
      </w:r>
      <w:r w:rsidR="005D5BE9">
        <w:rPr>
          <w:rFonts w:ascii="Times New Roman" w:hAnsi="Times New Roman"/>
          <w:sz w:val="24"/>
          <w:szCs w:val="24"/>
        </w:rPr>
        <w:t>(</w:t>
      </w:r>
      <w:r w:rsidRPr="00377BF6">
        <w:rPr>
          <w:rFonts w:ascii="Times New Roman" w:hAnsi="Times New Roman"/>
          <w:sz w:val="24"/>
          <w:szCs w:val="24"/>
        </w:rPr>
        <w:t>2004</w:t>
      </w:r>
      <w:r w:rsidR="005D5BE9">
        <w:rPr>
          <w:rFonts w:ascii="Times New Roman" w:hAnsi="Times New Roman"/>
          <w:sz w:val="24"/>
          <w:szCs w:val="24"/>
        </w:rPr>
        <w:t>)</w:t>
      </w:r>
      <w:r w:rsidRPr="00377BF6">
        <w:rPr>
          <w:rFonts w:ascii="Times New Roman" w:hAnsi="Times New Roman"/>
          <w:sz w:val="24"/>
          <w:szCs w:val="24"/>
        </w:rPr>
        <w:t xml:space="preserve"> </w:t>
      </w:r>
      <w:r w:rsidRPr="005D5BE9">
        <w:rPr>
          <w:rFonts w:ascii="Times New Roman" w:hAnsi="Times New Roman"/>
          <w:i/>
          <w:sz w:val="24"/>
          <w:szCs w:val="24"/>
        </w:rPr>
        <w:t>Seabird Populations of Britain and Ireland</w:t>
      </w:r>
      <w:r w:rsidRPr="00377BF6">
        <w:rPr>
          <w:rFonts w:ascii="Times New Roman" w:hAnsi="Times New Roman"/>
          <w:sz w:val="24"/>
          <w:szCs w:val="24"/>
        </w:rPr>
        <w:t xml:space="preserve">. </w:t>
      </w:r>
      <w:r w:rsidR="005D5BE9">
        <w:rPr>
          <w:rFonts w:ascii="Times New Roman" w:hAnsi="Times New Roman"/>
          <w:sz w:val="24"/>
          <w:szCs w:val="24"/>
        </w:rPr>
        <w:t>T &amp; AD Poyser,</w:t>
      </w:r>
      <w:r w:rsidR="005D5BE9" w:rsidRPr="005D5BE9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London.</w:t>
      </w:r>
    </w:p>
    <w:p w14:paraId="74F6B6ED" w14:textId="77777777" w:rsidR="008B69AC" w:rsidRDefault="008B69AC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37D48AC6" w14:textId="179BB144" w:rsidR="00814795" w:rsidRDefault="0081479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D5AE7">
        <w:rPr>
          <w:rFonts w:ascii="Times New Roman" w:hAnsi="Times New Roman"/>
          <w:sz w:val="24"/>
          <w:szCs w:val="24"/>
        </w:rPr>
        <w:t>Newsome</w:t>
      </w:r>
      <w:r w:rsidR="00CD5AE7" w:rsidRPr="00CD5AE7">
        <w:rPr>
          <w:rFonts w:ascii="Times New Roman" w:hAnsi="Times New Roman"/>
          <w:sz w:val="24"/>
          <w:szCs w:val="24"/>
        </w:rPr>
        <w:t xml:space="preserve">, T.M. &amp; Ripple, W.J. </w:t>
      </w:r>
      <w:r w:rsidR="005D5BE9">
        <w:rPr>
          <w:rFonts w:ascii="Times New Roman" w:hAnsi="Times New Roman"/>
          <w:sz w:val="24"/>
          <w:szCs w:val="24"/>
        </w:rPr>
        <w:t>(</w:t>
      </w:r>
      <w:r w:rsidR="005D0B19">
        <w:rPr>
          <w:rFonts w:ascii="Times New Roman" w:hAnsi="Times New Roman"/>
          <w:sz w:val="24"/>
          <w:szCs w:val="24"/>
        </w:rPr>
        <w:t>2015</w:t>
      </w:r>
      <w:r w:rsidR="005D5BE9">
        <w:rPr>
          <w:rFonts w:ascii="Times New Roman" w:hAnsi="Times New Roman"/>
          <w:sz w:val="24"/>
          <w:szCs w:val="24"/>
        </w:rPr>
        <w:t>)</w:t>
      </w:r>
      <w:r w:rsidR="005D0B19">
        <w:rPr>
          <w:rFonts w:ascii="Times New Roman" w:hAnsi="Times New Roman"/>
          <w:sz w:val="24"/>
          <w:szCs w:val="24"/>
        </w:rPr>
        <w:t xml:space="preserve"> </w:t>
      </w:r>
      <w:r w:rsidR="00CD5AE7" w:rsidRPr="00CD5AE7">
        <w:rPr>
          <w:rFonts w:ascii="Times New Roman" w:hAnsi="Times New Roman"/>
          <w:sz w:val="24"/>
          <w:szCs w:val="24"/>
        </w:rPr>
        <w:t xml:space="preserve">A continental scale trophic cascade from wolves through coyotes to foxes. </w:t>
      </w:r>
      <w:r w:rsidR="00CD5AE7" w:rsidRPr="005D5BE9">
        <w:rPr>
          <w:rFonts w:ascii="Times New Roman" w:hAnsi="Times New Roman"/>
          <w:i/>
          <w:sz w:val="24"/>
          <w:szCs w:val="24"/>
        </w:rPr>
        <w:t>Journal of Animal Ecology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 w:rsidR="00CD5AE7" w:rsidRPr="00CD5AE7">
        <w:rPr>
          <w:rFonts w:ascii="Times New Roman" w:hAnsi="Times New Roman"/>
          <w:sz w:val="24"/>
          <w:szCs w:val="24"/>
        </w:rPr>
        <w:t>84</w:t>
      </w:r>
      <w:r w:rsidR="005D5BE9">
        <w:rPr>
          <w:rFonts w:ascii="Times New Roman" w:hAnsi="Times New Roman"/>
          <w:sz w:val="24"/>
          <w:szCs w:val="24"/>
        </w:rPr>
        <w:t>,</w:t>
      </w:r>
      <w:r w:rsidR="00CD5AE7" w:rsidRPr="00CD5AE7">
        <w:rPr>
          <w:rFonts w:ascii="Times New Roman" w:hAnsi="Times New Roman"/>
          <w:sz w:val="24"/>
          <w:szCs w:val="24"/>
        </w:rPr>
        <w:t xml:space="preserve"> 49–59.</w:t>
      </w:r>
      <w:r w:rsidR="005D0B19">
        <w:rPr>
          <w:rFonts w:ascii="Times New Roman" w:hAnsi="Times New Roman"/>
          <w:sz w:val="24"/>
          <w:szCs w:val="24"/>
        </w:rPr>
        <w:t xml:space="preserve"> doi: 10.1111/1365-2656.12258</w:t>
      </w:r>
    </w:p>
    <w:p w14:paraId="6FDC9E53" w14:textId="77777777" w:rsidR="00814795" w:rsidRDefault="0081479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7DB2D288" w14:textId="7346EBC7" w:rsidR="00631CF5" w:rsidRPr="00A60347" w:rsidRDefault="00631CF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60347">
        <w:rPr>
          <w:rFonts w:ascii="Times New Roman" w:hAnsi="Times New Roman"/>
          <w:sz w:val="24"/>
          <w:szCs w:val="24"/>
        </w:rPr>
        <w:t>Oro</w:t>
      </w:r>
      <w:r w:rsidR="00A60347" w:rsidRPr="00A60347">
        <w:rPr>
          <w:rFonts w:ascii="Times New Roman" w:hAnsi="Times New Roman"/>
          <w:sz w:val="24"/>
          <w:szCs w:val="24"/>
        </w:rPr>
        <w:t>, D.</w:t>
      </w:r>
      <w:r w:rsidRPr="00A60347">
        <w:rPr>
          <w:rFonts w:ascii="Times New Roman" w:hAnsi="Times New Roman"/>
          <w:sz w:val="24"/>
          <w:szCs w:val="24"/>
        </w:rPr>
        <w:t xml:space="preserve"> </w:t>
      </w:r>
      <w:r w:rsidR="00BE7C3E" w:rsidRPr="00A60347">
        <w:rPr>
          <w:rFonts w:ascii="Times New Roman" w:hAnsi="Times New Roman"/>
          <w:sz w:val="24"/>
          <w:szCs w:val="24"/>
        </w:rPr>
        <w:t>&amp; Furness</w:t>
      </w:r>
      <w:r w:rsidR="00A60347" w:rsidRPr="00A60347">
        <w:rPr>
          <w:rFonts w:ascii="Times New Roman" w:hAnsi="Times New Roman"/>
          <w:sz w:val="24"/>
          <w:szCs w:val="24"/>
        </w:rPr>
        <w:t>, R.W.</w:t>
      </w:r>
      <w:r w:rsidRPr="00A60347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A60347">
        <w:rPr>
          <w:rFonts w:ascii="Times New Roman" w:hAnsi="Times New Roman"/>
          <w:sz w:val="24"/>
          <w:szCs w:val="24"/>
        </w:rPr>
        <w:t>2002</w:t>
      </w:r>
      <w:r w:rsidR="005D5BE9">
        <w:rPr>
          <w:rFonts w:ascii="Times New Roman" w:hAnsi="Times New Roman"/>
          <w:sz w:val="24"/>
          <w:szCs w:val="24"/>
        </w:rPr>
        <w:t>)</w:t>
      </w:r>
      <w:r w:rsidR="00A60347" w:rsidRPr="00A60347">
        <w:rPr>
          <w:rFonts w:ascii="Times New Roman" w:hAnsi="Times New Roman"/>
          <w:sz w:val="24"/>
          <w:szCs w:val="24"/>
        </w:rPr>
        <w:t xml:space="preserve"> Influences of food availability and predation on survival of kittiwakes. </w:t>
      </w:r>
      <w:r w:rsidR="00A60347" w:rsidRPr="005D5BE9">
        <w:rPr>
          <w:rFonts w:ascii="Times New Roman" w:hAnsi="Times New Roman"/>
          <w:i/>
          <w:sz w:val="24"/>
          <w:szCs w:val="24"/>
        </w:rPr>
        <w:t>Ecology</w:t>
      </w:r>
      <w:r w:rsidR="005D5BE9">
        <w:rPr>
          <w:rFonts w:ascii="Times New Roman" w:hAnsi="Times New Roman"/>
          <w:sz w:val="24"/>
          <w:szCs w:val="24"/>
        </w:rPr>
        <w:t>, 83,</w:t>
      </w:r>
      <w:r w:rsidR="00A60347" w:rsidRPr="00A60347">
        <w:rPr>
          <w:rFonts w:ascii="Times New Roman" w:hAnsi="Times New Roman"/>
          <w:sz w:val="24"/>
          <w:szCs w:val="24"/>
        </w:rPr>
        <w:t xml:space="preserve"> 2516–2528.</w:t>
      </w:r>
    </w:p>
    <w:p w14:paraId="50439953" w14:textId="77777777" w:rsidR="00377BF6" w:rsidRDefault="00377BF6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C5DF0F9" w14:textId="70022D2B" w:rsidR="00814795" w:rsidRDefault="00CD5AE7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D5AE7">
        <w:rPr>
          <w:rFonts w:ascii="Times New Roman" w:hAnsi="Times New Roman"/>
          <w:sz w:val="24"/>
          <w:szCs w:val="24"/>
        </w:rPr>
        <w:t xml:space="preserve">Pasanen-Mortensen, M., Elmhagen, B., Lindén, H., Bergström, R., Wallgren, M., van der Velde, Y. &amp; Cousins, S.A.O. </w:t>
      </w:r>
      <w:r w:rsidR="005D5BE9">
        <w:rPr>
          <w:rFonts w:ascii="Times New Roman" w:hAnsi="Times New Roman"/>
          <w:sz w:val="24"/>
          <w:szCs w:val="24"/>
        </w:rPr>
        <w:t>(</w:t>
      </w:r>
      <w:r w:rsidRPr="00CD5AE7">
        <w:rPr>
          <w:rFonts w:ascii="Times New Roman" w:hAnsi="Times New Roman"/>
          <w:sz w:val="24"/>
          <w:szCs w:val="24"/>
        </w:rPr>
        <w:t>2017</w:t>
      </w:r>
      <w:r w:rsidR="005D5BE9">
        <w:rPr>
          <w:rFonts w:ascii="Times New Roman" w:hAnsi="Times New Roman"/>
          <w:sz w:val="24"/>
          <w:szCs w:val="24"/>
        </w:rPr>
        <w:t>)</w:t>
      </w:r>
      <w:r w:rsidRPr="00CD5AE7">
        <w:rPr>
          <w:rFonts w:ascii="Times New Roman" w:hAnsi="Times New Roman"/>
          <w:sz w:val="24"/>
          <w:szCs w:val="24"/>
        </w:rPr>
        <w:t xml:space="preserve"> The changing contribution of top-down and bottom-up limitation of mesopredators during 220 years of land use and climate change. </w:t>
      </w:r>
      <w:r w:rsidRPr="005D5BE9">
        <w:rPr>
          <w:rFonts w:ascii="Times New Roman" w:hAnsi="Times New Roman"/>
          <w:i/>
          <w:sz w:val="24"/>
          <w:szCs w:val="24"/>
        </w:rPr>
        <w:t>Journal of Animal Ecology</w:t>
      </w:r>
      <w:r w:rsidR="005D5BE9">
        <w:rPr>
          <w:rFonts w:ascii="Times New Roman" w:hAnsi="Times New Roman"/>
          <w:sz w:val="24"/>
          <w:szCs w:val="24"/>
        </w:rPr>
        <w:t>, 86,</w:t>
      </w:r>
      <w:r w:rsidRPr="00CD5AE7">
        <w:rPr>
          <w:rFonts w:ascii="Times New Roman" w:hAnsi="Times New Roman"/>
          <w:sz w:val="24"/>
          <w:szCs w:val="24"/>
        </w:rPr>
        <w:t xml:space="preserve"> 566–576.</w:t>
      </w:r>
      <w:r w:rsidR="005D0B19">
        <w:rPr>
          <w:rFonts w:ascii="Times New Roman" w:hAnsi="Times New Roman"/>
          <w:sz w:val="24"/>
          <w:szCs w:val="24"/>
        </w:rPr>
        <w:t xml:space="preserve"> doi: 10.1111/1365-2656.12633</w:t>
      </w:r>
    </w:p>
    <w:p w14:paraId="4AF268E8" w14:textId="77777777" w:rsidR="00814795" w:rsidRDefault="0081479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9F0B42F" w14:textId="4CFBF793" w:rsidR="00345AAB" w:rsidRPr="00345AAB" w:rsidRDefault="00345AAB" w:rsidP="00345AAB">
      <w:pPr>
        <w:pStyle w:val="Heading2"/>
        <w:numPr>
          <w:ilvl w:val="0"/>
          <w:numId w:val="0"/>
        </w:numPr>
        <w:spacing w:line="480" w:lineRule="auto"/>
        <w:jc w:val="both"/>
        <w:rPr>
          <w:b w:val="0"/>
        </w:rPr>
      </w:pPr>
      <w:r w:rsidRPr="00345AAB">
        <w:rPr>
          <w:b w:val="0"/>
        </w:rPr>
        <w:t>Perkins</w:t>
      </w:r>
      <w:r>
        <w:rPr>
          <w:b w:val="0"/>
        </w:rPr>
        <w:t>, A., Ratcliffe, N., Suddaby, D., Ribbands, B., Smith, C., Ellis, P., Meek, E. &amp; Bolton, M.</w:t>
      </w:r>
      <w:r w:rsidRPr="00345AAB">
        <w:rPr>
          <w:b w:val="0"/>
        </w:rPr>
        <w:t xml:space="preserve"> </w:t>
      </w:r>
      <w:r w:rsidR="005D5BE9">
        <w:rPr>
          <w:b w:val="0"/>
        </w:rPr>
        <w:t>(</w:t>
      </w:r>
      <w:r w:rsidRPr="00345AAB">
        <w:rPr>
          <w:b w:val="0"/>
        </w:rPr>
        <w:t>2018</w:t>
      </w:r>
      <w:r w:rsidR="005D5BE9">
        <w:rPr>
          <w:b w:val="0"/>
        </w:rPr>
        <w:t>)</w:t>
      </w:r>
      <w:r w:rsidRPr="00345AAB">
        <w:rPr>
          <w:b w:val="0"/>
        </w:rPr>
        <w:t xml:space="preserve"> Data from: Combined bottom-up and top-down pressures drive catastrophic population declines of Arctic skuas in Scotland. Dryad Digital Repository. https://doi.org/10.561/dryad.v056r5h</w:t>
      </w:r>
    </w:p>
    <w:p w14:paraId="676AF369" w14:textId="2F0919FD" w:rsidR="00345AAB" w:rsidRDefault="00345AAB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50AF6E10" w14:textId="4D78770E" w:rsidR="00631CF5" w:rsidRPr="00224571" w:rsidRDefault="00631CF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24571">
        <w:rPr>
          <w:rFonts w:ascii="Times New Roman" w:hAnsi="Times New Roman"/>
          <w:sz w:val="24"/>
          <w:szCs w:val="24"/>
        </w:rPr>
        <w:t>Phillips</w:t>
      </w:r>
      <w:r w:rsidR="00224571" w:rsidRPr="00224571">
        <w:rPr>
          <w:rFonts w:ascii="Times New Roman" w:hAnsi="Times New Roman"/>
          <w:sz w:val="24"/>
          <w:szCs w:val="24"/>
        </w:rPr>
        <w:t>, R.A., Caldow, R.W.G. &amp; Furness, R.W.</w:t>
      </w:r>
      <w:r w:rsidRPr="00224571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224571">
        <w:rPr>
          <w:rFonts w:ascii="Times New Roman" w:hAnsi="Times New Roman"/>
          <w:sz w:val="24"/>
          <w:szCs w:val="24"/>
        </w:rPr>
        <w:t>1996</w:t>
      </w:r>
      <w:r w:rsidR="005D5BE9">
        <w:rPr>
          <w:rFonts w:ascii="Times New Roman" w:hAnsi="Times New Roman"/>
          <w:sz w:val="24"/>
          <w:szCs w:val="24"/>
        </w:rPr>
        <w:t>)</w:t>
      </w:r>
      <w:r w:rsidR="00224571" w:rsidRPr="00224571">
        <w:rPr>
          <w:rFonts w:ascii="Times New Roman" w:hAnsi="Times New Roman"/>
          <w:sz w:val="24"/>
          <w:szCs w:val="24"/>
        </w:rPr>
        <w:t xml:space="preserve"> The influence of food availability on the breeding effort and reproductive success of Arctic Skuas </w:t>
      </w:r>
      <w:r w:rsidR="00224571" w:rsidRPr="00224571">
        <w:rPr>
          <w:rFonts w:ascii="Times New Roman" w:hAnsi="Times New Roman"/>
          <w:i/>
          <w:sz w:val="24"/>
          <w:szCs w:val="24"/>
        </w:rPr>
        <w:t>Stercorarius parasiticus</w:t>
      </w:r>
      <w:r w:rsidR="00224571" w:rsidRPr="00224571">
        <w:rPr>
          <w:rFonts w:ascii="Times New Roman" w:hAnsi="Times New Roman"/>
          <w:sz w:val="24"/>
          <w:szCs w:val="24"/>
        </w:rPr>
        <w:t xml:space="preserve">. </w:t>
      </w:r>
      <w:r w:rsidR="00224571" w:rsidRPr="005D5BE9">
        <w:rPr>
          <w:rFonts w:ascii="Times New Roman" w:hAnsi="Times New Roman"/>
          <w:i/>
          <w:sz w:val="24"/>
          <w:szCs w:val="24"/>
        </w:rPr>
        <w:t>Ibis</w:t>
      </w:r>
      <w:r w:rsidR="005D5BE9">
        <w:rPr>
          <w:rFonts w:ascii="Times New Roman" w:hAnsi="Times New Roman"/>
          <w:sz w:val="24"/>
          <w:szCs w:val="24"/>
        </w:rPr>
        <w:t>, 138,</w:t>
      </w:r>
      <w:r w:rsidR="00224571" w:rsidRPr="00224571">
        <w:rPr>
          <w:rFonts w:ascii="Times New Roman" w:hAnsi="Times New Roman"/>
          <w:sz w:val="24"/>
          <w:szCs w:val="24"/>
        </w:rPr>
        <w:t xml:space="preserve"> 410–419.</w:t>
      </w:r>
      <w:r w:rsidR="007B6B0F">
        <w:rPr>
          <w:rFonts w:ascii="Times New Roman" w:hAnsi="Times New Roman"/>
          <w:sz w:val="24"/>
          <w:szCs w:val="24"/>
        </w:rPr>
        <w:t xml:space="preserve"> doi: 10.1111/j.1474-919X.1996.tb08059.x</w:t>
      </w:r>
    </w:p>
    <w:p w14:paraId="751E3739" w14:textId="77777777" w:rsidR="00815A3D" w:rsidRDefault="00815A3D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33976A0" w14:textId="165A88D0" w:rsidR="006D03B1" w:rsidRPr="00815A3D" w:rsidRDefault="006D03B1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15A3D">
        <w:rPr>
          <w:rFonts w:ascii="Times New Roman" w:hAnsi="Times New Roman"/>
          <w:sz w:val="24"/>
          <w:szCs w:val="24"/>
        </w:rPr>
        <w:t>Phillips</w:t>
      </w:r>
      <w:r w:rsidR="0050426F">
        <w:rPr>
          <w:rFonts w:ascii="Times New Roman" w:hAnsi="Times New Roman"/>
          <w:sz w:val="24"/>
          <w:szCs w:val="24"/>
        </w:rPr>
        <w:t xml:space="preserve">, R.A., Furness, R.W. </w:t>
      </w:r>
      <w:r w:rsidR="00815A3D" w:rsidRPr="00815A3D">
        <w:rPr>
          <w:rFonts w:ascii="Times New Roman" w:hAnsi="Times New Roman"/>
          <w:sz w:val="24"/>
          <w:szCs w:val="24"/>
        </w:rPr>
        <w:t>&amp; Stewart, F.M.</w:t>
      </w:r>
      <w:r w:rsidRPr="00815A3D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815A3D">
        <w:rPr>
          <w:rFonts w:ascii="Times New Roman" w:hAnsi="Times New Roman"/>
          <w:sz w:val="24"/>
          <w:szCs w:val="24"/>
        </w:rPr>
        <w:t>1998</w:t>
      </w:r>
      <w:r w:rsidR="005D5BE9">
        <w:rPr>
          <w:rFonts w:ascii="Times New Roman" w:hAnsi="Times New Roman"/>
          <w:sz w:val="24"/>
          <w:szCs w:val="24"/>
        </w:rPr>
        <w:t>)</w:t>
      </w:r>
      <w:r w:rsidR="00815A3D" w:rsidRPr="00815A3D">
        <w:rPr>
          <w:rFonts w:ascii="Times New Roman" w:hAnsi="Times New Roman"/>
          <w:sz w:val="24"/>
          <w:szCs w:val="24"/>
        </w:rPr>
        <w:t xml:space="preserve"> The influence of territory density on the vulnerability of Arctic skuas </w:t>
      </w:r>
      <w:r w:rsidR="00815A3D" w:rsidRPr="00815A3D">
        <w:rPr>
          <w:rFonts w:ascii="Times New Roman" w:hAnsi="Times New Roman"/>
          <w:i/>
          <w:sz w:val="24"/>
          <w:szCs w:val="24"/>
        </w:rPr>
        <w:t>Stercorarius parasiticus</w:t>
      </w:r>
      <w:r w:rsidR="0062231D">
        <w:rPr>
          <w:rFonts w:ascii="Times New Roman" w:hAnsi="Times New Roman"/>
          <w:sz w:val="24"/>
          <w:szCs w:val="24"/>
        </w:rPr>
        <w:t xml:space="preserve"> to predation. </w:t>
      </w:r>
      <w:r w:rsidR="0062231D" w:rsidRPr="005D5BE9">
        <w:rPr>
          <w:rFonts w:ascii="Times New Roman" w:hAnsi="Times New Roman"/>
          <w:i/>
          <w:sz w:val="24"/>
          <w:szCs w:val="24"/>
        </w:rPr>
        <w:t>Biological C</w:t>
      </w:r>
      <w:r w:rsidR="00815A3D" w:rsidRPr="005D5BE9">
        <w:rPr>
          <w:rFonts w:ascii="Times New Roman" w:hAnsi="Times New Roman"/>
          <w:i/>
          <w:sz w:val="24"/>
          <w:szCs w:val="24"/>
        </w:rPr>
        <w:t>onservation</w:t>
      </w:r>
      <w:r w:rsidR="005D5BE9">
        <w:rPr>
          <w:rFonts w:ascii="Times New Roman" w:hAnsi="Times New Roman"/>
          <w:sz w:val="24"/>
          <w:szCs w:val="24"/>
        </w:rPr>
        <w:t>, 86,</w:t>
      </w:r>
      <w:r w:rsidR="00815A3D" w:rsidRPr="00815A3D">
        <w:rPr>
          <w:rFonts w:ascii="Times New Roman" w:hAnsi="Times New Roman"/>
          <w:sz w:val="24"/>
          <w:szCs w:val="24"/>
        </w:rPr>
        <w:t xml:space="preserve"> 21–31.</w:t>
      </w:r>
      <w:r w:rsidR="001D123B">
        <w:rPr>
          <w:rFonts w:ascii="Times New Roman" w:hAnsi="Times New Roman"/>
          <w:sz w:val="24"/>
          <w:szCs w:val="24"/>
        </w:rPr>
        <w:t xml:space="preserve"> doi: 10.1016/S0006-3207(98)00007-X</w:t>
      </w:r>
    </w:p>
    <w:p w14:paraId="6E88A7C5" w14:textId="77777777" w:rsidR="000A543D" w:rsidRDefault="000A543D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B9933FF" w14:textId="49A89C18" w:rsidR="001D123B" w:rsidRDefault="000A543D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A543D">
        <w:rPr>
          <w:rFonts w:ascii="Times New Roman" w:hAnsi="Times New Roman"/>
          <w:sz w:val="24"/>
          <w:szCs w:val="24"/>
        </w:rPr>
        <w:t xml:space="preserve">Phillips, R.A., Thompson, D.R. </w:t>
      </w:r>
      <w:r>
        <w:rPr>
          <w:rFonts w:ascii="Times New Roman" w:hAnsi="Times New Roman"/>
          <w:sz w:val="24"/>
          <w:szCs w:val="24"/>
        </w:rPr>
        <w:t>&amp; Hamer, K.C.</w:t>
      </w:r>
      <w:r w:rsidRPr="000A543D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0A543D">
        <w:rPr>
          <w:rFonts w:ascii="Times New Roman" w:hAnsi="Times New Roman"/>
          <w:sz w:val="24"/>
          <w:szCs w:val="24"/>
        </w:rPr>
        <w:t>1999</w:t>
      </w:r>
      <w:r w:rsidR="005D5B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The impact of great skua predation on seabird populations at St Kilda: a bioenergetics model. </w:t>
      </w:r>
      <w:r w:rsidRPr="005D5BE9">
        <w:rPr>
          <w:rFonts w:ascii="Times New Roman" w:hAnsi="Times New Roman"/>
          <w:i/>
          <w:sz w:val="24"/>
          <w:szCs w:val="24"/>
        </w:rPr>
        <w:t>Journal of Applied Ecology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36</w:t>
      </w:r>
      <w:r w:rsidR="005D5BE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218–232.</w:t>
      </w:r>
    </w:p>
    <w:p w14:paraId="0F6C61D5" w14:textId="77777777" w:rsidR="000A543D" w:rsidRDefault="001D123B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doi: 10.1046/j.1365-2664.1999.00391.x</w:t>
      </w:r>
    </w:p>
    <w:p w14:paraId="4BF1D197" w14:textId="77777777" w:rsidR="000A543D" w:rsidRDefault="000A543D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70263F3" w14:textId="3F261D97" w:rsidR="00A85314" w:rsidRDefault="00A85314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Poloczanska, E.S., Cook, R.M., Ruxton, G.D. &amp; Wright, P.J. </w:t>
      </w:r>
      <w:r w:rsidR="005D5BE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2004</w:t>
      </w:r>
      <w:r w:rsidR="005D5B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Fishing vs. natural recruitment variation in sandeels as a cause of seabird breeding failure at Shetland: a modelling approach. </w:t>
      </w:r>
      <w:r w:rsidRPr="005D5BE9">
        <w:rPr>
          <w:rFonts w:ascii="Times New Roman" w:hAnsi="Times New Roman"/>
          <w:i/>
          <w:sz w:val="24"/>
          <w:szCs w:val="24"/>
        </w:rPr>
        <w:t>Journal of Marine Science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61</w:t>
      </w:r>
      <w:r w:rsidR="005D5BE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788–797.</w:t>
      </w:r>
      <w:r w:rsidR="001D123B">
        <w:rPr>
          <w:rFonts w:ascii="Times New Roman" w:hAnsi="Times New Roman"/>
          <w:sz w:val="24"/>
          <w:szCs w:val="24"/>
        </w:rPr>
        <w:t xml:space="preserve"> doi: 10.1016/j.icesjms.2004.03.020</w:t>
      </w:r>
    </w:p>
    <w:p w14:paraId="51C12FCD" w14:textId="77777777" w:rsidR="00A85314" w:rsidRDefault="00A85314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7B53B318" w14:textId="3CEFA0B4" w:rsidR="00631CF5" w:rsidRDefault="00631CF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A543D">
        <w:rPr>
          <w:rFonts w:ascii="Times New Roman" w:hAnsi="Times New Roman"/>
          <w:sz w:val="24"/>
          <w:szCs w:val="24"/>
        </w:rPr>
        <w:t>Ratcliffe</w:t>
      </w:r>
      <w:r w:rsidR="000A543D" w:rsidRPr="000A543D">
        <w:rPr>
          <w:rFonts w:ascii="Times New Roman" w:hAnsi="Times New Roman"/>
          <w:sz w:val="24"/>
          <w:szCs w:val="24"/>
        </w:rPr>
        <w:t>, N., Furness, R.W. &amp; Hamer, K.C.</w:t>
      </w:r>
      <w:r w:rsidRPr="000A543D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0A543D">
        <w:rPr>
          <w:rFonts w:ascii="Times New Roman" w:hAnsi="Times New Roman"/>
          <w:sz w:val="24"/>
          <w:szCs w:val="24"/>
        </w:rPr>
        <w:t>1998</w:t>
      </w:r>
      <w:r w:rsidR="005D5BE9">
        <w:rPr>
          <w:rFonts w:ascii="Times New Roman" w:hAnsi="Times New Roman"/>
          <w:sz w:val="24"/>
          <w:szCs w:val="24"/>
        </w:rPr>
        <w:t>)</w:t>
      </w:r>
      <w:r w:rsidR="000A543D" w:rsidRPr="000A543D">
        <w:rPr>
          <w:rFonts w:ascii="Times New Roman" w:hAnsi="Times New Roman"/>
          <w:sz w:val="24"/>
          <w:szCs w:val="24"/>
        </w:rPr>
        <w:t xml:space="preserve"> The interactive effects of age and food supply on the breeding ecology of great skuas. </w:t>
      </w:r>
      <w:r w:rsidR="000A543D" w:rsidRPr="005D5BE9">
        <w:rPr>
          <w:rFonts w:ascii="Times New Roman" w:hAnsi="Times New Roman"/>
          <w:i/>
          <w:sz w:val="24"/>
          <w:szCs w:val="24"/>
        </w:rPr>
        <w:t>Journal of Animal Ecology</w:t>
      </w:r>
      <w:r w:rsidR="005D5BE9">
        <w:rPr>
          <w:rFonts w:ascii="Times New Roman" w:hAnsi="Times New Roman"/>
          <w:sz w:val="24"/>
          <w:szCs w:val="24"/>
        </w:rPr>
        <w:t>, 67,</w:t>
      </w:r>
      <w:r w:rsidR="000A543D" w:rsidRPr="000A543D">
        <w:rPr>
          <w:rFonts w:ascii="Times New Roman" w:hAnsi="Times New Roman"/>
          <w:sz w:val="24"/>
          <w:szCs w:val="24"/>
        </w:rPr>
        <w:t xml:space="preserve"> 853–862.</w:t>
      </w:r>
    </w:p>
    <w:p w14:paraId="550AA7F0" w14:textId="77777777" w:rsidR="001D123B" w:rsidRPr="000A543D" w:rsidRDefault="001D123B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doi: 10.1046/j.1365-2656.1998.6760853.x</w:t>
      </w:r>
    </w:p>
    <w:p w14:paraId="14D984B9" w14:textId="77777777" w:rsidR="00230FE8" w:rsidRDefault="00230FE8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7C55B36" w14:textId="4A2A1723" w:rsidR="001D123B" w:rsidRDefault="0078565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07169">
        <w:rPr>
          <w:rFonts w:ascii="Times New Roman" w:hAnsi="Times New Roman"/>
          <w:sz w:val="24"/>
          <w:szCs w:val="24"/>
        </w:rPr>
        <w:t>Regehr</w:t>
      </w:r>
      <w:r w:rsidR="00F07169" w:rsidRPr="00F07169">
        <w:rPr>
          <w:rFonts w:ascii="Times New Roman" w:hAnsi="Times New Roman"/>
          <w:sz w:val="24"/>
          <w:szCs w:val="24"/>
        </w:rPr>
        <w:t>, H.M.</w:t>
      </w:r>
      <w:r w:rsidRPr="00F07169">
        <w:rPr>
          <w:rFonts w:ascii="Times New Roman" w:hAnsi="Times New Roman"/>
          <w:sz w:val="24"/>
          <w:szCs w:val="24"/>
        </w:rPr>
        <w:t xml:space="preserve"> &amp; Montevecchi</w:t>
      </w:r>
      <w:r w:rsidR="00F07169" w:rsidRPr="00F07169">
        <w:rPr>
          <w:rFonts w:ascii="Times New Roman" w:hAnsi="Times New Roman"/>
          <w:sz w:val="24"/>
          <w:szCs w:val="24"/>
        </w:rPr>
        <w:t>, W.A.</w:t>
      </w:r>
      <w:r w:rsidRPr="00F07169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F07169">
        <w:rPr>
          <w:rFonts w:ascii="Times New Roman" w:hAnsi="Times New Roman"/>
          <w:sz w:val="24"/>
          <w:szCs w:val="24"/>
        </w:rPr>
        <w:t>1997</w:t>
      </w:r>
      <w:r w:rsidR="005D5BE9">
        <w:rPr>
          <w:rFonts w:ascii="Times New Roman" w:hAnsi="Times New Roman"/>
          <w:sz w:val="24"/>
          <w:szCs w:val="24"/>
        </w:rPr>
        <w:t>)</w:t>
      </w:r>
      <w:r w:rsidR="00F07169" w:rsidRPr="00F07169">
        <w:rPr>
          <w:rFonts w:ascii="Times New Roman" w:hAnsi="Times New Roman"/>
          <w:sz w:val="24"/>
          <w:szCs w:val="24"/>
        </w:rPr>
        <w:t xml:space="preserve"> Interactive effects of food shortage and predation on breeding failure of black-legged kittiwakes: indirect effects of fisheries activities and implications for indicator species. </w:t>
      </w:r>
      <w:r w:rsidR="00F07169" w:rsidRPr="005D5BE9">
        <w:rPr>
          <w:rFonts w:ascii="Times New Roman" w:hAnsi="Times New Roman"/>
          <w:i/>
          <w:sz w:val="24"/>
          <w:szCs w:val="24"/>
        </w:rPr>
        <w:t>Marine Ecology Progress Series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 w:rsidR="00F07169" w:rsidRPr="00F07169">
        <w:rPr>
          <w:rFonts w:ascii="Times New Roman" w:hAnsi="Times New Roman"/>
          <w:sz w:val="24"/>
          <w:szCs w:val="24"/>
        </w:rPr>
        <w:t>155</w:t>
      </w:r>
      <w:r w:rsidR="005D5BE9">
        <w:rPr>
          <w:rFonts w:ascii="Times New Roman" w:hAnsi="Times New Roman"/>
          <w:sz w:val="24"/>
          <w:szCs w:val="24"/>
        </w:rPr>
        <w:t>,</w:t>
      </w:r>
      <w:r w:rsidR="00F07169" w:rsidRPr="00F07169">
        <w:rPr>
          <w:rFonts w:ascii="Times New Roman" w:hAnsi="Times New Roman"/>
          <w:sz w:val="24"/>
          <w:szCs w:val="24"/>
        </w:rPr>
        <w:t xml:space="preserve"> 249–260.</w:t>
      </w:r>
    </w:p>
    <w:p w14:paraId="694914AF" w14:textId="77777777" w:rsidR="00785655" w:rsidRPr="00F07169" w:rsidRDefault="001D123B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doi: 10.3354/meps155249</w:t>
      </w:r>
    </w:p>
    <w:p w14:paraId="33AB7755" w14:textId="77777777" w:rsidR="00785655" w:rsidRDefault="00785655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40DD816" w14:textId="3D2774D0" w:rsidR="00A66A30" w:rsidRDefault="00A66A30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Régnier, T., Gibb, F.M. &amp; Wright, P.J. </w:t>
      </w:r>
      <w:r w:rsidR="005D5BE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2017</w:t>
      </w:r>
      <w:r w:rsidR="005D5B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Importance of trophic mismatch in a winter-hatching species: evidence from lesser sandeel. </w:t>
      </w:r>
      <w:r w:rsidRPr="005D5BE9">
        <w:rPr>
          <w:rFonts w:ascii="Times New Roman" w:hAnsi="Times New Roman"/>
          <w:i/>
          <w:sz w:val="24"/>
          <w:szCs w:val="24"/>
        </w:rPr>
        <w:t>Marine Ecology Progress Series</w:t>
      </w:r>
      <w:r w:rsidR="005D5BE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567</w:t>
      </w:r>
      <w:r w:rsidR="005D5BE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185–197.</w:t>
      </w:r>
    </w:p>
    <w:p w14:paraId="3227A686" w14:textId="77777777" w:rsidR="001D123B" w:rsidRDefault="001D123B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doi: 10.3354/meps12061</w:t>
      </w:r>
    </w:p>
    <w:p w14:paraId="362C370D" w14:textId="77777777" w:rsidR="00A66A30" w:rsidRDefault="00A66A30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948B56E" w14:textId="07240870" w:rsidR="00785655" w:rsidRPr="004A10E5" w:rsidRDefault="0078565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10E5">
        <w:rPr>
          <w:rFonts w:ascii="Times New Roman" w:hAnsi="Times New Roman"/>
          <w:sz w:val="24"/>
          <w:szCs w:val="24"/>
        </w:rPr>
        <w:t>Rindorf</w:t>
      </w:r>
      <w:r w:rsidR="004A10E5" w:rsidRPr="004A10E5">
        <w:rPr>
          <w:rFonts w:ascii="Times New Roman" w:hAnsi="Times New Roman"/>
          <w:sz w:val="24"/>
          <w:szCs w:val="24"/>
        </w:rPr>
        <w:t>, A., Wanless, S. &amp; Harris, M.P.</w:t>
      </w:r>
      <w:r w:rsidRPr="004A10E5">
        <w:rPr>
          <w:rFonts w:ascii="Times New Roman" w:hAnsi="Times New Roman"/>
          <w:sz w:val="24"/>
          <w:szCs w:val="24"/>
        </w:rPr>
        <w:t xml:space="preserve"> </w:t>
      </w:r>
      <w:r w:rsidR="005D5BE9">
        <w:rPr>
          <w:rFonts w:ascii="Times New Roman" w:hAnsi="Times New Roman"/>
          <w:sz w:val="24"/>
          <w:szCs w:val="24"/>
        </w:rPr>
        <w:t>(</w:t>
      </w:r>
      <w:r w:rsidRPr="004A10E5">
        <w:rPr>
          <w:rFonts w:ascii="Times New Roman" w:hAnsi="Times New Roman"/>
          <w:sz w:val="24"/>
          <w:szCs w:val="24"/>
        </w:rPr>
        <w:t>2000</w:t>
      </w:r>
      <w:r w:rsidR="005D5BE9">
        <w:rPr>
          <w:rFonts w:ascii="Times New Roman" w:hAnsi="Times New Roman"/>
          <w:sz w:val="24"/>
          <w:szCs w:val="24"/>
        </w:rPr>
        <w:t>)</w:t>
      </w:r>
      <w:r w:rsidR="004A10E5" w:rsidRPr="004A10E5">
        <w:rPr>
          <w:rFonts w:ascii="Times New Roman" w:hAnsi="Times New Roman"/>
          <w:sz w:val="24"/>
          <w:szCs w:val="24"/>
        </w:rPr>
        <w:t xml:space="preserve"> Effects of sandeel availability </w:t>
      </w:r>
      <w:r w:rsidR="00B97F01">
        <w:rPr>
          <w:rFonts w:ascii="Times New Roman" w:hAnsi="Times New Roman"/>
          <w:sz w:val="24"/>
          <w:szCs w:val="24"/>
        </w:rPr>
        <w:t>on the reproducti</w:t>
      </w:r>
      <w:r w:rsidR="004A10E5" w:rsidRPr="004A10E5">
        <w:rPr>
          <w:rFonts w:ascii="Times New Roman" w:hAnsi="Times New Roman"/>
          <w:sz w:val="24"/>
          <w:szCs w:val="24"/>
        </w:rPr>
        <w:t xml:space="preserve">ve output of seabirds. </w:t>
      </w:r>
      <w:r w:rsidR="004A10E5" w:rsidRPr="005D5BE9">
        <w:rPr>
          <w:rFonts w:ascii="Times New Roman" w:hAnsi="Times New Roman"/>
          <w:i/>
          <w:sz w:val="24"/>
          <w:szCs w:val="24"/>
        </w:rPr>
        <w:t>Marine Ecology Progress Series</w:t>
      </w:r>
      <w:r w:rsidR="005D5BE9">
        <w:rPr>
          <w:rFonts w:ascii="Times New Roman" w:hAnsi="Times New Roman"/>
          <w:sz w:val="24"/>
          <w:szCs w:val="24"/>
        </w:rPr>
        <w:t>, 202,</w:t>
      </w:r>
      <w:r w:rsidR="004A10E5" w:rsidRPr="004A10E5">
        <w:rPr>
          <w:rFonts w:ascii="Times New Roman" w:hAnsi="Times New Roman"/>
          <w:sz w:val="24"/>
          <w:szCs w:val="24"/>
        </w:rPr>
        <w:t xml:space="preserve"> 241–252.</w:t>
      </w:r>
      <w:r w:rsidR="001D123B">
        <w:rPr>
          <w:rFonts w:ascii="Times New Roman" w:hAnsi="Times New Roman"/>
          <w:sz w:val="24"/>
          <w:szCs w:val="24"/>
        </w:rPr>
        <w:t xml:space="preserve"> doi: 10.3354/meps202241</w:t>
      </w:r>
    </w:p>
    <w:p w14:paraId="55651048" w14:textId="77777777" w:rsidR="00A60347" w:rsidRDefault="00A60347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12E7366" w14:textId="786E6480" w:rsidR="00814795" w:rsidRDefault="00CD5AE7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D5AE7">
        <w:rPr>
          <w:rFonts w:ascii="Times New Roman" w:hAnsi="Times New Roman"/>
          <w:sz w:val="24"/>
          <w:szCs w:val="24"/>
        </w:rPr>
        <w:t>Ritchie, E.G.</w:t>
      </w:r>
      <w:r>
        <w:rPr>
          <w:rFonts w:ascii="Times New Roman" w:hAnsi="Times New Roman"/>
          <w:sz w:val="24"/>
          <w:szCs w:val="24"/>
        </w:rPr>
        <w:t xml:space="preserve"> &amp; Johnson, C.N. </w:t>
      </w:r>
      <w:r w:rsidR="005D5BE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2009</w:t>
      </w:r>
      <w:r w:rsidR="005D5B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Predator interactions, mesopredator release and biodiversity conservation. </w:t>
      </w:r>
      <w:r w:rsidRPr="005D5BE9">
        <w:rPr>
          <w:rFonts w:ascii="Times New Roman" w:hAnsi="Times New Roman"/>
          <w:i/>
          <w:sz w:val="24"/>
          <w:szCs w:val="24"/>
        </w:rPr>
        <w:t>Ecology Letters</w:t>
      </w:r>
      <w:r w:rsidR="005D5BE9">
        <w:rPr>
          <w:rFonts w:ascii="Times New Roman" w:hAnsi="Times New Roman"/>
          <w:sz w:val="24"/>
          <w:szCs w:val="24"/>
        </w:rPr>
        <w:t>, 12,</w:t>
      </w:r>
      <w:r>
        <w:rPr>
          <w:rFonts w:ascii="Times New Roman" w:hAnsi="Times New Roman"/>
          <w:sz w:val="24"/>
          <w:szCs w:val="24"/>
        </w:rPr>
        <w:t xml:space="preserve"> 982–998.</w:t>
      </w:r>
      <w:r w:rsidR="005D0B19">
        <w:rPr>
          <w:rFonts w:ascii="Times New Roman" w:hAnsi="Times New Roman"/>
          <w:sz w:val="24"/>
          <w:szCs w:val="24"/>
        </w:rPr>
        <w:t xml:space="preserve"> doi: 10.1111/j.1461-0248.2009.01347.x</w:t>
      </w:r>
    </w:p>
    <w:p w14:paraId="0E0DD059" w14:textId="77777777" w:rsidR="00814795" w:rsidRDefault="0081479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2FE93F7" w14:textId="0427FBE6" w:rsidR="00800230" w:rsidRDefault="00800230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00230">
        <w:rPr>
          <w:rFonts w:ascii="Times New Roman" w:hAnsi="Times New Roman"/>
          <w:sz w:val="24"/>
          <w:szCs w:val="24"/>
        </w:rPr>
        <w:t>Robertson, G.S., Bolton, M., Grecian, W.J.</w:t>
      </w:r>
      <w:r>
        <w:rPr>
          <w:rFonts w:ascii="Times New Roman" w:hAnsi="Times New Roman"/>
          <w:sz w:val="24"/>
          <w:szCs w:val="24"/>
        </w:rPr>
        <w:t>, Wilson, L.J., Davies, W.</w:t>
      </w:r>
      <w:r w:rsidRPr="00800230">
        <w:rPr>
          <w:rFonts w:ascii="Times New Roman" w:hAnsi="Times New Roman"/>
          <w:sz w:val="24"/>
          <w:szCs w:val="24"/>
        </w:rPr>
        <w:t xml:space="preserve"> &amp; Monaghan, P. </w:t>
      </w:r>
      <w:r w:rsidR="00581D3B">
        <w:rPr>
          <w:rFonts w:ascii="Times New Roman" w:hAnsi="Times New Roman"/>
          <w:sz w:val="24"/>
          <w:szCs w:val="24"/>
        </w:rPr>
        <w:t>(</w:t>
      </w:r>
      <w:r w:rsidR="00785655">
        <w:rPr>
          <w:rFonts w:ascii="Times New Roman" w:hAnsi="Times New Roman"/>
          <w:sz w:val="24"/>
          <w:szCs w:val="24"/>
        </w:rPr>
        <w:t>2014</w:t>
      </w:r>
      <w:r w:rsidR="00581D3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Resource partitioning in three congeneric sympatrically breeding seabirds: Foraging areas and prey utilization. </w:t>
      </w:r>
      <w:r w:rsidRPr="00581D3B">
        <w:rPr>
          <w:rFonts w:ascii="Times New Roman" w:hAnsi="Times New Roman"/>
          <w:i/>
          <w:sz w:val="24"/>
          <w:szCs w:val="24"/>
        </w:rPr>
        <w:t>Auk</w:t>
      </w:r>
      <w:r w:rsidR="00581D3B">
        <w:rPr>
          <w:rFonts w:ascii="Times New Roman" w:hAnsi="Times New Roman"/>
          <w:sz w:val="24"/>
          <w:szCs w:val="24"/>
        </w:rPr>
        <w:t>, 131,</w:t>
      </w:r>
      <w:r>
        <w:rPr>
          <w:rFonts w:ascii="Times New Roman" w:hAnsi="Times New Roman"/>
          <w:sz w:val="24"/>
          <w:szCs w:val="24"/>
        </w:rPr>
        <w:t xml:space="preserve"> 434–446.</w:t>
      </w:r>
      <w:r w:rsidR="005D0B19">
        <w:rPr>
          <w:rFonts w:ascii="Times New Roman" w:hAnsi="Times New Roman"/>
          <w:sz w:val="24"/>
          <w:szCs w:val="24"/>
        </w:rPr>
        <w:t xml:space="preserve"> doi: 10.1642/AUK-13-243.1</w:t>
      </w:r>
    </w:p>
    <w:p w14:paraId="3B7F35F6" w14:textId="77777777" w:rsidR="008B69AC" w:rsidRDefault="008B69AC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A45DFEF" w14:textId="5FC1C303" w:rsidR="006D03B1" w:rsidRPr="0062231D" w:rsidRDefault="006D03B1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2231D">
        <w:rPr>
          <w:rFonts w:ascii="Times New Roman" w:hAnsi="Times New Roman"/>
          <w:sz w:val="24"/>
          <w:szCs w:val="24"/>
        </w:rPr>
        <w:t>Ruffino</w:t>
      </w:r>
      <w:r w:rsidR="0062231D" w:rsidRPr="0062231D">
        <w:rPr>
          <w:rFonts w:ascii="Times New Roman" w:hAnsi="Times New Roman"/>
          <w:sz w:val="24"/>
          <w:szCs w:val="24"/>
        </w:rPr>
        <w:t xml:space="preserve">, L., Oksanen, T., Hoset, K.S., Tuomi, M., Oksanen, L., Korpimäki, E., </w:t>
      </w:r>
      <w:r w:rsidR="0050426F">
        <w:rPr>
          <w:rFonts w:ascii="Times New Roman" w:hAnsi="Times New Roman"/>
          <w:sz w:val="24"/>
          <w:szCs w:val="24"/>
        </w:rPr>
        <w:t xml:space="preserve">… </w:t>
      </w:r>
      <w:r w:rsidR="0062231D" w:rsidRPr="0062231D">
        <w:rPr>
          <w:rFonts w:ascii="Times New Roman" w:hAnsi="Times New Roman"/>
          <w:sz w:val="24"/>
          <w:szCs w:val="24"/>
        </w:rPr>
        <w:t>Mäkynen, A.</w:t>
      </w:r>
      <w:r w:rsidRPr="0062231D">
        <w:rPr>
          <w:rFonts w:ascii="Times New Roman" w:hAnsi="Times New Roman"/>
          <w:sz w:val="24"/>
          <w:szCs w:val="24"/>
        </w:rPr>
        <w:t xml:space="preserve"> </w:t>
      </w:r>
      <w:r w:rsidR="00581D3B">
        <w:rPr>
          <w:rFonts w:ascii="Times New Roman" w:hAnsi="Times New Roman"/>
          <w:sz w:val="24"/>
          <w:szCs w:val="24"/>
        </w:rPr>
        <w:t>(</w:t>
      </w:r>
      <w:r w:rsidRPr="0062231D">
        <w:rPr>
          <w:rFonts w:ascii="Times New Roman" w:hAnsi="Times New Roman"/>
          <w:sz w:val="24"/>
          <w:szCs w:val="24"/>
        </w:rPr>
        <w:t>2016</w:t>
      </w:r>
      <w:r w:rsidR="00581D3B">
        <w:rPr>
          <w:rFonts w:ascii="Times New Roman" w:hAnsi="Times New Roman"/>
          <w:sz w:val="24"/>
          <w:szCs w:val="24"/>
        </w:rPr>
        <w:t>)</w:t>
      </w:r>
      <w:r w:rsidR="0062231D" w:rsidRPr="0062231D">
        <w:rPr>
          <w:rFonts w:ascii="Times New Roman" w:hAnsi="Times New Roman"/>
          <w:sz w:val="24"/>
          <w:szCs w:val="24"/>
        </w:rPr>
        <w:t xml:space="preserve"> Predator-rodent-plant interactions along a coastal-inland gradient in Fennoscandian tundra. </w:t>
      </w:r>
      <w:r w:rsidR="0062231D" w:rsidRPr="00581D3B">
        <w:rPr>
          <w:rFonts w:ascii="Times New Roman" w:hAnsi="Times New Roman"/>
          <w:i/>
          <w:sz w:val="24"/>
          <w:szCs w:val="24"/>
        </w:rPr>
        <w:t>Ecog</w:t>
      </w:r>
      <w:r w:rsidR="00B54A8D" w:rsidRPr="00581D3B">
        <w:rPr>
          <w:rFonts w:ascii="Times New Roman" w:hAnsi="Times New Roman"/>
          <w:i/>
          <w:sz w:val="24"/>
          <w:szCs w:val="24"/>
        </w:rPr>
        <w:t>raphy</w:t>
      </w:r>
      <w:r w:rsidR="00581D3B">
        <w:rPr>
          <w:rFonts w:ascii="Times New Roman" w:hAnsi="Times New Roman"/>
          <w:sz w:val="24"/>
          <w:szCs w:val="24"/>
        </w:rPr>
        <w:t xml:space="preserve">, </w:t>
      </w:r>
      <w:r w:rsidR="00B54A8D" w:rsidRPr="00B54A8D">
        <w:rPr>
          <w:rFonts w:ascii="Times New Roman" w:hAnsi="Times New Roman"/>
          <w:sz w:val="24"/>
          <w:szCs w:val="24"/>
        </w:rPr>
        <w:t>39</w:t>
      </w:r>
      <w:r w:rsidR="00581D3B">
        <w:rPr>
          <w:rFonts w:ascii="Times New Roman" w:hAnsi="Times New Roman"/>
          <w:sz w:val="24"/>
          <w:szCs w:val="24"/>
        </w:rPr>
        <w:t>,</w:t>
      </w:r>
      <w:r w:rsidR="0062231D" w:rsidRPr="00B54A8D">
        <w:rPr>
          <w:rFonts w:ascii="Times New Roman" w:hAnsi="Times New Roman"/>
          <w:sz w:val="24"/>
          <w:szCs w:val="24"/>
        </w:rPr>
        <w:t xml:space="preserve"> </w:t>
      </w:r>
      <w:r w:rsidR="00B54A8D" w:rsidRPr="00B54A8D">
        <w:rPr>
          <w:rFonts w:ascii="Times New Roman" w:hAnsi="Times New Roman"/>
          <w:sz w:val="24"/>
          <w:szCs w:val="24"/>
        </w:rPr>
        <w:t>871–883</w:t>
      </w:r>
      <w:r w:rsidR="0062231D" w:rsidRPr="00B54A8D">
        <w:rPr>
          <w:rFonts w:ascii="Times New Roman" w:hAnsi="Times New Roman"/>
          <w:sz w:val="24"/>
          <w:szCs w:val="24"/>
        </w:rPr>
        <w:t>.</w:t>
      </w:r>
      <w:r w:rsidR="0050426F">
        <w:rPr>
          <w:rFonts w:ascii="Times New Roman" w:hAnsi="Times New Roman"/>
          <w:sz w:val="24"/>
          <w:szCs w:val="24"/>
        </w:rPr>
        <w:t xml:space="preserve"> </w:t>
      </w:r>
      <w:r w:rsidR="006B26D5">
        <w:rPr>
          <w:rFonts w:ascii="Times New Roman" w:hAnsi="Times New Roman"/>
          <w:sz w:val="24"/>
          <w:szCs w:val="24"/>
        </w:rPr>
        <w:t>doi: 10.111/ecog.01758</w:t>
      </w:r>
    </w:p>
    <w:p w14:paraId="05AC84D5" w14:textId="77777777" w:rsidR="006B11DE" w:rsidRDefault="006B11DE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6708AEA" w14:textId="560A9EB8" w:rsidR="00631CF5" w:rsidRPr="00224571" w:rsidRDefault="00224571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24571">
        <w:rPr>
          <w:rFonts w:ascii="Times New Roman" w:hAnsi="Times New Roman"/>
          <w:sz w:val="24"/>
          <w:szCs w:val="24"/>
        </w:rPr>
        <w:t>Sanz</w:t>
      </w:r>
      <w:r w:rsidR="006D03B1" w:rsidRPr="00224571">
        <w:rPr>
          <w:rFonts w:ascii="Times New Roman" w:hAnsi="Times New Roman"/>
          <w:sz w:val="24"/>
          <w:szCs w:val="24"/>
        </w:rPr>
        <w:t>-Aguilar</w:t>
      </w:r>
      <w:r w:rsidRPr="00224571">
        <w:rPr>
          <w:rFonts w:ascii="Times New Roman" w:hAnsi="Times New Roman"/>
          <w:sz w:val="24"/>
          <w:szCs w:val="24"/>
        </w:rPr>
        <w:t>, A., Martínez-Abrían, A., Tavecchia, G., Mínguez, E. &amp; Oro, D.</w:t>
      </w:r>
      <w:r w:rsidR="006D03B1" w:rsidRPr="00224571">
        <w:rPr>
          <w:rFonts w:ascii="Times New Roman" w:hAnsi="Times New Roman"/>
          <w:sz w:val="24"/>
          <w:szCs w:val="24"/>
        </w:rPr>
        <w:t xml:space="preserve"> </w:t>
      </w:r>
      <w:r w:rsidR="00581D3B">
        <w:rPr>
          <w:rFonts w:ascii="Times New Roman" w:hAnsi="Times New Roman"/>
          <w:sz w:val="24"/>
          <w:szCs w:val="24"/>
        </w:rPr>
        <w:t>(</w:t>
      </w:r>
      <w:r w:rsidR="006D03B1" w:rsidRPr="00224571">
        <w:rPr>
          <w:rFonts w:ascii="Times New Roman" w:hAnsi="Times New Roman"/>
          <w:sz w:val="24"/>
          <w:szCs w:val="24"/>
        </w:rPr>
        <w:t>2009</w:t>
      </w:r>
      <w:r w:rsidR="00581D3B">
        <w:rPr>
          <w:rFonts w:ascii="Times New Roman" w:hAnsi="Times New Roman"/>
          <w:sz w:val="24"/>
          <w:szCs w:val="24"/>
        </w:rPr>
        <w:t>)</w:t>
      </w:r>
      <w:r w:rsidRPr="00224571">
        <w:rPr>
          <w:rFonts w:ascii="Times New Roman" w:hAnsi="Times New Roman"/>
          <w:sz w:val="24"/>
          <w:szCs w:val="24"/>
        </w:rPr>
        <w:t xml:space="preserve"> Evidence-based culling of a facultative predator: Efficacy and efficiency components. </w:t>
      </w:r>
      <w:r w:rsidR="00581D3B">
        <w:rPr>
          <w:rFonts w:ascii="Times New Roman" w:hAnsi="Times New Roman"/>
          <w:i/>
          <w:sz w:val="24"/>
          <w:szCs w:val="24"/>
        </w:rPr>
        <w:t>Biological Conservation</w:t>
      </w:r>
      <w:r w:rsidR="00581D3B" w:rsidRPr="00581D3B">
        <w:rPr>
          <w:rFonts w:ascii="Times New Roman" w:hAnsi="Times New Roman"/>
          <w:sz w:val="24"/>
          <w:szCs w:val="24"/>
        </w:rPr>
        <w:t>, 1</w:t>
      </w:r>
      <w:r w:rsidRPr="00581D3B">
        <w:rPr>
          <w:rFonts w:ascii="Times New Roman" w:hAnsi="Times New Roman"/>
          <w:sz w:val="24"/>
          <w:szCs w:val="24"/>
        </w:rPr>
        <w:t>42</w:t>
      </w:r>
      <w:r w:rsidR="00581D3B">
        <w:rPr>
          <w:rFonts w:ascii="Times New Roman" w:hAnsi="Times New Roman"/>
          <w:sz w:val="24"/>
          <w:szCs w:val="24"/>
        </w:rPr>
        <w:t>,</w:t>
      </w:r>
      <w:r w:rsidRPr="00224571">
        <w:rPr>
          <w:rFonts w:ascii="Times New Roman" w:hAnsi="Times New Roman"/>
          <w:sz w:val="24"/>
          <w:szCs w:val="24"/>
        </w:rPr>
        <w:t xml:space="preserve"> 424–431.</w:t>
      </w:r>
      <w:r w:rsidR="005D0B19">
        <w:rPr>
          <w:rFonts w:ascii="Times New Roman" w:hAnsi="Times New Roman"/>
          <w:sz w:val="24"/>
          <w:szCs w:val="24"/>
        </w:rPr>
        <w:t xml:space="preserve"> doi: 10.1016/j.biocon.2008.11.004</w:t>
      </w:r>
    </w:p>
    <w:p w14:paraId="668DFAF0" w14:textId="77777777" w:rsidR="006D03B1" w:rsidRPr="00377BF6" w:rsidRDefault="006D03B1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FE0B169" w14:textId="626114C4" w:rsidR="00EA31A8" w:rsidRDefault="00EA31A8" w:rsidP="00177857">
      <w:pPr>
        <w:spacing w:after="0" w:line="480" w:lineRule="auto"/>
        <w:ind w:left="422" w:hangingChars="176" w:hanging="422"/>
        <w:jc w:val="both"/>
        <w:rPr>
          <w:rFonts w:ascii="Times New Roman" w:hAnsi="Times New Roman"/>
          <w:sz w:val="24"/>
          <w:szCs w:val="24"/>
        </w:rPr>
      </w:pPr>
      <w:r w:rsidRPr="00377BF6">
        <w:rPr>
          <w:rFonts w:ascii="Times New Roman" w:hAnsi="Times New Roman"/>
          <w:sz w:val="24"/>
          <w:szCs w:val="24"/>
        </w:rPr>
        <w:t xml:space="preserve">SAS Institute </w:t>
      </w:r>
      <w:r w:rsidR="00581D3B">
        <w:rPr>
          <w:rFonts w:ascii="Times New Roman" w:hAnsi="Times New Roman"/>
          <w:sz w:val="24"/>
          <w:szCs w:val="24"/>
        </w:rPr>
        <w:t>(</w:t>
      </w:r>
      <w:r w:rsidRPr="00377BF6">
        <w:rPr>
          <w:rFonts w:ascii="Times New Roman" w:hAnsi="Times New Roman"/>
          <w:sz w:val="24"/>
          <w:szCs w:val="24"/>
        </w:rPr>
        <w:t>2013</w:t>
      </w:r>
      <w:r w:rsidR="00581D3B">
        <w:rPr>
          <w:rFonts w:ascii="Times New Roman" w:hAnsi="Times New Roman"/>
          <w:sz w:val="24"/>
          <w:szCs w:val="24"/>
        </w:rPr>
        <w:t>)</w:t>
      </w:r>
      <w:r w:rsidRPr="00377BF6">
        <w:rPr>
          <w:rFonts w:ascii="Times New Roman" w:hAnsi="Times New Roman"/>
          <w:sz w:val="24"/>
          <w:szCs w:val="24"/>
        </w:rPr>
        <w:t xml:space="preserve"> </w:t>
      </w:r>
      <w:r w:rsidRPr="00581D3B">
        <w:rPr>
          <w:rFonts w:ascii="Times New Roman" w:hAnsi="Times New Roman"/>
          <w:i/>
          <w:sz w:val="24"/>
          <w:szCs w:val="24"/>
        </w:rPr>
        <w:t>The SAS system for Windows. Version 9.4</w:t>
      </w:r>
      <w:r w:rsidRPr="00377BF6">
        <w:rPr>
          <w:rFonts w:ascii="Times New Roman" w:hAnsi="Times New Roman"/>
          <w:sz w:val="24"/>
          <w:szCs w:val="24"/>
        </w:rPr>
        <w:t xml:space="preserve">. </w:t>
      </w:r>
      <w:r w:rsidR="004714A6" w:rsidRPr="00377BF6">
        <w:rPr>
          <w:rFonts w:ascii="Times New Roman" w:hAnsi="Times New Roman"/>
          <w:sz w:val="24"/>
          <w:szCs w:val="24"/>
        </w:rPr>
        <w:t>SAS Institute Inc.</w:t>
      </w:r>
      <w:r w:rsidR="00581D3B">
        <w:rPr>
          <w:rFonts w:ascii="Times New Roman" w:hAnsi="Times New Roman"/>
          <w:sz w:val="24"/>
          <w:szCs w:val="24"/>
        </w:rPr>
        <w:t>, Cary.</w:t>
      </w:r>
    </w:p>
    <w:p w14:paraId="1A02FC63" w14:textId="77777777" w:rsidR="00A66A30" w:rsidRDefault="00A66A30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7F992386" w14:textId="5B9EE562" w:rsidR="000267DD" w:rsidRDefault="000267DD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Scottish Government </w:t>
      </w:r>
      <w:r w:rsidR="00581D3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2016</w:t>
      </w:r>
      <w:r w:rsidR="00581D3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1D3B">
        <w:rPr>
          <w:rFonts w:ascii="Times New Roman" w:hAnsi="Times New Roman"/>
          <w:i/>
          <w:sz w:val="24"/>
          <w:szCs w:val="24"/>
        </w:rPr>
        <w:t>Nature Conservation MPAs</w:t>
      </w:r>
      <w:r>
        <w:rPr>
          <w:rFonts w:ascii="Times New Roman" w:hAnsi="Times New Roman"/>
          <w:sz w:val="24"/>
          <w:szCs w:val="24"/>
        </w:rPr>
        <w:t>.</w:t>
      </w:r>
    </w:p>
    <w:p w14:paraId="30F4C969" w14:textId="495651E4" w:rsidR="000267DD" w:rsidRDefault="00382474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0267DD" w:rsidRPr="00484AA7">
          <w:rPr>
            <w:rStyle w:val="Hyperlink"/>
            <w:rFonts w:ascii="Times New Roman" w:hAnsi="Times New Roman"/>
            <w:sz w:val="24"/>
            <w:szCs w:val="24"/>
          </w:rPr>
          <w:t>http://www.gov.scot/Topics/marine/marine-environment/mpanetwork/ncmpas</w:t>
        </w:r>
      </w:hyperlink>
      <w:r w:rsidR="00D24722">
        <w:rPr>
          <w:rFonts w:ascii="Times New Roman" w:hAnsi="Times New Roman"/>
          <w:sz w:val="24"/>
          <w:szCs w:val="24"/>
        </w:rPr>
        <w:t>. Ac</w:t>
      </w:r>
      <w:r w:rsidR="000267DD">
        <w:rPr>
          <w:rFonts w:ascii="Times New Roman" w:hAnsi="Times New Roman"/>
          <w:sz w:val="24"/>
          <w:szCs w:val="24"/>
        </w:rPr>
        <w:t xml:space="preserve">cessed </w:t>
      </w:r>
      <w:r w:rsidR="006034BB">
        <w:rPr>
          <w:rFonts w:ascii="Times New Roman" w:hAnsi="Times New Roman"/>
          <w:sz w:val="24"/>
          <w:szCs w:val="24"/>
        </w:rPr>
        <w:t>24 July 2018</w:t>
      </w:r>
      <w:r w:rsidR="000267DD" w:rsidRPr="00C812CC">
        <w:rPr>
          <w:rFonts w:ascii="Times New Roman" w:hAnsi="Times New Roman"/>
          <w:sz w:val="24"/>
          <w:szCs w:val="24"/>
        </w:rPr>
        <w:t>.</w:t>
      </w:r>
    </w:p>
    <w:p w14:paraId="39DF9331" w14:textId="77777777" w:rsidR="000267DD" w:rsidRDefault="000267DD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</w:p>
    <w:p w14:paraId="511E94AB" w14:textId="59602CF4" w:rsidR="0015563E" w:rsidRDefault="0015563E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Scottish Natural Heritage </w:t>
      </w:r>
      <w:r w:rsidR="00581D3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2016</w:t>
      </w:r>
      <w:r w:rsidR="00581D3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1D3B">
        <w:rPr>
          <w:rFonts w:ascii="Times New Roman" w:hAnsi="Times New Roman"/>
          <w:i/>
          <w:sz w:val="24"/>
          <w:szCs w:val="24"/>
        </w:rPr>
        <w:t>Protecting Scotland’s Nature</w:t>
      </w:r>
      <w:r>
        <w:rPr>
          <w:rFonts w:ascii="Times New Roman" w:hAnsi="Times New Roman"/>
          <w:sz w:val="24"/>
          <w:szCs w:val="24"/>
        </w:rPr>
        <w:t xml:space="preserve">. </w:t>
      </w:r>
      <w:hyperlink r:id="rId14" w:history="1">
        <w:r w:rsidRPr="003F0529">
          <w:rPr>
            <w:rStyle w:val="Hyperlink"/>
            <w:rFonts w:ascii="Times New Roman" w:hAnsi="Times New Roman"/>
            <w:sz w:val="24"/>
            <w:szCs w:val="24"/>
          </w:rPr>
          <w:t>http://www.snh.gov.uk/protecting-scotlands-nature/protected-areas/proposed-marine-spas</w:t>
        </w:r>
      </w:hyperlink>
      <w:r>
        <w:rPr>
          <w:rFonts w:ascii="Times New Roman" w:hAnsi="Times New Roman"/>
          <w:sz w:val="24"/>
          <w:szCs w:val="24"/>
        </w:rPr>
        <w:t xml:space="preserve">. Accessed </w:t>
      </w:r>
      <w:r w:rsidR="006034BB">
        <w:rPr>
          <w:rFonts w:ascii="Times New Roman" w:hAnsi="Times New Roman"/>
          <w:sz w:val="24"/>
          <w:szCs w:val="24"/>
        </w:rPr>
        <w:t>24 July 2018</w:t>
      </w:r>
      <w:r>
        <w:rPr>
          <w:rFonts w:ascii="Times New Roman" w:hAnsi="Times New Roman"/>
          <w:sz w:val="24"/>
          <w:szCs w:val="24"/>
        </w:rPr>
        <w:t>.</w:t>
      </w:r>
    </w:p>
    <w:p w14:paraId="1D3A441B" w14:textId="77777777" w:rsidR="0015563E" w:rsidRDefault="0015563E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</w:p>
    <w:p w14:paraId="5F538D6F" w14:textId="2DFD6964" w:rsidR="00631CF5" w:rsidRPr="00224571" w:rsidRDefault="00631CF5" w:rsidP="00177857">
      <w:pPr>
        <w:spacing w:after="0" w:line="480" w:lineRule="auto"/>
        <w:ind w:left="2"/>
        <w:jc w:val="both"/>
        <w:rPr>
          <w:rFonts w:ascii="Times New Roman" w:hAnsi="Times New Roman"/>
          <w:sz w:val="24"/>
          <w:szCs w:val="24"/>
        </w:rPr>
      </w:pPr>
      <w:r w:rsidRPr="00224571">
        <w:rPr>
          <w:rFonts w:ascii="Times New Roman" w:hAnsi="Times New Roman"/>
          <w:sz w:val="24"/>
          <w:szCs w:val="24"/>
        </w:rPr>
        <w:t>Sears</w:t>
      </w:r>
      <w:r w:rsidR="00224571" w:rsidRPr="00224571">
        <w:rPr>
          <w:rFonts w:ascii="Times New Roman" w:hAnsi="Times New Roman"/>
          <w:sz w:val="24"/>
          <w:szCs w:val="24"/>
        </w:rPr>
        <w:t>, J., Ellis, P.M., Suddaby, D. &amp; Harrop, H.R.</w:t>
      </w:r>
      <w:r w:rsidRPr="00224571">
        <w:rPr>
          <w:rFonts w:ascii="Times New Roman" w:hAnsi="Times New Roman"/>
          <w:sz w:val="24"/>
          <w:szCs w:val="24"/>
        </w:rPr>
        <w:t xml:space="preserve"> </w:t>
      </w:r>
      <w:r w:rsidR="00581D3B">
        <w:rPr>
          <w:rFonts w:ascii="Times New Roman" w:hAnsi="Times New Roman"/>
          <w:sz w:val="24"/>
          <w:szCs w:val="24"/>
        </w:rPr>
        <w:t>(</w:t>
      </w:r>
      <w:r w:rsidRPr="00224571">
        <w:rPr>
          <w:rFonts w:ascii="Times New Roman" w:hAnsi="Times New Roman"/>
          <w:sz w:val="24"/>
          <w:szCs w:val="24"/>
        </w:rPr>
        <w:t>1995</w:t>
      </w:r>
      <w:r w:rsidR="00581D3B">
        <w:rPr>
          <w:rFonts w:ascii="Times New Roman" w:hAnsi="Times New Roman"/>
          <w:sz w:val="24"/>
          <w:szCs w:val="24"/>
        </w:rPr>
        <w:t>)</w:t>
      </w:r>
      <w:r w:rsidR="00224571">
        <w:rPr>
          <w:rFonts w:ascii="Times New Roman" w:hAnsi="Times New Roman"/>
          <w:sz w:val="24"/>
          <w:szCs w:val="24"/>
        </w:rPr>
        <w:t xml:space="preserve"> The status of breeding Arctic S</w:t>
      </w:r>
      <w:r w:rsidR="00224571" w:rsidRPr="00224571">
        <w:rPr>
          <w:rFonts w:ascii="Times New Roman" w:hAnsi="Times New Roman"/>
          <w:sz w:val="24"/>
          <w:szCs w:val="24"/>
        </w:rPr>
        <w:t xml:space="preserve">kuas </w:t>
      </w:r>
      <w:r w:rsidR="00224571" w:rsidRPr="00224571">
        <w:rPr>
          <w:rFonts w:ascii="Times New Roman" w:hAnsi="Times New Roman"/>
          <w:i/>
          <w:sz w:val="24"/>
          <w:szCs w:val="24"/>
        </w:rPr>
        <w:t>Stercorarius parasiticus</w:t>
      </w:r>
      <w:r w:rsidR="00224571" w:rsidRPr="00224571">
        <w:rPr>
          <w:rFonts w:ascii="Times New Roman" w:hAnsi="Times New Roman"/>
          <w:sz w:val="24"/>
          <w:szCs w:val="24"/>
        </w:rPr>
        <w:t xml:space="preserve"> and Great Skuas </w:t>
      </w:r>
      <w:r w:rsidR="00224571" w:rsidRPr="007824A9">
        <w:rPr>
          <w:rFonts w:ascii="Times New Roman" w:hAnsi="Times New Roman"/>
          <w:i/>
          <w:sz w:val="24"/>
          <w:szCs w:val="24"/>
        </w:rPr>
        <w:t>S. skua</w:t>
      </w:r>
      <w:r w:rsidR="00224571" w:rsidRPr="00224571">
        <w:rPr>
          <w:rFonts w:ascii="Times New Roman" w:hAnsi="Times New Roman"/>
          <w:sz w:val="24"/>
          <w:szCs w:val="24"/>
        </w:rPr>
        <w:t xml:space="preserve"> in Shetland in 1992. </w:t>
      </w:r>
      <w:r w:rsidR="00224571" w:rsidRPr="00581D3B">
        <w:rPr>
          <w:rFonts w:ascii="Times New Roman" w:hAnsi="Times New Roman"/>
          <w:i/>
          <w:sz w:val="24"/>
          <w:szCs w:val="24"/>
        </w:rPr>
        <w:t>Seabird</w:t>
      </w:r>
      <w:r w:rsidR="00581D3B">
        <w:rPr>
          <w:rFonts w:ascii="Times New Roman" w:hAnsi="Times New Roman"/>
          <w:sz w:val="24"/>
          <w:szCs w:val="24"/>
        </w:rPr>
        <w:t>, 17,</w:t>
      </w:r>
      <w:r w:rsidR="00224571" w:rsidRPr="00224571">
        <w:rPr>
          <w:rFonts w:ascii="Times New Roman" w:hAnsi="Times New Roman"/>
          <w:sz w:val="24"/>
          <w:szCs w:val="24"/>
        </w:rPr>
        <w:t xml:space="preserve"> 21–31.</w:t>
      </w:r>
    </w:p>
    <w:p w14:paraId="2365BC0F" w14:textId="77777777" w:rsidR="00800230" w:rsidRDefault="00800230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0EC5209" w14:textId="3EA40ABB" w:rsidR="00631CF5" w:rsidRPr="00800230" w:rsidRDefault="00631CF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00230">
        <w:rPr>
          <w:rFonts w:ascii="Times New Roman" w:hAnsi="Times New Roman"/>
          <w:sz w:val="24"/>
          <w:szCs w:val="24"/>
        </w:rPr>
        <w:t>Thaxter</w:t>
      </w:r>
      <w:r w:rsidR="00800230" w:rsidRPr="00800230">
        <w:rPr>
          <w:rFonts w:ascii="Times New Roman" w:hAnsi="Times New Roman"/>
          <w:sz w:val="24"/>
          <w:szCs w:val="24"/>
        </w:rPr>
        <w:t xml:space="preserve">, C.B., Lascelles, B., Sugar, K., Cook, A.S.C.P., Roos, S., Bolton, M., </w:t>
      </w:r>
      <w:r w:rsidR="0050426F">
        <w:rPr>
          <w:rFonts w:ascii="Times New Roman" w:hAnsi="Times New Roman"/>
          <w:sz w:val="24"/>
          <w:szCs w:val="24"/>
        </w:rPr>
        <w:t>…</w:t>
      </w:r>
      <w:r w:rsidR="00800230" w:rsidRPr="00800230">
        <w:rPr>
          <w:rFonts w:ascii="Times New Roman" w:hAnsi="Times New Roman"/>
          <w:sz w:val="24"/>
          <w:szCs w:val="24"/>
        </w:rPr>
        <w:t xml:space="preserve"> Burton, N.H.K.</w:t>
      </w:r>
      <w:r w:rsidRPr="00800230">
        <w:rPr>
          <w:rFonts w:ascii="Times New Roman" w:hAnsi="Times New Roman"/>
          <w:sz w:val="24"/>
          <w:szCs w:val="24"/>
        </w:rPr>
        <w:t xml:space="preserve"> </w:t>
      </w:r>
      <w:r w:rsidR="00581D3B">
        <w:rPr>
          <w:rFonts w:ascii="Times New Roman" w:hAnsi="Times New Roman"/>
          <w:sz w:val="24"/>
          <w:szCs w:val="24"/>
        </w:rPr>
        <w:t>(</w:t>
      </w:r>
      <w:r w:rsidRPr="00800230">
        <w:rPr>
          <w:rFonts w:ascii="Times New Roman" w:hAnsi="Times New Roman"/>
          <w:sz w:val="24"/>
          <w:szCs w:val="24"/>
        </w:rPr>
        <w:t>2012</w:t>
      </w:r>
      <w:r w:rsidR="00581D3B">
        <w:rPr>
          <w:rFonts w:ascii="Times New Roman" w:hAnsi="Times New Roman"/>
          <w:sz w:val="24"/>
          <w:szCs w:val="24"/>
        </w:rPr>
        <w:t>)</w:t>
      </w:r>
      <w:r w:rsidR="00800230" w:rsidRPr="00800230">
        <w:rPr>
          <w:rFonts w:ascii="Times New Roman" w:hAnsi="Times New Roman"/>
          <w:sz w:val="24"/>
          <w:szCs w:val="24"/>
        </w:rPr>
        <w:t xml:space="preserve"> Seabird foraging ranges as a preliminary tool for identifying candidate Marine Protected Areas. </w:t>
      </w:r>
      <w:r w:rsidR="00800230" w:rsidRPr="00581D3B">
        <w:rPr>
          <w:rFonts w:ascii="Times New Roman" w:hAnsi="Times New Roman"/>
          <w:i/>
          <w:sz w:val="24"/>
          <w:szCs w:val="24"/>
        </w:rPr>
        <w:t>Biological Conservation</w:t>
      </w:r>
      <w:r w:rsidR="00581D3B">
        <w:rPr>
          <w:rFonts w:ascii="Times New Roman" w:hAnsi="Times New Roman"/>
          <w:sz w:val="24"/>
          <w:szCs w:val="24"/>
        </w:rPr>
        <w:t>, 156,</w:t>
      </w:r>
      <w:r w:rsidR="00B97F01" w:rsidRPr="00B97F01">
        <w:rPr>
          <w:rFonts w:ascii="Times New Roman" w:hAnsi="Times New Roman"/>
          <w:sz w:val="24"/>
          <w:szCs w:val="24"/>
        </w:rPr>
        <w:t xml:space="preserve"> 53–61</w:t>
      </w:r>
      <w:r w:rsidR="00800230" w:rsidRPr="00B97F01">
        <w:rPr>
          <w:rFonts w:ascii="Times New Roman" w:hAnsi="Times New Roman"/>
          <w:sz w:val="24"/>
          <w:szCs w:val="24"/>
        </w:rPr>
        <w:t>.</w:t>
      </w:r>
      <w:r w:rsidR="0050426F">
        <w:rPr>
          <w:rFonts w:ascii="Times New Roman" w:hAnsi="Times New Roman"/>
          <w:sz w:val="24"/>
          <w:szCs w:val="24"/>
        </w:rPr>
        <w:t xml:space="preserve"> </w:t>
      </w:r>
      <w:r w:rsidR="005D0B19">
        <w:rPr>
          <w:rFonts w:ascii="Times New Roman" w:hAnsi="Times New Roman"/>
          <w:sz w:val="24"/>
          <w:szCs w:val="24"/>
        </w:rPr>
        <w:t>doi: 10.1016/j.biocon.2011.12.009</w:t>
      </w:r>
    </w:p>
    <w:p w14:paraId="5513DACA" w14:textId="77777777" w:rsidR="00230FE8" w:rsidRDefault="00230FE8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5BD6812" w14:textId="4A289B0C" w:rsidR="005340F7" w:rsidRDefault="00785655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07169">
        <w:rPr>
          <w:rFonts w:ascii="Times New Roman" w:hAnsi="Times New Roman"/>
          <w:sz w:val="24"/>
          <w:szCs w:val="24"/>
        </w:rPr>
        <w:t>Vigfusdottir</w:t>
      </w:r>
      <w:r w:rsidR="00F07169" w:rsidRPr="00F07169">
        <w:rPr>
          <w:rFonts w:ascii="Times New Roman" w:hAnsi="Times New Roman"/>
          <w:sz w:val="24"/>
          <w:szCs w:val="24"/>
        </w:rPr>
        <w:t>, F. Gunnarsson, T.G. &amp; Gill, J.A.</w:t>
      </w:r>
      <w:r w:rsidRPr="00F07169">
        <w:rPr>
          <w:rFonts w:ascii="Times New Roman" w:hAnsi="Times New Roman"/>
          <w:sz w:val="24"/>
          <w:szCs w:val="24"/>
        </w:rPr>
        <w:t xml:space="preserve"> </w:t>
      </w:r>
      <w:r w:rsidR="00581D3B">
        <w:rPr>
          <w:rFonts w:ascii="Times New Roman" w:hAnsi="Times New Roman"/>
          <w:sz w:val="24"/>
          <w:szCs w:val="24"/>
        </w:rPr>
        <w:t>(</w:t>
      </w:r>
      <w:r w:rsidRPr="00F07169">
        <w:rPr>
          <w:rFonts w:ascii="Times New Roman" w:hAnsi="Times New Roman"/>
          <w:sz w:val="24"/>
          <w:szCs w:val="24"/>
        </w:rPr>
        <w:t>2013</w:t>
      </w:r>
      <w:r w:rsidR="00581D3B">
        <w:rPr>
          <w:rFonts w:ascii="Times New Roman" w:hAnsi="Times New Roman"/>
          <w:sz w:val="24"/>
          <w:szCs w:val="24"/>
        </w:rPr>
        <w:t>)</w:t>
      </w:r>
      <w:r w:rsidR="00F07169" w:rsidRPr="00F07169">
        <w:rPr>
          <w:rFonts w:ascii="Times New Roman" w:hAnsi="Times New Roman"/>
          <w:sz w:val="24"/>
          <w:szCs w:val="24"/>
        </w:rPr>
        <w:t xml:space="preserve"> Annual and between-colony variation in productivity of Arctic Terns in West Iceland. </w:t>
      </w:r>
      <w:r w:rsidR="00F07169" w:rsidRPr="00581D3B">
        <w:rPr>
          <w:rFonts w:ascii="Times New Roman" w:hAnsi="Times New Roman"/>
          <w:i/>
          <w:sz w:val="24"/>
          <w:szCs w:val="24"/>
        </w:rPr>
        <w:t>Bird Study</w:t>
      </w:r>
      <w:r w:rsidR="00581D3B">
        <w:rPr>
          <w:rFonts w:ascii="Times New Roman" w:hAnsi="Times New Roman"/>
          <w:sz w:val="24"/>
          <w:szCs w:val="24"/>
        </w:rPr>
        <w:t xml:space="preserve">, </w:t>
      </w:r>
      <w:r w:rsidR="00F07169" w:rsidRPr="00F07169">
        <w:rPr>
          <w:rFonts w:ascii="Times New Roman" w:hAnsi="Times New Roman"/>
          <w:sz w:val="24"/>
          <w:szCs w:val="24"/>
        </w:rPr>
        <w:t>60</w:t>
      </w:r>
      <w:r w:rsidR="00581D3B">
        <w:rPr>
          <w:rFonts w:ascii="Times New Roman" w:hAnsi="Times New Roman"/>
          <w:sz w:val="24"/>
          <w:szCs w:val="24"/>
        </w:rPr>
        <w:t>,</w:t>
      </w:r>
      <w:r w:rsidR="00F07169" w:rsidRPr="00F07169">
        <w:rPr>
          <w:rFonts w:ascii="Times New Roman" w:hAnsi="Times New Roman"/>
          <w:sz w:val="24"/>
          <w:szCs w:val="24"/>
        </w:rPr>
        <w:t xml:space="preserve"> 289–297.</w:t>
      </w:r>
    </w:p>
    <w:p w14:paraId="7E4E81EE" w14:textId="77777777" w:rsidR="00785655" w:rsidRPr="00F07169" w:rsidRDefault="005340F7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doi: 10.1080/00063657.2013.811214</w:t>
      </w:r>
    </w:p>
    <w:p w14:paraId="24DB905B" w14:textId="77777777" w:rsidR="00230FE8" w:rsidRDefault="00230FE8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63DC781" w14:textId="729071E5" w:rsidR="00230FE8" w:rsidRDefault="00230FE8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30FE8">
        <w:rPr>
          <w:rFonts w:ascii="Times New Roman" w:hAnsi="Times New Roman"/>
          <w:sz w:val="24"/>
          <w:szCs w:val="24"/>
        </w:rPr>
        <w:t>Votier, S.C., Bearhop, S., Ratcliffe, N.</w:t>
      </w:r>
      <w:r>
        <w:rPr>
          <w:rFonts w:ascii="Times New Roman" w:hAnsi="Times New Roman"/>
          <w:sz w:val="24"/>
          <w:szCs w:val="24"/>
        </w:rPr>
        <w:t>, Phillips, R.A.</w:t>
      </w:r>
      <w:r w:rsidRPr="00230FE8">
        <w:rPr>
          <w:rFonts w:ascii="Times New Roman" w:hAnsi="Times New Roman"/>
          <w:sz w:val="24"/>
          <w:szCs w:val="24"/>
        </w:rPr>
        <w:t xml:space="preserve"> &amp; Furness, R.W. </w:t>
      </w:r>
      <w:r w:rsidR="00581D3B">
        <w:rPr>
          <w:rFonts w:ascii="Times New Roman" w:hAnsi="Times New Roman"/>
          <w:sz w:val="24"/>
          <w:szCs w:val="24"/>
        </w:rPr>
        <w:t>(</w:t>
      </w:r>
      <w:r w:rsidRPr="00230FE8">
        <w:rPr>
          <w:rFonts w:ascii="Times New Roman" w:hAnsi="Times New Roman"/>
          <w:sz w:val="24"/>
          <w:szCs w:val="24"/>
        </w:rPr>
        <w:t>2004</w:t>
      </w:r>
      <w:r w:rsidR="00581D3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Predation by great skuas at a large Shetland seabird colony. </w:t>
      </w:r>
      <w:r w:rsidRPr="00581D3B">
        <w:rPr>
          <w:rFonts w:ascii="Times New Roman" w:hAnsi="Times New Roman"/>
          <w:i/>
          <w:sz w:val="24"/>
          <w:szCs w:val="24"/>
        </w:rPr>
        <w:t>Journal of Applied Ecology</w:t>
      </w:r>
      <w:r w:rsidR="00581D3B">
        <w:rPr>
          <w:rFonts w:ascii="Times New Roman" w:hAnsi="Times New Roman"/>
          <w:sz w:val="24"/>
          <w:szCs w:val="24"/>
        </w:rPr>
        <w:t>, 41,</w:t>
      </w:r>
      <w:r>
        <w:rPr>
          <w:rFonts w:ascii="Times New Roman" w:hAnsi="Times New Roman"/>
          <w:sz w:val="24"/>
          <w:szCs w:val="24"/>
        </w:rPr>
        <w:t xml:space="preserve"> 1117–1128.</w:t>
      </w:r>
    </w:p>
    <w:p w14:paraId="5B1B6E89" w14:textId="77777777" w:rsidR="00C66B00" w:rsidRDefault="00C66B00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doi: 10.1111/j.0021-8901.2004.00974.x</w:t>
      </w:r>
    </w:p>
    <w:p w14:paraId="466C7355" w14:textId="77777777" w:rsidR="00230FE8" w:rsidRDefault="00230FE8" w:rsidP="00177857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9915D7E" w14:textId="091075BC" w:rsidR="00D654D8" w:rsidRPr="00A13973" w:rsidRDefault="00D654D8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13973">
        <w:rPr>
          <w:rFonts w:ascii="Times New Roman" w:hAnsi="Times New Roman"/>
          <w:sz w:val="24"/>
          <w:szCs w:val="24"/>
        </w:rPr>
        <w:t xml:space="preserve">Votier, S.C., Bearhop, S., Crane, J.E., Arcos, J.M. &amp; Furness, R.W. </w:t>
      </w:r>
      <w:r w:rsidR="00581D3B">
        <w:rPr>
          <w:rFonts w:ascii="Times New Roman" w:hAnsi="Times New Roman"/>
          <w:sz w:val="24"/>
          <w:szCs w:val="24"/>
        </w:rPr>
        <w:t>(</w:t>
      </w:r>
      <w:r w:rsidRPr="00A13973">
        <w:rPr>
          <w:rFonts w:ascii="Times New Roman" w:hAnsi="Times New Roman"/>
          <w:sz w:val="24"/>
          <w:szCs w:val="24"/>
        </w:rPr>
        <w:t>2007</w:t>
      </w:r>
      <w:r w:rsidR="00581D3B">
        <w:rPr>
          <w:rFonts w:ascii="Times New Roman" w:hAnsi="Times New Roman"/>
          <w:sz w:val="24"/>
          <w:szCs w:val="24"/>
        </w:rPr>
        <w:t>)</w:t>
      </w:r>
      <w:r w:rsidRPr="00A13973">
        <w:rPr>
          <w:rFonts w:ascii="Times New Roman" w:hAnsi="Times New Roman"/>
          <w:sz w:val="24"/>
          <w:szCs w:val="24"/>
        </w:rPr>
        <w:t xml:space="preserve"> Seabird predation by great skuas </w:t>
      </w:r>
      <w:r w:rsidRPr="00A13973">
        <w:rPr>
          <w:rFonts w:ascii="Times New Roman" w:hAnsi="Times New Roman"/>
          <w:i/>
          <w:sz w:val="24"/>
          <w:szCs w:val="24"/>
        </w:rPr>
        <w:t>Stercorarius skua</w:t>
      </w:r>
      <w:r w:rsidRPr="00A13973">
        <w:rPr>
          <w:rFonts w:ascii="Times New Roman" w:hAnsi="Times New Roman"/>
          <w:sz w:val="24"/>
          <w:szCs w:val="24"/>
        </w:rPr>
        <w:t xml:space="preserve"> – intra-specific competition for food? </w:t>
      </w:r>
      <w:r w:rsidRPr="00581D3B">
        <w:rPr>
          <w:rFonts w:ascii="Times New Roman" w:hAnsi="Times New Roman"/>
          <w:i/>
          <w:sz w:val="24"/>
          <w:szCs w:val="24"/>
        </w:rPr>
        <w:t>Journal of Avian Biology</w:t>
      </w:r>
      <w:r w:rsidR="00581D3B">
        <w:rPr>
          <w:rFonts w:ascii="Times New Roman" w:hAnsi="Times New Roman"/>
          <w:sz w:val="24"/>
          <w:szCs w:val="24"/>
        </w:rPr>
        <w:t>,</w:t>
      </w:r>
      <w:r w:rsidRPr="00A13973">
        <w:rPr>
          <w:rFonts w:ascii="Times New Roman" w:hAnsi="Times New Roman"/>
          <w:sz w:val="24"/>
          <w:szCs w:val="24"/>
        </w:rPr>
        <w:t xml:space="preserve"> 38</w:t>
      </w:r>
      <w:r w:rsidR="00581D3B">
        <w:rPr>
          <w:rFonts w:ascii="Times New Roman" w:hAnsi="Times New Roman"/>
          <w:sz w:val="24"/>
          <w:szCs w:val="24"/>
        </w:rPr>
        <w:t>,</w:t>
      </w:r>
      <w:r w:rsidRPr="00A13973">
        <w:rPr>
          <w:rFonts w:ascii="Times New Roman" w:hAnsi="Times New Roman"/>
          <w:sz w:val="24"/>
          <w:szCs w:val="24"/>
        </w:rPr>
        <w:t xml:space="preserve"> 234–246.</w:t>
      </w:r>
      <w:r w:rsidR="005340F7">
        <w:rPr>
          <w:rFonts w:ascii="Times New Roman" w:hAnsi="Times New Roman"/>
          <w:sz w:val="24"/>
          <w:szCs w:val="24"/>
        </w:rPr>
        <w:t xml:space="preserve"> doi: 10.1111/j.2007.0908-8857.03893.x</w:t>
      </w:r>
    </w:p>
    <w:p w14:paraId="68BC8DE7" w14:textId="77777777" w:rsidR="00D654D8" w:rsidRPr="00A13973" w:rsidRDefault="00D654D8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49CBCAC" w14:textId="2D422C91" w:rsidR="00A13973" w:rsidRDefault="00A13973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13973">
        <w:rPr>
          <w:rFonts w:ascii="Times New Roman" w:hAnsi="Times New Roman"/>
          <w:sz w:val="24"/>
          <w:szCs w:val="24"/>
        </w:rPr>
        <w:t xml:space="preserve">Votier, S.C., Bearhop, S., </w:t>
      </w:r>
      <w:r>
        <w:rPr>
          <w:rFonts w:ascii="Times New Roman" w:hAnsi="Times New Roman"/>
          <w:sz w:val="24"/>
          <w:szCs w:val="24"/>
        </w:rPr>
        <w:t>Fyfe, R</w:t>
      </w:r>
      <w:r w:rsidRPr="00A13973">
        <w:rPr>
          <w:rFonts w:ascii="Times New Roman" w:hAnsi="Times New Roman"/>
          <w:sz w:val="24"/>
          <w:szCs w:val="24"/>
        </w:rPr>
        <w:t xml:space="preserve">., &amp; Furness, R.W. </w:t>
      </w:r>
      <w:r w:rsidR="00581D3B">
        <w:rPr>
          <w:rFonts w:ascii="Times New Roman" w:hAnsi="Times New Roman"/>
          <w:sz w:val="24"/>
          <w:szCs w:val="24"/>
        </w:rPr>
        <w:t>(</w:t>
      </w:r>
      <w:r w:rsidR="002A1A50">
        <w:rPr>
          <w:rFonts w:ascii="Times New Roman" w:hAnsi="Times New Roman"/>
          <w:sz w:val="24"/>
          <w:szCs w:val="24"/>
        </w:rPr>
        <w:t>2008</w:t>
      </w:r>
      <w:r w:rsidR="00581D3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Temporal and spatial variation in the diet of a marine top predator – links with commercial fisheries. </w:t>
      </w:r>
      <w:r w:rsidRPr="00581D3B">
        <w:rPr>
          <w:rFonts w:ascii="Times New Roman" w:hAnsi="Times New Roman"/>
          <w:i/>
          <w:sz w:val="24"/>
          <w:szCs w:val="24"/>
        </w:rPr>
        <w:t>Marine Ecology Progress Series</w:t>
      </w:r>
      <w:r w:rsidR="00581D3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367</w:t>
      </w:r>
      <w:r w:rsidR="00581D3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223–232. </w:t>
      </w:r>
      <w:r w:rsidR="005340F7">
        <w:rPr>
          <w:rFonts w:ascii="Times New Roman" w:hAnsi="Times New Roman"/>
          <w:sz w:val="24"/>
          <w:szCs w:val="24"/>
        </w:rPr>
        <w:t>doi: 10.3354/meps07621</w:t>
      </w:r>
    </w:p>
    <w:p w14:paraId="2BFEDF96" w14:textId="77777777" w:rsidR="00F07169" w:rsidRDefault="00F07169" w:rsidP="00177857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BD453CF" w14:textId="7EDACC44" w:rsidR="00631CF5" w:rsidRPr="004868AE" w:rsidRDefault="006D03B1" w:rsidP="00177857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4868AE">
        <w:rPr>
          <w:rFonts w:ascii="Times New Roman" w:hAnsi="Times New Roman"/>
          <w:bCs/>
          <w:sz w:val="24"/>
          <w:szCs w:val="24"/>
        </w:rPr>
        <w:t>Wanless</w:t>
      </w:r>
      <w:r w:rsidR="006B11DE" w:rsidRPr="004868AE">
        <w:rPr>
          <w:rFonts w:ascii="Times New Roman" w:hAnsi="Times New Roman"/>
          <w:bCs/>
          <w:sz w:val="24"/>
          <w:szCs w:val="24"/>
        </w:rPr>
        <w:t>, S., Harris, M.P., Redman, P. &amp; Speakman, J.R.</w:t>
      </w:r>
      <w:r w:rsidRPr="004868AE">
        <w:rPr>
          <w:rFonts w:ascii="Times New Roman" w:hAnsi="Times New Roman"/>
          <w:bCs/>
          <w:sz w:val="24"/>
          <w:szCs w:val="24"/>
        </w:rPr>
        <w:t xml:space="preserve"> </w:t>
      </w:r>
      <w:r w:rsidR="00581D3B">
        <w:rPr>
          <w:rFonts w:ascii="Times New Roman" w:hAnsi="Times New Roman"/>
          <w:bCs/>
          <w:sz w:val="24"/>
          <w:szCs w:val="24"/>
        </w:rPr>
        <w:t>(</w:t>
      </w:r>
      <w:r w:rsidRPr="004868AE">
        <w:rPr>
          <w:rFonts w:ascii="Times New Roman" w:hAnsi="Times New Roman"/>
          <w:bCs/>
          <w:sz w:val="24"/>
          <w:szCs w:val="24"/>
        </w:rPr>
        <w:t>2005</w:t>
      </w:r>
      <w:r w:rsidR="00581D3B">
        <w:rPr>
          <w:rFonts w:ascii="Times New Roman" w:hAnsi="Times New Roman"/>
          <w:bCs/>
          <w:sz w:val="24"/>
          <w:szCs w:val="24"/>
        </w:rPr>
        <w:t>)</w:t>
      </w:r>
      <w:r w:rsidR="006B11DE" w:rsidRPr="004868AE">
        <w:rPr>
          <w:rFonts w:ascii="Times New Roman" w:hAnsi="Times New Roman"/>
          <w:bCs/>
          <w:sz w:val="24"/>
          <w:szCs w:val="24"/>
        </w:rPr>
        <w:t xml:space="preserve"> Low energy values of fish as a probable cause of a major seabird breeding failure in the North Sea. </w:t>
      </w:r>
      <w:r w:rsidR="00581D3B">
        <w:rPr>
          <w:rFonts w:ascii="Times New Roman" w:hAnsi="Times New Roman"/>
          <w:bCs/>
          <w:i/>
          <w:sz w:val="24"/>
          <w:szCs w:val="24"/>
        </w:rPr>
        <w:t>Marine Ecology Progress Series</w:t>
      </w:r>
      <w:r w:rsidR="00581D3B" w:rsidRPr="00581D3B">
        <w:rPr>
          <w:rFonts w:ascii="Times New Roman" w:hAnsi="Times New Roman"/>
          <w:bCs/>
          <w:sz w:val="24"/>
          <w:szCs w:val="24"/>
        </w:rPr>
        <w:t xml:space="preserve">, </w:t>
      </w:r>
      <w:r w:rsidR="006B11DE" w:rsidRPr="00581D3B">
        <w:rPr>
          <w:rFonts w:ascii="Times New Roman" w:hAnsi="Times New Roman"/>
          <w:bCs/>
          <w:sz w:val="24"/>
          <w:szCs w:val="24"/>
        </w:rPr>
        <w:t>294</w:t>
      </w:r>
      <w:r w:rsidR="00581D3B">
        <w:rPr>
          <w:rFonts w:ascii="Times New Roman" w:hAnsi="Times New Roman"/>
          <w:bCs/>
          <w:sz w:val="24"/>
          <w:szCs w:val="24"/>
        </w:rPr>
        <w:t>,</w:t>
      </w:r>
      <w:r w:rsidR="006B11DE" w:rsidRPr="004868AE">
        <w:rPr>
          <w:rFonts w:ascii="Times New Roman" w:hAnsi="Times New Roman"/>
          <w:bCs/>
          <w:sz w:val="24"/>
          <w:szCs w:val="24"/>
        </w:rPr>
        <w:t xml:space="preserve"> 1–8.</w:t>
      </w:r>
      <w:r w:rsidR="00C66B00">
        <w:rPr>
          <w:rFonts w:ascii="Times New Roman" w:hAnsi="Times New Roman"/>
          <w:bCs/>
          <w:sz w:val="24"/>
          <w:szCs w:val="24"/>
        </w:rPr>
        <w:t xml:space="preserve"> doi: 10.3354/meps294001</w:t>
      </w:r>
    </w:p>
    <w:p w14:paraId="4BA00FA1" w14:textId="77777777" w:rsidR="00A85314" w:rsidRDefault="00A85314" w:rsidP="00177857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6846ED3" w14:textId="2B0CD4B8" w:rsidR="00A85314" w:rsidRDefault="00A85314" w:rsidP="00FC16E1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Wright, P.J. &amp; Bailey, M.C. </w:t>
      </w:r>
      <w:r w:rsidR="00581D3B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1993</w:t>
      </w:r>
      <w:r w:rsidR="00581D3B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81D3B">
        <w:rPr>
          <w:rFonts w:ascii="Times New Roman" w:hAnsi="Times New Roman"/>
          <w:bCs/>
          <w:i/>
          <w:sz w:val="24"/>
          <w:szCs w:val="24"/>
        </w:rPr>
        <w:t>Biology of Sandeels in the Vicinity of Seabird Colonies at Shetland. Fisheries Research Report No. 15/93</w:t>
      </w:r>
      <w:r>
        <w:rPr>
          <w:rFonts w:ascii="Times New Roman" w:hAnsi="Times New Roman"/>
          <w:bCs/>
          <w:sz w:val="24"/>
          <w:szCs w:val="24"/>
        </w:rPr>
        <w:t>. SOAFD Marine Laboratory</w:t>
      </w:r>
      <w:r w:rsidR="00581D3B">
        <w:rPr>
          <w:rFonts w:ascii="Times New Roman" w:hAnsi="Times New Roman"/>
          <w:bCs/>
          <w:sz w:val="24"/>
          <w:szCs w:val="24"/>
        </w:rPr>
        <w:t>,</w:t>
      </w:r>
      <w:r w:rsidR="00581D3B" w:rsidRPr="00581D3B">
        <w:rPr>
          <w:rFonts w:ascii="Times New Roman" w:hAnsi="Times New Roman"/>
          <w:bCs/>
          <w:sz w:val="24"/>
          <w:szCs w:val="24"/>
        </w:rPr>
        <w:t xml:space="preserve"> </w:t>
      </w:r>
      <w:r w:rsidR="00581D3B">
        <w:rPr>
          <w:rFonts w:ascii="Times New Roman" w:hAnsi="Times New Roman"/>
          <w:bCs/>
          <w:sz w:val="24"/>
          <w:szCs w:val="24"/>
        </w:rPr>
        <w:t>Aberdeen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319C7E9A" w14:textId="77777777" w:rsidR="007A1C49" w:rsidRDefault="007A1C49" w:rsidP="00FC16E1">
      <w:pPr>
        <w:spacing w:after="0"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BB1ADA4" w14:textId="77777777" w:rsidR="00153FEB" w:rsidRPr="006B6F87" w:rsidRDefault="007B6026" w:rsidP="00FC16E1">
      <w:pPr>
        <w:spacing w:after="0"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F87">
        <w:rPr>
          <w:rFonts w:ascii="Times New Roman" w:hAnsi="Times New Roman"/>
          <w:b/>
          <w:bCs/>
          <w:sz w:val="28"/>
          <w:szCs w:val="28"/>
        </w:rPr>
        <w:t>Supporting information</w:t>
      </w:r>
    </w:p>
    <w:p w14:paraId="4A5F424C" w14:textId="77777777" w:rsidR="00153FEB" w:rsidRPr="00153FEB" w:rsidRDefault="007B6026" w:rsidP="00FC16E1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Additional Supporting I</w:t>
      </w:r>
      <w:r w:rsidR="00153FEB" w:rsidRPr="00153FEB">
        <w:rPr>
          <w:rFonts w:ascii="Times New Roman" w:hAnsi="Times New Roman"/>
          <w:bCs/>
          <w:sz w:val="24"/>
          <w:szCs w:val="24"/>
        </w:rPr>
        <w:t>nformation may be found in the online version of this article:</w:t>
      </w:r>
    </w:p>
    <w:p w14:paraId="437F2FA8" w14:textId="77777777" w:rsidR="00153FEB" w:rsidRPr="00655DCA" w:rsidRDefault="00153FEB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655DCA">
        <w:rPr>
          <w:rFonts w:ascii="Times New Roman" w:hAnsi="Times New Roman"/>
          <w:b/>
          <w:sz w:val="24"/>
          <w:szCs w:val="24"/>
          <w:lang w:eastAsia="en-GB"/>
        </w:rPr>
        <w:t>Table S1.</w:t>
      </w:r>
      <w:r w:rsidRPr="00655DCA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BD6C6C">
        <w:rPr>
          <w:rFonts w:ascii="Times New Roman" w:hAnsi="Times New Roman"/>
          <w:sz w:val="24"/>
          <w:szCs w:val="24"/>
          <w:lang w:eastAsia="en-GB"/>
        </w:rPr>
        <w:t>Arctic skua and great s</w:t>
      </w:r>
      <w:r w:rsidR="00607751" w:rsidRPr="00655DCA">
        <w:rPr>
          <w:rFonts w:ascii="Times New Roman" w:hAnsi="Times New Roman"/>
          <w:sz w:val="24"/>
          <w:szCs w:val="24"/>
          <w:lang w:eastAsia="en-GB"/>
        </w:rPr>
        <w:t>kua AOTs at each study colony in 1992 and 2007–15.</w:t>
      </w:r>
    </w:p>
    <w:p w14:paraId="015415E7" w14:textId="77777777" w:rsidR="00153FEB" w:rsidRPr="00655DCA" w:rsidRDefault="00655DCA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55DCA">
        <w:rPr>
          <w:rFonts w:ascii="Times New Roman" w:hAnsi="Times New Roman"/>
          <w:b/>
          <w:sz w:val="24"/>
          <w:szCs w:val="24"/>
        </w:rPr>
        <w:t>Table S2</w:t>
      </w:r>
      <w:r w:rsidR="00153FEB" w:rsidRPr="00655DCA">
        <w:rPr>
          <w:rFonts w:ascii="Times New Roman" w:hAnsi="Times New Roman"/>
          <w:b/>
          <w:sz w:val="24"/>
          <w:szCs w:val="24"/>
        </w:rPr>
        <w:t>.</w:t>
      </w:r>
      <w:r w:rsidR="00153FEB" w:rsidRPr="00655DCA">
        <w:rPr>
          <w:rFonts w:ascii="Times New Roman" w:hAnsi="Times New Roman"/>
          <w:sz w:val="24"/>
          <w:szCs w:val="24"/>
        </w:rPr>
        <w:t xml:space="preserve"> </w:t>
      </w:r>
      <w:r w:rsidR="00607751" w:rsidRPr="00655DCA">
        <w:rPr>
          <w:rFonts w:ascii="Times New Roman" w:hAnsi="Times New Roman"/>
          <w:sz w:val="24"/>
          <w:szCs w:val="24"/>
        </w:rPr>
        <w:t xml:space="preserve">Correlation matrix of </w:t>
      </w:r>
      <w:r w:rsidRPr="00655DCA">
        <w:rPr>
          <w:rFonts w:ascii="Times New Roman" w:hAnsi="Times New Roman"/>
          <w:sz w:val="24"/>
          <w:szCs w:val="24"/>
        </w:rPr>
        <w:t>annual productivity estimates for the six study species.</w:t>
      </w:r>
    </w:p>
    <w:p w14:paraId="11D8F88A" w14:textId="77777777" w:rsidR="00153FEB" w:rsidRPr="00655DCA" w:rsidRDefault="00655DCA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55DCA">
        <w:rPr>
          <w:rFonts w:ascii="Times New Roman" w:hAnsi="Times New Roman"/>
          <w:b/>
          <w:sz w:val="24"/>
          <w:szCs w:val="24"/>
        </w:rPr>
        <w:t>Figure S1</w:t>
      </w:r>
      <w:r w:rsidR="00153FEB" w:rsidRPr="00655DCA">
        <w:rPr>
          <w:rFonts w:ascii="Times New Roman" w:hAnsi="Times New Roman"/>
          <w:b/>
          <w:sz w:val="24"/>
          <w:szCs w:val="24"/>
        </w:rPr>
        <w:t>.</w:t>
      </w:r>
      <w:r w:rsidR="00153FEB" w:rsidRPr="00655DCA">
        <w:rPr>
          <w:rFonts w:ascii="Times New Roman" w:hAnsi="Times New Roman"/>
          <w:sz w:val="24"/>
          <w:szCs w:val="24"/>
        </w:rPr>
        <w:t xml:space="preserve"> </w:t>
      </w:r>
      <w:r w:rsidRPr="00655DCA">
        <w:rPr>
          <w:rFonts w:ascii="Times New Roman" w:hAnsi="Times New Roman"/>
          <w:sz w:val="24"/>
          <w:szCs w:val="24"/>
        </w:rPr>
        <w:t>Arctic Skua population trends and productivity, by colony type.</w:t>
      </w:r>
    </w:p>
    <w:p w14:paraId="4BC393C2" w14:textId="77777777" w:rsidR="00153FEB" w:rsidRPr="00153FEB" w:rsidRDefault="00655DCA" w:rsidP="0017785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655DCA">
        <w:rPr>
          <w:rFonts w:ascii="Times New Roman" w:hAnsi="Times New Roman"/>
          <w:b/>
          <w:sz w:val="24"/>
          <w:szCs w:val="24"/>
        </w:rPr>
        <w:t>Figure S2</w:t>
      </w:r>
      <w:r w:rsidR="00153FEB" w:rsidRPr="00655DCA">
        <w:rPr>
          <w:rFonts w:ascii="Times New Roman" w:hAnsi="Times New Roman"/>
          <w:b/>
          <w:sz w:val="24"/>
          <w:szCs w:val="24"/>
        </w:rPr>
        <w:t>.</w:t>
      </w:r>
      <w:r w:rsidR="00BD6C6C">
        <w:rPr>
          <w:rFonts w:ascii="Times New Roman" w:hAnsi="Times New Roman"/>
          <w:sz w:val="24"/>
          <w:szCs w:val="24"/>
        </w:rPr>
        <w:t xml:space="preserve"> Great skua, black-legged kittiwake and Arctic t</w:t>
      </w:r>
      <w:r w:rsidRPr="00655DCA">
        <w:rPr>
          <w:rFonts w:ascii="Times New Roman" w:hAnsi="Times New Roman"/>
          <w:sz w:val="24"/>
          <w:szCs w:val="24"/>
        </w:rPr>
        <w:t>ern population trends, by colony type.</w:t>
      </w:r>
    </w:p>
    <w:p w14:paraId="290865B6" w14:textId="77777777" w:rsidR="005E7F73" w:rsidRPr="00516B7C" w:rsidRDefault="00F76537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E7F73" w:rsidRPr="00EA31A8">
        <w:rPr>
          <w:rFonts w:ascii="Times New Roman" w:hAnsi="Times New Roman"/>
          <w:b/>
          <w:sz w:val="24"/>
          <w:szCs w:val="24"/>
        </w:rPr>
        <w:t>Table 1.</w:t>
      </w:r>
      <w:r w:rsidR="005E7F73" w:rsidRPr="00516B7C">
        <w:rPr>
          <w:rFonts w:ascii="Times New Roman" w:hAnsi="Times New Roman"/>
          <w:sz w:val="24"/>
          <w:szCs w:val="24"/>
        </w:rPr>
        <w:t xml:space="preserve"> </w:t>
      </w:r>
      <w:r w:rsidR="00480BB5" w:rsidRPr="00480BB5">
        <w:rPr>
          <w:rFonts w:ascii="Times New Roman" w:hAnsi="Times New Roman"/>
          <w:sz w:val="24"/>
          <w:szCs w:val="24"/>
        </w:rPr>
        <w:t>Variation in skua and host</w:t>
      </w:r>
      <w:r w:rsidR="00BE7EEE" w:rsidRPr="00480BB5">
        <w:rPr>
          <w:rFonts w:ascii="Times New Roman" w:hAnsi="Times New Roman"/>
          <w:sz w:val="24"/>
          <w:szCs w:val="24"/>
        </w:rPr>
        <w:t xml:space="preserve"> </w:t>
      </w:r>
      <w:r w:rsidR="00480BB5" w:rsidRPr="00480BB5">
        <w:rPr>
          <w:rFonts w:ascii="Times New Roman" w:hAnsi="Times New Roman"/>
          <w:sz w:val="24"/>
          <w:szCs w:val="24"/>
        </w:rPr>
        <w:t xml:space="preserve">numbers </w:t>
      </w:r>
      <w:r w:rsidR="00BD6C6C">
        <w:rPr>
          <w:rFonts w:ascii="Times New Roman" w:hAnsi="Times New Roman"/>
          <w:sz w:val="24"/>
          <w:szCs w:val="24"/>
        </w:rPr>
        <w:t>among the three Arctic s</w:t>
      </w:r>
      <w:r w:rsidR="00BE7EEE" w:rsidRPr="00480BB5">
        <w:rPr>
          <w:rFonts w:ascii="Times New Roman" w:hAnsi="Times New Roman"/>
          <w:sz w:val="24"/>
          <w:szCs w:val="24"/>
        </w:rPr>
        <w:t>kua colony types</w:t>
      </w:r>
      <w:r w:rsidR="00480BB5" w:rsidRPr="00480BB5">
        <w:rPr>
          <w:rFonts w:ascii="Times New Roman" w:hAnsi="Times New Roman"/>
          <w:sz w:val="24"/>
          <w:szCs w:val="24"/>
        </w:rPr>
        <w:t xml:space="preserve"> during the Seabird 2000 census (</w:t>
      </w:r>
      <w:r w:rsidR="00E42DC3">
        <w:rPr>
          <w:rFonts w:ascii="Times New Roman" w:hAnsi="Times New Roman"/>
          <w:sz w:val="24"/>
          <w:szCs w:val="24"/>
        </w:rPr>
        <w:t>Mitchell</w:t>
      </w:r>
      <w:r w:rsidR="00480BB5" w:rsidRPr="00480BB5">
        <w:rPr>
          <w:rFonts w:ascii="Times New Roman" w:hAnsi="Times New Roman"/>
          <w:sz w:val="24"/>
          <w:szCs w:val="24"/>
        </w:rPr>
        <w:t xml:space="preserve"> </w:t>
      </w:r>
      <w:r w:rsidR="00480BB5" w:rsidRPr="00480BB5">
        <w:rPr>
          <w:rFonts w:ascii="Times New Roman" w:hAnsi="Times New Roman"/>
          <w:i/>
          <w:sz w:val="24"/>
          <w:szCs w:val="24"/>
        </w:rPr>
        <w:t>et al</w:t>
      </w:r>
      <w:r w:rsidR="00480BB5" w:rsidRPr="00480BB5">
        <w:rPr>
          <w:rFonts w:ascii="Times New Roman" w:hAnsi="Times New Roman"/>
          <w:sz w:val="24"/>
          <w:szCs w:val="24"/>
        </w:rPr>
        <w:t>. 2004)</w:t>
      </w:r>
      <w:r w:rsidR="00BE7EEE" w:rsidRPr="00480BB5">
        <w:rPr>
          <w:rFonts w:ascii="Times New Roman" w:hAnsi="Times New Roman"/>
          <w:sz w:val="24"/>
          <w:szCs w:val="24"/>
        </w:rPr>
        <w:t xml:space="preserve">, and </w:t>
      </w:r>
      <w:r w:rsidR="00480BB5" w:rsidRPr="00480BB5">
        <w:rPr>
          <w:rFonts w:ascii="Times New Roman" w:hAnsi="Times New Roman"/>
          <w:sz w:val="24"/>
          <w:szCs w:val="24"/>
        </w:rPr>
        <w:t>differences</w:t>
      </w:r>
      <w:r w:rsidR="00BE7EEE" w:rsidRPr="00480BB5">
        <w:rPr>
          <w:rFonts w:ascii="Times New Roman" w:hAnsi="Times New Roman"/>
          <w:sz w:val="24"/>
          <w:szCs w:val="24"/>
        </w:rPr>
        <w:t xml:space="preserve"> in modelled estimates of population change and breeding success during 1992–2015.</w:t>
      </w:r>
      <w:r w:rsidR="00F57ACB" w:rsidRPr="00F57ACB">
        <w:rPr>
          <w:rFonts w:ascii="Times New Roman" w:hAnsi="Times New Roman"/>
          <w:sz w:val="24"/>
          <w:szCs w:val="24"/>
        </w:rPr>
        <w:t xml:space="preserve"> </w:t>
      </w:r>
      <w:r w:rsidR="002A1A50">
        <w:rPr>
          <w:rFonts w:ascii="Times New Roman" w:hAnsi="Times New Roman"/>
          <w:sz w:val="24"/>
          <w:szCs w:val="24"/>
        </w:rPr>
        <w:t xml:space="preserve">Note that data </w:t>
      </w:r>
      <w:r w:rsidR="00F57ACB">
        <w:rPr>
          <w:rFonts w:ascii="Times New Roman" w:hAnsi="Times New Roman"/>
          <w:sz w:val="24"/>
          <w:szCs w:val="24"/>
        </w:rPr>
        <w:t xml:space="preserve">were </w:t>
      </w:r>
      <w:r w:rsidR="002A1A50">
        <w:rPr>
          <w:rFonts w:ascii="Times New Roman" w:hAnsi="Times New Roman"/>
          <w:sz w:val="24"/>
          <w:szCs w:val="24"/>
        </w:rPr>
        <w:t>insufficient</w:t>
      </w:r>
      <w:r w:rsidR="00F57ACB">
        <w:rPr>
          <w:rFonts w:ascii="Times New Roman" w:hAnsi="Times New Roman"/>
          <w:sz w:val="24"/>
          <w:szCs w:val="24"/>
        </w:rPr>
        <w:t xml:space="preserve"> </w:t>
      </w:r>
      <w:r w:rsidR="002A1A50">
        <w:rPr>
          <w:rFonts w:ascii="Times New Roman" w:hAnsi="Times New Roman"/>
          <w:sz w:val="24"/>
          <w:szCs w:val="24"/>
        </w:rPr>
        <w:t>for</w:t>
      </w:r>
      <w:r w:rsidR="00F57ACB">
        <w:rPr>
          <w:rFonts w:ascii="Times New Roman" w:hAnsi="Times New Roman"/>
          <w:sz w:val="24"/>
          <w:szCs w:val="24"/>
        </w:rPr>
        <w:t xml:space="preserve"> model</w:t>
      </w:r>
      <w:r w:rsidR="002A1A50">
        <w:rPr>
          <w:rFonts w:ascii="Times New Roman" w:hAnsi="Times New Roman"/>
          <w:sz w:val="24"/>
          <w:szCs w:val="24"/>
        </w:rPr>
        <w:t>ling</w:t>
      </w:r>
      <w:r w:rsidR="00F57ACB">
        <w:rPr>
          <w:rFonts w:ascii="Times New Roman" w:hAnsi="Times New Roman"/>
          <w:sz w:val="24"/>
          <w:szCs w:val="24"/>
        </w:rPr>
        <w:t xml:space="preserve"> </w:t>
      </w:r>
      <w:r w:rsidR="00BD6C6C">
        <w:rPr>
          <w:rFonts w:ascii="Times New Roman" w:hAnsi="Times New Roman"/>
          <w:sz w:val="24"/>
          <w:szCs w:val="24"/>
        </w:rPr>
        <w:t>common guillemot and Atlantic p</w:t>
      </w:r>
      <w:r w:rsidR="00F57ACB">
        <w:rPr>
          <w:rFonts w:ascii="Times New Roman" w:hAnsi="Times New Roman"/>
          <w:sz w:val="24"/>
          <w:szCs w:val="24"/>
        </w:rPr>
        <w:t>uffin</w:t>
      </w:r>
      <w:r w:rsidR="002A1A50">
        <w:rPr>
          <w:rFonts w:ascii="Times New Roman" w:hAnsi="Times New Roman"/>
          <w:sz w:val="24"/>
          <w:szCs w:val="24"/>
        </w:rPr>
        <w:t xml:space="preserve"> trends by colony type</w:t>
      </w:r>
      <w:r w:rsidR="00F57ACB">
        <w:rPr>
          <w:rFonts w:ascii="Times New Roman" w:hAnsi="Times New Roman"/>
          <w:sz w:val="24"/>
          <w:szCs w:val="24"/>
        </w:rPr>
        <w:t>.</w:t>
      </w:r>
    </w:p>
    <w:p w14:paraId="4232CC63" w14:textId="77777777" w:rsidR="005E7F73" w:rsidRPr="00516B7C" w:rsidRDefault="005E7F73" w:rsidP="005E7F7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3794"/>
        <w:gridCol w:w="1701"/>
        <w:gridCol w:w="1559"/>
        <w:gridCol w:w="1276"/>
        <w:gridCol w:w="283"/>
        <w:gridCol w:w="709"/>
      </w:tblGrid>
      <w:tr w:rsidR="005E7F73" w:rsidRPr="00516B7C" w14:paraId="63E7B6BF" w14:textId="77777777" w:rsidTr="00BD6C6C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14:paraId="31D7C091" w14:textId="77777777" w:rsidR="005E7F73" w:rsidRPr="00516B7C" w:rsidRDefault="005E7F73" w:rsidP="009A7049">
            <w:p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D0342E8" w14:textId="77777777" w:rsidR="005E7F73" w:rsidRPr="00516B7C" w:rsidRDefault="005E7F73" w:rsidP="00C27342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Type 1 (n=7)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12A9C04" w14:textId="77777777" w:rsidR="005E7F73" w:rsidRPr="00516B7C" w:rsidRDefault="00556ADD" w:rsidP="00C27342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</w:t>
            </w:r>
            <w:r w:rsidR="00EA6C21">
              <w:rPr>
                <w:rFonts w:cs="Arial"/>
                <w:b/>
                <w:sz w:val="20"/>
                <w:szCs w:val="20"/>
              </w:rPr>
              <w:t>ype 2 (n=9</w:t>
            </w:r>
            <w:r w:rsidR="005E7F73">
              <w:rPr>
                <w:rFonts w:cs="Arial"/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B02836" w14:textId="77777777" w:rsidR="005E7F73" w:rsidRPr="00516B7C" w:rsidRDefault="00EA6C21" w:rsidP="00C27342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Type 3 (n=17</w:t>
            </w:r>
            <w:r w:rsidR="005E7F73">
              <w:rPr>
                <w:rFonts w:cs="Arial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036286" w14:textId="77777777" w:rsidR="005E7F73" w:rsidRPr="00516B7C" w:rsidRDefault="005E7F73" w:rsidP="00830281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</w:p>
        </w:tc>
      </w:tr>
      <w:tr w:rsidR="00FF3348" w:rsidRPr="00516B7C" w14:paraId="725924D6" w14:textId="77777777" w:rsidTr="00BD6C6C">
        <w:tc>
          <w:tcPr>
            <w:tcW w:w="932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5AB832" w14:textId="77777777" w:rsidR="00FF3348" w:rsidRPr="00FF3348" w:rsidRDefault="00FF3348" w:rsidP="00FF334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F3348">
              <w:rPr>
                <w:rFonts w:cs="Arial"/>
                <w:b/>
                <w:sz w:val="20"/>
                <w:szCs w:val="20"/>
              </w:rPr>
              <w:t>AOTs</w:t>
            </w:r>
            <w:r w:rsidR="000606CB">
              <w:rPr>
                <w:rFonts w:cs="Arial"/>
                <w:b/>
                <w:sz w:val="20"/>
                <w:szCs w:val="20"/>
              </w:rPr>
              <w:t>/pairs</w:t>
            </w:r>
            <w:r w:rsidRPr="00FF3348"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sz w:val="20"/>
                <w:szCs w:val="20"/>
              </w:rPr>
              <w:t>in Seabird 2000 (mean ± 1 sd)</w:t>
            </w:r>
          </w:p>
        </w:tc>
      </w:tr>
      <w:tr w:rsidR="00BD6C6C" w:rsidRPr="00516B7C" w14:paraId="6D9E6891" w14:textId="77777777" w:rsidTr="00BD6C6C">
        <w:tc>
          <w:tcPr>
            <w:tcW w:w="3794" w:type="dxa"/>
            <w:tcBorders>
              <w:top w:val="single" w:sz="4" w:space="0" w:color="auto"/>
            </w:tcBorders>
          </w:tcPr>
          <w:p w14:paraId="60E71B4E" w14:textId="77777777" w:rsidR="00BD6C6C" w:rsidRDefault="00BD6C6C" w:rsidP="00BD6C6C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Arctic skua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D0F5907" w14:textId="77777777" w:rsidR="00BD6C6C" w:rsidRPr="005E7F73" w:rsidRDefault="00BD6C6C" w:rsidP="00BD6C6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 ± 33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0D72547" w14:textId="77777777" w:rsidR="00BD6C6C" w:rsidRPr="005E7F73" w:rsidRDefault="00B85D8B" w:rsidP="00BD6C6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 ± 22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14:paraId="08BDF66E" w14:textId="77777777" w:rsidR="00BD6C6C" w:rsidRPr="005E7F73" w:rsidRDefault="00B85D8B" w:rsidP="00BD6C6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 ± 17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AA38125" w14:textId="77777777" w:rsidR="00BD6C6C" w:rsidRPr="00516B7C" w:rsidRDefault="00BD6C6C" w:rsidP="00BD6C6C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0EAF3D98" w14:textId="77777777" w:rsidTr="00BD6C6C">
        <w:tc>
          <w:tcPr>
            <w:tcW w:w="3794" w:type="dxa"/>
          </w:tcPr>
          <w:p w14:paraId="711E73E4" w14:textId="77777777" w:rsidR="00BD6C6C" w:rsidRDefault="00BD6C6C" w:rsidP="00BD6C6C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great skua</w:t>
            </w:r>
          </w:p>
        </w:tc>
        <w:tc>
          <w:tcPr>
            <w:tcW w:w="1701" w:type="dxa"/>
          </w:tcPr>
          <w:p w14:paraId="3850DD5A" w14:textId="77777777" w:rsidR="00BD6C6C" w:rsidRPr="005E7F73" w:rsidRDefault="00BD6C6C" w:rsidP="00BD6C6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467 ± 818</w:t>
            </w:r>
          </w:p>
        </w:tc>
        <w:tc>
          <w:tcPr>
            <w:tcW w:w="1559" w:type="dxa"/>
          </w:tcPr>
          <w:p w14:paraId="1148925A" w14:textId="77777777" w:rsidR="00BD6C6C" w:rsidRPr="005E7F73" w:rsidRDefault="00B85D8B" w:rsidP="00BD6C6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 ± 15</w:t>
            </w:r>
          </w:p>
        </w:tc>
        <w:tc>
          <w:tcPr>
            <w:tcW w:w="1559" w:type="dxa"/>
            <w:gridSpan w:val="2"/>
          </w:tcPr>
          <w:p w14:paraId="28233334" w14:textId="77777777" w:rsidR="00BD6C6C" w:rsidRPr="005E7F73" w:rsidRDefault="00B85D8B" w:rsidP="00BD6C6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 ± 10</w:t>
            </w:r>
          </w:p>
        </w:tc>
        <w:tc>
          <w:tcPr>
            <w:tcW w:w="709" w:type="dxa"/>
          </w:tcPr>
          <w:p w14:paraId="697027AE" w14:textId="77777777" w:rsidR="00BD6C6C" w:rsidRPr="00516B7C" w:rsidRDefault="00BD6C6C" w:rsidP="00BD6C6C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1F6C9F4E" w14:textId="77777777" w:rsidTr="00BD6C6C">
        <w:tc>
          <w:tcPr>
            <w:tcW w:w="3794" w:type="dxa"/>
          </w:tcPr>
          <w:p w14:paraId="73DA9B99" w14:textId="77777777" w:rsidR="00BD6C6C" w:rsidRDefault="00BD6C6C" w:rsidP="00BD6C6C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great skua:Arctic skua AOT ratio</w:t>
            </w:r>
          </w:p>
        </w:tc>
        <w:tc>
          <w:tcPr>
            <w:tcW w:w="1701" w:type="dxa"/>
          </w:tcPr>
          <w:p w14:paraId="2490434E" w14:textId="77777777" w:rsidR="00BD6C6C" w:rsidRPr="005E7F73" w:rsidRDefault="00BD6C6C" w:rsidP="00BD6C6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 ± 17</w:t>
            </w:r>
          </w:p>
        </w:tc>
        <w:tc>
          <w:tcPr>
            <w:tcW w:w="1559" w:type="dxa"/>
          </w:tcPr>
          <w:p w14:paraId="4D72D197" w14:textId="77777777" w:rsidR="00BD6C6C" w:rsidRPr="005E7F73" w:rsidRDefault="00B85D8B" w:rsidP="00BD6C6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  <w:r w:rsidR="00BD6C6C">
              <w:rPr>
                <w:rFonts w:cs="Arial"/>
                <w:sz w:val="20"/>
                <w:szCs w:val="20"/>
              </w:rPr>
              <w:t xml:space="preserve"> ± </w:t>
            </w:r>
            <w:r>
              <w:rPr>
                <w:rFonts w:cs="Arial"/>
                <w:sz w:val="20"/>
                <w:szCs w:val="20"/>
              </w:rPr>
              <w:t>1</w:t>
            </w:r>
            <w:r w:rsidR="00BD6C6C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2"/>
          </w:tcPr>
          <w:p w14:paraId="48DF67EB" w14:textId="77777777" w:rsidR="00BD6C6C" w:rsidRPr="005E7F73" w:rsidRDefault="00B85D8B" w:rsidP="00BD6C6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 ± </w:t>
            </w:r>
            <w:r w:rsidR="00BD6C6C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3DA288F3" w14:textId="77777777" w:rsidR="00BD6C6C" w:rsidRPr="00516B7C" w:rsidRDefault="00BD6C6C" w:rsidP="00BD6C6C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2601DCD7" w14:textId="77777777" w:rsidTr="00BD6C6C">
        <w:tc>
          <w:tcPr>
            <w:tcW w:w="3794" w:type="dxa"/>
          </w:tcPr>
          <w:p w14:paraId="252842B0" w14:textId="77777777" w:rsidR="00BD6C6C" w:rsidRDefault="00BD6C6C" w:rsidP="00867D33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black-legged kittiwake</w:t>
            </w:r>
          </w:p>
        </w:tc>
        <w:tc>
          <w:tcPr>
            <w:tcW w:w="1701" w:type="dxa"/>
          </w:tcPr>
          <w:p w14:paraId="14931B21" w14:textId="77777777" w:rsidR="00BD6C6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8849 ± 11839</w:t>
            </w:r>
          </w:p>
        </w:tc>
        <w:tc>
          <w:tcPr>
            <w:tcW w:w="1559" w:type="dxa"/>
          </w:tcPr>
          <w:p w14:paraId="6A847583" w14:textId="77777777" w:rsidR="00BD6C6C" w:rsidRDefault="00B85D8B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595 ± 791</w:t>
            </w:r>
          </w:p>
        </w:tc>
        <w:tc>
          <w:tcPr>
            <w:tcW w:w="1559" w:type="dxa"/>
            <w:gridSpan w:val="2"/>
          </w:tcPr>
          <w:p w14:paraId="769D0917" w14:textId="77777777" w:rsidR="00BD6C6C" w:rsidRDefault="00B85D8B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 ± 43</w:t>
            </w:r>
          </w:p>
        </w:tc>
        <w:tc>
          <w:tcPr>
            <w:tcW w:w="709" w:type="dxa"/>
          </w:tcPr>
          <w:p w14:paraId="0172A3C8" w14:textId="77777777" w:rsidR="00BD6C6C" w:rsidRPr="00516B7C" w:rsidRDefault="00BD6C6C" w:rsidP="00830281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1D4AF519" w14:textId="77777777" w:rsidTr="00FF3348">
        <w:tc>
          <w:tcPr>
            <w:tcW w:w="3794" w:type="dxa"/>
          </w:tcPr>
          <w:p w14:paraId="3081EBE4" w14:textId="77777777" w:rsidR="00BD6C6C" w:rsidRDefault="00BD6C6C" w:rsidP="00867D33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common guillemot</w:t>
            </w:r>
          </w:p>
        </w:tc>
        <w:tc>
          <w:tcPr>
            <w:tcW w:w="1701" w:type="dxa"/>
          </w:tcPr>
          <w:p w14:paraId="03434942" w14:textId="77777777" w:rsidR="00BD6C6C" w:rsidRDefault="00525E3F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33178 ± 20312</w:t>
            </w:r>
          </w:p>
        </w:tc>
        <w:tc>
          <w:tcPr>
            <w:tcW w:w="1559" w:type="dxa"/>
          </w:tcPr>
          <w:p w14:paraId="475E2661" w14:textId="77777777" w:rsidR="00BD6C6C" w:rsidRDefault="00525E3F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1345 ± 1181</w:t>
            </w:r>
          </w:p>
        </w:tc>
        <w:tc>
          <w:tcPr>
            <w:tcW w:w="1559" w:type="dxa"/>
            <w:gridSpan w:val="2"/>
          </w:tcPr>
          <w:p w14:paraId="01F33EAF" w14:textId="77777777" w:rsidR="00BD6C6C" w:rsidRDefault="00525E3F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 ± 84</w:t>
            </w:r>
          </w:p>
        </w:tc>
        <w:tc>
          <w:tcPr>
            <w:tcW w:w="709" w:type="dxa"/>
          </w:tcPr>
          <w:p w14:paraId="6BB86D6E" w14:textId="77777777" w:rsidR="00BD6C6C" w:rsidRPr="00516B7C" w:rsidRDefault="00BD6C6C" w:rsidP="00830281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0C1D3385" w14:textId="77777777" w:rsidTr="00FF3348">
        <w:tc>
          <w:tcPr>
            <w:tcW w:w="3794" w:type="dxa"/>
          </w:tcPr>
          <w:p w14:paraId="5FA98C48" w14:textId="77777777" w:rsidR="00BD6C6C" w:rsidRDefault="00BD6C6C" w:rsidP="00867D33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Atlantic puffin</w:t>
            </w:r>
          </w:p>
        </w:tc>
        <w:tc>
          <w:tcPr>
            <w:tcW w:w="1701" w:type="dxa"/>
          </w:tcPr>
          <w:p w14:paraId="06779BF3" w14:textId="77777777" w:rsidR="00BD6C6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13397 ± 16533</w:t>
            </w:r>
          </w:p>
        </w:tc>
        <w:tc>
          <w:tcPr>
            <w:tcW w:w="1559" w:type="dxa"/>
          </w:tcPr>
          <w:p w14:paraId="35A65B12" w14:textId="77777777" w:rsidR="00BD6C6C" w:rsidRDefault="00B85D8B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1089 ± 1869</w:t>
            </w:r>
          </w:p>
        </w:tc>
        <w:tc>
          <w:tcPr>
            <w:tcW w:w="1559" w:type="dxa"/>
            <w:gridSpan w:val="2"/>
          </w:tcPr>
          <w:p w14:paraId="4A00984E" w14:textId="77777777" w:rsidR="00BD6C6C" w:rsidRDefault="00B85D8B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 ± 105</w:t>
            </w:r>
          </w:p>
        </w:tc>
        <w:tc>
          <w:tcPr>
            <w:tcW w:w="709" w:type="dxa"/>
          </w:tcPr>
          <w:p w14:paraId="13DFCF37" w14:textId="77777777" w:rsidR="00BD6C6C" w:rsidRPr="00516B7C" w:rsidRDefault="00BD6C6C" w:rsidP="00830281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46A7D07A" w14:textId="77777777" w:rsidTr="00FF3348">
        <w:tc>
          <w:tcPr>
            <w:tcW w:w="3794" w:type="dxa"/>
          </w:tcPr>
          <w:p w14:paraId="574E342E" w14:textId="77777777" w:rsidR="00BD6C6C" w:rsidRDefault="00BD6C6C" w:rsidP="00FF3348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Arctic tern</w:t>
            </w:r>
          </w:p>
        </w:tc>
        <w:tc>
          <w:tcPr>
            <w:tcW w:w="1701" w:type="dxa"/>
          </w:tcPr>
          <w:p w14:paraId="6E34B1C2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723 ± 884</w:t>
            </w:r>
          </w:p>
        </w:tc>
        <w:tc>
          <w:tcPr>
            <w:tcW w:w="1559" w:type="dxa"/>
          </w:tcPr>
          <w:p w14:paraId="769452A3" w14:textId="77777777" w:rsidR="00BD6C6C" w:rsidRPr="00516B7C" w:rsidRDefault="00B85D8B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2042 ± 2952</w:t>
            </w:r>
          </w:p>
        </w:tc>
        <w:tc>
          <w:tcPr>
            <w:tcW w:w="1559" w:type="dxa"/>
            <w:gridSpan w:val="2"/>
          </w:tcPr>
          <w:p w14:paraId="33333E76" w14:textId="77777777" w:rsidR="00BD6C6C" w:rsidRPr="00516B7C" w:rsidRDefault="00B85D8B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 ± 239</w:t>
            </w:r>
          </w:p>
        </w:tc>
        <w:tc>
          <w:tcPr>
            <w:tcW w:w="709" w:type="dxa"/>
          </w:tcPr>
          <w:p w14:paraId="4FF00976" w14:textId="77777777" w:rsidR="00BD6C6C" w:rsidRPr="00516B7C" w:rsidRDefault="00BD6C6C" w:rsidP="00830281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52603FA3" w14:textId="77777777" w:rsidTr="00FF3348">
        <w:tc>
          <w:tcPr>
            <w:tcW w:w="83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F5C5A4" w14:textId="77777777" w:rsidR="00BD6C6C" w:rsidRPr="00516B7C" w:rsidRDefault="00BD6C6C" w:rsidP="00FF334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</w:t>
            </w:r>
            <w:r w:rsidRPr="00D822F6">
              <w:rPr>
                <w:rFonts w:cs="Arial"/>
                <w:b/>
                <w:sz w:val="20"/>
                <w:szCs w:val="20"/>
              </w:rPr>
              <w:t xml:space="preserve">opulation trend (mean annual </w:t>
            </w:r>
            <w:r>
              <w:rPr>
                <w:rFonts w:cs="Arial"/>
                <w:b/>
                <w:sz w:val="20"/>
                <w:szCs w:val="20"/>
              </w:rPr>
              <w:t xml:space="preserve">rate of </w:t>
            </w:r>
            <w:r w:rsidRPr="00D822F6">
              <w:rPr>
                <w:rFonts w:cs="Arial"/>
                <w:b/>
                <w:sz w:val="20"/>
                <w:szCs w:val="20"/>
              </w:rPr>
              <w:t>change</w:t>
            </w:r>
            <w:r>
              <w:rPr>
                <w:rFonts w:cs="Arial"/>
                <w:b/>
                <w:sz w:val="20"/>
                <w:szCs w:val="20"/>
              </w:rPr>
              <w:t>, 1992 to 2015</w:t>
            </w:r>
            <w:r w:rsidRPr="00D822F6">
              <w:rPr>
                <w:rFonts w:cs="Arial"/>
                <w:b/>
                <w:sz w:val="20"/>
                <w:szCs w:val="20"/>
              </w:rPr>
              <w:t>)</w:t>
            </w:r>
            <w:r w:rsidRPr="005E7F73">
              <w:rPr>
                <w:rFonts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ABFEF2" w14:textId="77777777" w:rsidR="00BD6C6C" w:rsidRPr="00516B7C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b/>
                <w:i/>
                <w:sz w:val="20"/>
                <w:szCs w:val="20"/>
              </w:rPr>
              <w:t>P</w:t>
            </w:r>
            <w:r>
              <w:rPr>
                <w:rFonts w:cs="Arial"/>
                <w:b/>
                <w:sz w:val="20"/>
                <w:szCs w:val="20"/>
              </w:rPr>
              <w:t>-value</w:t>
            </w:r>
          </w:p>
        </w:tc>
      </w:tr>
      <w:tr w:rsidR="00BD6C6C" w:rsidRPr="00516B7C" w14:paraId="6A7CCBA5" w14:textId="77777777" w:rsidTr="00FF3348">
        <w:tc>
          <w:tcPr>
            <w:tcW w:w="3794" w:type="dxa"/>
            <w:tcBorders>
              <w:top w:val="single" w:sz="4" w:space="0" w:color="auto"/>
            </w:tcBorders>
          </w:tcPr>
          <w:p w14:paraId="5176331F" w14:textId="77777777" w:rsidR="00BD6C6C" w:rsidRPr="00516B7C" w:rsidRDefault="00BD6C6C" w:rsidP="00FF3348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Arctic skua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E93FD1C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>6.4%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E61F4A3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sz w:val="20"/>
                <w:szCs w:val="20"/>
              </w:rPr>
              <w:t>–</w:t>
            </w:r>
            <w:r w:rsidR="00EA6C21">
              <w:rPr>
                <w:rFonts w:cs="Arial"/>
                <w:sz w:val="20"/>
                <w:szCs w:val="20"/>
              </w:rPr>
              <w:t>8.2</w:t>
            </w:r>
            <w:r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EF2E669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sz w:val="20"/>
                <w:szCs w:val="20"/>
              </w:rPr>
              <w:t>–</w:t>
            </w:r>
            <w:r w:rsidR="00EA6C21">
              <w:rPr>
                <w:rFonts w:cs="Arial"/>
                <w:sz w:val="20"/>
                <w:szCs w:val="20"/>
              </w:rPr>
              <w:t>6.7</w:t>
            </w:r>
            <w:r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14:paraId="677E11C6" w14:textId="77777777" w:rsidR="00BD6C6C" w:rsidRPr="00516B7C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0.0016</w:t>
            </w:r>
          </w:p>
        </w:tc>
      </w:tr>
      <w:tr w:rsidR="00BD6C6C" w:rsidRPr="00516B7C" w14:paraId="5E82C0C3" w14:textId="77777777" w:rsidTr="00FF3348">
        <w:tc>
          <w:tcPr>
            <w:tcW w:w="3794" w:type="dxa"/>
          </w:tcPr>
          <w:p w14:paraId="509D564D" w14:textId="77777777" w:rsidR="00BD6C6C" w:rsidRPr="00516B7C" w:rsidRDefault="00BD6C6C" w:rsidP="00FF3348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great skua</w:t>
            </w:r>
          </w:p>
        </w:tc>
        <w:tc>
          <w:tcPr>
            <w:tcW w:w="1701" w:type="dxa"/>
          </w:tcPr>
          <w:p w14:paraId="3F04AE40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+2.2%</w:t>
            </w:r>
          </w:p>
        </w:tc>
        <w:tc>
          <w:tcPr>
            <w:tcW w:w="1559" w:type="dxa"/>
          </w:tcPr>
          <w:p w14:paraId="319DA4C4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+5.2</w:t>
            </w:r>
            <w:r w:rsidR="00BD6C6C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14:paraId="07C6D30A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</w:t>
            </w:r>
            <w:r w:rsidR="00BD6C6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.5</w:t>
            </w:r>
            <w:r w:rsidR="00BD6C6C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2"/>
          </w:tcPr>
          <w:p w14:paraId="719AE652" w14:textId="77777777" w:rsidR="00BD6C6C" w:rsidRPr="00516B7C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0.0815</w:t>
            </w:r>
          </w:p>
        </w:tc>
      </w:tr>
      <w:tr w:rsidR="00BD6C6C" w:rsidRPr="00516B7C" w14:paraId="12541314" w14:textId="77777777" w:rsidTr="00FF3348">
        <w:tc>
          <w:tcPr>
            <w:tcW w:w="3794" w:type="dxa"/>
          </w:tcPr>
          <w:p w14:paraId="5929E51C" w14:textId="77777777" w:rsidR="00BD6C6C" w:rsidRPr="00516B7C" w:rsidRDefault="00BD6C6C" w:rsidP="00FF3348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black-legged kittiwake</w:t>
            </w:r>
          </w:p>
        </w:tc>
        <w:tc>
          <w:tcPr>
            <w:tcW w:w="1701" w:type="dxa"/>
          </w:tcPr>
          <w:p w14:paraId="37474F12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>7.2%</w:t>
            </w:r>
          </w:p>
        </w:tc>
        <w:tc>
          <w:tcPr>
            <w:tcW w:w="1559" w:type="dxa"/>
          </w:tcPr>
          <w:p w14:paraId="45B12E98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sz w:val="20"/>
                <w:szCs w:val="20"/>
              </w:rPr>
              <w:t>–</w:t>
            </w:r>
            <w:r w:rsidR="00EA6C21">
              <w:rPr>
                <w:rFonts w:cs="Arial"/>
                <w:sz w:val="20"/>
                <w:szCs w:val="20"/>
              </w:rPr>
              <w:t>9.4</w:t>
            </w:r>
            <w:r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14:paraId="39555AE1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sz w:val="20"/>
                <w:szCs w:val="20"/>
              </w:rPr>
              <w:t>–</w:t>
            </w:r>
            <w:r w:rsidR="00EA6C21">
              <w:rPr>
                <w:rFonts w:cs="Arial"/>
                <w:sz w:val="20"/>
                <w:szCs w:val="20"/>
              </w:rPr>
              <w:t>7.8</w:t>
            </w:r>
            <w:r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2"/>
          </w:tcPr>
          <w:p w14:paraId="1A8C4587" w14:textId="77777777" w:rsidR="00BD6C6C" w:rsidRPr="00516B7C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0.0352</w:t>
            </w:r>
          </w:p>
        </w:tc>
      </w:tr>
      <w:tr w:rsidR="00BD6C6C" w:rsidRPr="00516B7C" w14:paraId="6DE3F48B" w14:textId="77777777" w:rsidTr="00FF3348">
        <w:tc>
          <w:tcPr>
            <w:tcW w:w="3794" w:type="dxa"/>
            <w:tcBorders>
              <w:bottom w:val="single" w:sz="4" w:space="0" w:color="auto"/>
            </w:tcBorders>
          </w:tcPr>
          <w:p w14:paraId="3E6CA13C" w14:textId="77777777" w:rsidR="00BD6C6C" w:rsidRPr="00516B7C" w:rsidRDefault="00BD6C6C" w:rsidP="00FF3348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Arctic tern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7252C3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>10.3%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4DDE620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sz w:val="20"/>
                <w:szCs w:val="20"/>
              </w:rPr>
              <w:t>–</w:t>
            </w:r>
            <w:r w:rsidR="00EA6C21">
              <w:rPr>
                <w:rFonts w:cs="Arial"/>
                <w:sz w:val="20"/>
                <w:szCs w:val="20"/>
              </w:rPr>
              <w:t>11.3</w:t>
            </w:r>
            <w:r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FD20096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E7F73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>3</w:t>
            </w:r>
            <w:r w:rsidR="00EA6C21">
              <w:rPr>
                <w:rFonts w:cs="Arial"/>
                <w:sz w:val="20"/>
                <w:szCs w:val="20"/>
              </w:rPr>
              <w:t>.7</w:t>
            </w:r>
            <w:r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14:paraId="466D65B7" w14:textId="77777777" w:rsidR="00BD6C6C" w:rsidRPr="00516B7C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0.0024</w:t>
            </w:r>
          </w:p>
        </w:tc>
      </w:tr>
      <w:tr w:rsidR="00BD6C6C" w:rsidRPr="00516B7C" w14:paraId="1B69F861" w14:textId="77777777" w:rsidTr="00FF3348">
        <w:tc>
          <w:tcPr>
            <w:tcW w:w="932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D297B3F" w14:textId="77777777" w:rsidR="00BD6C6C" w:rsidRPr="00516B7C" w:rsidRDefault="00BD6C6C" w:rsidP="00FF334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822F6">
              <w:rPr>
                <w:rFonts w:cs="Arial"/>
                <w:b/>
                <w:sz w:val="20"/>
                <w:szCs w:val="20"/>
              </w:rPr>
              <w:t>Productivity (</w:t>
            </w:r>
            <w:r>
              <w:rPr>
                <w:rFonts w:cs="Arial"/>
                <w:b/>
                <w:sz w:val="20"/>
                <w:szCs w:val="20"/>
              </w:rPr>
              <w:t xml:space="preserve">annual number of chicks </w:t>
            </w:r>
            <w:r w:rsidRPr="00D822F6">
              <w:rPr>
                <w:rFonts w:cs="Arial"/>
                <w:b/>
                <w:sz w:val="20"/>
                <w:szCs w:val="20"/>
              </w:rPr>
              <w:t>fledged per pair</w:t>
            </w:r>
            <w:r>
              <w:rPr>
                <w:rFonts w:cs="Arial"/>
                <w:b/>
                <w:sz w:val="20"/>
                <w:szCs w:val="20"/>
              </w:rPr>
              <w:t>, 5-year mean</w:t>
            </w:r>
            <w:r w:rsidRPr="00D822F6">
              <w:rPr>
                <w:rFonts w:cs="Arial"/>
                <w:b/>
                <w:sz w:val="20"/>
                <w:szCs w:val="20"/>
              </w:rPr>
              <w:t>)</w:t>
            </w:r>
          </w:p>
        </w:tc>
      </w:tr>
      <w:tr w:rsidR="00BD6C6C" w:rsidRPr="00516B7C" w14:paraId="4242E880" w14:textId="77777777" w:rsidTr="00FF3348">
        <w:tc>
          <w:tcPr>
            <w:tcW w:w="3794" w:type="dxa"/>
            <w:tcBorders>
              <w:top w:val="single" w:sz="4" w:space="0" w:color="auto"/>
            </w:tcBorders>
          </w:tcPr>
          <w:p w14:paraId="4B6A6892" w14:textId="77777777" w:rsidR="00BD6C6C" w:rsidRPr="00516B7C" w:rsidRDefault="00BD6C6C" w:rsidP="00D822F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Arctic skua, 1992-96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C3A7FE1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1.05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B48C894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0.80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243E0E9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0.93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711809F5" w14:textId="77777777" w:rsidR="00BD6C6C" w:rsidRPr="00FF3348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FF3348">
              <w:rPr>
                <w:rFonts w:cs="Arial"/>
                <w:sz w:val="20"/>
                <w:szCs w:val="20"/>
              </w:rPr>
              <w:t>&lt;0.0001</w:t>
            </w:r>
          </w:p>
        </w:tc>
      </w:tr>
      <w:tr w:rsidR="00BD6C6C" w:rsidRPr="00516B7C" w14:paraId="628050DF" w14:textId="77777777" w:rsidTr="00FF3348">
        <w:tc>
          <w:tcPr>
            <w:tcW w:w="3794" w:type="dxa"/>
          </w:tcPr>
          <w:p w14:paraId="1BDE50F1" w14:textId="77777777" w:rsidR="00BD6C6C" w:rsidRPr="00516B7C" w:rsidRDefault="00BD6C6C" w:rsidP="00D822F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Arctic skua, 2011-15</w:t>
            </w:r>
          </w:p>
        </w:tc>
        <w:tc>
          <w:tcPr>
            <w:tcW w:w="1701" w:type="dxa"/>
          </w:tcPr>
          <w:p w14:paraId="3AD3EA3E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0.29</w:t>
            </w:r>
          </w:p>
        </w:tc>
        <w:tc>
          <w:tcPr>
            <w:tcW w:w="1559" w:type="dxa"/>
          </w:tcPr>
          <w:p w14:paraId="6ECE2B4E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0.29</w:t>
            </w:r>
          </w:p>
        </w:tc>
        <w:tc>
          <w:tcPr>
            <w:tcW w:w="1276" w:type="dxa"/>
          </w:tcPr>
          <w:p w14:paraId="766046EB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0.71</w:t>
            </w:r>
            <w:r w:rsidRPr="00C27342">
              <w:rPr>
                <w:rFonts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92" w:type="dxa"/>
            <w:gridSpan w:val="2"/>
            <w:vMerge/>
          </w:tcPr>
          <w:p w14:paraId="668DA1AD" w14:textId="77777777" w:rsidR="00BD6C6C" w:rsidRPr="00FF3348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0D590FD3" w14:textId="77777777" w:rsidTr="00FF3348">
        <w:tc>
          <w:tcPr>
            <w:tcW w:w="3794" w:type="dxa"/>
          </w:tcPr>
          <w:p w14:paraId="6FAB71D8" w14:textId="77777777" w:rsidR="00BD6C6C" w:rsidRPr="00516B7C" w:rsidRDefault="00BD6C6C" w:rsidP="00D822F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great skua, 1992-96</w:t>
            </w:r>
          </w:p>
        </w:tc>
        <w:tc>
          <w:tcPr>
            <w:tcW w:w="1701" w:type="dxa"/>
          </w:tcPr>
          <w:p w14:paraId="1F3B6ED2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0.84</w:t>
            </w:r>
          </w:p>
        </w:tc>
        <w:tc>
          <w:tcPr>
            <w:tcW w:w="1559" w:type="dxa"/>
          </w:tcPr>
          <w:p w14:paraId="461731CD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0.76</w:t>
            </w:r>
          </w:p>
        </w:tc>
        <w:tc>
          <w:tcPr>
            <w:tcW w:w="1276" w:type="dxa"/>
          </w:tcPr>
          <w:p w14:paraId="02DE5234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</w:t>
            </w:r>
            <w:r w:rsidR="00BD6C6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2604485E" w14:textId="77777777" w:rsidR="00BD6C6C" w:rsidRPr="00FF3348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FF3348">
              <w:rPr>
                <w:rFonts w:cs="Arial"/>
                <w:sz w:val="20"/>
                <w:szCs w:val="20"/>
              </w:rPr>
              <w:t>0.1320</w:t>
            </w:r>
          </w:p>
        </w:tc>
      </w:tr>
      <w:tr w:rsidR="00BD6C6C" w:rsidRPr="00516B7C" w14:paraId="36CE2F2D" w14:textId="77777777" w:rsidTr="00FF3348">
        <w:tc>
          <w:tcPr>
            <w:tcW w:w="3794" w:type="dxa"/>
          </w:tcPr>
          <w:p w14:paraId="2CC0DBAF" w14:textId="77777777" w:rsidR="00BD6C6C" w:rsidRPr="00516B7C" w:rsidRDefault="00BD6C6C" w:rsidP="00D822F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great skua, 2011-15</w:t>
            </w:r>
          </w:p>
        </w:tc>
        <w:tc>
          <w:tcPr>
            <w:tcW w:w="1701" w:type="dxa"/>
          </w:tcPr>
          <w:p w14:paraId="7DB88DBB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0.38</w:t>
            </w:r>
          </w:p>
        </w:tc>
        <w:tc>
          <w:tcPr>
            <w:tcW w:w="1559" w:type="dxa"/>
          </w:tcPr>
          <w:p w14:paraId="2C2231E0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0.83</w:t>
            </w:r>
          </w:p>
        </w:tc>
        <w:tc>
          <w:tcPr>
            <w:tcW w:w="1276" w:type="dxa"/>
          </w:tcPr>
          <w:p w14:paraId="36E02A6E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0.20</w:t>
            </w:r>
            <w:r>
              <w:rPr>
                <w:rFonts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92" w:type="dxa"/>
            <w:gridSpan w:val="2"/>
            <w:vMerge/>
          </w:tcPr>
          <w:p w14:paraId="50C87F73" w14:textId="77777777" w:rsidR="00BD6C6C" w:rsidRPr="00FF3348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51D93C15" w14:textId="77777777" w:rsidTr="00FF3348">
        <w:tc>
          <w:tcPr>
            <w:tcW w:w="3794" w:type="dxa"/>
          </w:tcPr>
          <w:p w14:paraId="1EF4A75E" w14:textId="77777777" w:rsidR="00BD6C6C" w:rsidRPr="00516B7C" w:rsidRDefault="00BD6C6C" w:rsidP="00D822F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black-legged kittiwake, 1992-96</w:t>
            </w:r>
          </w:p>
        </w:tc>
        <w:tc>
          <w:tcPr>
            <w:tcW w:w="1701" w:type="dxa"/>
          </w:tcPr>
          <w:p w14:paraId="2AC588B5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1.02</w:t>
            </w:r>
          </w:p>
        </w:tc>
        <w:tc>
          <w:tcPr>
            <w:tcW w:w="1559" w:type="dxa"/>
          </w:tcPr>
          <w:p w14:paraId="771A4D22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0.96</w:t>
            </w:r>
          </w:p>
        </w:tc>
        <w:tc>
          <w:tcPr>
            <w:tcW w:w="1276" w:type="dxa"/>
          </w:tcPr>
          <w:p w14:paraId="470E1932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0.51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02E97925" w14:textId="77777777" w:rsidR="00BD6C6C" w:rsidRPr="00FF3348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FF3348">
              <w:rPr>
                <w:rFonts w:cs="Arial"/>
                <w:sz w:val="20"/>
                <w:szCs w:val="20"/>
              </w:rPr>
              <w:t>0.1370</w:t>
            </w:r>
          </w:p>
        </w:tc>
      </w:tr>
      <w:tr w:rsidR="00BD6C6C" w:rsidRPr="00516B7C" w14:paraId="3C072150" w14:textId="77777777" w:rsidTr="00FF3348">
        <w:tc>
          <w:tcPr>
            <w:tcW w:w="3794" w:type="dxa"/>
          </w:tcPr>
          <w:p w14:paraId="15E2E1F4" w14:textId="77777777" w:rsidR="00BD6C6C" w:rsidRPr="00516B7C" w:rsidRDefault="00BD6C6C" w:rsidP="00D822F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black-legged kittiwake, 2011-15</w:t>
            </w:r>
          </w:p>
        </w:tc>
        <w:tc>
          <w:tcPr>
            <w:tcW w:w="1701" w:type="dxa"/>
          </w:tcPr>
          <w:p w14:paraId="3C02FC79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0.46</w:t>
            </w:r>
          </w:p>
        </w:tc>
        <w:tc>
          <w:tcPr>
            <w:tcW w:w="1559" w:type="dxa"/>
          </w:tcPr>
          <w:p w14:paraId="599C7596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0.39</w:t>
            </w:r>
          </w:p>
        </w:tc>
        <w:tc>
          <w:tcPr>
            <w:tcW w:w="1276" w:type="dxa"/>
          </w:tcPr>
          <w:p w14:paraId="6257EE35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0.11</w:t>
            </w:r>
          </w:p>
        </w:tc>
        <w:tc>
          <w:tcPr>
            <w:tcW w:w="992" w:type="dxa"/>
            <w:gridSpan w:val="2"/>
            <w:vMerge/>
          </w:tcPr>
          <w:p w14:paraId="625A449D" w14:textId="77777777" w:rsidR="00BD6C6C" w:rsidRPr="00FF3348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D6C6C" w:rsidRPr="00516B7C" w14:paraId="749AFBF6" w14:textId="77777777" w:rsidTr="00FF3348">
        <w:tc>
          <w:tcPr>
            <w:tcW w:w="3794" w:type="dxa"/>
          </w:tcPr>
          <w:p w14:paraId="7895D193" w14:textId="77777777" w:rsidR="00BD6C6C" w:rsidRPr="00516B7C" w:rsidRDefault="00BD6C6C" w:rsidP="00D822F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Arctic tern, 1992-96</w:t>
            </w:r>
          </w:p>
        </w:tc>
        <w:tc>
          <w:tcPr>
            <w:tcW w:w="1701" w:type="dxa"/>
          </w:tcPr>
          <w:p w14:paraId="2695FA9A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0.49</w:t>
            </w:r>
          </w:p>
        </w:tc>
        <w:tc>
          <w:tcPr>
            <w:tcW w:w="1559" w:type="dxa"/>
          </w:tcPr>
          <w:p w14:paraId="62BBA5B5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0.27</w:t>
            </w:r>
          </w:p>
        </w:tc>
        <w:tc>
          <w:tcPr>
            <w:tcW w:w="1276" w:type="dxa"/>
          </w:tcPr>
          <w:p w14:paraId="53D100B2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0.48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141494BE" w14:textId="77777777" w:rsidR="00BD6C6C" w:rsidRPr="00FF3348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FF3348">
              <w:rPr>
                <w:rFonts w:cs="Arial"/>
                <w:sz w:val="20"/>
                <w:szCs w:val="20"/>
              </w:rPr>
              <w:t>0.1414</w:t>
            </w:r>
          </w:p>
        </w:tc>
      </w:tr>
      <w:tr w:rsidR="00BD6C6C" w:rsidRPr="00516B7C" w14:paraId="7E3083F2" w14:textId="77777777" w:rsidTr="00FF3348">
        <w:tc>
          <w:tcPr>
            <w:tcW w:w="3794" w:type="dxa"/>
            <w:tcBorders>
              <w:bottom w:val="single" w:sz="4" w:space="0" w:color="auto"/>
            </w:tcBorders>
          </w:tcPr>
          <w:p w14:paraId="78C0FC62" w14:textId="77777777" w:rsidR="00BD6C6C" w:rsidRPr="00516B7C" w:rsidRDefault="00BD6C6C" w:rsidP="00D822F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Arctic tern, 2011-15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E9F2AB9" w14:textId="77777777" w:rsidR="00BD6C6C" w:rsidRPr="00516B7C" w:rsidRDefault="00BD6C6C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0.16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B36BD11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E00286A" w14:textId="77777777" w:rsidR="00BD6C6C" w:rsidRPr="00516B7C" w:rsidRDefault="00EA6C21" w:rsidP="00C2734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0.01</w:t>
            </w:r>
            <w:r>
              <w:rPr>
                <w:rFonts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</w:tcPr>
          <w:p w14:paraId="471B5249" w14:textId="77777777" w:rsidR="00BD6C6C" w:rsidRPr="00516B7C" w:rsidRDefault="00BD6C6C" w:rsidP="00FF3348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</w:tbl>
    <w:p w14:paraId="2642DB6B" w14:textId="77777777" w:rsidR="00FC16E1" w:rsidRDefault="00FC16E1" w:rsidP="00FC16E1">
      <w:pPr>
        <w:spacing w:after="0" w:line="480" w:lineRule="auto"/>
        <w:jc w:val="both"/>
        <w:rPr>
          <w:rFonts w:cs="Arial"/>
          <w:sz w:val="20"/>
          <w:szCs w:val="20"/>
        </w:rPr>
      </w:pPr>
    </w:p>
    <w:p w14:paraId="6DE85F20" w14:textId="77777777" w:rsidR="009A7049" w:rsidRPr="009A7049" w:rsidRDefault="009A7049" w:rsidP="00FC16E1">
      <w:pPr>
        <w:spacing w:after="0" w:line="480" w:lineRule="auto"/>
        <w:jc w:val="both"/>
        <w:rPr>
          <w:rFonts w:cs="Arial"/>
          <w:sz w:val="20"/>
          <w:szCs w:val="20"/>
          <w:vertAlign w:val="superscript"/>
        </w:rPr>
      </w:pPr>
      <w:r w:rsidRPr="009A7049">
        <w:rPr>
          <w:rFonts w:cs="Arial"/>
          <w:i/>
          <w:sz w:val="20"/>
          <w:szCs w:val="20"/>
        </w:rPr>
        <w:t>P</w:t>
      </w:r>
      <w:r w:rsidRPr="009A7049">
        <w:rPr>
          <w:rFonts w:cs="Arial"/>
          <w:sz w:val="20"/>
          <w:szCs w:val="20"/>
        </w:rPr>
        <w:t xml:space="preserve">-values are for Wald F-tests of the </w:t>
      </w:r>
      <w:r w:rsidRPr="009A7049">
        <w:rPr>
          <w:rFonts w:cs="Arial"/>
          <w:i/>
          <w:sz w:val="20"/>
          <w:szCs w:val="20"/>
        </w:rPr>
        <w:t>colony type*year</w:t>
      </w:r>
      <w:r w:rsidRPr="009A7049">
        <w:rPr>
          <w:rFonts w:cs="Arial"/>
          <w:sz w:val="20"/>
          <w:szCs w:val="20"/>
        </w:rPr>
        <w:t xml:space="preserve"> interaction term.</w:t>
      </w:r>
      <w:r w:rsidRPr="009A7049">
        <w:rPr>
          <w:rFonts w:cs="Arial"/>
          <w:sz w:val="20"/>
          <w:szCs w:val="20"/>
          <w:vertAlign w:val="superscript"/>
        </w:rPr>
        <w:t xml:space="preserve"> </w:t>
      </w:r>
    </w:p>
    <w:p w14:paraId="069644DE" w14:textId="77777777" w:rsidR="00C27342" w:rsidRPr="00C27342" w:rsidRDefault="00C27342" w:rsidP="00FC16E1">
      <w:pPr>
        <w:spacing w:after="0" w:line="480" w:lineRule="auto"/>
        <w:jc w:val="both"/>
        <w:rPr>
          <w:rFonts w:cs="Arial"/>
          <w:sz w:val="20"/>
          <w:szCs w:val="20"/>
        </w:rPr>
      </w:pPr>
      <w:r w:rsidRPr="00C27342">
        <w:rPr>
          <w:rFonts w:cs="Arial"/>
          <w:sz w:val="20"/>
          <w:szCs w:val="20"/>
          <w:vertAlign w:val="superscript"/>
        </w:rPr>
        <w:t>a</w:t>
      </w:r>
      <w:r>
        <w:rPr>
          <w:rFonts w:cs="Arial"/>
          <w:sz w:val="20"/>
          <w:szCs w:val="20"/>
        </w:rPr>
        <w:t xml:space="preserve"> no data for 2013–14.</w:t>
      </w:r>
      <w:r w:rsidRPr="00C27342">
        <w:rPr>
          <w:rFonts w:cs="Arial"/>
          <w:sz w:val="20"/>
          <w:szCs w:val="20"/>
          <w:vertAlign w:val="superscript"/>
        </w:rPr>
        <w:t xml:space="preserve"> </w:t>
      </w:r>
      <w:r>
        <w:rPr>
          <w:rFonts w:cs="Arial"/>
          <w:sz w:val="20"/>
          <w:szCs w:val="20"/>
          <w:vertAlign w:val="superscript"/>
        </w:rPr>
        <w:t>b</w:t>
      </w:r>
      <w:r>
        <w:rPr>
          <w:rFonts w:cs="Arial"/>
          <w:sz w:val="20"/>
          <w:szCs w:val="20"/>
        </w:rPr>
        <w:t xml:space="preserve"> no data for 2014–15.</w:t>
      </w:r>
    </w:p>
    <w:p w14:paraId="4DDC9E0A" w14:textId="7BBC8E10" w:rsidR="00516B7C" w:rsidRPr="00516B7C" w:rsidRDefault="005E7F73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EA31A8">
        <w:rPr>
          <w:rFonts w:ascii="Times New Roman" w:hAnsi="Times New Roman"/>
          <w:b/>
          <w:sz w:val="24"/>
          <w:szCs w:val="24"/>
        </w:rPr>
        <w:t>Table 2</w:t>
      </w:r>
      <w:r w:rsidR="00516B7C" w:rsidRPr="00EA31A8">
        <w:rPr>
          <w:rFonts w:ascii="Times New Roman" w:hAnsi="Times New Roman"/>
          <w:b/>
          <w:sz w:val="24"/>
          <w:szCs w:val="24"/>
        </w:rPr>
        <w:t>.</w:t>
      </w:r>
      <w:r w:rsidR="00516B7C" w:rsidRPr="00516B7C">
        <w:rPr>
          <w:rFonts w:ascii="Times New Roman" w:hAnsi="Times New Roman"/>
          <w:sz w:val="24"/>
          <w:szCs w:val="24"/>
        </w:rPr>
        <w:t xml:space="preserve"> </w:t>
      </w:r>
      <w:r w:rsidR="00216A69">
        <w:rPr>
          <w:rFonts w:ascii="Times New Roman" w:hAnsi="Times New Roman"/>
          <w:sz w:val="24"/>
          <w:szCs w:val="24"/>
        </w:rPr>
        <w:t>GLMMs</w:t>
      </w:r>
      <w:r w:rsidR="00516B7C" w:rsidRPr="00516B7C">
        <w:rPr>
          <w:rFonts w:ascii="Times New Roman" w:hAnsi="Times New Roman"/>
          <w:sz w:val="24"/>
          <w:szCs w:val="24"/>
        </w:rPr>
        <w:t xml:space="preserve"> of </w:t>
      </w:r>
      <w:r w:rsidR="001E1A7D">
        <w:rPr>
          <w:rFonts w:ascii="Times New Roman" w:hAnsi="Times New Roman"/>
          <w:sz w:val="24"/>
          <w:szCs w:val="24"/>
        </w:rPr>
        <w:t xml:space="preserve">covariates of </w:t>
      </w:r>
      <w:r w:rsidR="00BD6C6C">
        <w:rPr>
          <w:rFonts w:ascii="Times New Roman" w:hAnsi="Times New Roman"/>
          <w:sz w:val="24"/>
          <w:szCs w:val="24"/>
        </w:rPr>
        <w:t>Arctic s</w:t>
      </w:r>
      <w:r w:rsidR="00516B7C" w:rsidRPr="00516B7C">
        <w:rPr>
          <w:rFonts w:ascii="Times New Roman" w:hAnsi="Times New Roman"/>
          <w:sz w:val="24"/>
          <w:szCs w:val="24"/>
        </w:rPr>
        <w:t>kua productivity</w:t>
      </w:r>
      <w:r w:rsidR="00216A69">
        <w:rPr>
          <w:rFonts w:ascii="Times New Roman" w:hAnsi="Times New Roman"/>
          <w:sz w:val="24"/>
          <w:szCs w:val="24"/>
        </w:rPr>
        <w:t>,</w:t>
      </w:r>
      <w:r w:rsidR="001E1A7D">
        <w:rPr>
          <w:rFonts w:ascii="Times New Roman" w:hAnsi="Times New Roman"/>
          <w:sz w:val="24"/>
          <w:szCs w:val="24"/>
        </w:rPr>
        <w:t xml:space="preserve"> including a comparison of model fit statistics with</w:t>
      </w:r>
      <w:r w:rsidR="00216A69">
        <w:rPr>
          <w:rFonts w:ascii="Times New Roman" w:hAnsi="Times New Roman"/>
          <w:sz w:val="24"/>
          <w:szCs w:val="24"/>
        </w:rPr>
        <w:t xml:space="preserve"> a </w:t>
      </w:r>
      <w:r w:rsidR="00216A69" w:rsidRPr="00216A69">
        <w:rPr>
          <w:rFonts w:ascii="Times New Roman" w:hAnsi="Times New Roman"/>
          <w:i/>
          <w:sz w:val="24"/>
          <w:szCs w:val="24"/>
        </w:rPr>
        <w:t>year</w:t>
      </w:r>
      <w:r w:rsidR="00216A69">
        <w:rPr>
          <w:rFonts w:ascii="Times New Roman" w:hAnsi="Times New Roman"/>
          <w:sz w:val="24"/>
          <w:szCs w:val="24"/>
        </w:rPr>
        <w:t xml:space="preserve"> model </w:t>
      </w:r>
      <w:r w:rsidR="00802F73">
        <w:rPr>
          <w:rFonts w:ascii="Times New Roman" w:hAnsi="Times New Roman"/>
          <w:sz w:val="24"/>
          <w:szCs w:val="24"/>
        </w:rPr>
        <w:t xml:space="preserve">(categorical effect) </w:t>
      </w:r>
      <w:r w:rsidR="00216A69">
        <w:rPr>
          <w:rFonts w:ascii="Times New Roman" w:hAnsi="Times New Roman"/>
          <w:sz w:val="24"/>
          <w:szCs w:val="24"/>
        </w:rPr>
        <w:t>and a null model</w:t>
      </w:r>
      <w:r w:rsidR="00516B7C" w:rsidRPr="00516B7C">
        <w:rPr>
          <w:rFonts w:ascii="Times New Roman" w:hAnsi="Times New Roman"/>
          <w:sz w:val="24"/>
          <w:szCs w:val="24"/>
        </w:rPr>
        <w:t>.</w:t>
      </w:r>
      <w:r w:rsidR="00565A32">
        <w:rPr>
          <w:rFonts w:ascii="Times New Roman" w:hAnsi="Times New Roman"/>
          <w:sz w:val="24"/>
          <w:szCs w:val="24"/>
        </w:rPr>
        <w:t xml:space="preserve"> </w:t>
      </w:r>
      <w:r w:rsidR="00CC5459">
        <w:rPr>
          <w:rFonts w:ascii="Times New Roman" w:hAnsi="Times New Roman"/>
          <w:sz w:val="24"/>
          <w:szCs w:val="24"/>
        </w:rPr>
        <w:t xml:space="preserve">All models include </w:t>
      </w:r>
      <w:r w:rsidR="00CC5459" w:rsidRPr="00CC5459">
        <w:rPr>
          <w:rFonts w:ascii="Times New Roman" w:hAnsi="Times New Roman"/>
          <w:i/>
          <w:sz w:val="24"/>
          <w:szCs w:val="24"/>
        </w:rPr>
        <w:t>site</w:t>
      </w:r>
      <w:r w:rsidR="00CC5459">
        <w:rPr>
          <w:rFonts w:ascii="Times New Roman" w:hAnsi="Times New Roman"/>
          <w:sz w:val="24"/>
          <w:szCs w:val="24"/>
        </w:rPr>
        <w:t xml:space="preserve"> as a random categorical effect.</w:t>
      </w:r>
    </w:p>
    <w:p w14:paraId="23A7B19D" w14:textId="77777777" w:rsidR="00516B7C" w:rsidRPr="00516B7C" w:rsidRDefault="00516B7C" w:rsidP="00516B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675"/>
        <w:gridCol w:w="3720"/>
        <w:gridCol w:w="992"/>
        <w:gridCol w:w="992"/>
        <w:gridCol w:w="992"/>
        <w:gridCol w:w="567"/>
        <w:gridCol w:w="993"/>
        <w:gridCol w:w="1275"/>
      </w:tblGrid>
      <w:tr w:rsidR="00740CCE" w:rsidRPr="00516B7C" w14:paraId="69F8226D" w14:textId="35C37EC3" w:rsidTr="00305C5B">
        <w:tc>
          <w:tcPr>
            <w:tcW w:w="43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558E8D" w14:textId="77777777" w:rsidR="00740CCE" w:rsidRPr="00516B7C" w:rsidRDefault="00740CCE" w:rsidP="00802F73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Model  Variables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44AB21B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1E1A7D">
              <w:rPr>
                <w:rFonts w:cs="Arial"/>
                <w:b/>
                <w:i/>
                <w:sz w:val="20"/>
                <w:szCs w:val="20"/>
              </w:rPr>
              <w:t>P</w:t>
            </w:r>
            <w:r>
              <w:rPr>
                <w:rFonts w:cs="Arial"/>
                <w:b/>
                <w:sz w:val="20"/>
                <w:szCs w:val="20"/>
              </w:rPr>
              <w:t>-value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09F8B74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516B7C">
              <w:rPr>
                <w:rFonts w:cs="Arial"/>
                <w:b/>
                <w:sz w:val="20"/>
                <w:szCs w:val="20"/>
              </w:rPr>
              <w:t>AIC</w:t>
            </w:r>
            <w:r w:rsidRPr="00516B7C">
              <w:rPr>
                <w:rFonts w:cs="Arial"/>
                <w:b/>
                <w:sz w:val="20"/>
                <w:szCs w:val="20"/>
                <w:vertAlign w:val="subscript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3B5AC37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516B7C">
              <w:rPr>
                <w:rFonts w:cs="Arial"/>
                <w:b/>
                <w:sz w:val="20"/>
                <w:szCs w:val="20"/>
              </w:rPr>
              <w:t>Δ AIC</w:t>
            </w:r>
            <w:r w:rsidRPr="00516B7C">
              <w:rPr>
                <w:rFonts w:cs="Arial"/>
                <w:b/>
                <w:sz w:val="20"/>
                <w:szCs w:val="20"/>
                <w:vertAlign w:val="subscript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9CBA56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Par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6A52E8F" w14:textId="313BEEB3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</w:t>
            </w:r>
            <w:r w:rsidRPr="00516B7C">
              <w:rPr>
                <w:rFonts w:cs="Arial"/>
                <w:b/>
                <w:sz w:val="20"/>
                <w:szCs w:val="20"/>
              </w:rPr>
              <w:t>ev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6EC26B9" w14:textId="0234D829" w:rsidR="00CC5459" w:rsidRDefault="00305C5B" w:rsidP="006D3AD9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Marg</w:t>
            </w:r>
            <w:r w:rsidR="00CC545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57387A">
              <w:rPr>
                <w:rFonts w:cs="Arial"/>
                <w:b/>
                <w:sz w:val="20"/>
                <w:szCs w:val="20"/>
              </w:rPr>
              <w:t>R</w:t>
            </w:r>
            <w:r w:rsidR="0057387A" w:rsidRPr="0057387A">
              <w:rPr>
                <w:rFonts w:cs="Arial"/>
                <w:b/>
                <w:sz w:val="20"/>
                <w:szCs w:val="20"/>
                <w:vertAlign w:val="superscript"/>
              </w:rPr>
              <w:t>2</w:t>
            </w:r>
            <w:r w:rsidR="00CC5459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7E2D562" w14:textId="312F357F" w:rsidR="00740CCE" w:rsidRPr="00CC5459" w:rsidRDefault="00305C5B" w:rsidP="006D3AD9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tot / ann</w:t>
            </w:r>
          </w:p>
        </w:tc>
      </w:tr>
      <w:tr w:rsidR="00740CCE" w:rsidRPr="00516B7C" w14:paraId="1C9D497E" w14:textId="4420E293" w:rsidTr="00305C5B">
        <w:tc>
          <w:tcPr>
            <w:tcW w:w="675" w:type="dxa"/>
            <w:tcBorders>
              <w:top w:val="single" w:sz="4" w:space="0" w:color="auto"/>
            </w:tcBorders>
          </w:tcPr>
          <w:p w14:paraId="6F4DA0D0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101F3703" w14:textId="77777777" w:rsidR="00740CCE" w:rsidRPr="006D3AD9" w:rsidRDefault="00740CCE" w:rsidP="00516B7C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y</w:t>
            </w:r>
            <w:r w:rsidRPr="006D3AD9">
              <w:rPr>
                <w:rFonts w:cs="Arial"/>
                <w:i/>
                <w:sz w:val="20"/>
                <w:szCs w:val="20"/>
              </w:rPr>
              <w:t>ear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88E33DA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&lt;0.0001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267E9CB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2026.86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780E20C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66C9CE7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FCC531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1969.51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CA0F04D" w14:textId="52D12608" w:rsidR="00740CCE" w:rsidRPr="00516B7C" w:rsidRDefault="0057387A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</w:t>
            </w:r>
            <w:r w:rsidR="00305C5B">
              <w:rPr>
                <w:rFonts w:cs="Arial"/>
                <w:sz w:val="20"/>
                <w:szCs w:val="20"/>
              </w:rPr>
              <w:t xml:space="preserve">44 </w:t>
            </w:r>
            <w:r w:rsidR="00CC5459">
              <w:rPr>
                <w:rFonts w:cs="Arial"/>
                <w:sz w:val="20"/>
                <w:szCs w:val="20"/>
              </w:rPr>
              <w:t>/</w:t>
            </w:r>
            <w:r w:rsidR="00305C5B">
              <w:rPr>
                <w:rFonts w:cs="Arial"/>
                <w:sz w:val="20"/>
                <w:szCs w:val="20"/>
              </w:rPr>
              <w:t xml:space="preserve"> </w:t>
            </w:r>
            <w:r w:rsidR="00740CCE">
              <w:rPr>
                <w:rFonts w:cs="Arial"/>
                <w:sz w:val="20"/>
                <w:szCs w:val="20"/>
              </w:rPr>
              <w:t>1</w:t>
            </w:r>
            <w:r w:rsidR="00CC5459">
              <w:rPr>
                <w:rFonts w:cs="Arial"/>
                <w:sz w:val="20"/>
                <w:szCs w:val="20"/>
              </w:rPr>
              <w:t>.</w:t>
            </w:r>
            <w:r w:rsidR="00740CCE">
              <w:rPr>
                <w:rFonts w:cs="Arial"/>
                <w:sz w:val="20"/>
                <w:szCs w:val="20"/>
              </w:rPr>
              <w:t>00</w:t>
            </w:r>
          </w:p>
        </w:tc>
      </w:tr>
      <w:tr w:rsidR="00740CCE" w:rsidRPr="00516B7C" w14:paraId="35DAACA9" w14:textId="052F9E15" w:rsidTr="00305C5B">
        <w:tc>
          <w:tcPr>
            <w:tcW w:w="675" w:type="dxa"/>
          </w:tcPr>
          <w:p w14:paraId="591924F6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34ABE86E" w14:textId="77777777" w:rsidR="00740CCE" w:rsidRPr="006D3AD9" w:rsidRDefault="00740CCE" w:rsidP="00565A32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14:paraId="42008F7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A8D8BD9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3ACAB8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517FA1E0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2871EE96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ED03285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5D81AB25" w14:textId="642ED635" w:rsidTr="00305C5B">
        <w:tc>
          <w:tcPr>
            <w:tcW w:w="675" w:type="dxa"/>
          </w:tcPr>
          <w:p w14:paraId="211EA3C4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720" w:type="dxa"/>
          </w:tcPr>
          <w:p w14:paraId="2F7D5DE9" w14:textId="50A4E134" w:rsidR="00740CCE" w:rsidRPr="006D3AD9" w:rsidRDefault="00BA0A52" w:rsidP="00565A32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cliffnester</w:t>
            </w:r>
            <w:r w:rsidRPr="006D3AD9">
              <w:rPr>
                <w:rFonts w:cs="Arial"/>
                <w:i/>
                <w:sz w:val="20"/>
                <w:szCs w:val="20"/>
              </w:rPr>
              <w:t xml:space="preserve"> </w:t>
            </w:r>
            <w:r w:rsidR="00740CCE" w:rsidRPr="006D3AD9">
              <w:rPr>
                <w:rFonts w:cs="Arial"/>
                <w:i/>
                <w:sz w:val="20"/>
                <w:szCs w:val="20"/>
              </w:rPr>
              <w:t>productivity</w:t>
            </w:r>
          </w:p>
        </w:tc>
        <w:tc>
          <w:tcPr>
            <w:tcW w:w="992" w:type="dxa"/>
          </w:tcPr>
          <w:p w14:paraId="778886F6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&lt;0.0001</w:t>
            </w:r>
          </w:p>
        </w:tc>
        <w:tc>
          <w:tcPr>
            <w:tcW w:w="992" w:type="dxa"/>
          </w:tcPr>
          <w:p w14:paraId="4BAE8AF8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2067.84</w:t>
            </w:r>
          </w:p>
        </w:tc>
        <w:tc>
          <w:tcPr>
            <w:tcW w:w="992" w:type="dxa"/>
          </w:tcPr>
          <w:p w14:paraId="021632D3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40.98</w:t>
            </w:r>
          </w:p>
        </w:tc>
        <w:tc>
          <w:tcPr>
            <w:tcW w:w="567" w:type="dxa"/>
          </w:tcPr>
          <w:p w14:paraId="28A87D41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14:paraId="62D9EDB9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2051.10</w:t>
            </w:r>
          </w:p>
        </w:tc>
        <w:tc>
          <w:tcPr>
            <w:tcW w:w="1275" w:type="dxa"/>
          </w:tcPr>
          <w:p w14:paraId="73DC8A70" w14:textId="16CF8C16" w:rsidR="00740CCE" w:rsidRPr="00516B7C" w:rsidRDefault="0057387A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</w:t>
            </w:r>
            <w:r w:rsidR="00740CCE">
              <w:rPr>
                <w:rFonts w:cs="Arial"/>
                <w:sz w:val="20"/>
                <w:szCs w:val="20"/>
              </w:rPr>
              <w:t xml:space="preserve">42 </w:t>
            </w:r>
            <w:r w:rsidR="00CC5459">
              <w:rPr>
                <w:rFonts w:cs="Arial"/>
                <w:sz w:val="20"/>
                <w:szCs w:val="20"/>
              </w:rPr>
              <w:t>/</w:t>
            </w:r>
            <w:r w:rsidR="00740CCE">
              <w:rPr>
                <w:rFonts w:cs="Arial"/>
                <w:sz w:val="20"/>
                <w:szCs w:val="20"/>
              </w:rPr>
              <w:t xml:space="preserve"> </w:t>
            </w:r>
            <w:r w:rsidR="00CC5459">
              <w:rPr>
                <w:rFonts w:cs="Arial"/>
                <w:sz w:val="20"/>
                <w:szCs w:val="20"/>
              </w:rPr>
              <w:t>0.</w:t>
            </w:r>
            <w:r w:rsidR="00740CCE">
              <w:rPr>
                <w:rFonts w:cs="Arial"/>
                <w:sz w:val="20"/>
                <w:szCs w:val="20"/>
              </w:rPr>
              <w:t>95</w:t>
            </w:r>
          </w:p>
        </w:tc>
      </w:tr>
      <w:tr w:rsidR="00740CCE" w:rsidRPr="00516B7C" w14:paraId="2220262E" w14:textId="6EB7ED0F" w:rsidTr="00305C5B">
        <w:tc>
          <w:tcPr>
            <w:tcW w:w="675" w:type="dxa"/>
          </w:tcPr>
          <w:p w14:paraId="528F9B95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6A50879B" w14:textId="6FFBED4A" w:rsidR="00740CCE" w:rsidRPr="006D3AD9" w:rsidRDefault="00BA0A52" w:rsidP="00565A32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cliffnester</w:t>
            </w:r>
            <w:r w:rsidR="00740CCE" w:rsidRPr="006D3AD9">
              <w:rPr>
                <w:rFonts w:cs="Arial"/>
                <w:i/>
                <w:sz w:val="20"/>
                <w:szCs w:val="20"/>
              </w:rPr>
              <w:t xml:space="preserve"> productivity</w:t>
            </w:r>
            <w:r w:rsidR="00740CCE" w:rsidRPr="006D3AD9">
              <w:rPr>
                <w:rFonts w:cs="Arial"/>
                <w:i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2E6F3567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0.0003</w:t>
            </w:r>
          </w:p>
        </w:tc>
        <w:tc>
          <w:tcPr>
            <w:tcW w:w="992" w:type="dxa"/>
          </w:tcPr>
          <w:p w14:paraId="7B608010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01DE93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568993B6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76F4A30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10E5AC0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56F4E581" w14:textId="3EBC4CCB" w:rsidTr="00305C5B">
        <w:tc>
          <w:tcPr>
            <w:tcW w:w="675" w:type="dxa"/>
          </w:tcPr>
          <w:p w14:paraId="46658150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3F1EA24B" w14:textId="77777777" w:rsidR="00740CCE" w:rsidRPr="006D3AD9" w:rsidRDefault="00740CCE" w:rsidP="00565A32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</w:t>
            </w:r>
            <w:r w:rsidRPr="006D3AD9">
              <w:rPr>
                <w:rFonts w:cs="Arial"/>
                <w:i/>
                <w:sz w:val="20"/>
                <w:szCs w:val="20"/>
              </w:rPr>
              <w:t>olony type</w:t>
            </w:r>
          </w:p>
        </w:tc>
        <w:tc>
          <w:tcPr>
            <w:tcW w:w="992" w:type="dxa"/>
          </w:tcPr>
          <w:p w14:paraId="1544F4FC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0.0184</w:t>
            </w:r>
          </w:p>
        </w:tc>
        <w:tc>
          <w:tcPr>
            <w:tcW w:w="992" w:type="dxa"/>
          </w:tcPr>
          <w:p w14:paraId="117723F1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2AA9777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05816B94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108BAD9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DAE7C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1AE180B9" w14:textId="60FB9E6E" w:rsidTr="00305C5B">
        <w:tc>
          <w:tcPr>
            <w:tcW w:w="675" w:type="dxa"/>
          </w:tcPr>
          <w:p w14:paraId="0C157B6E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2F2CDE37" w14:textId="402979F8" w:rsidR="00740CCE" w:rsidRPr="006D3AD9" w:rsidRDefault="00740CCE" w:rsidP="001E1A7D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colony type*</w:t>
            </w:r>
            <w:r w:rsidR="00BA0A52">
              <w:rPr>
                <w:rFonts w:cs="Arial"/>
                <w:i/>
                <w:sz w:val="20"/>
                <w:szCs w:val="20"/>
              </w:rPr>
              <w:t>cliffnester</w:t>
            </w:r>
            <w:r w:rsidRPr="006D3AD9">
              <w:rPr>
                <w:rFonts w:cs="Arial"/>
                <w:i/>
                <w:sz w:val="20"/>
                <w:szCs w:val="20"/>
              </w:rPr>
              <w:t xml:space="preserve"> productivity</w:t>
            </w:r>
          </w:p>
        </w:tc>
        <w:tc>
          <w:tcPr>
            <w:tcW w:w="992" w:type="dxa"/>
          </w:tcPr>
          <w:p w14:paraId="6755A0BF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0.0174</w:t>
            </w:r>
          </w:p>
        </w:tc>
        <w:tc>
          <w:tcPr>
            <w:tcW w:w="992" w:type="dxa"/>
          </w:tcPr>
          <w:p w14:paraId="5B04A523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C40232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23927208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442D59F9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FF9BE93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4BDB6B45" w14:textId="1B10D45D" w:rsidTr="00305C5B">
        <w:tc>
          <w:tcPr>
            <w:tcW w:w="675" w:type="dxa"/>
          </w:tcPr>
          <w:p w14:paraId="5813F5D3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10CA7779" w14:textId="77777777" w:rsidR="00740CCE" w:rsidRPr="006D3AD9" w:rsidRDefault="00740CCE" w:rsidP="001E1A7D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14:paraId="42560BF0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A14CBC1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D99597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584C79A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08E4C80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FAFA7C8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680EDE05" w14:textId="40C4A61B" w:rsidTr="00305C5B">
        <w:tc>
          <w:tcPr>
            <w:tcW w:w="675" w:type="dxa"/>
          </w:tcPr>
          <w:p w14:paraId="3BAF1A05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3720" w:type="dxa"/>
          </w:tcPr>
          <w:p w14:paraId="4786177E" w14:textId="77777777" w:rsidR="00740CCE" w:rsidRPr="006D3AD9" w:rsidRDefault="00740CCE" w:rsidP="001E1A7D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great:Arctic s</w:t>
            </w:r>
            <w:r w:rsidRPr="006D3AD9">
              <w:rPr>
                <w:rFonts w:cs="Arial"/>
                <w:i/>
                <w:sz w:val="20"/>
                <w:szCs w:val="20"/>
              </w:rPr>
              <w:t>kua AOT ratio</w:t>
            </w:r>
          </w:p>
        </w:tc>
        <w:tc>
          <w:tcPr>
            <w:tcW w:w="992" w:type="dxa"/>
          </w:tcPr>
          <w:p w14:paraId="7E402944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&lt;0.0001</w:t>
            </w:r>
          </w:p>
        </w:tc>
        <w:tc>
          <w:tcPr>
            <w:tcW w:w="992" w:type="dxa"/>
          </w:tcPr>
          <w:p w14:paraId="7E7C1680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2374.38</w:t>
            </w:r>
          </w:p>
        </w:tc>
        <w:tc>
          <w:tcPr>
            <w:tcW w:w="992" w:type="dxa"/>
          </w:tcPr>
          <w:p w14:paraId="797835F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347.52</w:t>
            </w:r>
          </w:p>
        </w:tc>
        <w:tc>
          <w:tcPr>
            <w:tcW w:w="567" w:type="dxa"/>
          </w:tcPr>
          <w:p w14:paraId="13BC371B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14:paraId="369AB497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2357.64</w:t>
            </w:r>
          </w:p>
        </w:tc>
        <w:tc>
          <w:tcPr>
            <w:tcW w:w="1275" w:type="dxa"/>
          </w:tcPr>
          <w:p w14:paraId="53253CCA" w14:textId="4E33474F" w:rsidR="00740CCE" w:rsidRPr="00516B7C" w:rsidRDefault="0057387A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</w:t>
            </w:r>
            <w:r w:rsidR="00740CCE">
              <w:rPr>
                <w:rFonts w:cs="Arial"/>
                <w:sz w:val="20"/>
                <w:szCs w:val="20"/>
              </w:rPr>
              <w:t xml:space="preserve">33 </w:t>
            </w:r>
            <w:r w:rsidR="00CC5459">
              <w:rPr>
                <w:rFonts w:cs="Arial"/>
                <w:sz w:val="20"/>
                <w:szCs w:val="20"/>
              </w:rPr>
              <w:t>/</w:t>
            </w:r>
            <w:r w:rsidR="00740CCE">
              <w:rPr>
                <w:rFonts w:cs="Arial"/>
                <w:sz w:val="20"/>
                <w:szCs w:val="20"/>
              </w:rPr>
              <w:t xml:space="preserve"> </w:t>
            </w:r>
            <w:r w:rsidR="00CC5459">
              <w:rPr>
                <w:rFonts w:cs="Arial"/>
                <w:sz w:val="20"/>
                <w:szCs w:val="20"/>
              </w:rPr>
              <w:t>0.</w:t>
            </w:r>
            <w:r w:rsidR="00740CCE">
              <w:rPr>
                <w:rFonts w:cs="Arial"/>
                <w:sz w:val="20"/>
                <w:szCs w:val="20"/>
              </w:rPr>
              <w:t>75</w:t>
            </w:r>
          </w:p>
        </w:tc>
      </w:tr>
      <w:tr w:rsidR="00740CCE" w:rsidRPr="00516B7C" w14:paraId="09E8EE31" w14:textId="5699E933" w:rsidTr="00305C5B">
        <w:tc>
          <w:tcPr>
            <w:tcW w:w="675" w:type="dxa"/>
          </w:tcPr>
          <w:p w14:paraId="1D684581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443F179E" w14:textId="77777777" w:rsidR="00740CCE" w:rsidRPr="006D3AD9" w:rsidRDefault="00740CCE" w:rsidP="00565A32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Arctic t</w:t>
            </w:r>
            <w:r w:rsidRPr="006D3AD9">
              <w:rPr>
                <w:rFonts w:cs="Arial"/>
                <w:i/>
                <w:sz w:val="20"/>
                <w:szCs w:val="20"/>
              </w:rPr>
              <w:t>ern productivity</w:t>
            </w:r>
          </w:p>
        </w:tc>
        <w:tc>
          <w:tcPr>
            <w:tcW w:w="992" w:type="dxa"/>
          </w:tcPr>
          <w:p w14:paraId="4379D340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&lt;0.0001</w:t>
            </w:r>
          </w:p>
        </w:tc>
        <w:tc>
          <w:tcPr>
            <w:tcW w:w="992" w:type="dxa"/>
          </w:tcPr>
          <w:p w14:paraId="33AA29B3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20E7DA3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20F6A63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31544BB3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9941ED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743EA8A9" w14:textId="72712694" w:rsidTr="00305C5B">
        <w:tc>
          <w:tcPr>
            <w:tcW w:w="675" w:type="dxa"/>
          </w:tcPr>
          <w:p w14:paraId="48069150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3F0176CA" w14:textId="77777777" w:rsidR="00740CCE" w:rsidRPr="006D3AD9" w:rsidRDefault="00740CCE" w:rsidP="00565A32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</w:t>
            </w:r>
            <w:r w:rsidRPr="006D3AD9">
              <w:rPr>
                <w:rFonts w:cs="Arial"/>
                <w:i/>
                <w:sz w:val="20"/>
                <w:szCs w:val="20"/>
              </w:rPr>
              <w:t>olony type</w:t>
            </w:r>
          </w:p>
        </w:tc>
        <w:tc>
          <w:tcPr>
            <w:tcW w:w="992" w:type="dxa"/>
          </w:tcPr>
          <w:p w14:paraId="3636FD39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0.0725</w:t>
            </w:r>
          </w:p>
        </w:tc>
        <w:tc>
          <w:tcPr>
            <w:tcW w:w="992" w:type="dxa"/>
          </w:tcPr>
          <w:p w14:paraId="769D4560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7B73A2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3D0FB5CA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EBDD91B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9E1E63C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13C247A8" w14:textId="6A4A9058" w:rsidTr="00305C5B">
        <w:tc>
          <w:tcPr>
            <w:tcW w:w="675" w:type="dxa"/>
          </w:tcPr>
          <w:p w14:paraId="22D96304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08B8619B" w14:textId="77777777" w:rsidR="00740CCE" w:rsidRPr="006D3AD9" w:rsidRDefault="00740CCE" w:rsidP="00565A32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colony type*Arctic t</w:t>
            </w:r>
            <w:r w:rsidRPr="006D3AD9">
              <w:rPr>
                <w:rFonts w:cs="Arial"/>
                <w:i/>
                <w:sz w:val="20"/>
                <w:szCs w:val="20"/>
              </w:rPr>
              <w:t>ern productivity</w:t>
            </w:r>
          </w:p>
        </w:tc>
        <w:tc>
          <w:tcPr>
            <w:tcW w:w="992" w:type="dxa"/>
          </w:tcPr>
          <w:p w14:paraId="24851FEC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&lt;0.0001</w:t>
            </w:r>
          </w:p>
        </w:tc>
        <w:tc>
          <w:tcPr>
            <w:tcW w:w="992" w:type="dxa"/>
          </w:tcPr>
          <w:p w14:paraId="22266572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60E8F8C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67A5AC1F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9C91F4A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990663F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4C73C222" w14:textId="43AF5667" w:rsidTr="00305C5B">
        <w:tc>
          <w:tcPr>
            <w:tcW w:w="675" w:type="dxa"/>
          </w:tcPr>
          <w:p w14:paraId="1F43AF7B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02AFC50C" w14:textId="77777777" w:rsidR="00740CCE" w:rsidRPr="006D3AD9" w:rsidRDefault="00740CCE" w:rsidP="00565A32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14:paraId="2C271C27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36FBFE3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1214F65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15EF86C6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21120C6F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8928D41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03333E48" w14:textId="6941B64D" w:rsidTr="00305C5B">
        <w:tc>
          <w:tcPr>
            <w:tcW w:w="675" w:type="dxa"/>
          </w:tcPr>
          <w:p w14:paraId="0FEB7AF4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3720" w:type="dxa"/>
          </w:tcPr>
          <w:p w14:paraId="57D8ABFF" w14:textId="77777777" w:rsidR="00740CCE" w:rsidRPr="006D3AD9" w:rsidRDefault="00740CCE" w:rsidP="00565A32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Arctic t</w:t>
            </w:r>
            <w:r w:rsidRPr="006D3AD9">
              <w:rPr>
                <w:rFonts w:cs="Arial"/>
                <w:i/>
                <w:sz w:val="20"/>
                <w:szCs w:val="20"/>
              </w:rPr>
              <w:t>ern productivity</w:t>
            </w:r>
          </w:p>
        </w:tc>
        <w:tc>
          <w:tcPr>
            <w:tcW w:w="992" w:type="dxa"/>
          </w:tcPr>
          <w:p w14:paraId="2E4B28CF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&lt;0.0001</w:t>
            </w:r>
          </w:p>
        </w:tc>
        <w:tc>
          <w:tcPr>
            <w:tcW w:w="992" w:type="dxa"/>
          </w:tcPr>
          <w:p w14:paraId="14695881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2700.07</w:t>
            </w:r>
          </w:p>
        </w:tc>
        <w:tc>
          <w:tcPr>
            <w:tcW w:w="992" w:type="dxa"/>
          </w:tcPr>
          <w:p w14:paraId="28751565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673.21</w:t>
            </w:r>
          </w:p>
        </w:tc>
        <w:tc>
          <w:tcPr>
            <w:tcW w:w="567" w:type="dxa"/>
          </w:tcPr>
          <w:p w14:paraId="2EC296F0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993" w:type="dxa"/>
          </w:tcPr>
          <w:p w14:paraId="7A254775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2685.50</w:t>
            </w:r>
          </w:p>
        </w:tc>
        <w:tc>
          <w:tcPr>
            <w:tcW w:w="1275" w:type="dxa"/>
          </w:tcPr>
          <w:p w14:paraId="18FB90F3" w14:textId="41414C94" w:rsidR="00740CCE" w:rsidRPr="00516B7C" w:rsidRDefault="00CC5459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</w:t>
            </w:r>
            <w:r w:rsidR="00740CCE">
              <w:rPr>
                <w:rFonts w:cs="Arial"/>
                <w:sz w:val="20"/>
                <w:szCs w:val="20"/>
              </w:rPr>
              <w:t xml:space="preserve">23 </w:t>
            </w:r>
            <w:r>
              <w:rPr>
                <w:rFonts w:cs="Arial"/>
                <w:sz w:val="20"/>
                <w:szCs w:val="20"/>
              </w:rPr>
              <w:t>/</w:t>
            </w:r>
            <w:r w:rsidR="00740CCE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0.</w:t>
            </w:r>
            <w:r w:rsidR="00740CCE">
              <w:rPr>
                <w:rFonts w:cs="Arial"/>
                <w:sz w:val="20"/>
                <w:szCs w:val="20"/>
              </w:rPr>
              <w:t>53</w:t>
            </w:r>
          </w:p>
        </w:tc>
      </w:tr>
      <w:tr w:rsidR="00740CCE" w:rsidRPr="00516B7C" w14:paraId="2AC95048" w14:textId="05F4801D" w:rsidTr="00305C5B">
        <w:tc>
          <w:tcPr>
            <w:tcW w:w="675" w:type="dxa"/>
          </w:tcPr>
          <w:p w14:paraId="5FE8FD7C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08517A22" w14:textId="77777777" w:rsidR="00740CCE" w:rsidRPr="006D3AD9" w:rsidRDefault="00740CCE" w:rsidP="004F440B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</w:t>
            </w:r>
            <w:r w:rsidRPr="006D3AD9">
              <w:rPr>
                <w:rFonts w:cs="Arial"/>
                <w:i/>
                <w:sz w:val="20"/>
                <w:szCs w:val="20"/>
              </w:rPr>
              <w:t>olony type</w:t>
            </w:r>
          </w:p>
        </w:tc>
        <w:tc>
          <w:tcPr>
            <w:tcW w:w="992" w:type="dxa"/>
          </w:tcPr>
          <w:p w14:paraId="38C72D0A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0.9970</w:t>
            </w:r>
          </w:p>
        </w:tc>
        <w:tc>
          <w:tcPr>
            <w:tcW w:w="992" w:type="dxa"/>
          </w:tcPr>
          <w:p w14:paraId="4C17A56F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2327422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249E09E8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DEEBCA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FE3971B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5E1C75F5" w14:textId="29288DA0" w:rsidTr="00305C5B">
        <w:tc>
          <w:tcPr>
            <w:tcW w:w="675" w:type="dxa"/>
          </w:tcPr>
          <w:p w14:paraId="0819914F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57E82B2F" w14:textId="77777777" w:rsidR="00740CCE" w:rsidRPr="006D3AD9" w:rsidRDefault="00740CCE" w:rsidP="004F440B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colony type*Arctic t</w:t>
            </w:r>
            <w:r w:rsidRPr="006D3AD9">
              <w:rPr>
                <w:rFonts w:cs="Arial"/>
                <w:i/>
                <w:sz w:val="20"/>
                <w:szCs w:val="20"/>
              </w:rPr>
              <w:t>ern productivity</w:t>
            </w:r>
          </w:p>
        </w:tc>
        <w:tc>
          <w:tcPr>
            <w:tcW w:w="992" w:type="dxa"/>
          </w:tcPr>
          <w:p w14:paraId="00CD9FB7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0.0006</w:t>
            </w:r>
          </w:p>
        </w:tc>
        <w:tc>
          <w:tcPr>
            <w:tcW w:w="992" w:type="dxa"/>
          </w:tcPr>
          <w:p w14:paraId="6B74E9B3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365709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62B5E5EF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7742F0CA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3CDEA0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261DC4C1" w14:textId="5D98ADAB" w:rsidTr="00305C5B">
        <w:tc>
          <w:tcPr>
            <w:tcW w:w="675" w:type="dxa"/>
          </w:tcPr>
          <w:p w14:paraId="04E62C85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0D46AF1B" w14:textId="77777777" w:rsidR="00740CCE" w:rsidRPr="006D3AD9" w:rsidRDefault="00740CCE" w:rsidP="00516B7C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14:paraId="6BB8488B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7C3DD02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024767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027A24AC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22DD7D54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54B54C2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6066976D" w14:textId="75FF75EF" w:rsidTr="00305C5B">
        <w:tc>
          <w:tcPr>
            <w:tcW w:w="675" w:type="dxa"/>
          </w:tcPr>
          <w:p w14:paraId="5F11E44C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3720" w:type="dxa"/>
          </w:tcPr>
          <w:p w14:paraId="4C701CB0" w14:textId="77777777" w:rsidR="00740CCE" w:rsidRPr="006D3AD9" w:rsidRDefault="00740CCE" w:rsidP="00516B7C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great:Arctic s</w:t>
            </w:r>
            <w:r w:rsidRPr="006D3AD9">
              <w:rPr>
                <w:rFonts w:cs="Arial"/>
                <w:i/>
                <w:sz w:val="20"/>
                <w:szCs w:val="20"/>
              </w:rPr>
              <w:t>kua AOT ratio</w:t>
            </w:r>
          </w:p>
        </w:tc>
        <w:tc>
          <w:tcPr>
            <w:tcW w:w="992" w:type="dxa"/>
          </w:tcPr>
          <w:p w14:paraId="0409670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&lt;0.0001</w:t>
            </w:r>
          </w:p>
        </w:tc>
        <w:tc>
          <w:tcPr>
            <w:tcW w:w="992" w:type="dxa"/>
          </w:tcPr>
          <w:p w14:paraId="77C332C3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2748.96</w:t>
            </w:r>
          </w:p>
        </w:tc>
        <w:tc>
          <w:tcPr>
            <w:tcW w:w="992" w:type="dxa"/>
          </w:tcPr>
          <w:p w14:paraId="167F6944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722.10</w:t>
            </w:r>
          </w:p>
        </w:tc>
        <w:tc>
          <w:tcPr>
            <w:tcW w:w="567" w:type="dxa"/>
          </w:tcPr>
          <w:p w14:paraId="30F60416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993" w:type="dxa"/>
          </w:tcPr>
          <w:p w14:paraId="6907842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2734.39</w:t>
            </w:r>
          </w:p>
        </w:tc>
        <w:tc>
          <w:tcPr>
            <w:tcW w:w="1275" w:type="dxa"/>
          </w:tcPr>
          <w:p w14:paraId="645C3B65" w14:textId="03562024" w:rsidR="00740CCE" w:rsidRPr="00516B7C" w:rsidRDefault="00CC5459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</w:t>
            </w:r>
            <w:r w:rsidR="00740CCE">
              <w:rPr>
                <w:rFonts w:cs="Arial"/>
                <w:sz w:val="20"/>
                <w:szCs w:val="20"/>
              </w:rPr>
              <w:t xml:space="preserve">22 </w:t>
            </w:r>
            <w:r>
              <w:rPr>
                <w:rFonts w:cs="Arial"/>
                <w:sz w:val="20"/>
                <w:szCs w:val="20"/>
              </w:rPr>
              <w:t>/</w:t>
            </w:r>
            <w:r w:rsidR="00740CCE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0.</w:t>
            </w:r>
            <w:r w:rsidR="00740CCE">
              <w:rPr>
                <w:rFonts w:cs="Arial"/>
                <w:sz w:val="20"/>
                <w:szCs w:val="20"/>
              </w:rPr>
              <w:t>50</w:t>
            </w:r>
          </w:p>
        </w:tc>
      </w:tr>
      <w:tr w:rsidR="00740CCE" w:rsidRPr="00516B7C" w14:paraId="67F01449" w14:textId="415F8F59" w:rsidTr="00305C5B">
        <w:tc>
          <w:tcPr>
            <w:tcW w:w="675" w:type="dxa"/>
          </w:tcPr>
          <w:p w14:paraId="5ACC0BB6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60EA1A29" w14:textId="77777777" w:rsidR="00740CCE" w:rsidRPr="006D3AD9" w:rsidRDefault="00740CCE" w:rsidP="004F440B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</w:t>
            </w:r>
            <w:r w:rsidRPr="006D3AD9">
              <w:rPr>
                <w:rFonts w:cs="Arial"/>
                <w:i/>
                <w:sz w:val="20"/>
                <w:szCs w:val="20"/>
              </w:rPr>
              <w:t>olony type</w:t>
            </w:r>
          </w:p>
        </w:tc>
        <w:tc>
          <w:tcPr>
            <w:tcW w:w="992" w:type="dxa"/>
          </w:tcPr>
          <w:p w14:paraId="0FFA76F5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0.0569</w:t>
            </w:r>
          </w:p>
        </w:tc>
        <w:tc>
          <w:tcPr>
            <w:tcW w:w="992" w:type="dxa"/>
          </w:tcPr>
          <w:p w14:paraId="16B2433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CA3168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1AD6501B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2ACBCFCF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0B1444" w14:textId="461BE6AB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2A3D017F" w14:textId="66151A64" w:rsidTr="00305C5B">
        <w:tc>
          <w:tcPr>
            <w:tcW w:w="675" w:type="dxa"/>
          </w:tcPr>
          <w:p w14:paraId="0047176E" w14:textId="77777777" w:rsidR="00740CCE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425A8172" w14:textId="77777777" w:rsidR="00740CCE" w:rsidRPr="006D3AD9" w:rsidRDefault="00740CCE" w:rsidP="004F440B">
            <w:pPr>
              <w:spacing w:after="0" w:line="240" w:lineRule="auto"/>
              <w:jc w:val="both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colony type*great:Arctic s</w:t>
            </w:r>
            <w:r w:rsidRPr="006D3AD9">
              <w:rPr>
                <w:rFonts w:cs="Arial"/>
                <w:i/>
                <w:sz w:val="20"/>
                <w:szCs w:val="20"/>
              </w:rPr>
              <w:t>kua AOT ratio</w:t>
            </w:r>
          </w:p>
        </w:tc>
        <w:tc>
          <w:tcPr>
            <w:tcW w:w="992" w:type="dxa"/>
          </w:tcPr>
          <w:p w14:paraId="2524CBE2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0.0457</w:t>
            </w:r>
          </w:p>
        </w:tc>
        <w:tc>
          <w:tcPr>
            <w:tcW w:w="992" w:type="dxa"/>
          </w:tcPr>
          <w:p w14:paraId="0FAE5A52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CBBEA0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595CDAD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A4528D9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2A2562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7220E571" w14:textId="38D0F31C" w:rsidTr="00305C5B">
        <w:tc>
          <w:tcPr>
            <w:tcW w:w="675" w:type="dxa"/>
          </w:tcPr>
          <w:p w14:paraId="016F37DD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0" w:type="dxa"/>
          </w:tcPr>
          <w:p w14:paraId="22BEBAC8" w14:textId="77777777" w:rsidR="00740CCE" w:rsidRPr="00516B7C" w:rsidRDefault="00740CCE" w:rsidP="00516B7C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10458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D490EB9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C69EE4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6CCA848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304C1726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30B4F31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40CCE" w:rsidRPr="00516B7C" w14:paraId="5A7570A5" w14:textId="23E9D25C" w:rsidTr="00305C5B">
        <w:tc>
          <w:tcPr>
            <w:tcW w:w="675" w:type="dxa"/>
            <w:tcBorders>
              <w:bottom w:val="single" w:sz="4" w:space="0" w:color="auto"/>
            </w:tcBorders>
          </w:tcPr>
          <w:p w14:paraId="730F1BAE" w14:textId="77777777" w:rsidR="00740CCE" w:rsidRPr="00516B7C" w:rsidRDefault="00740CCE" w:rsidP="006D3AD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3720" w:type="dxa"/>
            <w:tcBorders>
              <w:bottom w:val="single" w:sz="4" w:space="0" w:color="auto"/>
            </w:tcBorders>
          </w:tcPr>
          <w:p w14:paraId="25A5D753" w14:textId="77777777" w:rsidR="00740CCE" w:rsidRPr="00516B7C" w:rsidRDefault="00740CCE" w:rsidP="00516B7C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Null</w:t>
            </w:r>
            <w:r>
              <w:rPr>
                <w:rFonts w:cs="Arial"/>
                <w:sz w:val="20"/>
                <w:szCs w:val="20"/>
              </w:rPr>
              <w:t xml:space="preserve"> model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426165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B9F3C28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3501.22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6D3838D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1474.36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B6A9AD4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3C2925B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516B7C">
              <w:rPr>
                <w:rFonts w:cs="Arial"/>
                <w:sz w:val="20"/>
                <w:szCs w:val="20"/>
              </w:rPr>
              <w:t>3497.16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C37D8CE" w14:textId="77777777" w:rsidR="00740CCE" w:rsidRPr="00516B7C" w:rsidRDefault="00740CCE" w:rsidP="006D3AD9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</w:p>
        </w:tc>
      </w:tr>
    </w:tbl>
    <w:p w14:paraId="666F3DA2" w14:textId="77777777" w:rsidR="00516B7C" w:rsidRPr="00516B7C" w:rsidRDefault="00516B7C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549C6BEF" w14:textId="0C015E21" w:rsidR="00565A32" w:rsidRDefault="00FA48AB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FA48AB">
        <w:rPr>
          <w:rFonts w:cs="Arial"/>
          <w:i/>
          <w:sz w:val="20"/>
          <w:szCs w:val="20"/>
        </w:rPr>
        <w:t>P</w:t>
      </w:r>
      <w:r>
        <w:rPr>
          <w:rFonts w:cs="Arial"/>
          <w:sz w:val="20"/>
          <w:szCs w:val="20"/>
        </w:rPr>
        <w:t>-values</w:t>
      </w:r>
      <w:r w:rsidRPr="00FA48AB">
        <w:rPr>
          <w:rFonts w:cs="Arial"/>
          <w:sz w:val="20"/>
          <w:szCs w:val="20"/>
        </w:rPr>
        <w:t xml:space="preserve"> are for Wald F-tests of fixed effects.</w:t>
      </w:r>
      <w:r>
        <w:rPr>
          <w:rFonts w:cs="Arial"/>
          <w:sz w:val="20"/>
          <w:szCs w:val="20"/>
        </w:rPr>
        <w:t xml:space="preserve"> </w:t>
      </w:r>
      <w:r w:rsidR="00565A32" w:rsidRPr="00565A32">
        <w:rPr>
          <w:rFonts w:cs="Arial"/>
          <w:sz w:val="20"/>
          <w:szCs w:val="20"/>
        </w:rPr>
        <w:t>AIC</w:t>
      </w:r>
      <w:r w:rsidR="00565A32" w:rsidRPr="00565A32">
        <w:rPr>
          <w:rFonts w:cs="Arial"/>
          <w:sz w:val="20"/>
          <w:szCs w:val="20"/>
          <w:vertAlign w:val="subscript"/>
        </w:rPr>
        <w:t>C</w:t>
      </w:r>
      <w:r>
        <w:rPr>
          <w:rFonts w:cs="Arial"/>
          <w:sz w:val="20"/>
          <w:szCs w:val="20"/>
        </w:rPr>
        <w:t xml:space="preserve"> = Akaike Information Criterion.</w:t>
      </w:r>
      <w:r w:rsidR="00565A32" w:rsidRPr="00565A32">
        <w:rPr>
          <w:rFonts w:cs="Arial"/>
          <w:sz w:val="20"/>
          <w:szCs w:val="20"/>
        </w:rPr>
        <w:t xml:space="preserve"> Δ AIC</w:t>
      </w:r>
      <w:r w:rsidR="00565A32" w:rsidRPr="00565A32">
        <w:rPr>
          <w:rFonts w:cs="Arial"/>
          <w:sz w:val="20"/>
          <w:szCs w:val="20"/>
          <w:vertAlign w:val="subscript"/>
        </w:rPr>
        <w:t>C</w:t>
      </w:r>
      <w:r w:rsidR="00565A32" w:rsidRPr="00565A32">
        <w:rPr>
          <w:rFonts w:cs="Arial"/>
          <w:sz w:val="20"/>
          <w:szCs w:val="20"/>
        </w:rPr>
        <w:t xml:space="preserve"> = difference in AIC</w:t>
      </w:r>
      <w:r w:rsidR="00565A32" w:rsidRPr="00565A32">
        <w:rPr>
          <w:rFonts w:cs="Arial"/>
          <w:sz w:val="20"/>
          <w:szCs w:val="20"/>
          <w:vertAlign w:val="subscript"/>
        </w:rPr>
        <w:t>C</w:t>
      </w:r>
      <w:r w:rsidR="00565A32" w:rsidRPr="00565A32">
        <w:rPr>
          <w:rFonts w:cs="Arial"/>
          <w:sz w:val="20"/>
          <w:szCs w:val="20"/>
        </w:rPr>
        <w:t xml:space="preserve"> relative to the </w:t>
      </w:r>
      <w:r w:rsidR="00565A32" w:rsidRPr="00565A32">
        <w:rPr>
          <w:rFonts w:cs="Arial"/>
          <w:i/>
          <w:sz w:val="20"/>
          <w:szCs w:val="20"/>
        </w:rPr>
        <w:t>year</w:t>
      </w:r>
      <w:r w:rsidR="00565A32" w:rsidRPr="00565A32">
        <w:rPr>
          <w:rFonts w:cs="Arial"/>
          <w:sz w:val="20"/>
          <w:szCs w:val="20"/>
        </w:rPr>
        <w:t xml:space="preserve"> model. Par = number of parameters estimated by the model. </w:t>
      </w:r>
      <w:r w:rsidR="006D3AD9">
        <w:rPr>
          <w:rFonts w:cs="Arial"/>
          <w:sz w:val="20"/>
          <w:szCs w:val="20"/>
        </w:rPr>
        <w:t xml:space="preserve">Model </w:t>
      </w:r>
      <w:r w:rsidR="00565A32" w:rsidRPr="00565A32">
        <w:rPr>
          <w:rFonts w:cs="Arial"/>
          <w:sz w:val="20"/>
          <w:szCs w:val="20"/>
        </w:rPr>
        <w:t>deviance = -2 log likelihood.</w:t>
      </w:r>
      <w:r w:rsidR="00364E2C">
        <w:rPr>
          <w:rFonts w:cs="Arial"/>
          <w:sz w:val="20"/>
          <w:szCs w:val="20"/>
        </w:rPr>
        <w:t xml:space="preserve"> </w:t>
      </w:r>
      <w:r w:rsidR="00CC5459">
        <w:rPr>
          <w:rFonts w:cs="Arial"/>
          <w:sz w:val="20"/>
          <w:szCs w:val="20"/>
        </w:rPr>
        <w:t>Marginal R</w:t>
      </w:r>
      <w:r w:rsidR="00CC5459" w:rsidRPr="00CC5459">
        <w:rPr>
          <w:rFonts w:cs="Arial"/>
          <w:sz w:val="20"/>
          <w:szCs w:val="20"/>
          <w:vertAlign w:val="superscript"/>
        </w:rPr>
        <w:t>2</w:t>
      </w:r>
      <w:r w:rsidR="00364E2C">
        <w:rPr>
          <w:rFonts w:cs="Arial"/>
          <w:sz w:val="20"/>
          <w:szCs w:val="20"/>
        </w:rPr>
        <w:t xml:space="preserve"> = </w:t>
      </w:r>
      <w:r w:rsidR="0057387A">
        <w:rPr>
          <w:rFonts w:cs="Arial"/>
          <w:sz w:val="20"/>
          <w:szCs w:val="20"/>
        </w:rPr>
        <w:t>p</w:t>
      </w:r>
      <w:r w:rsidR="00CC5459">
        <w:rPr>
          <w:rFonts w:cs="Arial"/>
          <w:sz w:val="20"/>
          <w:szCs w:val="20"/>
        </w:rPr>
        <w:t>roportion</w:t>
      </w:r>
      <w:r w:rsidR="0057387A">
        <w:rPr>
          <w:rFonts w:cs="Arial"/>
          <w:sz w:val="20"/>
          <w:szCs w:val="20"/>
        </w:rPr>
        <w:t xml:space="preserve"> of </w:t>
      </w:r>
      <w:r w:rsidR="00CC5459">
        <w:rPr>
          <w:rFonts w:cs="Arial"/>
          <w:sz w:val="20"/>
          <w:szCs w:val="20"/>
        </w:rPr>
        <w:t xml:space="preserve">total and annual variance in </w:t>
      </w:r>
      <w:r w:rsidR="0057387A">
        <w:rPr>
          <w:rFonts w:cs="Arial"/>
          <w:sz w:val="20"/>
          <w:szCs w:val="20"/>
        </w:rPr>
        <w:t>Arctic skua productivity</w:t>
      </w:r>
      <w:r w:rsidR="008E3D15">
        <w:rPr>
          <w:rFonts w:cs="Arial"/>
          <w:sz w:val="20"/>
          <w:szCs w:val="20"/>
        </w:rPr>
        <w:t xml:space="preserve"> explained by </w:t>
      </w:r>
      <w:r w:rsidR="00CC5459">
        <w:rPr>
          <w:rFonts w:cs="Arial"/>
          <w:sz w:val="20"/>
          <w:szCs w:val="20"/>
        </w:rPr>
        <w:t>the fixed effect variables</w:t>
      </w:r>
      <w:r w:rsidR="00364E2C">
        <w:rPr>
          <w:rFonts w:cs="Arial"/>
          <w:sz w:val="20"/>
          <w:szCs w:val="20"/>
        </w:rPr>
        <w:t>.</w:t>
      </w:r>
    </w:p>
    <w:p w14:paraId="0FE581E0" w14:textId="36FE7AC3" w:rsidR="00514C03" w:rsidRPr="00B24218" w:rsidRDefault="00516B7C" w:rsidP="001778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F5898" w:rsidRPr="00E1208B">
        <w:rPr>
          <w:rFonts w:ascii="Times New Roman" w:hAnsi="Times New Roman"/>
          <w:b/>
          <w:sz w:val="24"/>
          <w:szCs w:val="24"/>
        </w:rPr>
        <w:t>Figure 1.</w:t>
      </w:r>
      <w:r w:rsidR="003F5898" w:rsidRPr="003F5898">
        <w:rPr>
          <w:rFonts w:ascii="Times New Roman" w:hAnsi="Times New Roman"/>
          <w:sz w:val="24"/>
          <w:szCs w:val="24"/>
        </w:rPr>
        <w:t xml:space="preserve"> </w:t>
      </w:r>
      <w:r w:rsidR="002A1A50">
        <w:rPr>
          <w:rFonts w:ascii="Times New Roman" w:hAnsi="Times New Roman"/>
          <w:sz w:val="24"/>
          <w:szCs w:val="24"/>
        </w:rPr>
        <w:t>Locations</w:t>
      </w:r>
      <w:r w:rsidR="000C4BA3">
        <w:rPr>
          <w:rFonts w:ascii="Times New Roman" w:hAnsi="Times New Roman"/>
          <w:sz w:val="24"/>
          <w:szCs w:val="24"/>
        </w:rPr>
        <w:t xml:space="preserve"> of </w:t>
      </w:r>
      <w:r w:rsidR="003F5898" w:rsidRPr="003F5898">
        <w:rPr>
          <w:rFonts w:ascii="Times New Roman" w:hAnsi="Times New Roman"/>
          <w:sz w:val="24"/>
          <w:szCs w:val="24"/>
        </w:rPr>
        <w:t xml:space="preserve">Arctic </w:t>
      </w:r>
      <w:r w:rsidR="00BD6C6C">
        <w:rPr>
          <w:rFonts w:ascii="Times New Roman" w:hAnsi="Times New Roman"/>
          <w:sz w:val="24"/>
          <w:szCs w:val="24"/>
        </w:rPr>
        <w:t>s</w:t>
      </w:r>
      <w:r w:rsidR="00081EB8">
        <w:rPr>
          <w:rFonts w:ascii="Times New Roman" w:hAnsi="Times New Roman"/>
          <w:sz w:val="24"/>
          <w:szCs w:val="24"/>
        </w:rPr>
        <w:t>kua colonies used in analyses</w:t>
      </w:r>
      <w:r w:rsidR="000C4BA3">
        <w:rPr>
          <w:rFonts w:ascii="Times New Roman" w:hAnsi="Times New Roman"/>
          <w:sz w:val="24"/>
          <w:szCs w:val="24"/>
        </w:rPr>
        <w:t xml:space="preserve"> of population </w:t>
      </w:r>
      <w:r w:rsidR="00412B83">
        <w:rPr>
          <w:rFonts w:ascii="Times New Roman" w:hAnsi="Times New Roman"/>
          <w:sz w:val="24"/>
          <w:szCs w:val="24"/>
        </w:rPr>
        <w:t xml:space="preserve">trend </w:t>
      </w:r>
      <w:r w:rsidR="000C4BA3">
        <w:rPr>
          <w:rFonts w:ascii="Times New Roman" w:hAnsi="Times New Roman"/>
          <w:sz w:val="24"/>
          <w:szCs w:val="24"/>
        </w:rPr>
        <w:t>(n = 33 sites) and annual productivity (</w:t>
      </w:r>
      <w:r w:rsidR="000C4BA3" w:rsidRPr="004B749B">
        <w:rPr>
          <w:rFonts w:ascii="Times New Roman" w:hAnsi="Times New Roman"/>
          <w:sz w:val="24"/>
          <w:szCs w:val="24"/>
          <w:u w:val="single"/>
        </w:rPr>
        <w:t>underlined</w:t>
      </w:r>
      <w:r w:rsidR="002A1A50">
        <w:rPr>
          <w:rFonts w:ascii="Times New Roman" w:hAnsi="Times New Roman"/>
          <w:sz w:val="24"/>
          <w:szCs w:val="24"/>
        </w:rPr>
        <w:t xml:space="preserve">, n = 20 sites). </w:t>
      </w:r>
      <w:r w:rsidR="00364E2C">
        <w:rPr>
          <w:rFonts w:ascii="Times New Roman" w:hAnsi="Times New Roman"/>
          <w:sz w:val="24"/>
          <w:szCs w:val="24"/>
        </w:rPr>
        <w:t>D</w:t>
      </w:r>
      <w:r w:rsidR="000C7060">
        <w:rPr>
          <w:rFonts w:ascii="Times New Roman" w:hAnsi="Times New Roman"/>
          <w:sz w:val="24"/>
          <w:szCs w:val="24"/>
        </w:rPr>
        <w:t>otted</w:t>
      </w:r>
      <w:r w:rsidR="00364E2C">
        <w:rPr>
          <w:rFonts w:ascii="Times New Roman" w:hAnsi="Times New Roman"/>
          <w:sz w:val="24"/>
          <w:szCs w:val="24"/>
        </w:rPr>
        <w:t xml:space="preserve"> line = southernmost extent of Arctic skua </w:t>
      </w:r>
      <w:r w:rsidR="000C7060">
        <w:rPr>
          <w:rFonts w:ascii="Times New Roman" w:hAnsi="Times New Roman"/>
          <w:sz w:val="24"/>
          <w:szCs w:val="24"/>
        </w:rPr>
        <w:t xml:space="preserve">breeding range during Seabird 2000. </w:t>
      </w:r>
      <w:r w:rsidR="002A1A50">
        <w:rPr>
          <w:rFonts w:ascii="Times New Roman" w:hAnsi="Times New Roman"/>
          <w:sz w:val="24"/>
          <w:szCs w:val="24"/>
        </w:rPr>
        <w:t>O</w:t>
      </w:r>
      <w:r w:rsidR="000C4BA3">
        <w:rPr>
          <w:rFonts w:ascii="Times New Roman" w:hAnsi="Times New Roman"/>
          <w:sz w:val="24"/>
          <w:szCs w:val="24"/>
        </w:rPr>
        <w:t>veral</w:t>
      </w:r>
      <w:r w:rsidR="004B749B">
        <w:rPr>
          <w:rFonts w:ascii="Times New Roman" w:hAnsi="Times New Roman"/>
          <w:sz w:val="24"/>
          <w:szCs w:val="24"/>
        </w:rPr>
        <w:t xml:space="preserve">l percentage change in AOTs between the first and last year surveyed (1992 and 2008–2015) is given </w:t>
      </w:r>
      <w:r w:rsidR="002A1A50">
        <w:rPr>
          <w:rFonts w:ascii="Times New Roman" w:hAnsi="Times New Roman"/>
          <w:sz w:val="24"/>
          <w:szCs w:val="24"/>
        </w:rPr>
        <w:t>for</w:t>
      </w:r>
      <w:r w:rsidR="004B749B">
        <w:rPr>
          <w:rFonts w:ascii="Times New Roman" w:hAnsi="Times New Roman"/>
          <w:sz w:val="24"/>
          <w:szCs w:val="24"/>
        </w:rPr>
        <w:t xml:space="preserve"> each site </w:t>
      </w:r>
      <w:r w:rsidR="003C1885">
        <w:rPr>
          <w:rFonts w:ascii="Times New Roman" w:hAnsi="Times New Roman"/>
          <w:sz w:val="24"/>
          <w:szCs w:val="24"/>
        </w:rPr>
        <w:t xml:space="preserve">(see </w:t>
      </w:r>
      <w:r w:rsidR="006A1466">
        <w:rPr>
          <w:rFonts w:ascii="Times New Roman" w:hAnsi="Times New Roman"/>
          <w:sz w:val="24"/>
          <w:szCs w:val="24"/>
        </w:rPr>
        <w:t>Table</w:t>
      </w:r>
      <w:r w:rsidR="00FB3D44">
        <w:rPr>
          <w:rFonts w:ascii="Times New Roman" w:hAnsi="Times New Roman"/>
          <w:sz w:val="24"/>
          <w:szCs w:val="24"/>
        </w:rPr>
        <w:t xml:space="preserve"> S1</w:t>
      </w:r>
      <w:r w:rsidR="003C1885">
        <w:rPr>
          <w:rFonts w:ascii="Times New Roman" w:hAnsi="Times New Roman"/>
          <w:sz w:val="24"/>
          <w:szCs w:val="24"/>
        </w:rPr>
        <w:t xml:space="preserve"> for further details)</w:t>
      </w:r>
      <w:r w:rsidR="000C4BA3">
        <w:rPr>
          <w:rFonts w:ascii="Times New Roman" w:hAnsi="Times New Roman"/>
          <w:sz w:val="24"/>
          <w:szCs w:val="24"/>
        </w:rPr>
        <w:t xml:space="preserve">. </w:t>
      </w:r>
      <w:r w:rsidR="004B749B">
        <w:rPr>
          <w:rFonts w:ascii="Times New Roman" w:hAnsi="Times New Roman"/>
          <w:sz w:val="24"/>
          <w:szCs w:val="24"/>
        </w:rPr>
        <w:t xml:space="preserve">Symbol sizes are scaled to </w:t>
      </w:r>
      <w:r w:rsidR="002A1A50">
        <w:rPr>
          <w:rFonts w:ascii="Times New Roman" w:hAnsi="Times New Roman"/>
          <w:sz w:val="24"/>
          <w:szCs w:val="24"/>
        </w:rPr>
        <w:t>AOT counts</w:t>
      </w:r>
      <w:r w:rsidR="004B749B">
        <w:rPr>
          <w:rFonts w:ascii="Times New Roman" w:hAnsi="Times New Roman"/>
          <w:sz w:val="24"/>
          <w:szCs w:val="24"/>
        </w:rPr>
        <w:t xml:space="preserve"> in 1992 (four categories: 0–12, 16–26, 30–66, 101–159). </w:t>
      </w:r>
      <w:r w:rsidR="00412B83">
        <w:rPr>
          <w:rFonts w:ascii="Times New Roman" w:hAnsi="Times New Roman"/>
          <w:sz w:val="24"/>
          <w:szCs w:val="24"/>
        </w:rPr>
        <w:t>Symbol shape</w:t>
      </w:r>
      <w:r w:rsidR="00674C84">
        <w:rPr>
          <w:rFonts w:ascii="Times New Roman" w:hAnsi="Times New Roman"/>
          <w:sz w:val="24"/>
          <w:szCs w:val="24"/>
        </w:rPr>
        <w:t xml:space="preserve"> denote</w:t>
      </w:r>
      <w:r w:rsidR="00412B83">
        <w:rPr>
          <w:rFonts w:ascii="Times New Roman" w:hAnsi="Times New Roman"/>
          <w:sz w:val="24"/>
          <w:szCs w:val="24"/>
        </w:rPr>
        <w:t>s</w:t>
      </w:r>
      <w:r w:rsidR="00674C84">
        <w:rPr>
          <w:rFonts w:ascii="Times New Roman" w:hAnsi="Times New Roman"/>
          <w:sz w:val="24"/>
          <w:szCs w:val="24"/>
        </w:rPr>
        <w:t xml:space="preserve"> colony type, classified by cliff-nesting </w:t>
      </w:r>
      <w:r w:rsidR="004B749B">
        <w:rPr>
          <w:rFonts w:ascii="Times New Roman" w:hAnsi="Times New Roman"/>
          <w:sz w:val="24"/>
          <w:szCs w:val="24"/>
        </w:rPr>
        <w:t xml:space="preserve">seabird </w:t>
      </w:r>
      <w:r w:rsidR="00674C84">
        <w:rPr>
          <w:rFonts w:ascii="Times New Roman" w:hAnsi="Times New Roman"/>
          <w:sz w:val="24"/>
          <w:szCs w:val="24"/>
        </w:rPr>
        <w:t>host</w:t>
      </w:r>
      <w:r w:rsidR="002A1A50">
        <w:rPr>
          <w:rFonts w:ascii="Times New Roman" w:hAnsi="Times New Roman"/>
          <w:sz w:val="24"/>
          <w:szCs w:val="24"/>
        </w:rPr>
        <w:t xml:space="preserve"> abundance</w:t>
      </w:r>
      <w:r w:rsidR="00683116">
        <w:rPr>
          <w:rFonts w:ascii="Times New Roman" w:hAnsi="Times New Roman"/>
          <w:sz w:val="24"/>
          <w:szCs w:val="24"/>
        </w:rPr>
        <w:t xml:space="preserve"> </w:t>
      </w:r>
      <w:r w:rsidR="00674C84">
        <w:rPr>
          <w:rFonts w:ascii="Times New Roman" w:hAnsi="Times New Roman"/>
          <w:sz w:val="24"/>
          <w:szCs w:val="24"/>
        </w:rPr>
        <w:t xml:space="preserve">within </w:t>
      </w:r>
      <w:r w:rsidR="002A1A50">
        <w:rPr>
          <w:rFonts w:ascii="Times New Roman" w:hAnsi="Times New Roman"/>
          <w:sz w:val="24"/>
          <w:szCs w:val="24"/>
        </w:rPr>
        <w:t xml:space="preserve">5 </w:t>
      </w:r>
      <w:r w:rsidR="00674C84">
        <w:rPr>
          <w:rFonts w:ascii="Times New Roman" w:hAnsi="Times New Roman"/>
          <w:sz w:val="24"/>
          <w:szCs w:val="24"/>
        </w:rPr>
        <w:t xml:space="preserve">km of </w:t>
      </w:r>
      <w:r w:rsidR="002A1A50">
        <w:rPr>
          <w:rFonts w:ascii="Times New Roman" w:hAnsi="Times New Roman"/>
          <w:sz w:val="24"/>
          <w:szCs w:val="24"/>
        </w:rPr>
        <w:t>colon</w:t>
      </w:r>
      <w:r w:rsidR="00412B83">
        <w:rPr>
          <w:rFonts w:ascii="Times New Roman" w:hAnsi="Times New Roman"/>
          <w:sz w:val="24"/>
          <w:szCs w:val="24"/>
        </w:rPr>
        <w:t>y</w:t>
      </w:r>
      <w:r w:rsidR="00674C84">
        <w:rPr>
          <w:rFonts w:ascii="Times New Roman" w:hAnsi="Times New Roman"/>
          <w:sz w:val="24"/>
          <w:szCs w:val="24"/>
        </w:rPr>
        <w:t xml:space="preserve"> during the Seabird 2000 census</w:t>
      </w:r>
      <w:r w:rsidR="00412B83">
        <w:rPr>
          <w:rFonts w:ascii="Times New Roman" w:hAnsi="Times New Roman"/>
          <w:sz w:val="24"/>
          <w:szCs w:val="24"/>
        </w:rPr>
        <w:t>:</w:t>
      </w:r>
      <w:r w:rsidR="00674C84">
        <w:rPr>
          <w:rFonts w:ascii="Times New Roman" w:hAnsi="Times New Roman"/>
          <w:sz w:val="24"/>
          <w:szCs w:val="24"/>
        </w:rPr>
        <w:t xml:space="preserve"> s</w:t>
      </w:r>
      <w:r w:rsidR="007121FA">
        <w:rPr>
          <w:rFonts w:ascii="Times New Roman" w:hAnsi="Times New Roman"/>
          <w:sz w:val="24"/>
          <w:szCs w:val="24"/>
        </w:rPr>
        <w:t>quares = type 1 colonies (&gt;</w:t>
      </w:r>
      <w:r w:rsidR="000C4BA3">
        <w:rPr>
          <w:rFonts w:ascii="Times New Roman" w:hAnsi="Times New Roman"/>
          <w:sz w:val="24"/>
          <w:szCs w:val="24"/>
        </w:rPr>
        <w:t xml:space="preserve"> </w:t>
      </w:r>
      <w:r w:rsidR="00556ADD">
        <w:rPr>
          <w:rFonts w:ascii="Times New Roman" w:hAnsi="Times New Roman"/>
          <w:sz w:val="24"/>
          <w:szCs w:val="24"/>
        </w:rPr>
        <w:t>10</w:t>
      </w:r>
      <w:r w:rsidR="00556ADD" w:rsidRPr="001E75D3">
        <w:rPr>
          <w:rFonts w:ascii="Times New Roman" w:hAnsi="Times New Roman"/>
          <w:sz w:val="8"/>
          <w:szCs w:val="8"/>
        </w:rPr>
        <w:t xml:space="preserve"> </w:t>
      </w:r>
      <w:r w:rsidR="00556ADD">
        <w:rPr>
          <w:rFonts w:ascii="Times New Roman" w:hAnsi="Times New Roman"/>
          <w:sz w:val="24"/>
          <w:szCs w:val="24"/>
        </w:rPr>
        <w:t>000</w:t>
      </w:r>
      <w:r w:rsidR="00683116">
        <w:rPr>
          <w:rFonts w:ascii="Times New Roman" w:hAnsi="Times New Roman"/>
          <w:sz w:val="24"/>
          <w:szCs w:val="24"/>
        </w:rPr>
        <w:t xml:space="preserve"> pairs</w:t>
      </w:r>
      <w:r w:rsidR="00556ADD">
        <w:rPr>
          <w:rFonts w:ascii="Times New Roman" w:hAnsi="Times New Roman"/>
          <w:sz w:val="24"/>
          <w:szCs w:val="24"/>
        </w:rPr>
        <w:t>), circles = type 2 colonies (1000–10</w:t>
      </w:r>
      <w:r w:rsidR="00556ADD" w:rsidRPr="001E75D3">
        <w:rPr>
          <w:rFonts w:ascii="Times New Roman" w:hAnsi="Times New Roman"/>
          <w:sz w:val="8"/>
          <w:szCs w:val="8"/>
        </w:rPr>
        <w:t xml:space="preserve"> </w:t>
      </w:r>
      <w:r w:rsidR="00556ADD">
        <w:rPr>
          <w:rFonts w:ascii="Times New Roman" w:hAnsi="Times New Roman"/>
          <w:sz w:val="24"/>
          <w:szCs w:val="24"/>
        </w:rPr>
        <w:t>000</w:t>
      </w:r>
      <w:r w:rsidR="00683116">
        <w:rPr>
          <w:rFonts w:ascii="Times New Roman" w:hAnsi="Times New Roman"/>
          <w:sz w:val="24"/>
          <w:szCs w:val="24"/>
        </w:rPr>
        <w:t xml:space="preserve"> pairs</w:t>
      </w:r>
      <w:r w:rsidR="00556ADD">
        <w:rPr>
          <w:rFonts w:ascii="Times New Roman" w:hAnsi="Times New Roman"/>
          <w:sz w:val="24"/>
          <w:szCs w:val="24"/>
        </w:rPr>
        <w:t>),</w:t>
      </w:r>
      <w:r w:rsidR="00556ADD" w:rsidRPr="000C4BA3">
        <w:rPr>
          <w:rFonts w:ascii="Times New Roman" w:hAnsi="Times New Roman"/>
          <w:sz w:val="24"/>
          <w:szCs w:val="24"/>
        </w:rPr>
        <w:t xml:space="preserve"> </w:t>
      </w:r>
      <w:r w:rsidR="00556ADD">
        <w:rPr>
          <w:rFonts w:ascii="Times New Roman" w:hAnsi="Times New Roman"/>
          <w:sz w:val="24"/>
          <w:szCs w:val="24"/>
        </w:rPr>
        <w:t>triangles = type 3</w:t>
      </w:r>
      <w:r w:rsidR="007121FA">
        <w:rPr>
          <w:rFonts w:ascii="Times New Roman" w:hAnsi="Times New Roman"/>
          <w:sz w:val="24"/>
          <w:szCs w:val="24"/>
        </w:rPr>
        <w:t xml:space="preserve"> colonies</w:t>
      </w:r>
      <w:r w:rsidR="00556ADD">
        <w:rPr>
          <w:rFonts w:ascii="Times New Roman" w:hAnsi="Times New Roman"/>
          <w:sz w:val="24"/>
          <w:szCs w:val="24"/>
        </w:rPr>
        <w:t xml:space="preserve"> (&lt; 10</w:t>
      </w:r>
      <w:r w:rsidR="00674C84">
        <w:rPr>
          <w:rFonts w:ascii="Times New Roman" w:hAnsi="Times New Roman"/>
          <w:sz w:val="24"/>
          <w:szCs w:val="24"/>
        </w:rPr>
        <w:t>00</w:t>
      </w:r>
      <w:r w:rsidR="00683116">
        <w:rPr>
          <w:rFonts w:ascii="Times New Roman" w:hAnsi="Times New Roman"/>
          <w:sz w:val="24"/>
          <w:szCs w:val="24"/>
        </w:rPr>
        <w:t xml:space="preserve"> pairs</w:t>
      </w:r>
      <w:r w:rsidR="00556ADD">
        <w:rPr>
          <w:rFonts w:ascii="Times New Roman" w:hAnsi="Times New Roman"/>
          <w:sz w:val="24"/>
          <w:szCs w:val="24"/>
        </w:rPr>
        <w:t>).</w:t>
      </w:r>
    </w:p>
    <w:p w14:paraId="72B41DE0" w14:textId="77777777" w:rsidR="0037497F" w:rsidRDefault="0037497F" w:rsidP="00E120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EB20BA" w14:textId="2FC34E76" w:rsidR="00E1208B" w:rsidRDefault="000C7060" w:rsidP="00E120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F6152FE" wp14:editId="0C6A0B6F">
            <wp:extent cx="58115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vision_Fig1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26E9" w14:textId="77777777" w:rsidR="001A2EE4" w:rsidRDefault="001A2EE4" w:rsidP="001A2EE4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  <w:r w:rsidRPr="00E1208B">
        <w:rPr>
          <w:rFonts w:ascii="Times New Roman" w:hAnsi="Times New Roman"/>
          <w:b/>
          <w:sz w:val="24"/>
          <w:szCs w:val="24"/>
        </w:rPr>
        <w:t>Figure 2.</w:t>
      </w:r>
      <w:r w:rsidRPr="00F140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12B83">
        <w:rPr>
          <w:rFonts w:ascii="Times New Roman" w:hAnsi="Times New Roman"/>
          <w:sz w:val="24"/>
          <w:szCs w:val="24"/>
        </w:rPr>
        <w:t>Arctic skua trend</w:t>
      </w:r>
      <w:r>
        <w:rPr>
          <w:rFonts w:ascii="Times New Roman" w:hAnsi="Times New Roman"/>
          <w:sz w:val="24"/>
          <w:szCs w:val="24"/>
        </w:rPr>
        <w:t xml:space="preserve"> across </w:t>
      </w:r>
      <w:r w:rsidR="00412B83">
        <w:rPr>
          <w:rFonts w:ascii="Times New Roman" w:hAnsi="Times New Roman"/>
          <w:sz w:val="24"/>
          <w:szCs w:val="24"/>
        </w:rPr>
        <w:t>study</w:t>
      </w:r>
      <w:r>
        <w:rPr>
          <w:rFonts w:ascii="Times New Roman" w:hAnsi="Times New Roman"/>
          <w:sz w:val="24"/>
          <w:szCs w:val="24"/>
        </w:rPr>
        <w:t xml:space="preserve"> colonies during 1992–2015 for</w:t>
      </w:r>
      <w:r w:rsidRPr="00F14040">
        <w:rPr>
          <w:rFonts w:ascii="Times New Roman" w:hAnsi="Times New Roman"/>
          <w:sz w:val="24"/>
          <w:szCs w:val="24"/>
        </w:rPr>
        <w:t xml:space="preserve"> </w:t>
      </w:r>
      <w:r w:rsidRPr="001D6FF4">
        <w:rPr>
          <w:rFonts w:ascii="Times New Roman" w:hAnsi="Times New Roman"/>
          <w:b/>
          <w:sz w:val="24"/>
          <w:szCs w:val="24"/>
        </w:rPr>
        <w:t xml:space="preserve">(a) </w:t>
      </w:r>
      <w:r w:rsidR="00FB3D4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opulation size,</w:t>
      </w:r>
      <w:r w:rsidRPr="007A7FB2">
        <w:rPr>
          <w:rFonts w:ascii="Times New Roman" w:hAnsi="Times New Roman"/>
          <w:sz w:val="24"/>
          <w:szCs w:val="24"/>
        </w:rPr>
        <w:t xml:space="preserve"> </w:t>
      </w:r>
      <w:r w:rsidRPr="001D6FF4">
        <w:rPr>
          <w:rFonts w:ascii="Times New Roman" w:hAnsi="Times New Roman"/>
          <w:b/>
          <w:sz w:val="24"/>
          <w:szCs w:val="24"/>
        </w:rPr>
        <w:t>(b)</w:t>
      </w:r>
      <w:r>
        <w:rPr>
          <w:rFonts w:ascii="Times New Roman" w:hAnsi="Times New Roman"/>
          <w:sz w:val="24"/>
          <w:szCs w:val="24"/>
        </w:rPr>
        <w:t xml:space="preserve"> </w:t>
      </w:r>
      <w:r w:rsidR="00FB3D44">
        <w:rPr>
          <w:rFonts w:ascii="Times New Roman" w:hAnsi="Times New Roman"/>
          <w:sz w:val="24"/>
          <w:szCs w:val="24"/>
        </w:rPr>
        <w:t>p</w:t>
      </w:r>
      <w:r w:rsidRPr="007A7FB2">
        <w:rPr>
          <w:rFonts w:ascii="Times New Roman" w:hAnsi="Times New Roman"/>
          <w:sz w:val="24"/>
          <w:szCs w:val="24"/>
        </w:rPr>
        <w:t>roductivity.</w:t>
      </w:r>
      <w:r w:rsidRPr="007A7FB2">
        <w:rPr>
          <w:rFonts w:ascii="Times New Roman" w:hAnsi="Times New Roman"/>
          <w:noProof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Annual estimates (± 95% confidence intervals) from GLMMs with </w:t>
      </w:r>
      <w:r w:rsidRPr="0086064D">
        <w:rPr>
          <w:rFonts w:ascii="Times New Roman" w:hAnsi="Times New Roman"/>
          <w:i/>
          <w:sz w:val="24"/>
          <w:szCs w:val="24"/>
        </w:rPr>
        <w:t>year</w:t>
      </w:r>
      <w:r>
        <w:rPr>
          <w:rFonts w:ascii="Times New Roman" w:hAnsi="Times New Roman"/>
          <w:sz w:val="24"/>
          <w:szCs w:val="24"/>
        </w:rPr>
        <w:t xml:space="preserve"> as a categorical effect are shown. For population size (a), solid line </w:t>
      </w:r>
      <w:r w:rsidR="00412B83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modelled trend from GLMM with </w:t>
      </w:r>
      <w:r w:rsidRPr="0086064D">
        <w:rPr>
          <w:rFonts w:ascii="Times New Roman" w:hAnsi="Times New Roman"/>
          <w:i/>
          <w:sz w:val="24"/>
          <w:szCs w:val="24"/>
        </w:rPr>
        <w:t>year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86064D">
        <w:rPr>
          <w:rFonts w:ascii="Times New Roman" w:hAnsi="Times New Roman"/>
          <w:i/>
          <w:sz w:val="24"/>
          <w:szCs w:val="24"/>
        </w:rPr>
        <w:t>year</w:t>
      </w:r>
      <w:r w:rsidRPr="0086064D"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as covariates (</w:t>
      </w:r>
      <w:r w:rsidRPr="000344BE"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values and overall predicted % change </w:t>
      </w:r>
      <w:r w:rsidR="00412B83">
        <w:rPr>
          <w:rFonts w:ascii="Times New Roman" w:hAnsi="Times New Roman"/>
          <w:sz w:val="24"/>
          <w:szCs w:val="24"/>
        </w:rPr>
        <w:t xml:space="preserve">also shown); </w:t>
      </w:r>
      <w:r>
        <w:rPr>
          <w:rFonts w:ascii="Times New Roman" w:hAnsi="Times New Roman"/>
          <w:sz w:val="24"/>
          <w:szCs w:val="24"/>
        </w:rPr>
        <w:t xml:space="preserve">crosses </w:t>
      </w:r>
      <w:r w:rsidR="00412B83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census counts across all 33 sites in 1992, 2000–2002, and 2008–2015 (for clarity, </w:t>
      </w:r>
      <w:r w:rsidR="00412B83">
        <w:rPr>
          <w:rFonts w:ascii="Times New Roman" w:hAnsi="Times New Roman"/>
          <w:sz w:val="24"/>
          <w:szCs w:val="24"/>
        </w:rPr>
        <w:t>depicted</w:t>
      </w:r>
      <w:r>
        <w:rPr>
          <w:rFonts w:ascii="Times New Roman" w:hAnsi="Times New Roman"/>
          <w:sz w:val="24"/>
          <w:szCs w:val="24"/>
        </w:rPr>
        <w:t xml:space="preserve"> as 1992, 2001 and 2012).</w:t>
      </w:r>
      <w:r w:rsidRPr="00E1208B">
        <w:rPr>
          <w:rFonts w:ascii="Times New Roman" w:hAnsi="Times New Roman"/>
          <w:sz w:val="24"/>
          <w:szCs w:val="24"/>
        </w:rPr>
        <w:t xml:space="preserve"> </w:t>
      </w:r>
      <w:r w:rsidR="00082C06">
        <w:rPr>
          <w:rFonts w:ascii="Times New Roman" w:hAnsi="Times New Roman"/>
          <w:sz w:val="24"/>
          <w:szCs w:val="24"/>
        </w:rPr>
        <w:t>See Table S1</w:t>
      </w:r>
      <w:r w:rsidR="00F30F58">
        <w:rPr>
          <w:rFonts w:ascii="Times New Roman" w:hAnsi="Times New Roman"/>
          <w:sz w:val="24"/>
          <w:szCs w:val="24"/>
        </w:rPr>
        <w:t xml:space="preserve"> for details on each colony’s contribution to these trends.</w:t>
      </w:r>
    </w:p>
    <w:p w14:paraId="3E0879FC" w14:textId="77777777" w:rsidR="009D5997" w:rsidRDefault="009D5997" w:rsidP="00FC16E1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</w:p>
    <w:p w14:paraId="663C9202" w14:textId="77777777" w:rsidR="00A1553F" w:rsidRPr="009D5997" w:rsidRDefault="009D5997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9D5997">
        <w:rPr>
          <w:rFonts w:ascii="Times New Roman" w:hAnsi="Times New Roman"/>
          <w:b/>
          <w:noProof/>
          <w:sz w:val="24"/>
          <w:szCs w:val="24"/>
          <w:lang w:eastAsia="en-GB"/>
        </w:rPr>
        <w:t>a)</w:t>
      </w:r>
    </w:p>
    <w:p w14:paraId="3CBA5249" w14:textId="77777777" w:rsidR="005069AE" w:rsidRDefault="0003333A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3333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FD1796E" wp14:editId="52B1DCA8">
            <wp:extent cx="4162425" cy="3238500"/>
            <wp:effectExtent l="0" t="0" r="0" b="0"/>
            <wp:docPr id="3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2F38226" w14:textId="77777777" w:rsidR="009D5997" w:rsidRDefault="009D5997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2D4DE85" w14:textId="77777777" w:rsidR="001A2EE4" w:rsidRDefault="001A2EE4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B6971AE" w14:textId="77777777" w:rsidR="001A2EE4" w:rsidRDefault="001A2EE4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73AE020" w14:textId="77777777" w:rsidR="001A2EE4" w:rsidRDefault="001A2EE4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8B50324" w14:textId="77777777" w:rsidR="001A2EE4" w:rsidRDefault="001A2EE4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3465BEA" w14:textId="77777777" w:rsidR="001A2EE4" w:rsidRDefault="001A2EE4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D40DFB3" w14:textId="77777777" w:rsidR="00E1208B" w:rsidRPr="009D5997" w:rsidRDefault="009D5997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b)</w:t>
      </w:r>
    </w:p>
    <w:p w14:paraId="7CD298A3" w14:textId="77777777" w:rsidR="00EE44E9" w:rsidRDefault="00EE44E9" w:rsidP="00FC16E1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</w:p>
    <w:p w14:paraId="3636A86A" w14:textId="77777777" w:rsidR="00565B70" w:rsidRDefault="0003333A" w:rsidP="00FC16E1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  <w:sectPr w:rsidR="00565B70" w:rsidSect="00891EE0">
          <w:footerReference w:type="default" r:id="rId17"/>
          <w:type w:val="continuous"/>
          <w:pgSz w:w="12240" w:h="15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 w:rsidRPr="0003333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7C89172" wp14:editId="74C91BDB">
            <wp:extent cx="4391025" cy="3362325"/>
            <wp:effectExtent l="0" t="0" r="0" b="0"/>
            <wp:docPr id="3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9E7C671" w14:textId="77777777" w:rsidR="00F241F7" w:rsidRDefault="00F241F7" w:rsidP="00FC16E1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</w:p>
    <w:p w14:paraId="7BB4D861" w14:textId="77777777" w:rsidR="00F241F7" w:rsidRDefault="00F241F7" w:rsidP="00FC16E1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  <w:sectPr w:rsidR="00F241F7" w:rsidSect="00891EE0">
          <w:type w:val="continuous"/>
          <w:pgSz w:w="12240" w:h="15840"/>
          <w:pgMar w:top="1440" w:right="1440" w:bottom="1440" w:left="1440" w:header="708" w:footer="708" w:gutter="0"/>
          <w:lnNumType w:countBy="1" w:restart="continuous"/>
          <w:cols w:num="2" w:space="708"/>
          <w:docGrid w:linePitch="360"/>
        </w:sectPr>
      </w:pPr>
    </w:p>
    <w:p w14:paraId="63DE00B0" w14:textId="77777777" w:rsidR="001A2EE4" w:rsidRDefault="001A2EE4" w:rsidP="00FC16E1">
      <w:pPr>
        <w:spacing w:after="0" w:line="48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br w:type="page"/>
      </w:r>
    </w:p>
    <w:p w14:paraId="56CD5F17" w14:textId="77777777" w:rsidR="001A2EE4" w:rsidRDefault="001A2EE4" w:rsidP="001A2EE4">
      <w:pPr>
        <w:spacing w:after="0" w:line="48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  <w:sectPr w:rsidR="001A2EE4" w:rsidSect="00891EE0">
          <w:type w:val="continuous"/>
          <w:pgSz w:w="12240" w:h="15840"/>
          <w:pgMar w:top="1440" w:right="1440" w:bottom="1440" w:left="1440" w:header="708" w:footer="708" w:gutter="0"/>
          <w:lnNumType w:countBy="1" w:restart="continuous"/>
          <w:cols w:num="2" w:space="708"/>
          <w:docGrid w:linePitch="360"/>
        </w:sectPr>
      </w:pPr>
    </w:p>
    <w:p w14:paraId="1FC5D890" w14:textId="77777777" w:rsidR="001A2EE4" w:rsidRPr="00207978" w:rsidRDefault="001A2EE4" w:rsidP="001A2EE4">
      <w:pPr>
        <w:spacing w:after="0" w:line="48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  <w:r w:rsidRPr="00207978">
        <w:rPr>
          <w:rFonts w:ascii="Times New Roman" w:hAnsi="Times New Roman"/>
          <w:b/>
          <w:noProof/>
          <w:sz w:val="24"/>
          <w:szCs w:val="24"/>
          <w:lang w:eastAsia="en-GB"/>
        </w:rPr>
        <w:t xml:space="preserve">Figure 3. </w:t>
      </w:r>
      <w:r w:rsidR="00412B83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rends in populati</w:t>
      </w:r>
      <w:r w:rsidRPr="00BB1269"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z w:val="24"/>
          <w:szCs w:val="24"/>
        </w:rPr>
        <w:t xml:space="preserve">size </w:t>
      </w:r>
      <w:r w:rsidRPr="00BB1269">
        <w:rPr>
          <w:rFonts w:ascii="Times New Roman" w:hAnsi="Times New Roman"/>
          <w:sz w:val="24"/>
          <w:szCs w:val="24"/>
        </w:rPr>
        <w:t xml:space="preserve">and productivity </w:t>
      </w:r>
      <w:r>
        <w:rPr>
          <w:rFonts w:ascii="Times New Roman" w:hAnsi="Times New Roman"/>
          <w:sz w:val="24"/>
          <w:szCs w:val="24"/>
        </w:rPr>
        <w:t>across Orkney, Shetland and Handa island during 1992–2015 for</w:t>
      </w:r>
      <w:r w:rsidRPr="00207978">
        <w:rPr>
          <w:rFonts w:ascii="Times New Roman" w:hAnsi="Times New Roman"/>
          <w:sz w:val="24"/>
          <w:szCs w:val="24"/>
        </w:rPr>
        <w:t xml:space="preserve"> </w:t>
      </w:r>
      <w:r w:rsidRPr="001D6FF4">
        <w:rPr>
          <w:rFonts w:ascii="Times New Roman" w:hAnsi="Times New Roman"/>
          <w:b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great skua,</w:t>
      </w:r>
      <w:r w:rsidRPr="007A7FB2">
        <w:rPr>
          <w:rFonts w:ascii="Times New Roman" w:hAnsi="Times New Roman"/>
          <w:sz w:val="24"/>
          <w:szCs w:val="24"/>
        </w:rPr>
        <w:t xml:space="preserve"> </w:t>
      </w:r>
      <w:r w:rsidRPr="001D6FF4">
        <w:rPr>
          <w:rFonts w:ascii="Times New Roman" w:hAnsi="Times New Roman"/>
          <w:b/>
          <w:sz w:val="24"/>
          <w:szCs w:val="24"/>
        </w:rPr>
        <w:t xml:space="preserve">(b) </w:t>
      </w:r>
      <w:r>
        <w:rPr>
          <w:rFonts w:ascii="Times New Roman" w:hAnsi="Times New Roman"/>
          <w:sz w:val="24"/>
          <w:szCs w:val="24"/>
        </w:rPr>
        <w:t>black-legged kittiwake,</w:t>
      </w:r>
      <w:r w:rsidRPr="00207978">
        <w:rPr>
          <w:rFonts w:ascii="Times New Roman" w:hAnsi="Times New Roman"/>
          <w:sz w:val="24"/>
          <w:szCs w:val="24"/>
        </w:rPr>
        <w:t xml:space="preserve"> </w:t>
      </w:r>
      <w:r w:rsidRPr="001D6FF4">
        <w:rPr>
          <w:rFonts w:ascii="Times New Roman" w:hAnsi="Times New Roman"/>
          <w:b/>
          <w:sz w:val="24"/>
          <w:szCs w:val="24"/>
        </w:rPr>
        <w:t>(c)</w:t>
      </w:r>
      <w:r>
        <w:rPr>
          <w:rFonts w:ascii="Times New Roman" w:hAnsi="Times New Roman"/>
          <w:sz w:val="24"/>
          <w:szCs w:val="24"/>
        </w:rPr>
        <w:t xml:space="preserve"> Arctic tern,</w:t>
      </w:r>
      <w:r w:rsidRPr="00207978">
        <w:rPr>
          <w:rFonts w:ascii="Times New Roman" w:hAnsi="Times New Roman"/>
          <w:sz w:val="24"/>
          <w:szCs w:val="24"/>
        </w:rPr>
        <w:t xml:space="preserve"> </w:t>
      </w:r>
      <w:r w:rsidRPr="001D6FF4">
        <w:rPr>
          <w:rFonts w:ascii="Times New Roman" w:hAnsi="Times New Roman"/>
          <w:b/>
          <w:sz w:val="24"/>
          <w:szCs w:val="24"/>
        </w:rPr>
        <w:t>(d)</w:t>
      </w:r>
      <w:r>
        <w:rPr>
          <w:rFonts w:ascii="Times New Roman" w:hAnsi="Times New Roman"/>
          <w:sz w:val="24"/>
          <w:szCs w:val="24"/>
        </w:rPr>
        <w:t xml:space="preserve"> common guillemot, </w:t>
      </w:r>
      <w:r w:rsidRPr="001D6FF4">
        <w:rPr>
          <w:rFonts w:ascii="Times New Roman" w:hAnsi="Times New Roman"/>
          <w:b/>
          <w:sz w:val="24"/>
          <w:szCs w:val="24"/>
        </w:rPr>
        <w:t>(e)</w:t>
      </w:r>
      <w:r w:rsidRPr="002C10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Atlantic puffin.</w:t>
      </w:r>
      <w:r w:rsidRPr="00253F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Annual estimates (± 95% confidence intervals) from GLMMs with </w:t>
      </w:r>
      <w:r w:rsidRPr="0086064D">
        <w:rPr>
          <w:rFonts w:ascii="Times New Roman" w:hAnsi="Times New Roman"/>
          <w:i/>
          <w:sz w:val="24"/>
          <w:szCs w:val="24"/>
        </w:rPr>
        <w:t>year</w:t>
      </w:r>
      <w:r>
        <w:rPr>
          <w:rFonts w:ascii="Times New Roman" w:hAnsi="Times New Roman"/>
          <w:sz w:val="24"/>
          <w:szCs w:val="24"/>
        </w:rPr>
        <w:t xml:space="preserve"> as a categorical effect are shown. For population size, these are presented as indices relative to population size during the Seabird 2000 census</w:t>
      </w:r>
      <w:r w:rsidR="00412B83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solid line </w:t>
      </w:r>
      <w:r w:rsidR="00412B83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modelled trend from GLMM with </w:t>
      </w:r>
      <w:r w:rsidRPr="0086064D">
        <w:rPr>
          <w:rFonts w:ascii="Times New Roman" w:hAnsi="Times New Roman"/>
          <w:i/>
          <w:sz w:val="24"/>
          <w:szCs w:val="24"/>
        </w:rPr>
        <w:t>year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86064D">
        <w:rPr>
          <w:rFonts w:ascii="Times New Roman" w:hAnsi="Times New Roman"/>
          <w:i/>
          <w:sz w:val="24"/>
          <w:szCs w:val="24"/>
        </w:rPr>
        <w:t>year</w:t>
      </w:r>
      <w:r w:rsidRPr="0086064D"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as covariates (</w:t>
      </w:r>
      <w:r w:rsidRPr="000344BE"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values and overall predicted % change </w:t>
      </w:r>
      <w:r w:rsidR="00412B83">
        <w:rPr>
          <w:rFonts w:ascii="Times New Roman" w:hAnsi="Times New Roman"/>
          <w:sz w:val="24"/>
          <w:szCs w:val="24"/>
        </w:rPr>
        <w:t>also shown</w:t>
      </w:r>
      <w:r>
        <w:rPr>
          <w:rFonts w:ascii="Times New Roman" w:hAnsi="Times New Roman"/>
          <w:sz w:val="24"/>
          <w:szCs w:val="24"/>
        </w:rPr>
        <w:t>).</w:t>
      </w:r>
    </w:p>
    <w:p w14:paraId="0411D2AD" w14:textId="77777777" w:rsidR="00412B83" w:rsidRDefault="00412B83" w:rsidP="00A1553F">
      <w:pPr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  <w:sectPr w:rsidR="00412B83" w:rsidSect="00891EE0">
          <w:type w:val="continuous"/>
          <w:pgSz w:w="12240" w:h="15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3ACBD977" w14:textId="77777777" w:rsidR="009D5997" w:rsidRPr="009D5997" w:rsidRDefault="009D5997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t>a)</w:t>
      </w:r>
    </w:p>
    <w:p w14:paraId="396280EC" w14:textId="77777777" w:rsidR="00565B70" w:rsidRDefault="0003333A" w:rsidP="00C07598">
      <w:pPr>
        <w:suppressLineNumbers/>
        <w:spacing w:after="0" w:line="360" w:lineRule="auto"/>
        <w:jc w:val="both"/>
        <w:rPr>
          <w:noProof/>
          <w:lang w:eastAsia="en-GB"/>
        </w:rPr>
      </w:pPr>
      <w:r w:rsidRPr="0003333A">
        <w:rPr>
          <w:noProof/>
          <w:lang w:eastAsia="en-GB"/>
        </w:rPr>
        <w:drawing>
          <wp:inline distT="0" distB="0" distL="0" distR="0" wp14:anchorId="2739014B" wp14:editId="6B09B6AD">
            <wp:extent cx="2743200" cy="3171825"/>
            <wp:effectExtent l="0" t="0" r="0" b="0"/>
            <wp:docPr id="3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A30242" w:rsidRPr="00A30242">
        <w:rPr>
          <w:noProof/>
          <w:lang w:eastAsia="en-GB"/>
        </w:rPr>
        <w:t xml:space="preserve"> </w:t>
      </w:r>
    </w:p>
    <w:p w14:paraId="12F8BDA5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6B902999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1498B770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41C20A0C" w14:textId="77777777" w:rsidR="00412B83" w:rsidRDefault="00412B83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4C083757" w14:textId="77777777" w:rsidR="00412B83" w:rsidRDefault="00412B83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723FDB4B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16CCD285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4AB4FEF9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1CA67B50" w14:textId="77777777" w:rsidR="00412B83" w:rsidRDefault="00412B83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39D57245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4C8DA279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709EDAE3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  <w:r w:rsidRPr="001A2EE4"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234109A1" wp14:editId="734CA8C7">
            <wp:extent cx="2686050" cy="3562350"/>
            <wp:effectExtent l="0" t="0" r="0" b="0"/>
            <wp:docPr id="1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9403BFD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504A26C3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47BDD61D" w14:textId="77777777" w:rsidR="00412B83" w:rsidRDefault="00412B83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58CBF71E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23D418E9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1ACC6269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2DE81FBA" w14:textId="77777777" w:rsidR="001A2EE4" w:rsidRDefault="001A2EE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3D15E448" w14:textId="77777777" w:rsidR="00412B83" w:rsidRDefault="00412B83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0BE38376" w14:textId="77777777" w:rsidR="009D5997" w:rsidRPr="009D5997" w:rsidRDefault="009D5997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  <w:r w:rsidRPr="009D5997">
        <w:rPr>
          <w:rFonts w:ascii="Times New Roman" w:hAnsi="Times New Roman"/>
          <w:b/>
          <w:noProof/>
          <w:sz w:val="24"/>
          <w:szCs w:val="24"/>
          <w:lang w:eastAsia="en-GB"/>
        </w:rPr>
        <w:t>b)</w:t>
      </w:r>
    </w:p>
    <w:p w14:paraId="32370F86" w14:textId="77777777" w:rsidR="009D5997" w:rsidRDefault="0003333A" w:rsidP="00C07598">
      <w:pPr>
        <w:suppressLineNumbers/>
        <w:spacing w:after="0" w:line="360" w:lineRule="auto"/>
        <w:jc w:val="both"/>
        <w:rPr>
          <w:noProof/>
          <w:lang w:eastAsia="en-GB"/>
        </w:rPr>
      </w:pPr>
      <w:r w:rsidRPr="0003333A">
        <w:rPr>
          <w:noProof/>
          <w:lang w:eastAsia="en-GB"/>
        </w:rPr>
        <w:drawing>
          <wp:inline distT="0" distB="0" distL="0" distR="0" wp14:anchorId="58A4E160" wp14:editId="6497269C">
            <wp:extent cx="2743200" cy="3219450"/>
            <wp:effectExtent l="0" t="0" r="0" b="0"/>
            <wp:docPr id="40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A30242" w:rsidRPr="00A30242">
        <w:rPr>
          <w:noProof/>
          <w:lang w:eastAsia="en-GB"/>
        </w:rPr>
        <w:t xml:space="preserve"> </w:t>
      </w:r>
    </w:p>
    <w:p w14:paraId="055B505D" w14:textId="77777777" w:rsidR="0003333A" w:rsidRDefault="0003333A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1B26BA9B" w14:textId="77777777" w:rsidR="001D6FF4" w:rsidRPr="0003333A" w:rsidRDefault="001D6FF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  <w:r w:rsidRPr="0003333A">
        <w:rPr>
          <w:rFonts w:ascii="Times New Roman" w:hAnsi="Times New Roman"/>
          <w:b/>
          <w:noProof/>
          <w:sz w:val="24"/>
          <w:szCs w:val="24"/>
          <w:lang w:eastAsia="en-GB"/>
        </w:rPr>
        <w:t>c)</w:t>
      </w:r>
    </w:p>
    <w:p w14:paraId="37D19657" w14:textId="77777777" w:rsidR="001D6FF4" w:rsidRDefault="001D6FF4" w:rsidP="00C07598">
      <w:pPr>
        <w:suppressLineNumbers/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  <w:r w:rsidRPr="0003333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183D348" wp14:editId="1A73AFFB">
            <wp:extent cx="2743200" cy="3152775"/>
            <wp:effectExtent l="0" t="0" r="0" b="0"/>
            <wp:docPr id="2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E814CC3" w14:textId="77777777" w:rsidR="0003333A" w:rsidRDefault="0003333A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416AC7C8" w14:textId="77777777" w:rsidR="0003333A" w:rsidRDefault="0003333A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387F0FB6" w14:textId="77777777" w:rsidR="001D6FF4" w:rsidRDefault="001D6FF4" w:rsidP="00C07598">
      <w:pPr>
        <w:suppressLineNumbers/>
        <w:spacing w:after="0" w:line="360" w:lineRule="auto"/>
        <w:jc w:val="both"/>
        <w:rPr>
          <w:noProof/>
          <w:szCs w:val="24"/>
          <w:lang w:eastAsia="en-GB"/>
        </w:rPr>
      </w:pPr>
    </w:p>
    <w:p w14:paraId="7D8A7A9A" w14:textId="77777777" w:rsidR="001D6FF4" w:rsidRDefault="001D6FF4" w:rsidP="00C07598">
      <w:pPr>
        <w:suppressLineNumbers/>
        <w:spacing w:after="0" w:line="360" w:lineRule="auto"/>
        <w:jc w:val="both"/>
        <w:rPr>
          <w:noProof/>
          <w:szCs w:val="24"/>
          <w:lang w:eastAsia="en-GB"/>
        </w:rPr>
      </w:pPr>
    </w:p>
    <w:p w14:paraId="448E5CB5" w14:textId="77777777" w:rsidR="001D6FF4" w:rsidRDefault="0003333A" w:rsidP="00C07598">
      <w:pPr>
        <w:suppressLineNumbers/>
        <w:spacing w:after="0" w:line="360" w:lineRule="auto"/>
        <w:jc w:val="both"/>
        <w:rPr>
          <w:noProof/>
          <w:szCs w:val="24"/>
          <w:lang w:eastAsia="en-GB"/>
        </w:rPr>
      </w:pPr>
      <w:r w:rsidRPr="0003333A">
        <w:rPr>
          <w:noProof/>
          <w:szCs w:val="24"/>
          <w:lang w:eastAsia="en-GB"/>
        </w:rPr>
        <w:drawing>
          <wp:inline distT="0" distB="0" distL="0" distR="0" wp14:anchorId="15CFC3F9" wp14:editId="29EA6233">
            <wp:extent cx="2686050" cy="3705225"/>
            <wp:effectExtent l="0" t="0" r="0" b="0"/>
            <wp:docPr id="4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48761D9" w14:textId="77777777" w:rsidR="0003333A" w:rsidRDefault="001D6FF4" w:rsidP="00C07598">
      <w:pPr>
        <w:suppressLineNumbers/>
        <w:spacing w:after="0" w:line="360" w:lineRule="auto"/>
        <w:jc w:val="both"/>
        <w:rPr>
          <w:noProof/>
          <w:szCs w:val="24"/>
          <w:lang w:eastAsia="en-GB"/>
        </w:rPr>
      </w:pPr>
      <w:r w:rsidRPr="001D6FF4">
        <w:rPr>
          <w:noProof/>
          <w:szCs w:val="24"/>
          <w:lang w:eastAsia="en-GB"/>
        </w:rPr>
        <w:drawing>
          <wp:inline distT="0" distB="0" distL="0" distR="0" wp14:anchorId="6D0F4484" wp14:editId="499ED58D">
            <wp:extent cx="2743200" cy="3619500"/>
            <wp:effectExtent l="0" t="0" r="0" b="0"/>
            <wp:docPr id="2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8C1905B" w14:textId="77777777" w:rsidR="001D6FF4" w:rsidRDefault="001D6FF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34CBDAAF" w14:textId="77777777" w:rsidR="001D6FF4" w:rsidRDefault="001D6FF4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0B914D82" w14:textId="77777777" w:rsidR="002C1014" w:rsidRPr="009D5997" w:rsidRDefault="009D5997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  <w:r w:rsidRPr="009D5997">
        <w:rPr>
          <w:rFonts w:ascii="Times New Roman" w:hAnsi="Times New Roman"/>
          <w:b/>
          <w:noProof/>
          <w:sz w:val="24"/>
          <w:szCs w:val="24"/>
          <w:lang w:eastAsia="en-GB"/>
        </w:rPr>
        <w:t>d)</w:t>
      </w:r>
    </w:p>
    <w:p w14:paraId="60573736" w14:textId="77777777" w:rsidR="002C1014" w:rsidRDefault="0003333A" w:rsidP="00C07598">
      <w:pPr>
        <w:suppressLineNumbers/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  <w:r w:rsidRPr="0003333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0E2757E" wp14:editId="1681F743">
            <wp:extent cx="2743200" cy="3162300"/>
            <wp:effectExtent l="0" t="0" r="0" b="0"/>
            <wp:docPr id="43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CEDFB4C" w14:textId="77777777" w:rsidR="002C3DBE" w:rsidRDefault="002C3DBE" w:rsidP="00C07598">
      <w:pPr>
        <w:suppressLineNumbers/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</w:p>
    <w:p w14:paraId="20CE3C92" w14:textId="77777777" w:rsidR="001D6FF4" w:rsidRDefault="001D6FF4" w:rsidP="00C07598">
      <w:pPr>
        <w:suppressLineNumbers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C3DBE">
        <w:rPr>
          <w:rFonts w:ascii="Times New Roman" w:hAnsi="Times New Roman"/>
          <w:b/>
          <w:sz w:val="24"/>
          <w:szCs w:val="24"/>
        </w:rPr>
        <w:t xml:space="preserve">e) </w:t>
      </w:r>
      <w:r w:rsidRPr="002C3DBE"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4BEEFE80" wp14:editId="6CC763CF">
            <wp:extent cx="2747010" cy="3198573"/>
            <wp:effectExtent l="0" t="0" r="0" b="1905"/>
            <wp:docPr id="22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2F67C17" w14:textId="77777777" w:rsidR="002C3DBE" w:rsidRDefault="002C3DBE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65034A08" w14:textId="77777777" w:rsidR="002C3DBE" w:rsidRDefault="002C3DBE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4A3C0047" w14:textId="77777777" w:rsidR="006A1466" w:rsidRDefault="006A1466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14:paraId="7AE388CB" w14:textId="77777777" w:rsidR="001D6FF4" w:rsidRDefault="001D6FF4" w:rsidP="00C07598">
      <w:pPr>
        <w:suppressLineNumbers/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</w:p>
    <w:p w14:paraId="0603CE42" w14:textId="77777777" w:rsidR="004E7396" w:rsidRDefault="0003333A" w:rsidP="00C07598">
      <w:pPr>
        <w:suppressLineNumbers/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  <w:r w:rsidRPr="0003333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B3D3893" wp14:editId="5673BB1B">
            <wp:extent cx="2743200" cy="3438525"/>
            <wp:effectExtent l="0" t="0" r="0" b="0"/>
            <wp:docPr id="45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B0C6CDA" w14:textId="77777777" w:rsidR="00A62913" w:rsidRDefault="00A62913" w:rsidP="00C07598">
      <w:pPr>
        <w:suppressLineNumbers/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</w:p>
    <w:p w14:paraId="06B8CDDA" w14:textId="77777777" w:rsidR="00A30242" w:rsidRDefault="00A30242" w:rsidP="00C07598">
      <w:pPr>
        <w:suppressLineNumber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ABDD1D3" w14:textId="77777777" w:rsidR="001D6FF4" w:rsidRPr="00C205BF" w:rsidRDefault="001D6FF4" w:rsidP="00C07598">
      <w:pPr>
        <w:suppressLineNumber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F277D3E" w14:textId="77777777" w:rsidR="002C3DBE" w:rsidRDefault="001D6FF4" w:rsidP="00C07598">
      <w:pPr>
        <w:suppressLineNumbers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D6FF4"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34459207" wp14:editId="0A78ADA7">
            <wp:extent cx="2676525" cy="2800350"/>
            <wp:effectExtent l="0" t="0" r="0" b="0"/>
            <wp:docPr id="23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8FC9B74" w14:textId="77777777" w:rsidR="002C3DBE" w:rsidRDefault="002C3DBE" w:rsidP="00C07598">
      <w:pPr>
        <w:suppressLineNumber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5DE46224" w14:textId="77777777" w:rsidR="002C3DBE" w:rsidRDefault="002C3DBE" w:rsidP="00C07598">
      <w:pPr>
        <w:suppressLineNumbers/>
        <w:spacing w:after="0" w:line="36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14:paraId="1D95F757" w14:textId="77777777" w:rsidR="002C3DBE" w:rsidRDefault="002C3DBE" w:rsidP="00C07598">
      <w:pPr>
        <w:suppressLineNumbers/>
        <w:spacing w:after="0" w:line="36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14:paraId="1D3E8C8A" w14:textId="77777777" w:rsidR="00A16FD7" w:rsidRDefault="00A16FD7" w:rsidP="00A1553F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en-GB"/>
        </w:rPr>
        <w:sectPr w:rsidR="00A16FD7" w:rsidSect="00891EE0">
          <w:type w:val="continuous"/>
          <w:pgSz w:w="12240" w:h="15840"/>
          <w:pgMar w:top="1440" w:right="1440" w:bottom="1440" w:left="1440" w:header="708" w:footer="708" w:gutter="0"/>
          <w:lnNumType w:countBy="1" w:restart="continuous"/>
          <w:cols w:num="2" w:space="708"/>
          <w:docGrid w:linePitch="360"/>
        </w:sectPr>
      </w:pPr>
    </w:p>
    <w:p w14:paraId="03A24C00" w14:textId="77777777" w:rsidR="001D6FF4" w:rsidRDefault="006A1466" w:rsidP="00FC16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D6FF4" w:rsidRPr="00E1208B">
        <w:rPr>
          <w:rFonts w:ascii="Times New Roman" w:hAnsi="Times New Roman"/>
          <w:b/>
          <w:sz w:val="24"/>
          <w:szCs w:val="24"/>
        </w:rPr>
        <w:t>F</w:t>
      </w:r>
      <w:r w:rsidR="001D6FF4">
        <w:rPr>
          <w:rFonts w:ascii="Times New Roman" w:hAnsi="Times New Roman"/>
          <w:b/>
          <w:sz w:val="24"/>
          <w:szCs w:val="24"/>
        </w:rPr>
        <w:t>igure 4</w:t>
      </w:r>
      <w:r w:rsidR="001D6FF4" w:rsidRPr="00E1208B">
        <w:rPr>
          <w:rFonts w:ascii="Times New Roman" w:hAnsi="Times New Roman"/>
          <w:b/>
          <w:sz w:val="24"/>
          <w:szCs w:val="24"/>
        </w:rPr>
        <w:t>.</w:t>
      </w:r>
      <w:r w:rsidR="001D6FF4">
        <w:rPr>
          <w:rFonts w:ascii="Times New Roman" w:hAnsi="Times New Roman"/>
          <w:sz w:val="24"/>
          <w:szCs w:val="24"/>
        </w:rPr>
        <w:t xml:space="preserve"> Overall change in Arctic skua population size plotted against mean annual Arctic skua productivity for 20 colonies during 1992</w:t>
      </w:r>
      <w:r w:rsidR="001D6FF4" w:rsidRPr="00F14040">
        <w:rPr>
          <w:rFonts w:ascii="Times New Roman" w:hAnsi="Times New Roman"/>
          <w:sz w:val="24"/>
          <w:szCs w:val="24"/>
        </w:rPr>
        <w:t>–</w:t>
      </w:r>
      <w:r w:rsidR="001D6FF4">
        <w:rPr>
          <w:rFonts w:ascii="Times New Roman" w:hAnsi="Times New Roman"/>
          <w:sz w:val="24"/>
          <w:szCs w:val="24"/>
        </w:rPr>
        <w:t>2015</w:t>
      </w:r>
      <w:r w:rsidR="00F30F58">
        <w:rPr>
          <w:rFonts w:ascii="Times New Roman" w:hAnsi="Times New Roman"/>
          <w:sz w:val="24"/>
          <w:szCs w:val="24"/>
        </w:rPr>
        <w:t xml:space="preserve"> (</w:t>
      </w:r>
      <w:r w:rsidR="00CB0781">
        <w:rPr>
          <w:rFonts w:ascii="Times New Roman" w:hAnsi="Times New Roman"/>
          <w:sz w:val="24"/>
          <w:szCs w:val="24"/>
        </w:rPr>
        <w:t xml:space="preserve">see </w:t>
      </w:r>
      <w:r w:rsidR="00F30F58">
        <w:rPr>
          <w:rFonts w:ascii="Times New Roman" w:hAnsi="Times New Roman"/>
          <w:sz w:val="24"/>
          <w:szCs w:val="24"/>
        </w:rPr>
        <w:t xml:space="preserve">Table S1 for </w:t>
      </w:r>
      <w:r w:rsidR="00CB0781">
        <w:rPr>
          <w:rFonts w:ascii="Times New Roman" w:hAnsi="Times New Roman"/>
          <w:sz w:val="24"/>
          <w:szCs w:val="24"/>
        </w:rPr>
        <w:t>colony identities and number of years</w:t>
      </w:r>
      <w:r w:rsidR="00F30F58">
        <w:rPr>
          <w:rFonts w:ascii="Times New Roman" w:hAnsi="Times New Roman"/>
          <w:sz w:val="24"/>
          <w:szCs w:val="24"/>
        </w:rPr>
        <w:t>).</w:t>
      </w:r>
    </w:p>
    <w:p w14:paraId="044A4284" w14:textId="77777777" w:rsidR="006A1466" w:rsidRDefault="006A1466" w:rsidP="00FC16E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2FE6835E" w14:textId="77777777" w:rsidR="001D6FF4" w:rsidRPr="00FC16E1" w:rsidRDefault="009C0FBF" w:rsidP="00FC16E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C0FBF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5484AAD" wp14:editId="4C20B61C">
            <wp:extent cx="4572000" cy="2962275"/>
            <wp:effectExtent l="0" t="0" r="0" b="0"/>
            <wp:docPr id="50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1D6FF4">
        <w:rPr>
          <w:rFonts w:ascii="Times New Roman" w:hAnsi="Times New Roman"/>
          <w:b/>
          <w:sz w:val="24"/>
          <w:szCs w:val="24"/>
        </w:rPr>
        <w:br w:type="page"/>
      </w:r>
    </w:p>
    <w:p w14:paraId="394A7694" w14:textId="77777777" w:rsidR="001D6FF4" w:rsidRPr="001D6FF4" w:rsidRDefault="001D6FF4" w:rsidP="00FC16E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  <w:sectPr w:rsidR="001D6FF4" w:rsidRPr="001D6FF4" w:rsidSect="00891EE0">
          <w:type w:val="continuous"/>
          <w:pgSz w:w="12240" w:h="15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78B3E5E7" w14:textId="77777777" w:rsidR="001D6FF4" w:rsidRDefault="001D6FF4" w:rsidP="001D6FF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5C280B">
        <w:rPr>
          <w:rFonts w:ascii="Times New Roman" w:hAnsi="Times New Roman"/>
          <w:b/>
          <w:sz w:val="24"/>
          <w:szCs w:val="24"/>
        </w:rPr>
        <w:t>Figure 5.</w:t>
      </w:r>
      <w:r>
        <w:rPr>
          <w:rFonts w:ascii="Times New Roman" w:hAnsi="Times New Roman"/>
          <w:sz w:val="24"/>
          <w:szCs w:val="24"/>
        </w:rPr>
        <w:t xml:space="preserve"> Modelled relationships between Arctic skua productivity and </w:t>
      </w:r>
      <w:r w:rsidRPr="001D6FF4">
        <w:rPr>
          <w:rFonts w:ascii="Times New Roman" w:hAnsi="Times New Roman"/>
          <w:b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mean annual productivity of cliff-nesting</w:t>
      </w:r>
      <w:r w:rsidRPr="006A59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hosts, </w:t>
      </w:r>
      <w:r w:rsidRPr="001D6FF4">
        <w:rPr>
          <w:rFonts w:ascii="Times New Roman" w:hAnsi="Times New Roman"/>
          <w:b/>
          <w:sz w:val="24"/>
          <w:szCs w:val="24"/>
        </w:rPr>
        <w:t>(b)</w:t>
      </w:r>
      <w:r>
        <w:rPr>
          <w:rFonts w:ascii="Times New Roman" w:hAnsi="Times New Roman"/>
          <w:sz w:val="24"/>
          <w:szCs w:val="24"/>
        </w:rPr>
        <w:t xml:space="preserve"> Arctic tern fledglings per Arctic skua AOT, </w:t>
      </w:r>
      <w:r w:rsidRPr="001D6FF4">
        <w:rPr>
          <w:rFonts w:ascii="Times New Roman" w:hAnsi="Times New Roman"/>
          <w:b/>
          <w:sz w:val="24"/>
          <w:szCs w:val="24"/>
        </w:rPr>
        <w:t>(c)</w:t>
      </w:r>
      <w:r>
        <w:rPr>
          <w:rFonts w:ascii="Times New Roman" w:hAnsi="Times New Roman"/>
          <w:sz w:val="24"/>
          <w:szCs w:val="24"/>
        </w:rPr>
        <w:t xml:space="preserve"> great skua to Arctic skua AOT ratio, from three univariate GLMMs with </w:t>
      </w:r>
      <w:r w:rsidRPr="00E43B84">
        <w:rPr>
          <w:rFonts w:ascii="Times New Roman" w:hAnsi="Times New Roman"/>
          <w:i/>
          <w:sz w:val="24"/>
          <w:szCs w:val="24"/>
        </w:rPr>
        <w:t>colony type</w:t>
      </w:r>
      <w:r>
        <w:rPr>
          <w:rFonts w:ascii="Times New Roman" w:hAnsi="Times New Roman"/>
          <w:sz w:val="24"/>
          <w:szCs w:val="24"/>
        </w:rPr>
        <w:t xml:space="preserve"> and its interaction term also fitted. Bold sections of lines </w:t>
      </w:r>
      <w:r w:rsidR="00412B83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interquartile range of observed values. </w:t>
      </w:r>
      <w:r w:rsidR="004F3D4C">
        <w:rPr>
          <w:rFonts w:ascii="Times New Roman" w:hAnsi="Times New Roman"/>
          <w:sz w:val="24"/>
          <w:szCs w:val="24"/>
        </w:rPr>
        <w:t xml:space="preserve">Note that the x-axis in (b) and (c) is on a log scale. </w:t>
      </w:r>
      <w:r w:rsidR="00F30F58">
        <w:rPr>
          <w:rFonts w:ascii="Times New Roman" w:hAnsi="Times New Roman"/>
          <w:sz w:val="24"/>
          <w:szCs w:val="24"/>
        </w:rPr>
        <w:t xml:space="preserve">See Table S1 for </w:t>
      </w:r>
      <w:r w:rsidR="00CB0781">
        <w:rPr>
          <w:rFonts w:ascii="Times New Roman" w:hAnsi="Times New Roman"/>
          <w:sz w:val="24"/>
          <w:szCs w:val="24"/>
        </w:rPr>
        <w:t>colony identities and number of years</w:t>
      </w:r>
      <w:r w:rsidR="00F30F58">
        <w:rPr>
          <w:rFonts w:ascii="Times New Roman" w:hAnsi="Times New Roman"/>
          <w:sz w:val="24"/>
          <w:szCs w:val="24"/>
        </w:rPr>
        <w:t>.</w:t>
      </w:r>
    </w:p>
    <w:p w14:paraId="2887BC77" w14:textId="77777777" w:rsidR="001D6FF4" w:rsidRDefault="001D6FF4" w:rsidP="007825CE">
      <w:pPr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  <w:sectPr w:rsidR="001D6FF4" w:rsidSect="00891EE0">
          <w:pgSz w:w="12240" w:h="15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7A55EA48" w14:textId="77777777" w:rsidR="006A1466" w:rsidRPr="006A1466" w:rsidRDefault="006A1466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t>a)</w:t>
      </w:r>
      <w:r w:rsidR="009C0FBF" w:rsidRPr="009C0FBF">
        <w:rPr>
          <w:noProof/>
          <w:lang w:eastAsia="en-GB"/>
        </w:rPr>
        <w:t xml:space="preserve"> </w:t>
      </w:r>
      <w:r w:rsidR="00225834" w:rsidRPr="00225834">
        <w:rPr>
          <w:noProof/>
          <w:lang w:eastAsia="en-GB"/>
        </w:rPr>
        <w:drawing>
          <wp:inline distT="0" distB="0" distL="0" distR="0" wp14:anchorId="46F657BA" wp14:editId="29907C17">
            <wp:extent cx="2743200" cy="2914650"/>
            <wp:effectExtent l="0" t="0" r="0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D09D02E" w14:textId="77777777" w:rsidR="006A1466" w:rsidRDefault="00A426AD" w:rsidP="00C07598">
      <w:pPr>
        <w:suppressLineNumbers/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</w:rPr>
        <w:t>c)</w:t>
      </w:r>
      <w:r w:rsidRPr="00A426AD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21D1C2B" wp14:editId="489E033D">
            <wp:extent cx="2747010" cy="2867025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C8450A7" w14:textId="77777777" w:rsidR="00770EA5" w:rsidRDefault="006A1466" w:rsidP="00770EA5">
      <w:pPr>
        <w:suppressLineNumbers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b)</w:t>
      </w:r>
      <w:r w:rsidR="00E951EB">
        <w:rPr>
          <w:rFonts w:ascii="Times New Roman" w:hAnsi="Times New Roman"/>
          <w:b/>
          <w:sz w:val="24"/>
          <w:szCs w:val="24"/>
        </w:rPr>
        <w:t xml:space="preserve"> </w:t>
      </w:r>
      <w:r w:rsidR="004F3D4C">
        <w:rPr>
          <w:noProof/>
          <w:lang w:eastAsia="en-GB"/>
        </w:rPr>
        <w:drawing>
          <wp:inline distT="0" distB="0" distL="0" distR="0" wp14:anchorId="50A8992C" wp14:editId="665B2EF0">
            <wp:extent cx="2747010" cy="28956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770EA5">
        <w:rPr>
          <w:rFonts w:ascii="Times New Roman" w:hAnsi="Times New Roman"/>
          <w:b/>
          <w:sz w:val="24"/>
          <w:szCs w:val="24"/>
        </w:rPr>
        <w:br w:type="page"/>
      </w:r>
    </w:p>
    <w:p w14:paraId="4B16C546" w14:textId="77777777" w:rsidR="00770EA5" w:rsidRDefault="00770EA5" w:rsidP="00770EA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  <w:sectPr w:rsidR="00770EA5" w:rsidSect="00891EE0">
          <w:type w:val="continuous"/>
          <w:pgSz w:w="12240" w:h="15840"/>
          <w:pgMar w:top="1440" w:right="1440" w:bottom="1440" w:left="1440" w:header="708" w:footer="708" w:gutter="0"/>
          <w:lnNumType w:countBy="1" w:restart="continuous"/>
          <w:cols w:num="2" w:space="708"/>
          <w:docGrid w:linePitch="360"/>
        </w:sectPr>
      </w:pPr>
    </w:p>
    <w:p w14:paraId="439AE785" w14:textId="77777777" w:rsidR="00770EA5" w:rsidRDefault="00770EA5" w:rsidP="00770EA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426AD">
        <w:rPr>
          <w:rFonts w:ascii="Times New Roman" w:hAnsi="Times New Roman"/>
          <w:b/>
          <w:sz w:val="24"/>
          <w:szCs w:val="24"/>
        </w:rPr>
        <w:t>Figure 6.</w:t>
      </w:r>
      <w:r>
        <w:rPr>
          <w:rFonts w:ascii="Times New Roman" w:hAnsi="Times New Roman"/>
          <w:sz w:val="24"/>
          <w:szCs w:val="24"/>
        </w:rPr>
        <w:t xml:space="preserve"> Modelled relationships between Arc</w:t>
      </w:r>
      <w:r w:rsidR="00412B83">
        <w:rPr>
          <w:rFonts w:ascii="Times New Roman" w:hAnsi="Times New Roman"/>
          <w:sz w:val="24"/>
          <w:szCs w:val="24"/>
        </w:rPr>
        <w:t>tic skua productivity and great:</w:t>
      </w:r>
      <w:r>
        <w:rPr>
          <w:rFonts w:ascii="Times New Roman" w:hAnsi="Times New Roman"/>
          <w:sz w:val="24"/>
          <w:szCs w:val="24"/>
        </w:rPr>
        <w:t xml:space="preserve">Arctic skua AOT ratio </w:t>
      </w:r>
      <w:r w:rsidR="00F55AB4">
        <w:rPr>
          <w:rFonts w:ascii="Times New Roman" w:hAnsi="Times New Roman"/>
          <w:sz w:val="24"/>
          <w:szCs w:val="24"/>
        </w:rPr>
        <w:t>in years with</w:t>
      </w:r>
      <w:r>
        <w:rPr>
          <w:rFonts w:ascii="Times New Roman" w:hAnsi="Times New Roman"/>
          <w:sz w:val="24"/>
          <w:szCs w:val="24"/>
        </w:rPr>
        <w:t xml:space="preserve"> </w:t>
      </w:r>
      <w:r w:rsidR="00F55AB4">
        <w:rPr>
          <w:rFonts w:ascii="Times New Roman" w:hAnsi="Times New Roman"/>
          <w:sz w:val="24"/>
          <w:szCs w:val="24"/>
        </w:rPr>
        <w:t xml:space="preserve">high, medium and low food availability at </w:t>
      </w:r>
      <w:r w:rsidR="00F55AB4">
        <w:rPr>
          <w:rFonts w:ascii="Times New Roman" w:hAnsi="Times New Roman"/>
          <w:b/>
          <w:sz w:val="24"/>
          <w:szCs w:val="24"/>
        </w:rPr>
        <w:t>(a</w:t>
      </w:r>
      <w:r w:rsidR="00F55AB4" w:rsidRPr="001D6FF4">
        <w:rPr>
          <w:rFonts w:ascii="Times New Roman" w:hAnsi="Times New Roman"/>
          <w:b/>
          <w:sz w:val="24"/>
          <w:szCs w:val="24"/>
        </w:rPr>
        <w:t>)</w:t>
      </w:r>
      <w:r w:rsidR="00F55AB4">
        <w:rPr>
          <w:rFonts w:ascii="Times New Roman" w:hAnsi="Times New Roman"/>
          <w:sz w:val="24"/>
          <w:szCs w:val="24"/>
        </w:rPr>
        <w:t xml:space="preserve"> type 1 colonies, </w:t>
      </w:r>
      <w:r w:rsidR="00F55AB4">
        <w:rPr>
          <w:rFonts w:ascii="Times New Roman" w:hAnsi="Times New Roman"/>
          <w:b/>
          <w:sz w:val="24"/>
          <w:szCs w:val="24"/>
        </w:rPr>
        <w:t>(b</w:t>
      </w:r>
      <w:r w:rsidR="00F55AB4" w:rsidRPr="001D6FF4">
        <w:rPr>
          <w:rFonts w:ascii="Times New Roman" w:hAnsi="Times New Roman"/>
          <w:b/>
          <w:sz w:val="24"/>
          <w:szCs w:val="24"/>
        </w:rPr>
        <w:t>)</w:t>
      </w:r>
      <w:r w:rsidR="00F55AB4">
        <w:rPr>
          <w:rFonts w:ascii="Times New Roman" w:hAnsi="Times New Roman"/>
          <w:sz w:val="24"/>
          <w:szCs w:val="24"/>
        </w:rPr>
        <w:t xml:space="preserve"> type 2 colonies, </w:t>
      </w:r>
      <w:r w:rsidR="00F55AB4">
        <w:rPr>
          <w:rFonts w:ascii="Times New Roman" w:hAnsi="Times New Roman"/>
          <w:b/>
          <w:sz w:val="24"/>
          <w:szCs w:val="24"/>
        </w:rPr>
        <w:t>(c</w:t>
      </w:r>
      <w:r w:rsidR="00F55AB4" w:rsidRPr="001D6FF4">
        <w:rPr>
          <w:rFonts w:ascii="Times New Roman" w:hAnsi="Times New Roman"/>
          <w:b/>
          <w:sz w:val="24"/>
          <w:szCs w:val="24"/>
        </w:rPr>
        <w:t>)</w:t>
      </w:r>
      <w:r w:rsidR="00F55AB4">
        <w:rPr>
          <w:rFonts w:ascii="Times New Roman" w:hAnsi="Times New Roman"/>
          <w:sz w:val="24"/>
          <w:szCs w:val="24"/>
        </w:rPr>
        <w:t xml:space="preserve"> type 3 colonies, from</w:t>
      </w:r>
      <w:r w:rsidR="00F55AB4" w:rsidRPr="000966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GLMM </w:t>
      </w:r>
      <w:r w:rsidR="00412B83"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z w:val="24"/>
          <w:szCs w:val="24"/>
        </w:rPr>
        <w:t xml:space="preserve"> Arctic terns f</w:t>
      </w:r>
      <w:r w:rsidR="00412B83">
        <w:rPr>
          <w:rFonts w:ascii="Times New Roman" w:hAnsi="Times New Roman"/>
          <w:sz w:val="24"/>
          <w:szCs w:val="24"/>
        </w:rPr>
        <w:t>ledged per Arctic skua AOT and great:</w:t>
      </w:r>
      <w:r>
        <w:rPr>
          <w:rFonts w:ascii="Times New Roman" w:hAnsi="Times New Roman"/>
          <w:sz w:val="24"/>
          <w:szCs w:val="24"/>
        </w:rPr>
        <w:t>Arctic skua AOT ratio</w:t>
      </w:r>
      <w:r w:rsidR="00F55AB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66A6">
        <w:rPr>
          <w:rFonts w:ascii="Times New Roman" w:hAnsi="Times New Roman"/>
          <w:sz w:val="24"/>
          <w:szCs w:val="24"/>
        </w:rPr>
        <w:t>High, m</w:t>
      </w:r>
      <w:r>
        <w:rPr>
          <w:rFonts w:ascii="Times New Roman" w:hAnsi="Times New Roman"/>
          <w:sz w:val="24"/>
          <w:szCs w:val="24"/>
        </w:rPr>
        <w:t>edium</w:t>
      </w:r>
      <w:r w:rsidRPr="000966A6">
        <w:rPr>
          <w:rFonts w:ascii="Times New Roman" w:hAnsi="Times New Roman"/>
          <w:sz w:val="24"/>
          <w:szCs w:val="24"/>
        </w:rPr>
        <w:t xml:space="preserve"> and low food availability </w:t>
      </w:r>
      <w:r>
        <w:rPr>
          <w:rFonts w:ascii="Times New Roman" w:hAnsi="Times New Roman"/>
          <w:sz w:val="24"/>
          <w:szCs w:val="24"/>
        </w:rPr>
        <w:t>= 30, 1 and 0.05 Arctic t</w:t>
      </w:r>
      <w:r w:rsidRPr="000966A6">
        <w:rPr>
          <w:rFonts w:ascii="Times New Roman" w:hAnsi="Times New Roman"/>
          <w:sz w:val="24"/>
          <w:szCs w:val="24"/>
        </w:rPr>
        <w:t xml:space="preserve">erns fledged per </w:t>
      </w:r>
      <w:r>
        <w:rPr>
          <w:rFonts w:ascii="Times New Roman" w:hAnsi="Times New Roman"/>
          <w:sz w:val="24"/>
          <w:szCs w:val="24"/>
        </w:rPr>
        <w:t>Arctic s</w:t>
      </w:r>
      <w:r w:rsidRPr="000966A6">
        <w:rPr>
          <w:rFonts w:ascii="Times New Roman" w:hAnsi="Times New Roman"/>
          <w:sz w:val="24"/>
          <w:szCs w:val="24"/>
        </w:rPr>
        <w:t xml:space="preserve">kua AOT respectively, </w:t>
      </w:r>
      <w:r w:rsidR="00412B83">
        <w:rPr>
          <w:rFonts w:ascii="Times New Roman" w:hAnsi="Times New Roman"/>
          <w:sz w:val="24"/>
          <w:szCs w:val="24"/>
        </w:rPr>
        <w:t>equating</w:t>
      </w:r>
      <w:r w:rsidRPr="000966A6">
        <w:rPr>
          <w:rFonts w:ascii="Times New Roman" w:hAnsi="Times New Roman"/>
          <w:sz w:val="24"/>
          <w:szCs w:val="24"/>
        </w:rPr>
        <w:t xml:space="preserve"> to cliff-nesting seabird productivity of approximately 0.8, 0.6 and 0.4 fledged per </w:t>
      </w:r>
      <w:r>
        <w:rPr>
          <w:rFonts w:ascii="Times New Roman" w:hAnsi="Times New Roman"/>
          <w:sz w:val="24"/>
          <w:szCs w:val="24"/>
        </w:rPr>
        <w:t>pair</w:t>
      </w:r>
      <w:r w:rsidRPr="000966A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Type 1, 2 and 3 colonies = &gt; 10</w:t>
      </w:r>
      <w:r w:rsidRPr="001E75D3">
        <w:rPr>
          <w:rFonts w:ascii="Times New Roman" w:hAnsi="Times New Roman"/>
          <w:sz w:val="8"/>
          <w:szCs w:val="8"/>
        </w:rPr>
        <w:t xml:space="preserve"> </w:t>
      </w:r>
      <w:r>
        <w:rPr>
          <w:rFonts w:ascii="Times New Roman" w:hAnsi="Times New Roman"/>
          <w:sz w:val="24"/>
          <w:szCs w:val="24"/>
        </w:rPr>
        <w:t>000, 1000–10</w:t>
      </w:r>
      <w:r w:rsidRPr="001E75D3">
        <w:rPr>
          <w:rFonts w:ascii="Times New Roman" w:hAnsi="Times New Roman"/>
          <w:sz w:val="8"/>
          <w:szCs w:val="8"/>
        </w:rPr>
        <w:t xml:space="preserve"> </w:t>
      </w:r>
      <w:r>
        <w:rPr>
          <w:rFonts w:ascii="Times New Roman" w:hAnsi="Times New Roman"/>
          <w:sz w:val="24"/>
          <w:szCs w:val="24"/>
        </w:rPr>
        <w:t>000</w:t>
      </w:r>
      <w:r w:rsidRPr="00D77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&lt; 1000 cliff-nesting seabird host pairs, respectively.</w:t>
      </w:r>
      <w:r w:rsidR="00CB0781" w:rsidRPr="00CB0781">
        <w:rPr>
          <w:rFonts w:ascii="Times New Roman" w:hAnsi="Times New Roman"/>
          <w:sz w:val="24"/>
          <w:szCs w:val="24"/>
        </w:rPr>
        <w:t xml:space="preserve"> </w:t>
      </w:r>
      <w:r w:rsidR="00CB0781">
        <w:rPr>
          <w:rFonts w:ascii="Times New Roman" w:hAnsi="Times New Roman"/>
          <w:sz w:val="24"/>
          <w:szCs w:val="24"/>
        </w:rPr>
        <w:t>See Table S1 for colony identities and number of years.</w:t>
      </w:r>
    </w:p>
    <w:p w14:paraId="28B0B209" w14:textId="77777777" w:rsidR="00770EA5" w:rsidRDefault="00770EA5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  <w:sectPr w:rsidR="00770EA5" w:rsidSect="00770EA5">
          <w:type w:val="continuous"/>
          <w:pgSz w:w="12240" w:h="15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1DAAB925" w14:textId="77777777" w:rsidR="00020380" w:rsidRDefault="00770EA5" w:rsidP="00C07598">
      <w:pPr>
        <w:suppressLineNumbers/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t>a</w:t>
      </w:r>
      <w:r w:rsidR="006A1466">
        <w:rPr>
          <w:rFonts w:ascii="Times New Roman" w:hAnsi="Times New Roman"/>
          <w:b/>
          <w:noProof/>
          <w:sz w:val="24"/>
          <w:szCs w:val="24"/>
          <w:lang w:eastAsia="en-GB"/>
        </w:rPr>
        <w:t>)</w:t>
      </w:r>
      <w:r w:rsidR="007365A0" w:rsidRPr="007365A0">
        <w:rPr>
          <w:rFonts w:ascii="Times New Roman" w:hAnsi="Times New Roman"/>
          <w:noProof/>
          <w:sz w:val="24"/>
          <w:szCs w:val="24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A6B6666" wp14:editId="7D23F6F1">
            <wp:extent cx="2747010" cy="27813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98D8AEC" w14:textId="77777777" w:rsidR="00891EE0" w:rsidRDefault="00891EE0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174858" w14:textId="77777777" w:rsidR="00891EE0" w:rsidRDefault="00891EE0" w:rsidP="00C07598">
      <w:pPr>
        <w:suppressLineNumbers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63F0BD2" w14:textId="77777777" w:rsidR="00D74455" w:rsidRPr="0027480C" w:rsidRDefault="00770EA5" w:rsidP="0027480C">
      <w:pPr>
        <w:suppressLineNumbers/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en-GB"/>
        </w:rPr>
        <w:sectPr w:rsidR="00D74455" w:rsidRPr="0027480C" w:rsidSect="00891EE0">
          <w:type w:val="continuous"/>
          <w:pgSz w:w="12240" w:h="15840"/>
          <w:pgMar w:top="1440" w:right="1440" w:bottom="1440" w:left="1440" w:header="708" w:footer="708" w:gutter="0"/>
          <w:lnNumType w:countBy="1" w:restart="continuous"/>
          <w:cols w:num="2"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>b</w:t>
      </w:r>
      <w:r w:rsidR="00891EE0">
        <w:rPr>
          <w:rFonts w:ascii="Times New Roman" w:hAnsi="Times New Roman"/>
          <w:b/>
          <w:sz w:val="24"/>
          <w:szCs w:val="24"/>
        </w:rPr>
        <w:t>)</w:t>
      </w:r>
      <w:r w:rsidRPr="00770EA5">
        <w:rPr>
          <w:rFonts w:ascii="Times New Roman" w:hAnsi="Times New Roman"/>
          <w:b/>
          <w:noProof/>
          <w:sz w:val="24"/>
          <w:szCs w:val="24"/>
          <w:lang w:eastAsia="en-GB"/>
        </w:rPr>
        <w:t xml:space="preserve"> </w:t>
      </w:r>
      <w:r w:rsidRPr="007365A0"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74C10B1A" wp14:editId="62C1C10F">
            <wp:extent cx="2743200" cy="2943225"/>
            <wp:effectExtent l="0" t="0" r="0" b="0"/>
            <wp:docPr id="3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F55AB4">
        <w:rPr>
          <w:rFonts w:ascii="Times New Roman" w:hAnsi="Times New Roman"/>
          <w:b/>
          <w:noProof/>
          <w:sz w:val="24"/>
          <w:szCs w:val="24"/>
          <w:lang w:eastAsia="en-GB"/>
        </w:rPr>
        <w:t>c</w:t>
      </w:r>
      <w:r w:rsidR="00891EE0">
        <w:rPr>
          <w:rFonts w:ascii="Times New Roman" w:hAnsi="Times New Roman"/>
          <w:b/>
          <w:noProof/>
          <w:sz w:val="24"/>
          <w:szCs w:val="24"/>
          <w:lang w:eastAsia="en-GB"/>
        </w:rPr>
        <w:t>)</w:t>
      </w:r>
      <w:r w:rsidR="00891EE0" w:rsidRPr="007365A0">
        <w:rPr>
          <w:rFonts w:ascii="Times New Roman" w:hAnsi="Times New Roman"/>
          <w:noProof/>
          <w:sz w:val="24"/>
          <w:szCs w:val="24"/>
          <w:lang w:eastAsia="en-GB"/>
        </w:rPr>
        <w:t xml:space="preserve"> </w:t>
      </w:r>
      <w:r w:rsidRPr="007365A0"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5556E450" wp14:editId="1090CC5B">
            <wp:extent cx="2743200" cy="2867025"/>
            <wp:effectExtent l="0" t="0" r="0" b="0"/>
            <wp:docPr id="25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BB54570" w14:textId="77777777" w:rsidR="00BE464D" w:rsidRDefault="00BE464D" w:rsidP="00CB0781">
      <w:pPr>
        <w:suppressLineNumber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BE464D" w:rsidSect="0027480C"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7C0C1" w14:textId="77777777" w:rsidR="00BA42D1" w:rsidRDefault="00BA42D1" w:rsidP="00852CCC">
      <w:pPr>
        <w:spacing w:after="0" w:line="240" w:lineRule="auto"/>
      </w:pPr>
      <w:r>
        <w:separator/>
      </w:r>
    </w:p>
  </w:endnote>
  <w:endnote w:type="continuationSeparator" w:id="0">
    <w:p w14:paraId="154E73EC" w14:textId="77777777" w:rsidR="00BA42D1" w:rsidRDefault="00BA42D1" w:rsidP="0085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1B811" w14:textId="4E24109D" w:rsidR="00BA42D1" w:rsidRDefault="00BA42D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82474">
      <w:rPr>
        <w:noProof/>
      </w:rPr>
      <w:t>1</w:t>
    </w:r>
    <w:r>
      <w:rPr>
        <w:noProof/>
      </w:rPr>
      <w:fldChar w:fldCharType="end"/>
    </w:r>
  </w:p>
  <w:p w14:paraId="7D8F4E32" w14:textId="77777777" w:rsidR="00BA42D1" w:rsidRDefault="00BA42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C9E90" w14:textId="77777777" w:rsidR="00BA42D1" w:rsidRDefault="00BA42D1" w:rsidP="00852CCC">
      <w:pPr>
        <w:spacing w:after="0" w:line="240" w:lineRule="auto"/>
      </w:pPr>
      <w:r>
        <w:separator/>
      </w:r>
    </w:p>
  </w:footnote>
  <w:footnote w:type="continuationSeparator" w:id="0">
    <w:p w14:paraId="09E9CFEE" w14:textId="77777777" w:rsidR="00BA42D1" w:rsidRDefault="00BA42D1" w:rsidP="00852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68B02E3"/>
    <w:multiLevelType w:val="hybridMultilevel"/>
    <w:tmpl w:val="ADE6FC3C"/>
    <w:lvl w:ilvl="0" w:tplc="26063BC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0484F"/>
    <w:multiLevelType w:val="hybridMultilevel"/>
    <w:tmpl w:val="08E468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640C9"/>
    <w:multiLevelType w:val="hybridMultilevel"/>
    <w:tmpl w:val="08E468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C5CB5"/>
    <w:multiLevelType w:val="hybridMultilevel"/>
    <w:tmpl w:val="4972F7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94"/>
    <w:rsid w:val="000021D6"/>
    <w:rsid w:val="000043AC"/>
    <w:rsid w:val="00006128"/>
    <w:rsid w:val="0000625A"/>
    <w:rsid w:val="000125D6"/>
    <w:rsid w:val="00014391"/>
    <w:rsid w:val="000151B8"/>
    <w:rsid w:val="00015814"/>
    <w:rsid w:val="00015B52"/>
    <w:rsid w:val="0001769B"/>
    <w:rsid w:val="00020380"/>
    <w:rsid w:val="00021A31"/>
    <w:rsid w:val="00022341"/>
    <w:rsid w:val="00022A36"/>
    <w:rsid w:val="0002446C"/>
    <w:rsid w:val="000267DD"/>
    <w:rsid w:val="000267E2"/>
    <w:rsid w:val="00030440"/>
    <w:rsid w:val="00031191"/>
    <w:rsid w:val="00031CC1"/>
    <w:rsid w:val="000324E4"/>
    <w:rsid w:val="000328C0"/>
    <w:rsid w:val="0003333A"/>
    <w:rsid w:val="000344BE"/>
    <w:rsid w:val="00035F69"/>
    <w:rsid w:val="00036085"/>
    <w:rsid w:val="00036F2C"/>
    <w:rsid w:val="000407CB"/>
    <w:rsid w:val="00040831"/>
    <w:rsid w:val="00040CD0"/>
    <w:rsid w:val="00041BB1"/>
    <w:rsid w:val="00042CAE"/>
    <w:rsid w:val="00043A83"/>
    <w:rsid w:val="00043E6F"/>
    <w:rsid w:val="00046439"/>
    <w:rsid w:val="0004732E"/>
    <w:rsid w:val="00055D38"/>
    <w:rsid w:val="000600AF"/>
    <w:rsid w:val="00060140"/>
    <w:rsid w:val="000606CB"/>
    <w:rsid w:val="00061410"/>
    <w:rsid w:val="0006290B"/>
    <w:rsid w:val="00062A10"/>
    <w:rsid w:val="00063E59"/>
    <w:rsid w:val="00066141"/>
    <w:rsid w:val="00066783"/>
    <w:rsid w:val="00066DEC"/>
    <w:rsid w:val="0006755A"/>
    <w:rsid w:val="000710F6"/>
    <w:rsid w:val="00071630"/>
    <w:rsid w:val="00071F14"/>
    <w:rsid w:val="0007268B"/>
    <w:rsid w:val="000763DA"/>
    <w:rsid w:val="000763F2"/>
    <w:rsid w:val="00076886"/>
    <w:rsid w:val="0007728A"/>
    <w:rsid w:val="00077346"/>
    <w:rsid w:val="000773C6"/>
    <w:rsid w:val="000802AF"/>
    <w:rsid w:val="00081B94"/>
    <w:rsid w:val="00081EB8"/>
    <w:rsid w:val="00082516"/>
    <w:rsid w:val="00082B11"/>
    <w:rsid w:val="00082C06"/>
    <w:rsid w:val="00083632"/>
    <w:rsid w:val="000840E0"/>
    <w:rsid w:val="0008475A"/>
    <w:rsid w:val="00084C8D"/>
    <w:rsid w:val="000850C1"/>
    <w:rsid w:val="00085315"/>
    <w:rsid w:val="0008560C"/>
    <w:rsid w:val="0008678E"/>
    <w:rsid w:val="00086B34"/>
    <w:rsid w:val="000909D2"/>
    <w:rsid w:val="00092C5F"/>
    <w:rsid w:val="00092E56"/>
    <w:rsid w:val="00092F40"/>
    <w:rsid w:val="000940DD"/>
    <w:rsid w:val="00095A66"/>
    <w:rsid w:val="000966A6"/>
    <w:rsid w:val="000969B0"/>
    <w:rsid w:val="00097EC2"/>
    <w:rsid w:val="000A1C9C"/>
    <w:rsid w:val="000A412B"/>
    <w:rsid w:val="000A4706"/>
    <w:rsid w:val="000A543D"/>
    <w:rsid w:val="000A65EF"/>
    <w:rsid w:val="000B1BEB"/>
    <w:rsid w:val="000B259A"/>
    <w:rsid w:val="000C3676"/>
    <w:rsid w:val="000C3FED"/>
    <w:rsid w:val="000C4BA3"/>
    <w:rsid w:val="000C6725"/>
    <w:rsid w:val="000C7060"/>
    <w:rsid w:val="000C77B9"/>
    <w:rsid w:val="000D1C22"/>
    <w:rsid w:val="000D2A4A"/>
    <w:rsid w:val="000D5950"/>
    <w:rsid w:val="000D6F72"/>
    <w:rsid w:val="000D7F08"/>
    <w:rsid w:val="000E0A34"/>
    <w:rsid w:val="000E0D84"/>
    <w:rsid w:val="000E122F"/>
    <w:rsid w:val="000E1DDE"/>
    <w:rsid w:val="000E6A8C"/>
    <w:rsid w:val="000E7553"/>
    <w:rsid w:val="000E7962"/>
    <w:rsid w:val="000F009A"/>
    <w:rsid w:val="000F00B4"/>
    <w:rsid w:val="000F021B"/>
    <w:rsid w:val="000F1D3C"/>
    <w:rsid w:val="000F2D99"/>
    <w:rsid w:val="000F3288"/>
    <w:rsid w:val="000F3512"/>
    <w:rsid w:val="000F5677"/>
    <w:rsid w:val="000F620C"/>
    <w:rsid w:val="000F62CD"/>
    <w:rsid w:val="000F68C1"/>
    <w:rsid w:val="001069AF"/>
    <w:rsid w:val="001106EE"/>
    <w:rsid w:val="00114AAA"/>
    <w:rsid w:val="00114CCB"/>
    <w:rsid w:val="00114DE1"/>
    <w:rsid w:val="00114E0E"/>
    <w:rsid w:val="00120200"/>
    <w:rsid w:val="0012122A"/>
    <w:rsid w:val="00121769"/>
    <w:rsid w:val="00122F4A"/>
    <w:rsid w:val="00122FBF"/>
    <w:rsid w:val="001257B9"/>
    <w:rsid w:val="001260A3"/>
    <w:rsid w:val="00130D50"/>
    <w:rsid w:val="00130E3E"/>
    <w:rsid w:val="00131666"/>
    <w:rsid w:val="0013190A"/>
    <w:rsid w:val="001333E6"/>
    <w:rsid w:val="001341CB"/>
    <w:rsid w:val="00135D66"/>
    <w:rsid w:val="00136DD8"/>
    <w:rsid w:val="0014292D"/>
    <w:rsid w:val="00142B63"/>
    <w:rsid w:val="00143B84"/>
    <w:rsid w:val="0014553F"/>
    <w:rsid w:val="00145930"/>
    <w:rsid w:val="001461B1"/>
    <w:rsid w:val="00147203"/>
    <w:rsid w:val="00150194"/>
    <w:rsid w:val="00150820"/>
    <w:rsid w:val="00150A7E"/>
    <w:rsid w:val="00151282"/>
    <w:rsid w:val="00152418"/>
    <w:rsid w:val="00152655"/>
    <w:rsid w:val="001529D3"/>
    <w:rsid w:val="00153FEB"/>
    <w:rsid w:val="00154176"/>
    <w:rsid w:val="0015563E"/>
    <w:rsid w:val="00155EE1"/>
    <w:rsid w:val="00156DEF"/>
    <w:rsid w:val="00157634"/>
    <w:rsid w:val="00161585"/>
    <w:rsid w:val="001617C4"/>
    <w:rsid w:val="00162057"/>
    <w:rsid w:val="0016331B"/>
    <w:rsid w:val="00164BFD"/>
    <w:rsid w:val="00165A71"/>
    <w:rsid w:val="00167D64"/>
    <w:rsid w:val="00167E55"/>
    <w:rsid w:val="0017057E"/>
    <w:rsid w:val="00170DBD"/>
    <w:rsid w:val="00170E25"/>
    <w:rsid w:val="00171712"/>
    <w:rsid w:val="0017250F"/>
    <w:rsid w:val="00173503"/>
    <w:rsid w:val="0017400D"/>
    <w:rsid w:val="001743CE"/>
    <w:rsid w:val="00174E79"/>
    <w:rsid w:val="00175338"/>
    <w:rsid w:val="00175FA0"/>
    <w:rsid w:val="00176273"/>
    <w:rsid w:val="001769AD"/>
    <w:rsid w:val="00177228"/>
    <w:rsid w:val="00177433"/>
    <w:rsid w:val="00177857"/>
    <w:rsid w:val="0018101C"/>
    <w:rsid w:val="0018234D"/>
    <w:rsid w:val="00184494"/>
    <w:rsid w:val="00184BE6"/>
    <w:rsid w:val="00186BCD"/>
    <w:rsid w:val="00187031"/>
    <w:rsid w:val="00190F6E"/>
    <w:rsid w:val="00192582"/>
    <w:rsid w:val="00193083"/>
    <w:rsid w:val="0019456B"/>
    <w:rsid w:val="001954DC"/>
    <w:rsid w:val="001976FE"/>
    <w:rsid w:val="001A02E6"/>
    <w:rsid w:val="001A0DB7"/>
    <w:rsid w:val="001A10AB"/>
    <w:rsid w:val="001A2EE4"/>
    <w:rsid w:val="001A3FB9"/>
    <w:rsid w:val="001A5769"/>
    <w:rsid w:val="001A57BE"/>
    <w:rsid w:val="001A7970"/>
    <w:rsid w:val="001B0D14"/>
    <w:rsid w:val="001B0F72"/>
    <w:rsid w:val="001B18DA"/>
    <w:rsid w:val="001B3F68"/>
    <w:rsid w:val="001B4166"/>
    <w:rsid w:val="001B4F40"/>
    <w:rsid w:val="001B5D2A"/>
    <w:rsid w:val="001B6648"/>
    <w:rsid w:val="001B7348"/>
    <w:rsid w:val="001B7A83"/>
    <w:rsid w:val="001C0188"/>
    <w:rsid w:val="001C08E2"/>
    <w:rsid w:val="001C348B"/>
    <w:rsid w:val="001D05B1"/>
    <w:rsid w:val="001D06E5"/>
    <w:rsid w:val="001D0B3D"/>
    <w:rsid w:val="001D123B"/>
    <w:rsid w:val="001D1775"/>
    <w:rsid w:val="001D299A"/>
    <w:rsid w:val="001D517C"/>
    <w:rsid w:val="001D6FF4"/>
    <w:rsid w:val="001E19BD"/>
    <w:rsid w:val="001E1A23"/>
    <w:rsid w:val="001E1A7D"/>
    <w:rsid w:val="001E28EC"/>
    <w:rsid w:val="001E3181"/>
    <w:rsid w:val="001E3494"/>
    <w:rsid w:val="001E51D0"/>
    <w:rsid w:val="001E57CB"/>
    <w:rsid w:val="001E5D11"/>
    <w:rsid w:val="001E697D"/>
    <w:rsid w:val="001E75D3"/>
    <w:rsid w:val="001E7771"/>
    <w:rsid w:val="001F0E23"/>
    <w:rsid w:val="001F1625"/>
    <w:rsid w:val="001F2E6C"/>
    <w:rsid w:val="001F6FF5"/>
    <w:rsid w:val="00202A16"/>
    <w:rsid w:val="00203DB9"/>
    <w:rsid w:val="00205DDC"/>
    <w:rsid w:val="00205E5B"/>
    <w:rsid w:val="00205F25"/>
    <w:rsid w:val="00206F85"/>
    <w:rsid w:val="00207978"/>
    <w:rsid w:val="00207C26"/>
    <w:rsid w:val="002105DB"/>
    <w:rsid w:val="00210F52"/>
    <w:rsid w:val="00211A80"/>
    <w:rsid w:val="0021466E"/>
    <w:rsid w:val="00216A69"/>
    <w:rsid w:val="00216C2B"/>
    <w:rsid w:val="00224571"/>
    <w:rsid w:val="00224689"/>
    <w:rsid w:val="00224CC6"/>
    <w:rsid w:val="002250E7"/>
    <w:rsid w:val="00225834"/>
    <w:rsid w:val="0022646A"/>
    <w:rsid w:val="00226E3A"/>
    <w:rsid w:val="00227E95"/>
    <w:rsid w:val="00230639"/>
    <w:rsid w:val="00230FE8"/>
    <w:rsid w:val="002311A1"/>
    <w:rsid w:val="002312D7"/>
    <w:rsid w:val="00231A45"/>
    <w:rsid w:val="00231DD5"/>
    <w:rsid w:val="002320B5"/>
    <w:rsid w:val="0023286A"/>
    <w:rsid w:val="002328ED"/>
    <w:rsid w:val="002343ED"/>
    <w:rsid w:val="002349FA"/>
    <w:rsid w:val="00234EBB"/>
    <w:rsid w:val="002360AA"/>
    <w:rsid w:val="00236459"/>
    <w:rsid w:val="00236BA8"/>
    <w:rsid w:val="00237692"/>
    <w:rsid w:val="00237A73"/>
    <w:rsid w:val="00241A68"/>
    <w:rsid w:val="0024277D"/>
    <w:rsid w:val="002434D5"/>
    <w:rsid w:val="0024478E"/>
    <w:rsid w:val="00244A30"/>
    <w:rsid w:val="002469F6"/>
    <w:rsid w:val="00246B58"/>
    <w:rsid w:val="00246D3F"/>
    <w:rsid w:val="0024791D"/>
    <w:rsid w:val="00250E35"/>
    <w:rsid w:val="0025346E"/>
    <w:rsid w:val="00253F60"/>
    <w:rsid w:val="002545CB"/>
    <w:rsid w:val="002560C4"/>
    <w:rsid w:val="00256B57"/>
    <w:rsid w:val="00256C03"/>
    <w:rsid w:val="00260646"/>
    <w:rsid w:val="002611AF"/>
    <w:rsid w:val="0026129F"/>
    <w:rsid w:val="00261AE0"/>
    <w:rsid w:val="00261E0F"/>
    <w:rsid w:val="00263C3F"/>
    <w:rsid w:val="002641EB"/>
    <w:rsid w:val="00264267"/>
    <w:rsid w:val="002647B4"/>
    <w:rsid w:val="002649E4"/>
    <w:rsid w:val="00264C79"/>
    <w:rsid w:val="00264D78"/>
    <w:rsid w:val="002652E3"/>
    <w:rsid w:val="002668DB"/>
    <w:rsid w:val="002735C1"/>
    <w:rsid w:val="00273FD7"/>
    <w:rsid w:val="00273FFF"/>
    <w:rsid w:val="0027480C"/>
    <w:rsid w:val="00275288"/>
    <w:rsid w:val="00276720"/>
    <w:rsid w:val="00277B26"/>
    <w:rsid w:val="002825FC"/>
    <w:rsid w:val="00282CF2"/>
    <w:rsid w:val="002836B4"/>
    <w:rsid w:val="00283BE6"/>
    <w:rsid w:val="002845EC"/>
    <w:rsid w:val="002850BC"/>
    <w:rsid w:val="002862EA"/>
    <w:rsid w:val="002863B7"/>
    <w:rsid w:val="0028643A"/>
    <w:rsid w:val="0028747F"/>
    <w:rsid w:val="00287FDB"/>
    <w:rsid w:val="0029107B"/>
    <w:rsid w:val="0029247E"/>
    <w:rsid w:val="00292D83"/>
    <w:rsid w:val="00292D8C"/>
    <w:rsid w:val="00293F70"/>
    <w:rsid w:val="00294290"/>
    <w:rsid w:val="002954A8"/>
    <w:rsid w:val="002A1A50"/>
    <w:rsid w:val="002A225E"/>
    <w:rsid w:val="002A2B15"/>
    <w:rsid w:val="002A2CC1"/>
    <w:rsid w:val="002A431D"/>
    <w:rsid w:val="002A5994"/>
    <w:rsid w:val="002A716E"/>
    <w:rsid w:val="002B13DB"/>
    <w:rsid w:val="002B1556"/>
    <w:rsid w:val="002B2037"/>
    <w:rsid w:val="002B2443"/>
    <w:rsid w:val="002B372E"/>
    <w:rsid w:val="002B382E"/>
    <w:rsid w:val="002B38E7"/>
    <w:rsid w:val="002B5616"/>
    <w:rsid w:val="002B5E59"/>
    <w:rsid w:val="002B6185"/>
    <w:rsid w:val="002C01FE"/>
    <w:rsid w:val="002C0409"/>
    <w:rsid w:val="002C0C7F"/>
    <w:rsid w:val="002C1014"/>
    <w:rsid w:val="002C227F"/>
    <w:rsid w:val="002C3A72"/>
    <w:rsid w:val="002C3DBE"/>
    <w:rsid w:val="002C3FD7"/>
    <w:rsid w:val="002C4ED5"/>
    <w:rsid w:val="002C5BBA"/>
    <w:rsid w:val="002C6117"/>
    <w:rsid w:val="002C628A"/>
    <w:rsid w:val="002C62E9"/>
    <w:rsid w:val="002C6459"/>
    <w:rsid w:val="002C6697"/>
    <w:rsid w:val="002C6A1A"/>
    <w:rsid w:val="002D00F0"/>
    <w:rsid w:val="002D0B2E"/>
    <w:rsid w:val="002D0C14"/>
    <w:rsid w:val="002D4AAF"/>
    <w:rsid w:val="002D5516"/>
    <w:rsid w:val="002D6045"/>
    <w:rsid w:val="002D6D5A"/>
    <w:rsid w:val="002E109C"/>
    <w:rsid w:val="002E1588"/>
    <w:rsid w:val="002E17E2"/>
    <w:rsid w:val="002E1992"/>
    <w:rsid w:val="002E1A95"/>
    <w:rsid w:val="002E1C05"/>
    <w:rsid w:val="002E2AF6"/>
    <w:rsid w:val="002E2D27"/>
    <w:rsid w:val="002E34F7"/>
    <w:rsid w:val="002E3B06"/>
    <w:rsid w:val="002E404B"/>
    <w:rsid w:val="002E4CB3"/>
    <w:rsid w:val="002E5773"/>
    <w:rsid w:val="002F21C2"/>
    <w:rsid w:val="002F4267"/>
    <w:rsid w:val="002F55A6"/>
    <w:rsid w:val="002F60C3"/>
    <w:rsid w:val="002F6DE9"/>
    <w:rsid w:val="002F73CD"/>
    <w:rsid w:val="002F7EF0"/>
    <w:rsid w:val="0030018F"/>
    <w:rsid w:val="00300E5D"/>
    <w:rsid w:val="00301871"/>
    <w:rsid w:val="003020C9"/>
    <w:rsid w:val="00303C48"/>
    <w:rsid w:val="00304B59"/>
    <w:rsid w:val="00305C5B"/>
    <w:rsid w:val="00307497"/>
    <w:rsid w:val="0030774E"/>
    <w:rsid w:val="0031285C"/>
    <w:rsid w:val="00317C0D"/>
    <w:rsid w:val="00320BBF"/>
    <w:rsid w:val="00320BE4"/>
    <w:rsid w:val="00320F5A"/>
    <w:rsid w:val="00321F43"/>
    <w:rsid w:val="00326AD8"/>
    <w:rsid w:val="00326FF7"/>
    <w:rsid w:val="00327432"/>
    <w:rsid w:val="0033364A"/>
    <w:rsid w:val="00333A96"/>
    <w:rsid w:val="003341A6"/>
    <w:rsid w:val="0033491F"/>
    <w:rsid w:val="00334C65"/>
    <w:rsid w:val="00335F79"/>
    <w:rsid w:val="003368DC"/>
    <w:rsid w:val="00336C40"/>
    <w:rsid w:val="00336FFB"/>
    <w:rsid w:val="0033720D"/>
    <w:rsid w:val="00337D5E"/>
    <w:rsid w:val="00343ED0"/>
    <w:rsid w:val="003447C4"/>
    <w:rsid w:val="00344F21"/>
    <w:rsid w:val="00344F60"/>
    <w:rsid w:val="0034581D"/>
    <w:rsid w:val="00345AAB"/>
    <w:rsid w:val="0035203D"/>
    <w:rsid w:val="00352E9B"/>
    <w:rsid w:val="003534DC"/>
    <w:rsid w:val="00362AF7"/>
    <w:rsid w:val="00362B13"/>
    <w:rsid w:val="003632F7"/>
    <w:rsid w:val="003648D2"/>
    <w:rsid w:val="00364E2C"/>
    <w:rsid w:val="0036529B"/>
    <w:rsid w:val="00366114"/>
    <w:rsid w:val="00366FBD"/>
    <w:rsid w:val="00367D18"/>
    <w:rsid w:val="003704FF"/>
    <w:rsid w:val="00371149"/>
    <w:rsid w:val="003723A8"/>
    <w:rsid w:val="00373F2E"/>
    <w:rsid w:val="003748BC"/>
    <w:rsid w:val="0037497F"/>
    <w:rsid w:val="003752CE"/>
    <w:rsid w:val="003752EC"/>
    <w:rsid w:val="00375DA2"/>
    <w:rsid w:val="00376E82"/>
    <w:rsid w:val="00377BF6"/>
    <w:rsid w:val="00380B4E"/>
    <w:rsid w:val="0038132E"/>
    <w:rsid w:val="00381778"/>
    <w:rsid w:val="00381CAE"/>
    <w:rsid w:val="00382474"/>
    <w:rsid w:val="00383353"/>
    <w:rsid w:val="0038421E"/>
    <w:rsid w:val="003846D2"/>
    <w:rsid w:val="00385CAF"/>
    <w:rsid w:val="00385DCA"/>
    <w:rsid w:val="003867EE"/>
    <w:rsid w:val="00387CA5"/>
    <w:rsid w:val="00390031"/>
    <w:rsid w:val="0039173B"/>
    <w:rsid w:val="003920AB"/>
    <w:rsid w:val="003935B8"/>
    <w:rsid w:val="003938BB"/>
    <w:rsid w:val="003949FF"/>
    <w:rsid w:val="003951D5"/>
    <w:rsid w:val="0039543C"/>
    <w:rsid w:val="0039617F"/>
    <w:rsid w:val="003962F6"/>
    <w:rsid w:val="00396F4A"/>
    <w:rsid w:val="003A03F8"/>
    <w:rsid w:val="003A0794"/>
    <w:rsid w:val="003A125E"/>
    <w:rsid w:val="003A1772"/>
    <w:rsid w:val="003A17E0"/>
    <w:rsid w:val="003A1AC8"/>
    <w:rsid w:val="003A1CB2"/>
    <w:rsid w:val="003A210D"/>
    <w:rsid w:val="003A2FEA"/>
    <w:rsid w:val="003A32A4"/>
    <w:rsid w:val="003A3DF4"/>
    <w:rsid w:val="003A6F94"/>
    <w:rsid w:val="003A7DE9"/>
    <w:rsid w:val="003A7EB3"/>
    <w:rsid w:val="003B0079"/>
    <w:rsid w:val="003B13FF"/>
    <w:rsid w:val="003B2C55"/>
    <w:rsid w:val="003B3B4C"/>
    <w:rsid w:val="003B5F62"/>
    <w:rsid w:val="003C0CD9"/>
    <w:rsid w:val="003C16D0"/>
    <w:rsid w:val="003C1885"/>
    <w:rsid w:val="003C2294"/>
    <w:rsid w:val="003C2A1A"/>
    <w:rsid w:val="003C33AB"/>
    <w:rsid w:val="003C41CA"/>
    <w:rsid w:val="003C4729"/>
    <w:rsid w:val="003C4D31"/>
    <w:rsid w:val="003C4E0F"/>
    <w:rsid w:val="003C5D82"/>
    <w:rsid w:val="003C5F10"/>
    <w:rsid w:val="003C60C0"/>
    <w:rsid w:val="003C6345"/>
    <w:rsid w:val="003C6951"/>
    <w:rsid w:val="003C72F5"/>
    <w:rsid w:val="003D0DFC"/>
    <w:rsid w:val="003D1427"/>
    <w:rsid w:val="003D3796"/>
    <w:rsid w:val="003D3CB0"/>
    <w:rsid w:val="003D5501"/>
    <w:rsid w:val="003E0FDD"/>
    <w:rsid w:val="003E20E6"/>
    <w:rsid w:val="003E46EB"/>
    <w:rsid w:val="003E54E7"/>
    <w:rsid w:val="003E7242"/>
    <w:rsid w:val="003E7791"/>
    <w:rsid w:val="003E7A9D"/>
    <w:rsid w:val="003F310C"/>
    <w:rsid w:val="003F321A"/>
    <w:rsid w:val="003F55F3"/>
    <w:rsid w:val="003F5898"/>
    <w:rsid w:val="003F59C0"/>
    <w:rsid w:val="00401CAC"/>
    <w:rsid w:val="00401F1A"/>
    <w:rsid w:val="00404111"/>
    <w:rsid w:val="0040533E"/>
    <w:rsid w:val="00407E9E"/>
    <w:rsid w:val="004102DD"/>
    <w:rsid w:val="00412B83"/>
    <w:rsid w:val="004136BE"/>
    <w:rsid w:val="0041423B"/>
    <w:rsid w:val="00415D36"/>
    <w:rsid w:val="00416142"/>
    <w:rsid w:val="0041744A"/>
    <w:rsid w:val="0042162D"/>
    <w:rsid w:val="0042256C"/>
    <w:rsid w:val="00423202"/>
    <w:rsid w:val="004237EF"/>
    <w:rsid w:val="0042454F"/>
    <w:rsid w:val="00427CBF"/>
    <w:rsid w:val="00430A0D"/>
    <w:rsid w:val="00431A05"/>
    <w:rsid w:val="0043385B"/>
    <w:rsid w:val="0043701D"/>
    <w:rsid w:val="00437328"/>
    <w:rsid w:val="00440BF7"/>
    <w:rsid w:val="00441B5A"/>
    <w:rsid w:val="00443231"/>
    <w:rsid w:val="00443353"/>
    <w:rsid w:val="00443AD4"/>
    <w:rsid w:val="00446361"/>
    <w:rsid w:val="00446A2E"/>
    <w:rsid w:val="00447969"/>
    <w:rsid w:val="00447D29"/>
    <w:rsid w:val="0045150F"/>
    <w:rsid w:val="00452E24"/>
    <w:rsid w:val="00453447"/>
    <w:rsid w:val="0045389A"/>
    <w:rsid w:val="00454521"/>
    <w:rsid w:val="004562B9"/>
    <w:rsid w:val="0045644A"/>
    <w:rsid w:val="00456B91"/>
    <w:rsid w:val="00460149"/>
    <w:rsid w:val="00461908"/>
    <w:rsid w:val="00461E82"/>
    <w:rsid w:val="00462664"/>
    <w:rsid w:val="00463366"/>
    <w:rsid w:val="004634ED"/>
    <w:rsid w:val="00464AA4"/>
    <w:rsid w:val="004654DD"/>
    <w:rsid w:val="00466DD8"/>
    <w:rsid w:val="0046737E"/>
    <w:rsid w:val="00467EAB"/>
    <w:rsid w:val="004714A6"/>
    <w:rsid w:val="004718B3"/>
    <w:rsid w:val="004719DA"/>
    <w:rsid w:val="00474309"/>
    <w:rsid w:val="00475607"/>
    <w:rsid w:val="00477813"/>
    <w:rsid w:val="00480062"/>
    <w:rsid w:val="00480BB5"/>
    <w:rsid w:val="00481AAB"/>
    <w:rsid w:val="00483A31"/>
    <w:rsid w:val="00483B73"/>
    <w:rsid w:val="00484439"/>
    <w:rsid w:val="00484871"/>
    <w:rsid w:val="004868AE"/>
    <w:rsid w:val="00491E0F"/>
    <w:rsid w:val="00493E21"/>
    <w:rsid w:val="00495BA0"/>
    <w:rsid w:val="00495C04"/>
    <w:rsid w:val="004A0FE1"/>
    <w:rsid w:val="004A10E5"/>
    <w:rsid w:val="004A175C"/>
    <w:rsid w:val="004A27FB"/>
    <w:rsid w:val="004A3B2E"/>
    <w:rsid w:val="004A6E2B"/>
    <w:rsid w:val="004B04A0"/>
    <w:rsid w:val="004B057D"/>
    <w:rsid w:val="004B09C6"/>
    <w:rsid w:val="004B10CC"/>
    <w:rsid w:val="004B15F7"/>
    <w:rsid w:val="004B282F"/>
    <w:rsid w:val="004B28F8"/>
    <w:rsid w:val="004B3B8E"/>
    <w:rsid w:val="004B4D63"/>
    <w:rsid w:val="004B5374"/>
    <w:rsid w:val="004B57CF"/>
    <w:rsid w:val="004B5C04"/>
    <w:rsid w:val="004B749B"/>
    <w:rsid w:val="004C1C07"/>
    <w:rsid w:val="004C1E32"/>
    <w:rsid w:val="004C2820"/>
    <w:rsid w:val="004C2903"/>
    <w:rsid w:val="004C2E3C"/>
    <w:rsid w:val="004C3811"/>
    <w:rsid w:val="004C3AED"/>
    <w:rsid w:val="004C4ECA"/>
    <w:rsid w:val="004C57F3"/>
    <w:rsid w:val="004C64AF"/>
    <w:rsid w:val="004C6666"/>
    <w:rsid w:val="004C695E"/>
    <w:rsid w:val="004D7D71"/>
    <w:rsid w:val="004E1B35"/>
    <w:rsid w:val="004E3A0C"/>
    <w:rsid w:val="004E3A87"/>
    <w:rsid w:val="004E4CBB"/>
    <w:rsid w:val="004E534B"/>
    <w:rsid w:val="004E591D"/>
    <w:rsid w:val="004E5D23"/>
    <w:rsid w:val="004E6B82"/>
    <w:rsid w:val="004E7396"/>
    <w:rsid w:val="004E76D6"/>
    <w:rsid w:val="004E7C9E"/>
    <w:rsid w:val="004F0957"/>
    <w:rsid w:val="004F100D"/>
    <w:rsid w:val="004F3D4C"/>
    <w:rsid w:val="004F440B"/>
    <w:rsid w:val="004F4BDE"/>
    <w:rsid w:val="004F68E8"/>
    <w:rsid w:val="0050021B"/>
    <w:rsid w:val="00500EDC"/>
    <w:rsid w:val="00501C2E"/>
    <w:rsid w:val="00502CA1"/>
    <w:rsid w:val="0050336F"/>
    <w:rsid w:val="00503F56"/>
    <w:rsid w:val="0050426F"/>
    <w:rsid w:val="0050460C"/>
    <w:rsid w:val="00504668"/>
    <w:rsid w:val="005055C5"/>
    <w:rsid w:val="00506865"/>
    <w:rsid w:val="005069AE"/>
    <w:rsid w:val="00506C1A"/>
    <w:rsid w:val="00510570"/>
    <w:rsid w:val="005109AD"/>
    <w:rsid w:val="005116CF"/>
    <w:rsid w:val="005122F4"/>
    <w:rsid w:val="00512768"/>
    <w:rsid w:val="005127A7"/>
    <w:rsid w:val="00513448"/>
    <w:rsid w:val="005134E1"/>
    <w:rsid w:val="00514C03"/>
    <w:rsid w:val="00516B7C"/>
    <w:rsid w:val="0051709C"/>
    <w:rsid w:val="00517824"/>
    <w:rsid w:val="00521C61"/>
    <w:rsid w:val="00521FA7"/>
    <w:rsid w:val="00522139"/>
    <w:rsid w:val="00522665"/>
    <w:rsid w:val="00523A49"/>
    <w:rsid w:val="00524FB0"/>
    <w:rsid w:val="00525E3F"/>
    <w:rsid w:val="00525E48"/>
    <w:rsid w:val="00526B73"/>
    <w:rsid w:val="005274F8"/>
    <w:rsid w:val="005311D6"/>
    <w:rsid w:val="0053145E"/>
    <w:rsid w:val="0053288F"/>
    <w:rsid w:val="00533BD9"/>
    <w:rsid w:val="005340F7"/>
    <w:rsid w:val="005342F0"/>
    <w:rsid w:val="00534E94"/>
    <w:rsid w:val="0053772D"/>
    <w:rsid w:val="00542445"/>
    <w:rsid w:val="00543163"/>
    <w:rsid w:val="0054319E"/>
    <w:rsid w:val="005439B3"/>
    <w:rsid w:val="00544E14"/>
    <w:rsid w:val="0054533C"/>
    <w:rsid w:val="0054562C"/>
    <w:rsid w:val="0054623D"/>
    <w:rsid w:val="00547F29"/>
    <w:rsid w:val="00551983"/>
    <w:rsid w:val="0055241A"/>
    <w:rsid w:val="00552BFA"/>
    <w:rsid w:val="00553639"/>
    <w:rsid w:val="00554271"/>
    <w:rsid w:val="00554DEE"/>
    <w:rsid w:val="00555751"/>
    <w:rsid w:val="005559E3"/>
    <w:rsid w:val="00555CC0"/>
    <w:rsid w:val="00556ADD"/>
    <w:rsid w:val="005570CD"/>
    <w:rsid w:val="005579FB"/>
    <w:rsid w:val="005600FF"/>
    <w:rsid w:val="00562354"/>
    <w:rsid w:val="00563BF9"/>
    <w:rsid w:val="00564436"/>
    <w:rsid w:val="00564775"/>
    <w:rsid w:val="00565A32"/>
    <w:rsid w:val="00565B70"/>
    <w:rsid w:val="005700DF"/>
    <w:rsid w:val="0057387A"/>
    <w:rsid w:val="00573A98"/>
    <w:rsid w:val="0057436C"/>
    <w:rsid w:val="005744C6"/>
    <w:rsid w:val="00574AC8"/>
    <w:rsid w:val="00574D25"/>
    <w:rsid w:val="0057676D"/>
    <w:rsid w:val="005776B1"/>
    <w:rsid w:val="00581CA6"/>
    <w:rsid w:val="00581D3B"/>
    <w:rsid w:val="00582A57"/>
    <w:rsid w:val="0059103E"/>
    <w:rsid w:val="005962DC"/>
    <w:rsid w:val="005977F6"/>
    <w:rsid w:val="00597881"/>
    <w:rsid w:val="005A0C36"/>
    <w:rsid w:val="005A14E9"/>
    <w:rsid w:val="005A1B4F"/>
    <w:rsid w:val="005A29DB"/>
    <w:rsid w:val="005A2F32"/>
    <w:rsid w:val="005A35E6"/>
    <w:rsid w:val="005A426C"/>
    <w:rsid w:val="005A4DCA"/>
    <w:rsid w:val="005A6FBA"/>
    <w:rsid w:val="005B2438"/>
    <w:rsid w:val="005B5691"/>
    <w:rsid w:val="005B5FC4"/>
    <w:rsid w:val="005B61FE"/>
    <w:rsid w:val="005B64E1"/>
    <w:rsid w:val="005B76AF"/>
    <w:rsid w:val="005C079C"/>
    <w:rsid w:val="005C1D69"/>
    <w:rsid w:val="005C2660"/>
    <w:rsid w:val="005C2667"/>
    <w:rsid w:val="005C280B"/>
    <w:rsid w:val="005C4311"/>
    <w:rsid w:val="005C4AE2"/>
    <w:rsid w:val="005C5242"/>
    <w:rsid w:val="005C5463"/>
    <w:rsid w:val="005C615C"/>
    <w:rsid w:val="005D0B19"/>
    <w:rsid w:val="005D5731"/>
    <w:rsid w:val="005D5BE9"/>
    <w:rsid w:val="005D68A0"/>
    <w:rsid w:val="005D6CA2"/>
    <w:rsid w:val="005E1CE0"/>
    <w:rsid w:val="005E38E1"/>
    <w:rsid w:val="005E407C"/>
    <w:rsid w:val="005E5060"/>
    <w:rsid w:val="005E5504"/>
    <w:rsid w:val="005E64FF"/>
    <w:rsid w:val="005E75AF"/>
    <w:rsid w:val="005E7F73"/>
    <w:rsid w:val="005F32DB"/>
    <w:rsid w:val="005F4D36"/>
    <w:rsid w:val="005F57CE"/>
    <w:rsid w:val="005F6C78"/>
    <w:rsid w:val="00600157"/>
    <w:rsid w:val="00602116"/>
    <w:rsid w:val="006034BB"/>
    <w:rsid w:val="006041FD"/>
    <w:rsid w:val="00604A54"/>
    <w:rsid w:val="00605708"/>
    <w:rsid w:val="00605932"/>
    <w:rsid w:val="00606A52"/>
    <w:rsid w:val="00607223"/>
    <w:rsid w:val="00607751"/>
    <w:rsid w:val="00607D17"/>
    <w:rsid w:val="00610CAB"/>
    <w:rsid w:val="0061251F"/>
    <w:rsid w:val="00614069"/>
    <w:rsid w:val="00617DD5"/>
    <w:rsid w:val="00620340"/>
    <w:rsid w:val="0062231D"/>
    <w:rsid w:val="00625F90"/>
    <w:rsid w:val="006262DB"/>
    <w:rsid w:val="00631CF5"/>
    <w:rsid w:val="006340FB"/>
    <w:rsid w:val="00634AD5"/>
    <w:rsid w:val="00634CA9"/>
    <w:rsid w:val="00636287"/>
    <w:rsid w:val="00637388"/>
    <w:rsid w:val="006400C9"/>
    <w:rsid w:val="0064041D"/>
    <w:rsid w:val="00641F96"/>
    <w:rsid w:val="00644414"/>
    <w:rsid w:val="0064702E"/>
    <w:rsid w:val="00647ADC"/>
    <w:rsid w:val="00650413"/>
    <w:rsid w:val="006506C5"/>
    <w:rsid w:val="0065161A"/>
    <w:rsid w:val="00655DCA"/>
    <w:rsid w:val="006575C6"/>
    <w:rsid w:val="00657820"/>
    <w:rsid w:val="006579AB"/>
    <w:rsid w:val="00660CA1"/>
    <w:rsid w:val="00661E8D"/>
    <w:rsid w:val="006633E5"/>
    <w:rsid w:val="00664242"/>
    <w:rsid w:val="00664B08"/>
    <w:rsid w:val="0066536B"/>
    <w:rsid w:val="00666084"/>
    <w:rsid w:val="00671822"/>
    <w:rsid w:val="00674B56"/>
    <w:rsid w:val="00674C84"/>
    <w:rsid w:val="00677CF1"/>
    <w:rsid w:val="00680096"/>
    <w:rsid w:val="0068014E"/>
    <w:rsid w:val="00680763"/>
    <w:rsid w:val="006815AF"/>
    <w:rsid w:val="00681FD4"/>
    <w:rsid w:val="006821DD"/>
    <w:rsid w:val="00683116"/>
    <w:rsid w:val="00683F9F"/>
    <w:rsid w:val="006842E5"/>
    <w:rsid w:val="00685D7E"/>
    <w:rsid w:val="00687161"/>
    <w:rsid w:val="00690520"/>
    <w:rsid w:val="00692515"/>
    <w:rsid w:val="00692DC3"/>
    <w:rsid w:val="00694ACE"/>
    <w:rsid w:val="00695645"/>
    <w:rsid w:val="0069730E"/>
    <w:rsid w:val="00697AAE"/>
    <w:rsid w:val="006A0316"/>
    <w:rsid w:val="006A1466"/>
    <w:rsid w:val="006A2CE9"/>
    <w:rsid w:val="006A3CCB"/>
    <w:rsid w:val="006A5952"/>
    <w:rsid w:val="006A6D55"/>
    <w:rsid w:val="006A7463"/>
    <w:rsid w:val="006A7A98"/>
    <w:rsid w:val="006B0542"/>
    <w:rsid w:val="006B0D8E"/>
    <w:rsid w:val="006B11DE"/>
    <w:rsid w:val="006B1223"/>
    <w:rsid w:val="006B13A8"/>
    <w:rsid w:val="006B26D5"/>
    <w:rsid w:val="006B2847"/>
    <w:rsid w:val="006B576F"/>
    <w:rsid w:val="006B6F87"/>
    <w:rsid w:val="006B774B"/>
    <w:rsid w:val="006C186A"/>
    <w:rsid w:val="006C195A"/>
    <w:rsid w:val="006C2310"/>
    <w:rsid w:val="006C3539"/>
    <w:rsid w:val="006C55E4"/>
    <w:rsid w:val="006C6023"/>
    <w:rsid w:val="006C61AE"/>
    <w:rsid w:val="006C72AF"/>
    <w:rsid w:val="006C76EA"/>
    <w:rsid w:val="006C78A2"/>
    <w:rsid w:val="006D03B1"/>
    <w:rsid w:val="006D05ED"/>
    <w:rsid w:val="006D0CB9"/>
    <w:rsid w:val="006D1438"/>
    <w:rsid w:val="006D2830"/>
    <w:rsid w:val="006D286F"/>
    <w:rsid w:val="006D2FCC"/>
    <w:rsid w:val="006D3422"/>
    <w:rsid w:val="006D3AD9"/>
    <w:rsid w:val="006D45C7"/>
    <w:rsid w:val="006D5B1D"/>
    <w:rsid w:val="006D6229"/>
    <w:rsid w:val="006D6C1B"/>
    <w:rsid w:val="006D761B"/>
    <w:rsid w:val="006E073A"/>
    <w:rsid w:val="006E19EA"/>
    <w:rsid w:val="006E41C6"/>
    <w:rsid w:val="006E4A71"/>
    <w:rsid w:val="006E547C"/>
    <w:rsid w:val="006E6B8F"/>
    <w:rsid w:val="006E7CE1"/>
    <w:rsid w:val="006E7D53"/>
    <w:rsid w:val="006F1638"/>
    <w:rsid w:val="006F1C58"/>
    <w:rsid w:val="006F1CAC"/>
    <w:rsid w:val="006F222D"/>
    <w:rsid w:val="006F24FE"/>
    <w:rsid w:val="006F2959"/>
    <w:rsid w:val="006F3092"/>
    <w:rsid w:val="006F4E06"/>
    <w:rsid w:val="006F64B0"/>
    <w:rsid w:val="006F6D35"/>
    <w:rsid w:val="0070107B"/>
    <w:rsid w:val="00702A22"/>
    <w:rsid w:val="00702B33"/>
    <w:rsid w:val="00702E21"/>
    <w:rsid w:val="007064DF"/>
    <w:rsid w:val="0071085F"/>
    <w:rsid w:val="00711707"/>
    <w:rsid w:val="007121FA"/>
    <w:rsid w:val="0071239A"/>
    <w:rsid w:val="00712B25"/>
    <w:rsid w:val="00712D37"/>
    <w:rsid w:val="00713F8A"/>
    <w:rsid w:val="00716895"/>
    <w:rsid w:val="00717F66"/>
    <w:rsid w:val="00717F85"/>
    <w:rsid w:val="00721D93"/>
    <w:rsid w:val="0072270B"/>
    <w:rsid w:val="00722F51"/>
    <w:rsid w:val="0072416D"/>
    <w:rsid w:val="00725222"/>
    <w:rsid w:val="0072697F"/>
    <w:rsid w:val="00730E9E"/>
    <w:rsid w:val="0073259D"/>
    <w:rsid w:val="0073261C"/>
    <w:rsid w:val="00732636"/>
    <w:rsid w:val="007329EC"/>
    <w:rsid w:val="00734EA9"/>
    <w:rsid w:val="00735E0D"/>
    <w:rsid w:val="007365A0"/>
    <w:rsid w:val="00740CCE"/>
    <w:rsid w:val="007418E4"/>
    <w:rsid w:val="007445C1"/>
    <w:rsid w:val="00744C23"/>
    <w:rsid w:val="00744C6B"/>
    <w:rsid w:val="00744E3F"/>
    <w:rsid w:val="007452B8"/>
    <w:rsid w:val="0074602A"/>
    <w:rsid w:val="00751EEA"/>
    <w:rsid w:val="00754665"/>
    <w:rsid w:val="00754E84"/>
    <w:rsid w:val="0075516C"/>
    <w:rsid w:val="00755A55"/>
    <w:rsid w:val="00755F36"/>
    <w:rsid w:val="00761328"/>
    <w:rsid w:val="007626B8"/>
    <w:rsid w:val="007646A1"/>
    <w:rsid w:val="00764B48"/>
    <w:rsid w:val="007650B5"/>
    <w:rsid w:val="00765572"/>
    <w:rsid w:val="00765A71"/>
    <w:rsid w:val="00766375"/>
    <w:rsid w:val="007666E2"/>
    <w:rsid w:val="00767453"/>
    <w:rsid w:val="0076747E"/>
    <w:rsid w:val="00770D6C"/>
    <w:rsid w:val="00770EA5"/>
    <w:rsid w:val="00770FAB"/>
    <w:rsid w:val="007718B0"/>
    <w:rsid w:val="00772696"/>
    <w:rsid w:val="007731EC"/>
    <w:rsid w:val="007733A3"/>
    <w:rsid w:val="00773B59"/>
    <w:rsid w:val="00774827"/>
    <w:rsid w:val="00775503"/>
    <w:rsid w:val="007771C5"/>
    <w:rsid w:val="007772B7"/>
    <w:rsid w:val="00781B07"/>
    <w:rsid w:val="00781B22"/>
    <w:rsid w:val="007824A9"/>
    <w:rsid w:val="007825CE"/>
    <w:rsid w:val="00783405"/>
    <w:rsid w:val="00785655"/>
    <w:rsid w:val="007859A6"/>
    <w:rsid w:val="00786CF2"/>
    <w:rsid w:val="00786FE9"/>
    <w:rsid w:val="007871C5"/>
    <w:rsid w:val="00792E90"/>
    <w:rsid w:val="00793959"/>
    <w:rsid w:val="00794FBA"/>
    <w:rsid w:val="007973E1"/>
    <w:rsid w:val="007978AD"/>
    <w:rsid w:val="007A1C49"/>
    <w:rsid w:val="007A1D93"/>
    <w:rsid w:val="007A2905"/>
    <w:rsid w:val="007A2B77"/>
    <w:rsid w:val="007A4954"/>
    <w:rsid w:val="007A553F"/>
    <w:rsid w:val="007A66E2"/>
    <w:rsid w:val="007A675F"/>
    <w:rsid w:val="007A6C4C"/>
    <w:rsid w:val="007A7FB2"/>
    <w:rsid w:val="007B0C58"/>
    <w:rsid w:val="007B49A6"/>
    <w:rsid w:val="007B503B"/>
    <w:rsid w:val="007B6026"/>
    <w:rsid w:val="007B6B0F"/>
    <w:rsid w:val="007B6BCD"/>
    <w:rsid w:val="007B6BEC"/>
    <w:rsid w:val="007B75E2"/>
    <w:rsid w:val="007B79F3"/>
    <w:rsid w:val="007B7B19"/>
    <w:rsid w:val="007B7D8D"/>
    <w:rsid w:val="007C0C46"/>
    <w:rsid w:val="007C1164"/>
    <w:rsid w:val="007C3646"/>
    <w:rsid w:val="007C38F6"/>
    <w:rsid w:val="007C4248"/>
    <w:rsid w:val="007C5899"/>
    <w:rsid w:val="007C6CEA"/>
    <w:rsid w:val="007C775D"/>
    <w:rsid w:val="007D0163"/>
    <w:rsid w:val="007D0C76"/>
    <w:rsid w:val="007D6600"/>
    <w:rsid w:val="007D6934"/>
    <w:rsid w:val="007E004F"/>
    <w:rsid w:val="007E0830"/>
    <w:rsid w:val="007E0D02"/>
    <w:rsid w:val="007E18E9"/>
    <w:rsid w:val="007E29A1"/>
    <w:rsid w:val="007E353B"/>
    <w:rsid w:val="007E3C64"/>
    <w:rsid w:val="007E41CE"/>
    <w:rsid w:val="007E4ED1"/>
    <w:rsid w:val="007E71AA"/>
    <w:rsid w:val="007E7A3A"/>
    <w:rsid w:val="007F2311"/>
    <w:rsid w:val="007F4433"/>
    <w:rsid w:val="007F4476"/>
    <w:rsid w:val="007F62BD"/>
    <w:rsid w:val="007F67EC"/>
    <w:rsid w:val="007F6F98"/>
    <w:rsid w:val="00800230"/>
    <w:rsid w:val="00800992"/>
    <w:rsid w:val="00800FD0"/>
    <w:rsid w:val="008014A8"/>
    <w:rsid w:val="00801BFA"/>
    <w:rsid w:val="00802F73"/>
    <w:rsid w:val="008032AA"/>
    <w:rsid w:val="00805356"/>
    <w:rsid w:val="008056F6"/>
    <w:rsid w:val="00805B02"/>
    <w:rsid w:val="00806CFF"/>
    <w:rsid w:val="00806F13"/>
    <w:rsid w:val="008072AE"/>
    <w:rsid w:val="00807335"/>
    <w:rsid w:val="00807790"/>
    <w:rsid w:val="00810040"/>
    <w:rsid w:val="008110A1"/>
    <w:rsid w:val="00811B4D"/>
    <w:rsid w:val="0081295B"/>
    <w:rsid w:val="00812DC9"/>
    <w:rsid w:val="008138EF"/>
    <w:rsid w:val="00814795"/>
    <w:rsid w:val="00815534"/>
    <w:rsid w:val="00815A3D"/>
    <w:rsid w:val="0082082A"/>
    <w:rsid w:val="008210D4"/>
    <w:rsid w:val="00821242"/>
    <w:rsid w:val="00821B99"/>
    <w:rsid w:val="00821FEB"/>
    <w:rsid w:val="00824421"/>
    <w:rsid w:val="00824879"/>
    <w:rsid w:val="0082636E"/>
    <w:rsid w:val="00826D5B"/>
    <w:rsid w:val="00826EA8"/>
    <w:rsid w:val="008271AD"/>
    <w:rsid w:val="00827C0A"/>
    <w:rsid w:val="00830281"/>
    <w:rsid w:val="00834E90"/>
    <w:rsid w:val="00841C29"/>
    <w:rsid w:val="00841FD1"/>
    <w:rsid w:val="0084383F"/>
    <w:rsid w:val="0084403C"/>
    <w:rsid w:val="008450BF"/>
    <w:rsid w:val="00850159"/>
    <w:rsid w:val="00851C7A"/>
    <w:rsid w:val="008526FD"/>
    <w:rsid w:val="00852CCC"/>
    <w:rsid w:val="00853E34"/>
    <w:rsid w:val="008546E3"/>
    <w:rsid w:val="00856347"/>
    <w:rsid w:val="00857770"/>
    <w:rsid w:val="0086064D"/>
    <w:rsid w:val="00860FC8"/>
    <w:rsid w:val="0086114B"/>
    <w:rsid w:val="00861E04"/>
    <w:rsid w:val="008628AC"/>
    <w:rsid w:val="00863A20"/>
    <w:rsid w:val="00864F39"/>
    <w:rsid w:val="0086579D"/>
    <w:rsid w:val="008657BD"/>
    <w:rsid w:val="00866498"/>
    <w:rsid w:val="008666C2"/>
    <w:rsid w:val="008673C1"/>
    <w:rsid w:val="00867D33"/>
    <w:rsid w:val="00873388"/>
    <w:rsid w:val="008745D5"/>
    <w:rsid w:val="008753EB"/>
    <w:rsid w:val="0087548B"/>
    <w:rsid w:val="008759EB"/>
    <w:rsid w:val="00880B38"/>
    <w:rsid w:val="0088332C"/>
    <w:rsid w:val="00883BEE"/>
    <w:rsid w:val="0088451E"/>
    <w:rsid w:val="00885A6D"/>
    <w:rsid w:val="00885C02"/>
    <w:rsid w:val="00886B25"/>
    <w:rsid w:val="00886E06"/>
    <w:rsid w:val="00891304"/>
    <w:rsid w:val="00891D08"/>
    <w:rsid w:val="00891EE0"/>
    <w:rsid w:val="00892CD9"/>
    <w:rsid w:val="00895F5E"/>
    <w:rsid w:val="00896764"/>
    <w:rsid w:val="008A59C0"/>
    <w:rsid w:val="008A7E8E"/>
    <w:rsid w:val="008B36CD"/>
    <w:rsid w:val="008B69AC"/>
    <w:rsid w:val="008B7095"/>
    <w:rsid w:val="008B7E85"/>
    <w:rsid w:val="008C240C"/>
    <w:rsid w:val="008C6101"/>
    <w:rsid w:val="008D16E6"/>
    <w:rsid w:val="008D1A91"/>
    <w:rsid w:val="008D4326"/>
    <w:rsid w:val="008D4CD7"/>
    <w:rsid w:val="008D4E3C"/>
    <w:rsid w:val="008D6AA1"/>
    <w:rsid w:val="008E0EC1"/>
    <w:rsid w:val="008E0F61"/>
    <w:rsid w:val="008E1AE7"/>
    <w:rsid w:val="008E3AF1"/>
    <w:rsid w:val="008E3D15"/>
    <w:rsid w:val="008E4568"/>
    <w:rsid w:val="008E45BF"/>
    <w:rsid w:val="008E5D0A"/>
    <w:rsid w:val="008E6F60"/>
    <w:rsid w:val="008E7BFA"/>
    <w:rsid w:val="008F1169"/>
    <w:rsid w:val="008F1758"/>
    <w:rsid w:val="008F1804"/>
    <w:rsid w:val="008F182E"/>
    <w:rsid w:val="008F33F3"/>
    <w:rsid w:val="008F3D47"/>
    <w:rsid w:val="009005D7"/>
    <w:rsid w:val="00902A64"/>
    <w:rsid w:val="00903B7D"/>
    <w:rsid w:val="00903CFD"/>
    <w:rsid w:val="009048F0"/>
    <w:rsid w:val="00905212"/>
    <w:rsid w:val="0090533C"/>
    <w:rsid w:val="009063BD"/>
    <w:rsid w:val="0090666D"/>
    <w:rsid w:val="009066C9"/>
    <w:rsid w:val="00910790"/>
    <w:rsid w:val="00912CBD"/>
    <w:rsid w:val="009138CE"/>
    <w:rsid w:val="009142AB"/>
    <w:rsid w:val="00914E01"/>
    <w:rsid w:val="00915908"/>
    <w:rsid w:val="00916B51"/>
    <w:rsid w:val="0092458B"/>
    <w:rsid w:val="00927324"/>
    <w:rsid w:val="009315B9"/>
    <w:rsid w:val="00932B95"/>
    <w:rsid w:val="00934CC1"/>
    <w:rsid w:val="00935D3E"/>
    <w:rsid w:val="009366B3"/>
    <w:rsid w:val="0093765D"/>
    <w:rsid w:val="00942C34"/>
    <w:rsid w:val="00943195"/>
    <w:rsid w:val="009444E7"/>
    <w:rsid w:val="009449E5"/>
    <w:rsid w:val="00944BA8"/>
    <w:rsid w:val="00944F16"/>
    <w:rsid w:val="00950806"/>
    <w:rsid w:val="00951EE2"/>
    <w:rsid w:val="00953FEA"/>
    <w:rsid w:val="00954446"/>
    <w:rsid w:val="00954B89"/>
    <w:rsid w:val="00956BD1"/>
    <w:rsid w:val="00956F7F"/>
    <w:rsid w:val="0095748F"/>
    <w:rsid w:val="009577C1"/>
    <w:rsid w:val="0096335D"/>
    <w:rsid w:val="009662A2"/>
    <w:rsid w:val="00966695"/>
    <w:rsid w:val="0097049F"/>
    <w:rsid w:val="009738D5"/>
    <w:rsid w:val="00974693"/>
    <w:rsid w:val="009752D1"/>
    <w:rsid w:val="00975AEC"/>
    <w:rsid w:val="00975D03"/>
    <w:rsid w:val="0097644F"/>
    <w:rsid w:val="00976983"/>
    <w:rsid w:val="00980B01"/>
    <w:rsid w:val="00981EC5"/>
    <w:rsid w:val="0098280C"/>
    <w:rsid w:val="0098350E"/>
    <w:rsid w:val="009848B7"/>
    <w:rsid w:val="0098525B"/>
    <w:rsid w:val="00987162"/>
    <w:rsid w:val="00990139"/>
    <w:rsid w:val="00990A3C"/>
    <w:rsid w:val="00997766"/>
    <w:rsid w:val="009A0F75"/>
    <w:rsid w:val="009A1A99"/>
    <w:rsid w:val="009A334E"/>
    <w:rsid w:val="009A4ED3"/>
    <w:rsid w:val="009A6E8A"/>
    <w:rsid w:val="009A7049"/>
    <w:rsid w:val="009A7EBD"/>
    <w:rsid w:val="009B05CC"/>
    <w:rsid w:val="009B2EC9"/>
    <w:rsid w:val="009B31C8"/>
    <w:rsid w:val="009B37FB"/>
    <w:rsid w:val="009B38B7"/>
    <w:rsid w:val="009B6611"/>
    <w:rsid w:val="009C0FBF"/>
    <w:rsid w:val="009C1A2C"/>
    <w:rsid w:val="009C52D4"/>
    <w:rsid w:val="009D01D1"/>
    <w:rsid w:val="009D07A2"/>
    <w:rsid w:val="009D0BF0"/>
    <w:rsid w:val="009D1226"/>
    <w:rsid w:val="009D2ABA"/>
    <w:rsid w:val="009D4112"/>
    <w:rsid w:val="009D436D"/>
    <w:rsid w:val="009D5997"/>
    <w:rsid w:val="009E0F52"/>
    <w:rsid w:val="009E1D2F"/>
    <w:rsid w:val="009E1F3D"/>
    <w:rsid w:val="009E258E"/>
    <w:rsid w:val="009E330F"/>
    <w:rsid w:val="009E539B"/>
    <w:rsid w:val="009E6389"/>
    <w:rsid w:val="009E6FF2"/>
    <w:rsid w:val="009E77D2"/>
    <w:rsid w:val="009F1328"/>
    <w:rsid w:val="009F16C7"/>
    <w:rsid w:val="009F2567"/>
    <w:rsid w:val="009F2A72"/>
    <w:rsid w:val="009F3C19"/>
    <w:rsid w:val="009F461A"/>
    <w:rsid w:val="009F4D81"/>
    <w:rsid w:val="009F5027"/>
    <w:rsid w:val="009F5475"/>
    <w:rsid w:val="009F7DC8"/>
    <w:rsid w:val="009F7DFA"/>
    <w:rsid w:val="00A0714D"/>
    <w:rsid w:val="00A108F9"/>
    <w:rsid w:val="00A10928"/>
    <w:rsid w:val="00A12E7C"/>
    <w:rsid w:val="00A1301D"/>
    <w:rsid w:val="00A130F2"/>
    <w:rsid w:val="00A1317F"/>
    <w:rsid w:val="00A133F3"/>
    <w:rsid w:val="00A13973"/>
    <w:rsid w:val="00A1519B"/>
    <w:rsid w:val="00A1553F"/>
    <w:rsid w:val="00A1603A"/>
    <w:rsid w:val="00A16FD7"/>
    <w:rsid w:val="00A20D66"/>
    <w:rsid w:val="00A21353"/>
    <w:rsid w:val="00A230B5"/>
    <w:rsid w:val="00A236DE"/>
    <w:rsid w:val="00A2384B"/>
    <w:rsid w:val="00A23CFB"/>
    <w:rsid w:val="00A25399"/>
    <w:rsid w:val="00A255B6"/>
    <w:rsid w:val="00A26EF3"/>
    <w:rsid w:val="00A27439"/>
    <w:rsid w:val="00A276F1"/>
    <w:rsid w:val="00A30242"/>
    <w:rsid w:val="00A30A8C"/>
    <w:rsid w:val="00A30C92"/>
    <w:rsid w:val="00A320C6"/>
    <w:rsid w:val="00A33B78"/>
    <w:rsid w:val="00A34E20"/>
    <w:rsid w:val="00A362B2"/>
    <w:rsid w:val="00A3694E"/>
    <w:rsid w:val="00A37DB9"/>
    <w:rsid w:val="00A426AD"/>
    <w:rsid w:val="00A43E69"/>
    <w:rsid w:val="00A449D4"/>
    <w:rsid w:val="00A44DC2"/>
    <w:rsid w:val="00A50647"/>
    <w:rsid w:val="00A50C90"/>
    <w:rsid w:val="00A528E4"/>
    <w:rsid w:val="00A533C8"/>
    <w:rsid w:val="00A53EA3"/>
    <w:rsid w:val="00A54FFE"/>
    <w:rsid w:val="00A55F99"/>
    <w:rsid w:val="00A56562"/>
    <w:rsid w:val="00A56B13"/>
    <w:rsid w:val="00A60347"/>
    <w:rsid w:val="00A60868"/>
    <w:rsid w:val="00A609BE"/>
    <w:rsid w:val="00A6129A"/>
    <w:rsid w:val="00A61752"/>
    <w:rsid w:val="00A62913"/>
    <w:rsid w:val="00A639DB"/>
    <w:rsid w:val="00A645C4"/>
    <w:rsid w:val="00A648EF"/>
    <w:rsid w:val="00A651EA"/>
    <w:rsid w:val="00A657CB"/>
    <w:rsid w:val="00A667F4"/>
    <w:rsid w:val="00A66A30"/>
    <w:rsid w:val="00A729A8"/>
    <w:rsid w:val="00A72A8D"/>
    <w:rsid w:val="00A72BE3"/>
    <w:rsid w:val="00A73AD6"/>
    <w:rsid w:val="00A7606C"/>
    <w:rsid w:val="00A775AC"/>
    <w:rsid w:val="00A81C95"/>
    <w:rsid w:val="00A82E2B"/>
    <w:rsid w:val="00A83020"/>
    <w:rsid w:val="00A83BB0"/>
    <w:rsid w:val="00A85314"/>
    <w:rsid w:val="00A87B86"/>
    <w:rsid w:val="00A87C1C"/>
    <w:rsid w:val="00A87CB4"/>
    <w:rsid w:val="00A905A5"/>
    <w:rsid w:val="00A90CE9"/>
    <w:rsid w:val="00A91599"/>
    <w:rsid w:val="00A91D3B"/>
    <w:rsid w:val="00A91DEA"/>
    <w:rsid w:val="00A91EF0"/>
    <w:rsid w:val="00A96809"/>
    <w:rsid w:val="00A9724F"/>
    <w:rsid w:val="00AA1518"/>
    <w:rsid w:val="00AA1CAA"/>
    <w:rsid w:val="00AA2C12"/>
    <w:rsid w:val="00AA499C"/>
    <w:rsid w:val="00AA5D88"/>
    <w:rsid w:val="00AA7BD4"/>
    <w:rsid w:val="00AA7C6E"/>
    <w:rsid w:val="00AB16D8"/>
    <w:rsid w:val="00AB17ED"/>
    <w:rsid w:val="00AB1BF7"/>
    <w:rsid w:val="00AB1D3A"/>
    <w:rsid w:val="00AB3C18"/>
    <w:rsid w:val="00AB4ACF"/>
    <w:rsid w:val="00AB5C38"/>
    <w:rsid w:val="00AB6495"/>
    <w:rsid w:val="00AB64B6"/>
    <w:rsid w:val="00AC0379"/>
    <w:rsid w:val="00AC2310"/>
    <w:rsid w:val="00AC269F"/>
    <w:rsid w:val="00AC33F0"/>
    <w:rsid w:val="00AC7FB2"/>
    <w:rsid w:val="00AD14BC"/>
    <w:rsid w:val="00AD2EBE"/>
    <w:rsid w:val="00AD5869"/>
    <w:rsid w:val="00AD6A9A"/>
    <w:rsid w:val="00AE2098"/>
    <w:rsid w:val="00AE3523"/>
    <w:rsid w:val="00AE5E2F"/>
    <w:rsid w:val="00AE6116"/>
    <w:rsid w:val="00AE6525"/>
    <w:rsid w:val="00AE6CC4"/>
    <w:rsid w:val="00AE7C1B"/>
    <w:rsid w:val="00AF033B"/>
    <w:rsid w:val="00AF32DE"/>
    <w:rsid w:val="00AF5AEF"/>
    <w:rsid w:val="00AF73DF"/>
    <w:rsid w:val="00B005A2"/>
    <w:rsid w:val="00B00B3C"/>
    <w:rsid w:val="00B016FA"/>
    <w:rsid w:val="00B01BA5"/>
    <w:rsid w:val="00B034C6"/>
    <w:rsid w:val="00B03F11"/>
    <w:rsid w:val="00B05023"/>
    <w:rsid w:val="00B05F4F"/>
    <w:rsid w:val="00B05F60"/>
    <w:rsid w:val="00B069C3"/>
    <w:rsid w:val="00B12064"/>
    <w:rsid w:val="00B13074"/>
    <w:rsid w:val="00B130E5"/>
    <w:rsid w:val="00B13FA6"/>
    <w:rsid w:val="00B14E71"/>
    <w:rsid w:val="00B17C19"/>
    <w:rsid w:val="00B217B3"/>
    <w:rsid w:val="00B23060"/>
    <w:rsid w:val="00B23303"/>
    <w:rsid w:val="00B24218"/>
    <w:rsid w:val="00B2482A"/>
    <w:rsid w:val="00B24E94"/>
    <w:rsid w:val="00B24FE9"/>
    <w:rsid w:val="00B2645C"/>
    <w:rsid w:val="00B27360"/>
    <w:rsid w:val="00B27E37"/>
    <w:rsid w:val="00B3030A"/>
    <w:rsid w:val="00B32BBD"/>
    <w:rsid w:val="00B3452F"/>
    <w:rsid w:val="00B346EF"/>
    <w:rsid w:val="00B347D2"/>
    <w:rsid w:val="00B34E2E"/>
    <w:rsid w:val="00B425E0"/>
    <w:rsid w:val="00B44404"/>
    <w:rsid w:val="00B4623B"/>
    <w:rsid w:val="00B503F4"/>
    <w:rsid w:val="00B517C5"/>
    <w:rsid w:val="00B52133"/>
    <w:rsid w:val="00B54A8D"/>
    <w:rsid w:val="00B54B45"/>
    <w:rsid w:val="00B55223"/>
    <w:rsid w:val="00B61FB5"/>
    <w:rsid w:val="00B6248B"/>
    <w:rsid w:val="00B6360A"/>
    <w:rsid w:val="00B6361A"/>
    <w:rsid w:val="00B63EE0"/>
    <w:rsid w:val="00B65007"/>
    <w:rsid w:val="00B657D3"/>
    <w:rsid w:val="00B65CDC"/>
    <w:rsid w:val="00B666CE"/>
    <w:rsid w:val="00B676B3"/>
    <w:rsid w:val="00B67D4F"/>
    <w:rsid w:val="00B70878"/>
    <w:rsid w:val="00B73884"/>
    <w:rsid w:val="00B758DA"/>
    <w:rsid w:val="00B7750A"/>
    <w:rsid w:val="00B80F90"/>
    <w:rsid w:val="00B81B24"/>
    <w:rsid w:val="00B8420A"/>
    <w:rsid w:val="00B84D76"/>
    <w:rsid w:val="00B85D8B"/>
    <w:rsid w:val="00B865A6"/>
    <w:rsid w:val="00B86FA3"/>
    <w:rsid w:val="00B87257"/>
    <w:rsid w:val="00B905D5"/>
    <w:rsid w:val="00B91975"/>
    <w:rsid w:val="00B930DE"/>
    <w:rsid w:val="00B93318"/>
    <w:rsid w:val="00B966DE"/>
    <w:rsid w:val="00B97136"/>
    <w:rsid w:val="00B97F01"/>
    <w:rsid w:val="00BA0A52"/>
    <w:rsid w:val="00BA0BC4"/>
    <w:rsid w:val="00BA1B8D"/>
    <w:rsid w:val="00BA42D1"/>
    <w:rsid w:val="00BA556D"/>
    <w:rsid w:val="00BA67C4"/>
    <w:rsid w:val="00BA698B"/>
    <w:rsid w:val="00BA7C96"/>
    <w:rsid w:val="00BB010F"/>
    <w:rsid w:val="00BB1269"/>
    <w:rsid w:val="00BB1B5E"/>
    <w:rsid w:val="00BB2241"/>
    <w:rsid w:val="00BB6973"/>
    <w:rsid w:val="00BC2362"/>
    <w:rsid w:val="00BC27B7"/>
    <w:rsid w:val="00BC29AE"/>
    <w:rsid w:val="00BC5EAA"/>
    <w:rsid w:val="00BC6D70"/>
    <w:rsid w:val="00BD6C6C"/>
    <w:rsid w:val="00BD75ED"/>
    <w:rsid w:val="00BD7DF4"/>
    <w:rsid w:val="00BE00E1"/>
    <w:rsid w:val="00BE0121"/>
    <w:rsid w:val="00BE0271"/>
    <w:rsid w:val="00BE1C85"/>
    <w:rsid w:val="00BE392E"/>
    <w:rsid w:val="00BE4478"/>
    <w:rsid w:val="00BE464D"/>
    <w:rsid w:val="00BE54CE"/>
    <w:rsid w:val="00BE5DBF"/>
    <w:rsid w:val="00BE5ECF"/>
    <w:rsid w:val="00BE7C3E"/>
    <w:rsid w:val="00BE7EEE"/>
    <w:rsid w:val="00BF19AE"/>
    <w:rsid w:val="00BF28D9"/>
    <w:rsid w:val="00BF2F07"/>
    <w:rsid w:val="00BF3853"/>
    <w:rsid w:val="00BF3E31"/>
    <w:rsid w:val="00BF4838"/>
    <w:rsid w:val="00BF5244"/>
    <w:rsid w:val="00BF5AE5"/>
    <w:rsid w:val="00BF7C1D"/>
    <w:rsid w:val="00BF7DC6"/>
    <w:rsid w:val="00BF7E06"/>
    <w:rsid w:val="00C006A8"/>
    <w:rsid w:val="00C02FD8"/>
    <w:rsid w:val="00C034B8"/>
    <w:rsid w:val="00C06C2C"/>
    <w:rsid w:val="00C06DB8"/>
    <w:rsid w:val="00C07598"/>
    <w:rsid w:val="00C13AA0"/>
    <w:rsid w:val="00C157AB"/>
    <w:rsid w:val="00C15AEC"/>
    <w:rsid w:val="00C16886"/>
    <w:rsid w:val="00C17EF5"/>
    <w:rsid w:val="00C205BF"/>
    <w:rsid w:val="00C214B4"/>
    <w:rsid w:val="00C21DD8"/>
    <w:rsid w:val="00C23DA5"/>
    <w:rsid w:val="00C24E3A"/>
    <w:rsid w:val="00C27342"/>
    <w:rsid w:val="00C300B7"/>
    <w:rsid w:val="00C30548"/>
    <w:rsid w:val="00C307E4"/>
    <w:rsid w:val="00C3242E"/>
    <w:rsid w:val="00C33230"/>
    <w:rsid w:val="00C33938"/>
    <w:rsid w:val="00C341F0"/>
    <w:rsid w:val="00C4044E"/>
    <w:rsid w:val="00C417BE"/>
    <w:rsid w:val="00C41A32"/>
    <w:rsid w:val="00C421E2"/>
    <w:rsid w:val="00C44CB8"/>
    <w:rsid w:val="00C46E8C"/>
    <w:rsid w:val="00C47A82"/>
    <w:rsid w:val="00C47C14"/>
    <w:rsid w:val="00C47C81"/>
    <w:rsid w:val="00C5054F"/>
    <w:rsid w:val="00C512E8"/>
    <w:rsid w:val="00C51C03"/>
    <w:rsid w:val="00C51CF0"/>
    <w:rsid w:val="00C52A36"/>
    <w:rsid w:val="00C5336B"/>
    <w:rsid w:val="00C53488"/>
    <w:rsid w:val="00C543D9"/>
    <w:rsid w:val="00C552C4"/>
    <w:rsid w:val="00C5595D"/>
    <w:rsid w:val="00C55F27"/>
    <w:rsid w:val="00C567C8"/>
    <w:rsid w:val="00C57227"/>
    <w:rsid w:val="00C6300A"/>
    <w:rsid w:val="00C63873"/>
    <w:rsid w:val="00C6427B"/>
    <w:rsid w:val="00C65230"/>
    <w:rsid w:val="00C65882"/>
    <w:rsid w:val="00C6634B"/>
    <w:rsid w:val="00C66B00"/>
    <w:rsid w:val="00C66CFE"/>
    <w:rsid w:val="00C70F53"/>
    <w:rsid w:val="00C71637"/>
    <w:rsid w:val="00C7192A"/>
    <w:rsid w:val="00C7276D"/>
    <w:rsid w:val="00C737F7"/>
    <w:rsid w:val="00C747F5"/>
    <w:rsid w:val="00C76E24"/>
    <w:rsid w:val="00C810DA"/>
    <w:rsid w:val="00C812CC"/>
    <w:rsid w:val="00C817B7"/>
    <w:rsid w:val="00C83A7E"/>
    <w:rsid w:val="00C85017"/>
    <w:rsid w:val="00C872EE"/>
    <w:rsid w:val="00C9041B"/>
    <w:rsid w:val="00C93A9E"/>
    <w:rsid w:val="00C93FC2"/>
    <w:rsid w:val="00C947F8"/>
    <w:rsid w:val="00C94ACF"/>
    <w:rsid w:val="00CA10BB"/>
    <w:rsid w:val="00CA10BE"/>
    <w:rsid w:val="00CA1B16"/>
    <w:rsid w:val="00CA5464"/>
    <w:rsid w:val="00CB0781"/>
    <w:rsid w:val="00CB0A0C"/>
    <w:rsid w:val="00CB194F"/>
    <w:rsid w:val="00CB5324"/>
    <w:rsid w:val="00CB5651"/>
    <w:rsid w:val="00CB72B5"/>
    <w:rsid w:val="00CB73A0"/>
    <w:rsid w:val="00CC08B1"/>
    <w:rsid w:val="00CC1285"/>
    <w:rsid w:val="00CC13B2"/>
    <w:rsid w:val="00CC25DD"/>
    <w:rsid w:val="00CC3A50"/>
    <w:rsid w:val="00CC4D55"/>
    <w:rsid w:val="00CC539C"/>
    <w:rsid w:val="00CC5459"/>
    <w:rsid w:val="00CD078E"/>
    <w:rsid w:val="00CD0A54"/>
    <w:rsid w:val="00CD1278"/>
    <w:rsid w:val="00CD2623"/>
    <w:rsid w:val="00CD3050"/>
    <w:rsid w:val="00CD3AB2"/>
    <w:rsid w:val="00CD3B8E"/>
    <w:rsid w:val="00CD5989"/>
    <w:rsid w:val="00CD5AC6"/>
    <w:rsid w:val="00CD5AE7"/>
    <w:rsid w:val="00CD624F"/>
    <w:rsid w:val="00CD6EB9"/>
    <w:rsid w:val="00CD7D8A"/>
    <w:rsid w:val="00CE019A"/>
    <w:rsid w:val="00CE06DF"/>
    <w:rsid w:val="00CE20A5"/>
    <w:rsid w:val="00CE2973"/>
    <w:rsid w:val="00CE31EE"/>
    <w:rsid w:val="00CE33E2"/>
    <w:rsid w:val="00CE3FC2"/>
    <w:rsid w:val="00CE4E1E"/>
    <w:rsid w:val="00CE5D9E"/>
    <w:rsid w:val="00CE6D4A"/>
    <w:rsid w:val="00CF0CA7"/>
    <w:rsid w:val="00CF1B00"/>
    <w:rsid w:val="00CF1ECB"/>
    <w:rsid w:val="00CF378A"/>
    <w:rsid w:val="00CF3CAB"/>
    <w:rsid w:val="00CF42F8"/>
    <w:rsid w:val="00CF622D"/>
    <w:rsid w:val="00CF7300"/>
    <w:rsid w:val="00CF75CA"/>
    <w:rsid w:val="00D013BF"/>
    <w:rsid w:val="00D037BA"/>
    <w:rsid w:val="00D04733"/>
    <w:rsid w:val="00D04AA7"/>
    <w:rsid w:val="00D1240B"/>
    <w:rsid w:val="00D12BB3"/>
    <w:rsid w:val="00D131C0"/>
    <w:rsid w:val="00D14D15"/>
    <w:rsid w:val="00D17597"/>
    <w:rsid w:val="00D201AF"/>
    <w:rsid w:val="00D20464"/>
    <w:rsid w:val="00D22726"/>
    <w:rsid w:val="00D2272C"/>
    <w:rsid w:val="00D23066"/>
    <w:rsid w:val="00D24722"/>
    <w:rsid w:val="00D26088"/>
    <w:rsid w:val="00D269C3"/>
    <w:rsid w:val="00D2705F"/>
    <w:rsid w:val="00D273BA"/>
    <w:rsid w:val="00D2753D"/>
    <w:rsid w:val="00D309BE"/>
    <w:rsid w:val="00D31B94"/>
    <w:rsid w:val="00D321DE"/>
    <w:rsid w:val="00D3475D"/>
    <w:rsid w:val="00D366F7"/>
    <w:rsid w:val="00D41BBB"/>
    <w:rsid w:val="00D41C53"/>
    <w:rsid w:val="00D434E3"/>
    <w:rsid w:val="00D455D1"/>
    <w:rsid w:val="00D47B3E"/>
    <w:rsid w:val="00D47BDE"/>
    <w:rsid w:val="00D522DB"/>
    <w:rsid w:val="00D53A1A"/>
    <w:rsid w:val="00D5471D"/>
    <w:rsid w:val="00D57689"/>
    <w:rsid w:val="00D57F88"/>
    <w:rsid w:val="00D61863"/>
    <w:rsid w:val="00D62B26"/>
    <w:rsid w:val="00D6470D"/>
    <w:rsid w:val="00D647B5"/>
    <w:rsid w:val="00D6480D"/>
    <w:rsid w:val="00D654D8"/>
    <w:rsid w:val="00D654EE"/>
    <w:rsid w:val="00D65C3D"/>
    <w:rsid w:val="00D7008E"/>
    <w:rsid w:val="00D710A8"/>
    <w:rsid w:val="00D72869"/>
    <w:rsid w:val="00D74455"/>
    <w:rsid w:val="00D7505E"/>
    <w:rsid w:val="00D779FE"/>
    <w:rsid w:val="00D820B0"/>
    <w:rsid w:val="00D822F6"/>
    <w:rsid w:val="00D8348B"/>
    <w:rsid w:val="00D835B2"/>
    <w:rsid w:val="00D83A36"/>
    <w:rsid w:val="00D86132"/>
    <w:rsid w:val="00D87583"/>
    <w:rsid w:val="00D9097E"/>
    <w:rsid w:val="00D90D99"/>
    <w:rsid w:val="00D91BE9"/>
    <w:rsid w:val="00D9290D"/>
    <w:rsid w:val="00D95FF4"/>
    <w:rsid w:val="00D9645F"/>
    <w:rsid w:val="00D96F60"/>
    <w:rsid w:val="00DA0807"/>
    <w:rsid w:val="00DA1259"/>
    <w:rsid w:val="00DA1CF3"/>
    <w:rsid w:val="00DA27C3"/>
    <w:rsid w:val="00DA41AC"/>
    <w:rsid w:val="00DA479C"/>
    <w:rsid w:val="00DA6A8A"/>
    <w:rsid w:val="00DB06EF"/>
    <w:rsid w:val="00DB0789"/>
    <w:rsid w:val="00DB3004"/>
    <w:rsid w:val="00DB420F"/>
    <w:rsid w:val="00DB52CB"/>
    <w:rsid w:val="00DC30EB"/>
    <w:rsid w:val="00DC525B"/>
    <w:rsid w:val="00DC5687"/>
    <w:rsid w:val="00DD0CB7"/>
    <w:rsid w:val="00DD475B"/>
    <w:rsid w:val="00DD4CCF"/>
    <w:rsid w:val="00DD5CA4"/>
    <w:rsid w:val="00DE1005"/>
    <w:rsid w:val="00DE2378"/>
    <w:rsid w:val="00DE2BDA"/>
    <w:rsid w:val="00DE4182"/>
    <w:rsid w:val="00DE47E5"/>
    <w:rsid w:val="00DE4ADD"/>
    <w:rsid w:val="00DE504F"/>
    <w:rsid w:val="00DE5A90"/>
    <w:rsid w:val="00DE5C9A"/>
    <w:rsid w:val="00DE6CF6"/>
    <w:rsid w:val="00DF0EBC"/>
    <w:rsid w:val="00DF125D"/>
    <w:rsid w:val="00DF2026"/>
    <w:rsid w:val="00DF270F"/>
    <w:rsid w:val="00DF3640"/>
    <w:rsid w:val="00DF3BD5"/>
    <w:rsid w:val="00DF3FE8"/>
    <w:rsid w:val="00DF445E"/>
    <w:rsid w:val="00DF4FFD"/>
    <w:rsid w:val="00DF7002"/>
    <w:rsid w:val="00E013EF"/>
    <w:rsid w:val="00E026A3"/>
    <w:rsid w:val="00E034E6"/>
    <w:rsid w:val="00E038EE"/>
    <w:rsid w:val="00E04142"/>
    <w:rsid w:val="00E04AF1"/>
    <w:rsid w:val="00E0528D"/>
    <w:rsid w:val="00E06565"/>
    <w:rsid w:val="00E06EDB"/>
    <w:rsid w:val="00E1208B"/>
    <w:rsid w:val="00E13208"/>
    <w:rsid w:val="00E13E2D"/>
    <w:rsid w:val="00E14847"/>
    <w:rsid w:val="00E15CD9"/>
    <w:rsid w:val="00E20868"/>
    <w:rsid w:val="00E20C72"/>
    <w:rsid w:val="00E211BB"/>
    <w:rsid w:val="00E21B3E"/>
    <w:rsid w:val="00E22D3F"/>
    <w:rsid w:val="00E24DCE"/>
    <w:rsid w:val="00E25968"/>
    <w:rsid w:val="00E27587"/>
    <w:rsid w:val="00E27811"/>
    <w:rsid w:val="00E3013E"/>
    <w:rsid w:val="00E30842"/>
    <w:rsid w:val="00E30BF4"/>
    <w:rsid w:val="00E418FB"/>
    <w:rsid w:val="00E4202E"/>
    <w:rsid w:val="00E42DC3"/>
    <w:rsid w:val="00E43B84"/>
    <w:rsid w:val="00E446C6"/>
    <w:rsid w:val="00E45503"/>
    <w:rsid w:val="00E45E68"/>
    <w:rsid w:val="00E465EE"/>
    <w:rsid w:val="00E474E0"/>
    <w:rsid w:val="00E4770F"/>
    <w:rsid w:val="00E47F26"/>
    <w:rsid w:val="00E501A5"/>
    <w:rsid w:val="00E50E07"/>
    <w:rsid w:val="00E5246A"/>
    <w:rsid w:val="00E52FDF"/>
    <w:rsid w:val="00E53840"/>
    <w:rsid w:val="00E56279"/>
    <w:rsid w:val="00E5776C"/>
    <w:rsid w:val="00E57AA7"/>
    <w:rsid w:val="00E61BA9"/>
    <w:rsid w:val="00E6235F"/>
    <w:rsid w:val="00E62A1D"/>
    <w:rsid w:val="00E62C3F"/>
    <w:rsid w:val="00E6462A"/>
    <w:rsid w:val="00E66124"/>
    <w:rsid w:val="00E6613E"/>
    <w:rsid w:val="00E66626"/>
    <w:rsid w:val="00E67B71"/>
    <w:rsid w:val="00E705F4"/>
    <w:rsid w:val="00E7091A"/>
    <w:rsid w:val="00E71A18"/>
    <w:rsid w:val="00E750BA"/>
    <w:rsid w:val="00E76058"/>
    <w:rsid w:val="00E76BEE"/>
    <w:rsid w:val="00E8068C"/>
    <w:rsid w:val="00E82737"/>
    <w:rsid w:val="00E828E1"/>
    <w:rsid w:val="00E84FE0"/>
    <w:rsid w:val="00E87F8C"/>
    <w:rsid w:val="00E90568"/>
    <w:rsid w:val="00E9061F"/>
    <w:rsid w:val="00E90E3F"/>
    <w:rsid w:val="00E929E7"/>
    <w:rsid w:val="00E92C83"/>
    <w:rsid w:val="00E92E4D"/>
    <w:rsid w:val="00E931A7"/>
    <w:rsid w:val="00E941FA"/>
    <w:rsid w:val="00E951EB"/>
    <w:rsid w:val="00E95F9B"/>
    <w:rsid w:val="00E96AD8"/>
    <w:rsid w:val="00E96B3A"/>
    <w:rsid w:val="00E975D3"/>
    <w:rsid w:val="00EA1F4A"/>
    <w:rsid w:val="00EA2D98"/>
    <w:rsid w:val="00EA31A8"/>
    <w:rsid w:val="00EA50A2"/>
    <w:rsid w:val="00EA5109"/>
    <w:rsid w:val="00EA670C"/>
    <w:rsid w:val="00EA6C21"/>
    <w:rsid w:val="00EA77BB"/>
    <w:rsid w:val="00EA7A5C"/>
    <w:rsid w:val="00EB142A"/>
    <w:rsid w:val="00EB25F7"/>
    <w:rsid w:val="00EB3A1F"/>
    <w:rsid w:val="00EB5C3D"/>
    <w:rsid w:val="00EB5CF7"/>
    <w:rsid w:val="00EB7AB3"/>
    <w:rsid w:val="00EC0BD9"/>
    <w:rsid w:val="00EC0CFE"/>
    <w:rsid w:val="00EC1AB0"/>
    <w:rsid w:val="00EC2324"/>
    <w:rsid w:val="00EC2338"/>
    <w:rsid w:val="00EC3500"/>
    <w:rsid w:val="00EC40B5"/>
    <w:rsid w:val="00EC5785"/>
    <w:rsid w:val="00EC78B5"/>
    <w:rsid w:val="00ED011A"/>
    <w:rsid w:val="00ED01E1"/>
    <w:rsid w:val="00ED1890"/>
    <w:rsid w:val="00ED2B28"/>
    <w:rsid w:val="00ED2C27"/>
    <w:rsid w:val="00ED49C9"/>
    <w:rsid w:val="00ED55B8"/>
    <w:rsid w:val="00ED6193"/>
    <w:rsid w:val="00ED6C1E"/>
    <w:rsid w:val="00EE00EA"/>
    <w:rsid w:val="00EE2416"/>
    <w:rsid w:val="00EE44E9"/>
    <w:rsid w:val="00EE598E"/>
    <w:rsid w:val="00EE74E3"/>
    <w:rsid w:val="00EF0321"/>
    <w:rsid w:val="00EF6734"/>
    <w:rsid w:val="00EF77CE"/>
    <w:rsid w:val="00EF7B29"/>
    <w:rsid w:val="00F00E42"/>
    <w:rsid w:val="00F022C0"/>
    <w:rsid w:val="00F04105"/>
    <w:rsid w:val="00F046D8"/>
    <w:rsid w:val="00F04F40"/>
    <w:rsid w:val="00F050DD"/>
    <w:rsid w:val="00F05496"/>
    <w:rsid w:val="00F07169"/>
    <w:rsid w:val="00F11AF1"/>
    <w:rsid w:val="00F14040"/>
    <w:rsid w:val="00F20C70"/>
    <w:rsid w:val="00F20E6F"/>
    <w:rsid w:val="00F22D97"/>
    <w:rsid w:val="00F233A6"/>
    <w:rsid w:val="00F2380A"/>
    <w:rsid w:val="00F23F45"/>
    <w:rsid w:val="00F241F7"/>
    <w:rsid w:val="00F25C50"/>
    <w:rsid w:val="00F2676A"/>
    <w:rsid w:val="00F26C37"/>
    <w:rsid w:val="00F271D9"/>
    <w:rsid w:val="00F3083B"/>
    <w:rsid w:val="00F30AE6"/>
    <w:rsid w:val="00F30F58"/>
    <w:rsid w:val="00F31612"/>
    <w:rsid w:val="00F31978"/>
    <w:rsid w:val="00F3272F"/>
    <w:rsid w:val="00F327C3"/>
    <w:rsid w:val="00F33C0D"/>
    <w:rsid w:val="00F34D83"/>
    <w:rsid w:val="00F34EE2"/>
    <w:rsid w:val="00F35548"/>
    <w:rsid w:val="00F36590"/>
    <w:rsid w:val="00F415EF"/>
    <w:rsid w:val="00F41868"/>
    <w:rsid w:val="00F43618"/>
    <w:rsid w:val="00F44BAC"/>
    <w:rsid w:val="00F46284"/>
    <w:rsid w:val="00F46491"/>
    <w:rsid w:val="00F514E6"/>
    <w:rsid w:val="00F52200"/>
    <w:rsid w:val="00F536BA"/>
    <w:rsid w:val="00F55195"/>
    <w:rsid w:val="00F55AB4"/>
    <w:rsid w:val="00F57ACB"/>
    <w:rsid w:val="00F60042"/>
    <w:rsid w:val="00F603E6"/>
    <w:rsid w:val="00F60716"/>
    <w:rsid w:val="00F6107E"/>
    <w:rsid w:val="00F64845"/>
    <w:rsid w:val="00F71058"/>
    <w:rsid w:val="00F71ED7"/>
    <w:rsid w:val="00F7236F"/>
    <w:rsid w:val="00F7309C"/>
    <w:rsid w:val="00F745C4"/>
    <w:rsid w:val="00F746CD"/>
    <w:rsid w:val="00F74C32"/>
    <w:rsid w:val="00F76537"/>
    <w:rsid w:val="00F76764"/>
    <w:rsid w:val="00F76ECA"/>
    <w:rsid w:val="00F8068B"/>
    <w:rsid w:val="00F80F2F"/>
    <w:rsid w:val="00F8189E"/>
    <w:rsid w:val="00F826CC"/>
    <w:rsid w:val="00F83B8F"/>
    <w:rsid w:val="00F84B3C"/>
    <w:rsid w:val="00F850E7"/>
    <w:rsid w:val="00F860C4"/>
    <w:rsid w:val="00F878F9"/>
    <w:rsid w:val="00F90852"/>
    <w:rsid w:val="00F97B1D"/>
    <w:rsid w:val="00FA033D"/>
    <w:rsid w:val="00FA155A"/>
    <w:rsid w:val="00FA246D"/>
    <w:rsid w:val="00FA289E"/>
    <w:rsid w:val="00FA2999"/>
    <w:rsid w:val="00FA4522"/>
    <w:rsid w:val="00FA4690"/>
    <w:rsid w:val="00FA48AB"/>
    <w:rsid w:val="00FA4A92"/>
    <w:rsid w:val="00FA4B60"/>
    <w:rsid w:val="00FA58BB"/>
    <w:rsid w:val="00FA5B5A"/>
    <w:rsid w:val="00FA6750"/>
    <w:rsid w:val="00FA777D"/>
    <w:rsid w:val="00FA7F40"/>
    <w:rsid w:val="00FB2730"/>
    <w:rsid w:val="00FB3D44"/>
    <w:rsid w:val="00FB4AF0"/>
    <w:rsid w:val="00FB4EDD"/>
    <w:rsid w:val="00FB5612"/>
    <w:rsid w:val="00FB6B64"/>
    <w:rsid w:val="00FB6BC6"/>
    <w:rsid w:val="00FB7152"/>
    <w:rsid w:val="00FB7851"/>
    <w:rsid w:val="00FC0025"/>
    <w:rsid w:val="00FC0633"/>
    <w:rsid w:val="00FC16E1"/>
    <w:rsid w:val="00FC2623"/>
    <w:rsid w:val="00FC59B5"/>
    <w:rsid w:val="00FC60DA"/>
    <w:rsid w:val="00FD0F25"/>
    <w:rsid w:val="00FD159D"/>
    <w:rsid w:val="00FD4C79"/>
    <w:rsid w:val="00FD4F7C"/>
    <w:rsid w:val="00FD54AA"/>
    <w:rsid w:val="00FD652E"/>
    <w:rsid w:val="00FD6A73"/>
    <w:rsid w:val="00FD6CE0"/>
    <w:rsid w:val="00FE018E"/>
    <w:rsid w:val="00FE07D0"/>
    <w:rsid w:val="00FE157D"/>
    <w:rsid w:val="00FE2C54"/>
    <w:rsid w:val="00FE3615"/>
    <w:rsid w:val="00FE3D19"/>
    <w:rsid w:val="00FF0E62"/>
    <w:rsid w:val="00FF1E67"/>
    <w:rsid w:val="00FF29FF"/>
    <w:rsid w:val="00FF3348"/>
    <w:rsid w:val="00FF69B7"/>
    <w:rsid w:val="00FF6BFE"/>
    <w:rsid w:val="00FF73CB"/>
    <w:rsid w:val="00FF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C509B52"/>
  <w15:docId w15:val="{A958E990-6E4C-4BF8-A0BD-9AD7773E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50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4F60"/>
    <w:pPr>
      <w:numPr>
        <w:numId w:val="3"/>
      </w:numPr>
      <w:suppressAutoHyphens/>
      <w:spacing w:before="480" w:after="0"/>
      <w:outlineLvl w:val="0"/>
    </w:pPr>
    <w:rPr>
      <w:rFonts w:ascii="Cambria" w:eastAsia="Times New Roman" w:hAnsi="Cambria"/>
      <w:b/>
      <w:bCs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344F60"/>
    <w:pPr>
      <w:keepNext/>
      <w:numPr>
        <w:ilvl w:val="1"/>
        <w:numId w:val="3"/>
      </w:numPr>
      <w:suppressAutoHyphens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344F60"/>
    <w:pPr>
      <w:keepNext/>
      <w:numPr>
        <w:ilvl w:val="2"/>
        <w:numId w:val="3"/>
      </w:numPr>
      <w:suppressAutoHyphens/>
      <w:spacing w:after="0" w:line="240" w:lineRule="auto"/>
      <w:jc w:val="both"/>
      <w:outlineLvl w:val="2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344F60"/>
    <w:pPr>
      <w:keepNext/>
      <w:numPr>
        <w:ilvl w:val="3"/>
        <w:numId w:val="3"/>
      </w:numPr>
      <w:suppressAutoHyphens/>
      <w:spacing w:after="0" w:line="240" w:lineRule="auto"/>
      <w:jc w:val="both"/>
      <w:outlineLvl w:val="3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344F60"/>
    <w:pPr>
      <w:keepNext/>
      <w:numPr>
        <w:ilvl w:val="4"/>
        <w:numId w:val="3"/>
      </w:numPr>
      <w:suppressAutoHyphens/>
      <w:spacing w:after="0" w:line="240" w:lineRule="auto"/>
      <w:jc w:val="both"/>
      <w:outlineLvl w:val="4"/>
    </w:pPr>
    <w:rPr>
      <w:rFonts w:ascii="Times New Roman" w:eastAsia="Times New Roman" w:hAnsi="Times New Roman"/>
      <w:b/>
      <w:bCs/>
      <w:sz w:val="20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794"/>
    <w:pPr>
      <w:ind w:left="720"/>
      <w:contextualSpacing/>
    </w:pPr>
  </w:style>
  <w:style w:type="table" w:styleId="TableGrid">
    <w:name w:val="Table Grid"/>
    <w:basedOn w:val="TableNormal"/>
    <w:uiPriority w:val="59"/>
    <w:rsid w:val="00092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1DD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31DD5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uiPriority w:val="99"/>
    <w:semiHidden/>
    <w:unhideWhenUsed/>
    <w:rsid w:val="00EE2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4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E241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4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E2416"/>
    <w:rPr>
      <w:b/>
      <w:bCs/>
      <w:sz w:val="20"/>
      <w:szCs w:val="20"/>
      <w:lang w:val="en-GB"/>
    </w:rPr>
  </w:style>
  <w:style w:type="character" w:customStyle="1" w:styleId="Heading1Char">
    <w:name w:val="Heading 1 Char"/>
    <w:link w:val="Heading1"/>
    <w:rsid w:val="00344F60"/>
    <w:rPr>
      <w:rFonts w:ascii="Cambria" w:eastAsia="Times New Roman" w:hAnsi="Cambria" w:cs="Times New Roman"/>
      <w:b/>
      <w:bCs/>
      <w:sz w:val="28"/>
      <w:szCs w:val="28"/>
      <w:lang w:val="en-GB" w:eastAsia="ar-SA"/>
    </w:rPr>
  </w:style>
  <w:style w:type="character" w:customStyle="1" w:styleId="Heading2Char">
    <w:name w:val="Heading 2 Char"/>
    <w:link w:val="Heading2"/>
    <w:rsid w:val="00344F60"/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character" w:customStyle="1" w:styleId="Heading3Char">
    <w:name w:val="Heading 3 Char"/>
    <w:link w:val="Heading3"/>
    <w:rsid w:val="00344F60"/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character" w:customStyle="1" w:styleId="Heading4Char">
    <w:name w:val="Heading 4 Char"/>
    <w:link w:val="Heading4"/>
    <w:rsid w:val="00344F60"/>
    <w:rPr>
      <w:rFonts w:ascii="Times New Roman" w:eastAsia="Times New Roman" w:hAnsi="Times New Roman" w:cs="Times New Roman"/>
      <w:i/>
      <w:iCs/>
      <w:sz w:val="24"/>
      <w:szCs w:val="24"/>
      <w:lang w:val="en-GB" w:eastAsia="ar-SA"/>
    </w:rPr>
  </w:style>
  <w:style w:type="character" w:customStyle="1" w:styleId="Heading5Char">
    <w:name w:val="Heading 5 Char"/>
    <w:link w:val="Heading5"/>
    <w:rsid w:val="00344F60"/>
    <w:rPr>
      <w:rFonts w:ascii="Times New Roman" w:eastAsia="Times New Roman" w:hAnsi="Times New Roman" w:cs="Times New Roman"/>
      <w:b/>
      <w:bCs/>
      <w:sz w:val="20"/>
      <w:szCs w:val="24"/>
      <w:lang w:val="en-GB" w:eastAsia="ar-SA"/>
    </w:rPr>
  </w:style>
  <w:style w:type="paragraph" w:styleId="BodyText2">
    <w:name w:val="Body Text 2"/>
    <w:basedOn w:val="Normal"/>
    <w:link w:val="BodyText2Char"/>
    <w:semiHidden/>
    <w:rsid w:val="003C72F5"/>
    <w:pPr>
      <w:spacing w:after="0" w:line="360" w:lineRule="auto"/>
      <w:jc w:val="both"/>
    </w:pPr>
    <w:rPr>
      <w:rFonts w:ascii="Times New Roman" w:eastAsia="Times New Roman" w:hAnsi="Times New Roman"/>
      <w:sz w:val="20"/>
      <w:szCs w:val="24"/>
    </w:rPr>
  </w:style>
  <w:style w:type="character" w:customStyle="1" w:styleId="BodyText2Char">
    <w:name w:val="Body Text 2 Char"/>
    <w:link w:val="BodyText2"/>
    <w:semiHidden/>
    <w:rsid w:val="003C72F5"/>
    <w:rPr>
      <w:rFonts w:ascii="Times New Roman" w:eastAsia="Times New Roman" w:hAnsi="Times New Roman" w:cs="Times New Roman"/>
      <w:sz w:val="20"/>
      <w:szCs w:val="24"/>
      <w:lang w:val="en-GB"/>
    </w:rPr>
  </w:style>
  <w:style w:type="character" w:styleId="Hyperlink">
    <w:name w:val="Hyperlink"/>
    <w:uiPriority w:val="99"/>
    <w:unhideWhenUsed/>
    <w:rsid w:val="00043E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2CCC"/>
    <w:pPr>
      <w:tabs>
        <w:tab w:val="center" w:pos="4513"/>
        <w:tab w:val="right" w:pos="9026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852CC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2CCC"/>
    <w:pPr>
      <w:tabs>
        <w:tab w:val="center" w:pos="4513"/>
        <w:tab w:val="right" w:pos="9026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852CCC"/>
    <w:rPr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EA31A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A31A8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E7C3E"/>
    <w:rPr>
      <w:color w:val="800080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A2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v.scot/Topics/marine/marine-environment/mpanetwork/ncmpas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" Type="http://schemas.openxmlformats.org/officeDocument/2006/relationships/numbering" Target="numbering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7" Type="http://schemas.openxmlformats.org/officeDocument/2006/relationships/footnotes" Target="footnotes.xml"/><Relationship Id="rId12" Type="http://schemas.openxmlformats.org/officeDocument/2006/relationships/hyperlink" Target="http://jncc.defra.gov.uk/smp/" TargetMode="External"/><Relationship Id="rId17" Type="http://schemas.openxmlformats.org/officeDocument/2006/relationships/footer" Target="footer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rdlife.org/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tif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fontTable" Target="fontTable.xml"/><Relationship Id="rId10" Type="http://schemas.openxmlformats.org/officeDocument/2006/relationships/hyperlink" Target="http://datazone.birdlife.org/userfiles/file/Species/erlob/EuropeanRedListOfBirds_June2015.pdf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" Type="http://schemas.openxmlformats.org/officeDocument/2006/relationships/styles" Target="styles.xml"/><Relationship Id="rId9" Type="http://schemas.openxmlformats.org/officeDocument/2006/relationships/hyperlink" Target="http://www.jncc.gov.uk/smp" TargetMode="External"/><Relationship Id="rId14" Type="http://schemas.openxmlformats.org/officeDocument/2006/relationships/hyperlink" Target="http://www.snh.gov.uk/protecting-scotlands-nature/protected-areas/proposed-marine-spas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reg-svr-ab\users\aberdeen\personal\AllanPerkins\PWORK\PROJECTS\Arctic%20Skua\FINAL\AS%20productivity%20modelsFEB17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reg-svr-ab\users\aberdeen\personal\AllanPerkins\PWORK\PROJECTS\Arctic%20Skua\FINAL\AS%20productivity%20modelsFEB17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reg-svr-ab\users\aberdeen\personal\AllanPerkins\PWORK\PROJECTS\Arctic%20Skua\FINAL\AS%20productivity%20modelsFEB17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reg-svr-ab\users\aberdeen\personal\AllanPerkins\PWORK\PROJECTS\Arctic%20Skua\FINAL\AS%20productivity%20modelsFEB17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productivity%20modelsFEB17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productivity%20modelsFEB17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lanPerkins\Documents\WORK\Arctic%20Skua\FINAL\AS%20trend%20analys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400" b="0">
                <a:latin typeface="Arial" pitchFamily="34" charset="0"/>
                <a:cs typeface="Arial" pitchFamily="34" charset="0"/>
              </a:defRPr>
            </a:pPr>
            <a:r>
              <a:rPr lang="en-US" sz="1400" b="0">
                <a:latin typeface="Arial" pitchFamily="34" charset="0"/>
                <a:cs typeface="Arial" pitchFamily="34" charset="0"/>
              </a:rPr>
              <a:t>-81%</a:t>
            </a:r>
          </a:p>
          <a:p>
            <a:pPr algn="l">
              <a:defRPr sz="14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year</a:t>
            </a:r>
            <a:r>
              <a:rPr lang="en-US" sz="1000" b="0" baseline="0">
                <a:latin typeface="Arial" pitchFamily="34" charset="0"/>
                <a:cs typeface="Arial" pitchFamily="34" charset="0"/>
              </a:rPr>
              <a:t> </a:t>
            </a:r>
            <a:r>
              <a:rPr lang="en-US" sz="1000" b="0" i="1" baseline="0">
                <a:latin typeface="Arial" pitchFamily="34" charset="0"/>
                <a:cs typeface="Arial" pitchFamily="34" charset="0"/>
              </a:rPr>
              <a:t>P</a:t>
            </a:r>
            <a:r>
              <a:rPr lang="en-US" sz="1000" b="0" baseline="0">
                <a:latin typeface="Arial" pitchFamily="34" charset="0"/>
                <a:cs typeface="Arial" pitchFamily="34" charset="0"/>
              </a:rPr>
              <a:t>=0.0002</a:t>
            </a:r>
          </a:p>
          <a:p>
            <a:pPr algn="l">
              <a:defRPr sz="1400" b="0">
                <a:latin typeface="Arial" pitchFamily="34" charset="0"/>
                <a:cs typeface="Arial" pitchFamily="34" charset="0"/>
              </a:defRPr>
            </a:pPr>
            <a:r>
              <a:rPr lang="en-US" sz="1000" b="0" baseline="0">
                <a:latin typeface="Arial" pitchFamily="34" charset="0"/>
                <a:cs typeface="Arial" pitchFamily="34" charset="0"/>
              </a:rPr>
              <a:t>year</a:t>
            </a:r>
            <a:r>
              <a:rPr lang="en-US" sz="1000" b="0" baseline="30000">
                <a:latin typeface="Arial" pitchFamily="34" charset="0"/>
                <a:cs typeface="Arial" pitchFamily="34" charset="0"/>
              </a:rPr>
              <a:t>2</a:t>
            </a:r>
            <a:r>
              <a:rPr lang="en-US" sz="1000" b="0" baseline="0">
                <a:latin typeface="Arial" pitchFamily="34" charset="0"/>
                <a:cs typeface="Arial" pitchFamily="34" charset="0"/>
              </a:rPr>
              <a:t> </a:t>
            </a:r>
            <a:r>
              <a:rPr lang="en-US" sz="1000" b="0" i="1" baseline="0">
                <a:latin typeface="Arial" pitchFamily="34" charset="0"/>
                <a:cs typeface="Arial" pitchFamily="34" charset="0"/>
              </a:rPr>
              <a:t>P</a:t>
            </a:r>
            <a:r>
              <a:rPr lang="en-US" sz="1000" b="0" baseline="0">
                <a:latin typeface="Arial" pitchFamily="34" charset="0"/>
                <a:cs typeface="Arial" pitchFamily="34" charset="0"/>
              </a:rPr>
              <a:t>&lt;0.0001</a:t>
            </a:r>
          </a:p>
          <a:p>
            <a:pPr algn="l">
              <a:defRPr sz="1400" b="0">
                <a:latin typeface="Arial" pitchFamily="34" charset="0"/>
                <a:cs typeface="Arial" pitchFamily="34" charset="0"/>
              </a:defRPr>
            </a:pPr>
            <a:r>
              <a:rPr lang="en-US" sz="1000" b="0" baseline="0">
                <a:latin typeface="Arial" pitchFamily="34" charset="0"/>
                <a:cs typeface="Arial" pitchFamily="34" charset="0"/>
              </a:rPr>
              <a:t>n=33 colonies</a:t>
            </a:r>
            <a:endParaRPr lang="en-US" sz="1000" b="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72882538424115761"/>
          <c:y val="2.745098039215686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4075448806885421"/>
          <c:y val="3.9475625546806878E-2"/>
          <c:w val="0.83383676582759958"/>
          <c:h val="0.84274085739285565"/>
        </c:manualLayout>
      </c:layout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  <a:prstDash val="solid"/>
            </a:ln>
          </c:spPr>
          <c:marker>
            <c:symbol val="none"/>
          </c:marker>
          <c:cat>
            <c:numRef>
              <c:f>'AS trend'!$P$103:$P$126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'AS trend'!$T$103:$T$126</c:f>
              <c:numCache>
                <c:formatCode>General</c:formatCode>
                <c:ptCount val="24"/>
                <c:pt idx="0">
                  <c:v>1061</c:v>
                </c:pt>
                <c:pt idx="1">
                  <c:v>1023</c:v>
                </c:pt>
                <c:pt idx="2">
                  <c:v>983</c:v>
                </c:pt>
                <c:pt idx="3">
                  <c:v>941</c:v>
                </c:pt>
                <c:pt idx="4">
                  <c:v>899</c:v>
                </c:pt>
                <c:pt idx="5">
                  <c:v>855</c:v>
                </c:pt>
                <c:pt idx="6">
                  <c:v>811</c:v>
                </c:pt>
                <c:pt idx="7">
                  <c:v>767</c:v>
                </c:pt>
                <c:pt idx="8">
                  <c:v>723</c:v>
                </c:pt>
                <c:pt idx="9">
                  <c:v>679</c:v>
                </c:pt>
                <c:pt idx="10">
                  <c:v>636</c:v>
                </c:pt>
                <c:pt idx="11">
                  <c:v>593</c:v>
                </c:pt>
                <c:pt idx="12">
                  <c:v>552</c:v>
                </c:pt>
                <c:pt idx="13">
                  <c:v>511</c:v>
                </c:pt>
                <c:pt idx="14">
                  <c:v>472</c:v>
                </c:pt>
                <c:pt idx="15">
                  <c:v>435</c:v>
                </c:pt>
                <c:pt idx="16">
                  <c:v>399</c:v>
                </c:pt>
                <c:pt idx="17">
                  <c:v>365</c:v>
                </c:pt>
                <c:pt idx="18">
                  <c:v>333</c:v>
                </c:pt>
                <c:pt idx="19">
                  <c:v>303</c:v>
                </c:pt>
                <c:pt idx="20">
                  <c:v>274</c:v>
                </c:pt>
                <c:pt idx="21">
                  <c:v>248</c:v>
                </c:pt>
                <c:pt idx="22">
                  <c:v>223</c:v>
                </c:pt>
                <c:pt idx="23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A1-47B5-9723-95C73E781373}"/>
            </c:ext>
          </c:extLst>
        </c:ser>
        <c:ser>
          <c:idx val="1"/>
          <c:order val="1"/>
          <c:tx>
            <c:v>predicted count across the 33 colonies monitored</c:v>
          </c:tx>
          <c:spPr>
            <a:ln>
              <a:noFill/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'AS trend'!$W$103:$W$126</c:f>
                <c:numCache>
                  <c:formatCode>General</c:formatCode>
                  <c:ptCount val="24"/>
                  <c:pt idx="0">
                    <c:v>179</c:v>
                  </c:pt>
                  <c:pt idx="1">
                    <c:v>181</c:v>
                  </c:pt>
                  <c:pt idx="2">
                    <c:v>179</c:v>
                  </c:pt>
                  <c:pt idx="3">
                    <c:v>167</c:v>
                  </c:pt>
                  <c:pt idx="4">
                    <c:v>162</c:v>
                  </c:pt>
                  <c:pt idx="5">
                    <c:v>159</c:v>
                  </c:pt>
                  <c:pt idx="6">
                    <c:v>160</c:v>
                  </c:pt>
                  <c:pt idx="7">
                    <c:v>157</c:v>
                  </c:pt>
                  <c:pt idx="8">
                    <c:v>135</c:v>
                  </c:pt>
                  <c:pt idx="9">
                    <c:v>145</c:v>
                  </c:pt>
                  <c:pt idx="10">
                    <c:v>123</c:v>
                  </c:pt>
                  <c:pt idx="11">
                    <c:v>122</c:v>
                  </c:pt>
                  <c:pt idx="12">
                    <c:v>95</c:v>
                  </c:pt>
                  <c:pt idx="13">
                    <c:v>91</c:v>
                  </c:pt>
                  <c:pt idx="14">
                    <c:v>116</c:v>
                  </c:pt>
                  <c:pt idx="15">
                    <c:v>88</c:v>
                  </c:pt>
                  <c:pt idx="16">
                    <c:v>70</c:v>
                  </c:pt>
                  <c:pt idx="17">
                    <c:v>107</c:v>
                  </c:pt>
                  <c:pt idx="18">
                    <c:v>97</c:v>
                  </c:pt>
                  <c:pt idx="19">
                    <c:v>72</c:v>
                  </c:pt>
                  <c:pt idx="20">
                    <c:v>67</c:v>
                  </c:pt>
                  <c:pt idx="21">
                    <c:v>67</c:v>
                  </c:pt>
                  <c:pt idx="22">
                    <c:v>73</c:v>
                  </c:pt>
                  <c:pt idx="23">
                    <c:v>71</c:v>
                  </c:pt>
                </c:numCache>
              </c:numRef>
            </c:plus>
            <c:minus>
              <c:numRef>
                <c:f>'AS trend'!$V$103:$V$126</c:f>
                <c:numCache>
                  <c:formatCode>General</c:formatCode>
                  <c:ptCount val="24"/>
                  <c:pt idx="0">
                    <c:v>153</c:v>
                  </c:pt>
                  <c:pt idx="1">
                    <c:v>153</c:v>
                  </c:pt>
                  <c:pt idx="2">
                    <c:v>151</c:v>
                  </c:pt>
                  <c:pt idx="3">
                    <c:v>140</c:v>
                  </c:pt>
                  <c:pt idx="4">
                    <c:v>136</c:v>
                  </c:pt>
                  <c:pt idx="5">
                    <c:v>134</c:v>
                  </c:pt>
                  <c:pt idx="6">
                    <c:v>134</c:v>
                  </c:pt>
                  <c:pt idx="7">
                    <c:v>132</c:v>
                  </c:pt>
                  <c:pt idx="8">
                    <c:v>114</c:v>
                  </c:pt>
                  <c:pt idx="9">
                    <c:v>120</c:v>
                  </c:pt>
                  <c:pt idx="10">
                    <c:v>102</c:v>
                  </c:pt>
                  <c:pt idx="11">
                    <c:v>99</c:v>
                  </c:pt>
                  <c:pt idx="12">
                    <c:v>75</c:v>
                  </c:pt>
                  <c:pt idx="13">
                    <c:v>76</c:v>
                  </c:pt>
                  <c:pt idx="14">
                    <c:v>97</c:v>
                  </c:pt>
                  <c:pt idx="15">
                    <c:v>73</c:v>
                  </c:pt>
                  <c:pt idx="16">
                    <c:v>58</c:v>
                  </c:pt>
                  <c:pt idx="17">
                    <c:v>87</c:v>
                  </c:pt>
                  <c:pt idx="18">
                    <c:v>79</c:v>
                  </c:pt>
                  <c:pt idx="19">
                    <c:v>55</c:v>
                  </c:pt>
                  <c:pt idx="20">
                    <c:v>51</c:v>
                  </c:pt>
                  <c:pt idx="21">
                    <c:v>49</c:v>
                  </c:pt>
                  <c:pt idx="22">
                    <c:v>54</c:v>
                  </c:pt>
                  <c:pt idx="23">
                    <c:v>54</c:v>
                  </c:pt>
                </c:numCache>
              </c:numRef>
            </c:minus>
          </c:errBars>
          <c:val>
            <c:numRef>
              <c:f>'AS trend'!$U$103:$U$126</c:f>
              <c:numCache>
                <c:formatCode>General</c:formatCode>
                <c:ptCount val="24"/>
                <c:pt idx="0">
                  <c:v>1061</c:v>
                </c:pt>
                <c:pt idx="1">
                  <c:v>985</c:v>
                </c:pt>
                <c:pt idx="2">
                  <c:v>970</c:v>
                </c:pt>
                <c:pt idx="3">
                  <c:v>889</c:v>
                </c:pt>
                <c:pt idx="4">
                  <c:v>855</c:v>
                </c:pt>
                <c:pt idx="5">
                  <c:v>837</c:v>
                </c:pt>
                <c:pt idx="6">
                  <c:v>841</c:v>
                </c:pt>
                <c:pt idx="7">
                  <c:v>824</c:v>
                </c:pt>
                <c:pt idx="8">
                  <c:v>734</c:v>
                </c:pt>
                <c:pt idx="9">
                  <c:v>696</c:v>
                </c:pt>
                <c:pt idx="10">
                  <c:v>591</c:v>
                </c:pt>
                <c:pt idx="11">
                  <c:v>538</c:v>
                </c:pt>
                <c:pt idx="12">
                  <c:v>355</c:v>
                </c:pt>
                <c:pt idx="13">
                  <c:v>450</c:v>
                </c:pt>
                <c:pt idx="14">
                  <c:v>599</c:v>
                </c:pt>
                <c:pt idx="15">
                  <c:v>427</c:v>
                </c:pt>
                <c:pt idx="16">
                  <c:v>325</c:v>
                </c:pt>
                <c:pt idx="17">
                  <c:v>471</c:v>
                </c:pt>
                <c:pt idx="18">
                  <c:v>438</c:v>
                </c:pt>
                <c:pt idx="19">
                  <c:v>240</c:v>
                </c:pt>
                <c:pt idx="20">
                  <c:v>215</c:v>
                </c:pt>
                <c:pt idx="21">
                  <c:v>185</c:v>
                </c:pt>
                <c:pt idx="22">
                  <c:v>217</c:v>
                </c:pt>
                <c:pt idx="23">
                  <c:v>226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A1-47B5-9723-95C73E781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109568"/>
        <c:axId val="234144512"/>
      </c:lineChart>
      <c:scatterChart>
        <c:scatterStyle val="lineMarker"/>
        <c:varyColors val="0"/>
        <c:ser>
          <c:idx val="2"/>
          <c:order val="2"/>
          <c:tx>
            <c:v>actual counts across the 33 colonies monitored</c:v>
          </c:tx>
          <c:spPr>
            <a:ln w="28575">
              <a:noFill/>
            </a:ln>
          </c:spPr>
          <c:marker>
            <c:symbol val="x"/>
            <c:size val="9"/>
            <c:spPr>
              <a:noFill/>
              <a:ln w="19050">
                <a:solidFill>
                  <a:prstClr val="black"/>
                </a:solidFill>
              </a:ln>
            </c:spPr>
          </c:marker>
          <c:yVal>
            <c:numRef>
              <c:f>'AS trend'!$Y$103:$Y$126</c:f>
              <c:numCache>
                <c:formatCode>General</c:formatCode>
                <c:ptCount val="24"/>
                <c:pt idx="0">
                  <c:v>1061</c:v>
                </c:pt>
                <c:pt idx="9">
                  <c:v>721</c:v>
                </c:pt>
                <c:pt idx="20">
                  <c:v>319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4A1-47B5-9723-95C73E781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109568"/>
        <c:axId val="234144512"/>
      </c:scatterChart>
      <c:catAx>
        <c:axId val="234109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144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41445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Population size (AOTs)</a:t>
                </a:r>
              </a:p>
            </c:rich>
          </c:tx>
          <c:layout>
            <c:manualLayout>
              <c:xMode val="edge"/>
              <c:yMode val="edge"/>
              <c:x val="2.1480266911716914E-3"/>
              <c:y val="0.305388297051115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1095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400" b="0">
                <a:latin typeface="Arial" pitchFamily="34" charset="0"/>
                <a:cs typeface="Arial" pitchFamily="34" charset="0"/>
              </a:rPr>
              <a:t>-90%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>
                <a:latin typeface="Arial" pitchFamily="34" charset="0"/>
                <a:cs typeface="Arial" pitchFamily="34" charset="0"/>
              </a:rPr>
              <a:t>year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 </a:t>
            </a:r>
            <a:r>
              <a:rPr lang="en-GB" sz="1000" b="0" i="1" baseline="0">
                <a:latin typeface="Arial" pitchFamily="34" charset="0"/>
                <a:cs typeface="Arial" pitchFamily="34" charset="0"/>
              </a:rPr>
              <a:t>P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=0.0003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 baseline="0">
                <a:latin typeface="Arial" pitchFamily="34" charset="0"/>
                <a:cs typeface="Arial" pitchFamily="34" charset="0"/>
              </a:rPr>
              <a:t>year</a:t>
            </a:r>
            <a:r>
              <a:rPr lang="en-GB" sz="1000" b="0" baseline="30000">
                <a:latin typeface="Arial" pitchFamily="34" charset="0"/>
                <a:cs typeface="Arial" pitchFamily="34" charset="0"/>
              </a:rPr>
              <a:t>2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 </a:t>
            </a:r>
            <a:r>
              <a:rPr lang="en-GB" sz="1000" b="0" i="1" baseline="0">
                <a:latin typeface="Arial" pitchFamily="34" charset="0"/>
                <a:cs typeface="Arial" pitchFamily="34" charset="0"/>
              </a:rPr>
              <a:t>P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&lt;0.0001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 baseline="0">
                <a:latin typeface="Arial" pitchFamily="34" charset="0"/>
                <a:cs typeface="Arial" pitchFamily="34" charset="0"/>
              </a:rPr>
              <a:t>n=9 colonies</a:t>
            </a:r>
            <a:endParaRPr lang="en-GB" sz="1000" b="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64238222474442941"/>
          <c:y val="1.17647058823530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928758905136945"/>
          <c:y val="0.23555411455920974"/>
          <c:w val="0.77530369383439035"/>
          <c:h val="0.61092774809266459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'PU trend'!$E$104:$E$127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'PU trend'!$H$104:$H$127</c:f>
              <c:numCache>
                <c:formatCode>General</c:formatCode>
                <c:ptCount val="24"/>
                <c:pt idx="0">
                  <c:v>1.3011910014301908</c:v>
                </c:pt>
                <c:pt idx="1">
                  <c:v>1.2996305087113709</c:v>
                </c:pt>
                <c:pt idx="2">
                  <c:v>1.2863644708397328</c:v>
                </c:pt>
                <c:pt idx="3">
                  <c:v>1.2617504463589859</c:v>
                </c:pt>
                <c:pt idx="4">
                  <c:v>1.2264453180643238</c:v>
                </c:pt>
                <c:pt idx="5">
                  <c:v>1.1813761644428322</c:v>
                </c:pt>
                <c:pt idx="6">
                  <c:v>1.1276998192792034</c:v>
                </c:pt>
                <c:pt idx="7">
                  <c:v>1.06675358099405</c:v>
                </c:pt>
                <c:pt idx="8">
                  <c:v>1</c:v>
                </c:pt>
                <c:pt idx="9">
                  <c:v>0.92896891633638123</c:v>
                </c:pt>
                <c:pt idx="10">
                  <c:v>0.85519993096082292</c:v>
                </c:pt>
                <c:pt idx="11">
                  <c:v>0.78018828297383902</c:v>
                </c:pt>
                <c:pt idx="12">
                  <c:v>0.70533670107672641</c:v>
                </c:pt>
                <c:pt idx="13">
                  <c:v>0.63191524489949813</c:v>
                </c:pt>
                <c:pt idx="14">
                  <c:v>0.56103050434005197</c:v>
                </c:pt>
                <c:pt idx="15">
                  <c:v>0.49360484045831027</c:v>
                </c:pt>
                <c:pt idx="16">
                  <c:v>0.4303656856338765</c:v>
                </c:pt>
                <c:pt idx="17">
                  <c:v>0.37184432257537881</c:v>
                </c:pt>
                <c:pt idx="18">
                  <c:v>0.31838306953393603</c:v>
                </c:pt>
                <c:pt idx="19">
                  <c:v>0.2701494377352458</c:v>
                </c:pt>
                <c:pt idx="20">
                  <c:v>0.22715560767054899</c:v>
                </c:pt>
                <c:pt idx="21">
                  <c:v>0.18928149129606592</c:v>
                </c:pt>
                <c:pt idx="22">
                  <c:v>0.15629969389530199</c:v>
                </c:pt>
                <c:pt idx="23">
                  <c:v>0.12790084035658056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04-42B1-9DD3-DDB5D43B4D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646592"/>
        <c:axId val="237648128"/>
      </c:lineChart>
      <c:scatterChart>
        <c:scatterStyle val="lineMarker"/>
        <c:varyColors val="0"/>
        <c:ser>
          <c:idx val="1"/>
          <c:order val="1"/>
          <c:spPr>
            <a:ln w="28575">
              <a:noFill/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'PU trend'!$AA$109:$AA$132</c:f>
                <c:numCache>
                  <c:formatCode>General</c:formatCode>
                  <c:ptCount val="24"/>
                  <c:pt idx="3">
                    <c:v>1.1662354594902984</c:v>
                  </c:pt>
                  <c:pt idx="4">
                    <c:v>14.098179422929348</c:v>
                  </c:pt>
                  <c:pt idx="5">
                    <c:v>1.4827075736277819</c:v>
                  </c:pt>
                  <c:pt idx="6">
                    <c:v>14.331601713963646</c:v>
                  </c:pt>
                  <c:pt idx="7">
                    <c:v>2.338670795390497</c:v>
                  </c:pt>
                  <c:pt idx="8">
                    <c:v>0.97249101934660265</c:v>
                  </c:pt>
                  <c:pt idx="9">
                    <c:v>1.6189147160483766</c:v>
                  </c:pt>
                  <c:pt idx="10">
                    <c:v>1.2864370064035981</c:v>
                  </c:pt>
                  <c:pt idx="11">
                    <c:v>14.135161380134509</c:v>
                  </c:pt>
                  <c:pt idx="12">
                    <c:v>17.494801746558835</c:v>
                  </c:pt>
                  <c:pt idx="13">
                    <c:v>21.73911626296157</c:v>
                  </c:pt>
                  <c:pt idx="14">
                    <c:v>3.5750402346853543</c:v>
                  </c:pt>
                  <c:pt idx="15">
                    <c:v>0.58186485220119666</c:v>
                  </c:pt>
                  <c:pt idx="16">
                    <c:v>12.117953837064805</c:v>
                  </c:pt>
                  <c:pt idx="17">
                    <c:v>0.34521020501015232</c:v>
                  </c:pt>
                  <c:pt idx="18">
                    <c:v>130.42148294524759</c:v>
                  </c:pt>
                  <c:pt idx="19">
                    <c:v>17.809229870773482</c:v>
                  </c:pt>
                  <c:pt idx="20">
                    <c:v>0.45219711940024854</c:v>
                  </c:pt>
                  <c:pt idx="21">
                    <c:v>55.141578557798724</c:v>
                  </c:pt>
                  <c:pt idx="22">
                    <c:v>98.779364529644653</c:v>
                  </c:pt>
                  <c:pt idx="23">
                    <c:v>0.34146854903878182</c:v>
                  </c:pt>
                </c:numCache>
              </c:numRef>
            </c:plus>
            <c:minus>
              <c:numRef>
                <c:f>'PU trend'!$Z$109:$Z$132</c:f>
                <c:numCache>
                  <c:formatCode>General</c:formatCode>
                  <c:ptCount val="24"/>
                  <c:pt idx="3">
                    <c:v>0.58513116167892076</c:v>
                  </c:pt>
                  <c:pt idx="4">
                    <c:v>0.85410719742498065</c:v>
                  </c:pt>
                  <c:pt idx="5">
                    <c:v>0.68692321795994871</c:v>
                  </c:pt>
                  <c:pt idx="6">
                    <c:v>0.8244148145130108</c:v>
                  </c:pt>
                  <c:pt idx="7">
                    <c:v>0.6784009343953975</c:v>
                  </c:pt>
                  <c:pt idx="8">
                    <c:v>0.49302938320397366</c:v>
                  </c:pt>
                  <c:pt idx="9">
                    <c:v>0.81574211773653582</c:v>
                  </c:pt>
                  <c:pt idx="10">
                    <c:v>0.5879085433346235</c:v>
                  </c:pt>
                  <c:pt idx="11">
                    <c:v>0.84916943386232613</c:v>
                  </c:pt>
                  <c:pt idx="12">
                    <c:v>0.5917852656168302</c:v>
                  </c:pt>
                  <c:pt idx="13">
                    <c:v>0.45721216072144161</c:v>
                  </c:pt>
                  <c:pt idx="14">
                    <c:v>0.78792755719436924</c:v>
                  </c:pt>
                  <c:pt idx="15">
                    <c:v>0.27227847155730456</c:v>
                  </c:pt>
                  <c:pt idx="16">
                    <c:v>0.4774780152246732</c:v>
                  </c:pt>
                  <c:pt idx="17">
                    <c:v>0.13679113954135969</c:v>
                  </c:pt>
                  <c:pt idx="18">
                    <c:v>0.13026408893053831</c:v>
                  </c:pt>
                  <c:pt idx="19">
                    <c:v>1.4799709359572457</c:v>
                  </c:pt>
                  <c:pt idx="20">
                    <c:v>0.19064110660663722</c:v>
                  </c:pt>
                  <c:pt idx="21">
                    <c:v>1.1795328702100361</c:v>
                  </c:pt>
                  <c:pt idx="22">
                    <c:v>0.71227392181228955</c:v>
                  </c:pt>
                  <c:pt idx="23">
                    <c:v>0.1309783309905542</c:v>
                  </c:pt>
                </c:numCache>
              </c:numRef>
            </c:minus>
          </c:errBars>
          <c:yVal>
            <c:numRef>
              <c:f>'PU trend'!$Y$109:$Y$132</c:f>
              <c:numCache>
                <c:formatCode>General</c:formatCode>
                <c:ptCount val="24"/>
                <c:pt idx="3">
                  <c:v>1.1743095592179871</c:v>
                </c:pt>
                <c:pt idx="4">
                  <c:v>0.90918844772207186</c:v>
                </c:pt>
                <c:pt idx="5">
                  <c:v>1.2798840154555498</c:v>
                </c:pt>
                <c:pt idx="6">
                  <c:v>0.87473261759733045</c:v>
                </c:pt>
                <c:pt idx="7">
                  <c:v>0.95559584682978205</c:v>
                </c:pt>
                <c:pt idx="8">
                  <c:v>1</c:v>
                </c:pt>
                <c:pt idx="9">
                  <c:v>1.6442438934952261</c:v>
                </c:pt>
                <c:pt idx="10">
                  <c:v>1.0827238712218443</c:v>
                </c:pt>
                <c:pt idx="11">
                  <c:v>0.9034435458132124</c:v>
                </c:pt>
                <c:pt idx="12">
                  <c:v>0.61250432904842433</c:v>
                </c:pt>
                <c:pt idx="13">
                  <c:v>0.46703472066602825</c:v>
                </c:pt>
                <c:pt idx="14">
                  <c:v>1.0106817147785225</c:v>
                </c:pt>
                <c:pt idx="15">
                  <c:v>0.51174445372501964</c:v>
                </c:pt>
                <c:pt idx="16">
                  <c:v>0.49706303773572097</c:v>
                </c:pt>
                <c:pt idx="17">
                  <c:v>0.22657051086166738</c:v>
                </c:pt>
                <c:pt idx="18">
                  <c:v>0.13039433386979679</c:v>
                </c:pt>
                <c:pt idx="19">
                  <c:v>1.614106925798418</c:v>
                </c:pt>
                <c:pt idx="20">
                  <c:v>0.32958488669777136</c:v>
                </c:pt>
                <c:pt idx="21">
                  <c:v>1.2053157319317469</c:v>
                </c:pt>
                <c:pt idx="22">
                  <c:v>0.71744725351586991</c:v>
                </c:pt>
                <c:pt idx="23">
                  <c:v>0.21247309199312794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E04-42B1-9DD3-DDB5D43B4D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7646592"/>
        <c:axId val="237648128"/>
      </c:scatterChart>
      <c:catAx>
        <c:axId val="23764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64812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7648128"/>
        <c:scaling>
          <c:orientation val="minMax"/>
          <c:max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Population size index (1 = Seabird 2000)</a:t>
                </a:r>
              </a:p>
            </c:rich>
          </c:tx>
          <c:layout>
            <c:manualLayout>
              <c:xMode val="edge"/>
              <c:yMode val="edge"/>
              <c:x val="6.1519787504039514E-3"/>
              <c:y val="0.17901960784313811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6465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n=6 colonies</a:t>
            </a:r>
          </a:p>
        </c:rich>
      </c:tx>
      <c:layout>
        <c:manualLayout>
          <c:xMode val="edge"/>
          <c:yMode val="edge"/>
          <c:x val="0.67896187270364405"/>
          <c:y val="3.823179455377569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4661136823545921"/>
          <c:y val="6.1103762029746433E-2"/>
          <c:w val="0.7275213880707655"/>
          <c:h val="0.71698462524939377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prstClr val="black"/>
              </a:solidFill>
              <a:prstDash val="dash"/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'GU prod trend'!$AB$108:$AB$131</c:f>
                <c:numCache>
                  <c:formatCode>General</c:formatCode>
                  <c:ptCount val="24"/>
                  <c:pt idx="0">
                    <c:v>0.11570000000000009</c:v>
                  </c:pt>
                  <c:pt idx="1">
                    <c:v>0.11599999999999998</c:v>
                  </c:pt>
                  <c:pt idx="2">
                    <c:v>0.1048</c:v>
                  </c:pt>
                  <c:pt idx="3">
                    <c:v>0.10560000000000012</c:v>
                  </c:pt>
                  <c:pt idx="4">
                    <c:v>9.4900000000000095E-2</c:v>
                  </c:pt>
                  <c:pt idx="5">
                    <c:v>0.11909999999999998</c:v>
                  </c:pt>
                  <c:pt idx="6">
                    <c:v>0.1129</c:v>
                  </c:pt>
                  <c:pt idx="7">
                    <c:v>0.10670000000000029</c:v>
                  </c:pt>
                  <c:pt idx="8">
                    <c:v>0.11929999999999996</c:v>
                  </c:pt>
                  <c:pt idx="9">
                    <c:v>0.12509999999999999</c:v>
                  </c:pt>
                  <c:pt idx="10">
                    <c:v>0.10450000000000009</c:v>
                  </c:pt>
                  <c:pt idx="11">
                    <c:v>0.12790000000000001</c:v>
                  </c:pt>
                  <c:pt idx="12">
                    <c:v>0.14290000000000044</c:v>
                  </c:pt>
                  <c:pt idx="13">
                    <c:v>0.15710000000000021</c:v>
                  </c:pt>
                  <c:pt idx="14">
                    <c:v>0.14510000000000006</c:v>
                  </c:pt>
                  <c:pt idx="15">
                    <c:v>0.14860000000000001</c:v>
                  </c:pt>
                  <c:pt idx="16">
                    <c:v>0.16897000000000001</c:v>
                  </c:pt>
                  <c:pt idx="17">
                    <c:v>0.13239999999999996</c:v>
                  </c:pt>
                  <c:pt idx="18">
                    <c:v>0.17750000000000021</c:v>
                  </c:pt>
                  <c:pt idx="19">
                    <c:v>0.15700000000000044</c:v>
                  </c:pt>
                  <c:pt idx="20">
                    <c:v>0.15860000000000021</c:v>
                  </c:pt>
                  <c:pt idx="21">
                    <c:v>0.18470000000000064</c:v>
                  </c:pt>
                  <c:pt idx="22">
                    <c:v>0.14860000000000009</c:v>
                  </c:pt>
                  <c:pt idx="23">
                    <c:v>0.13630000000000009</c:v>
                  </c:pt>
                </c:numCache>
              </c:numRef>
            </c:plus>
            <c:minus>
              <c:numRef>
                <c:f>'GU prod trend'!$AA$108:$AA$131</c:f>
                <c:numCache>
                  <c:formatCode>General</c:formatCode>
                  <c:ptCount val="24"/>
                  <c:pt idx="0">
                    <c:v>0.16990000000000041</c:v>
                  </c:pt>
                  <c:pt idx="1">
                    <c:v>0.14940000000000087</c:v>
                  </c:pt>
                  <c:pt idx="2">
                    <c:v>0.13800000000000001</c:v>
                  </c:pt>
                  <c:pt idx="3">
                    <c:v>0.1416</c:v>
                  </c:pt>
                  <c:pt idx="4">
                    <c:v>0.13730000000000001</c:v>
                  </c:pt>
                  <c:pt idx="5">
                    <c:v>0.14130000000000009</c:v>
                  </c:pt>
                  <c:pt idx="6">
                    <c:v>0.13109999999999999</c:v>
                  </c:pt>
                  <c:pt idx="7">
                    <c:v>0.1323</c:v>
                  </c:pt>
                  <c:pt idx="8">
                    <c:v>0.16260000000000008</c:v>
                  </c:pt>
                  <c:pt idx="9">
                    <c:v>0.14590000000000064</c:v>
                  </c:pt>
                  <c:pt idx="10">
                    <c:v>0.13300000000000001</c:v>
                  </c:pt>
                  <c:pt idx="11">
                    <c:v>0.13269999999999998</c:v>
                  </c:pt>
                  <c:pt idx="12">
                    <c:v>0.11069999999999998</c:v>
                  </c:pt>
                  <c:pt idx="13">
                    <c:v>0.12400000000000012</c:v>
                  </c:pt>
                  <c:pt idx="14">
                    <c:v>0.13189999999999996</c:v>
                  </c:pt>
                  <c:pt idx="15">
                    <c:v>9.0640000000000026E-2</c:v>
                  </c:pt>
                  <c:pt idx="16">
                    <c:v>5.9940000000000014E-2</c:v>
                  </c:pt>
                  <c:pt idx="17">
                    <c:v>0.13630000000000003</c:v>
                  </c:pt>
                  <c:pt idx="18">
                    <c:v>0.1391</c:v>
                  </c:pt>
                  <c:pt idx="19">
                    <c:v>9.6430000000000016E-2</c:v>
                  </c:pt>
                  <c:pt idx="20">
                    <c:v>0.13160000000000002</c:v>
                  </c:pt>
                  <c:pt idx="21">
                    <c:v>0.10370000000000019</c:v>
                  </c:pt>
                  <c:pt idx="22">
                    <c:v>0.1618</c:v>
                  </c:pt>
                  <c:pt idx="23">
                    <c:v>0.15120000000000061</c:v>
                  </c:pt>
                </c:numCache>
              </c:numRef>
            </c:minus>
          </c:errBars>
          <c:cat>
            <c:numRef>
              <c:f>'GU prod trend'!$G$83:$G$106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'GU prod trend'!$W$108:$W$131</c:f>
              <c:numCache>
                <c:formatCode>General</c:formatCode>
                <c:ptCount val="24"/>
                <c:pt idx="0">
                  <c:v>0.75480000000000325</c:v>
                </c:pt>
                <c:pt idx="1">
                  <c:v>0.70120000000000005</c:v>
                </c:pt>
                <c:pt idx="2">
                  <c:v>0.72680000000000289</c:v>
                </c:pt>
                <c:pt idx="3">
                  <c:v>0.73529999999999995</c:v>
                </c:pt>
                <c:pt idx="4">
                  <c:v>0.77960000000000385</c:v>
                </c:pt>
                <c:pt idx="5">
                  <c:v>0.64970000000000361</c:v>
                </c:pt>
                <c:pt idx="6">
                  <c:v>0.6410000000000029</c:v>
                </c:pt>
                <c:pt idx="7">
                  <c:v>0.69259999999999999</c:v>
                </c:pt>
                <c:pt idx="8">
                  <c:v>0.72330000000000005</c:v>
                </c:pt>
                <c:pt idx="9">
                  <c:v>0.63220000000000065</c:v>
                </c:pt>
                <c:pt idx="10">
                  <c:v>0.71109999999999995</c:v>
                </c:pt>
                <c:pt idx="11">
                  <c:v>0.53539999999999999</c:v>
                </c:pt>
                <c:pt idx="12">
                  <c:v>0.28980000000000128</c:v>
                </c:pt>
                <c:pt idx="13">
                  <c:v>0.31610000000000038</c:v>
                </c:pt>
                <c:pt idx="14">
                  <c:v>0.41600000000000031</c:v>
                </c:pt>
                <c:pt idx="15">
                  <c:v>0.18100000000000024</c:v>
                </c:pt>
                <c:pt idx="16">
                  <c:v>8.4330000000000002E-2</c:v>
                </c:pt>
                <c:pt idx="17">
                  <c:v>0.52690000000000003</c:v>
                </c:pt>
                <c:pt idx="18">
                  <c:v>0.32850000000000151</c:v>
                </c:pt>
                <c:pt idx="19">
                  <c:v>0.19109999999999999</c:v>
                </c:pt>
                <c:pt idx="20">
                  <c:v>0.35260000000000002</c:v>
                </c:pt>
                <c:pt idx="21">
                  <c:v>0.18340000000000078</c:v>
                </c:pt>
                <c:pt idx="22">
                  <c:v>0.56770000000000065</c:v>
                </c:pt>
                <c:pt idx="23">
                  <c:v>0.58709999999999996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F3-46B9-A1E9-68E2FA8158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709952"/>
        <c:axId val="237715840"/>
      </c:lineChart>
      <c:catAx>
        <c:axId val="237709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715840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771584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b="0">
                    <a:latin typeface="Arial" pitchFamily="34" charset="0"/>
                    <a:cs typeface="Arial" pitchFamily="34" charset="0"/>
                  </a:defRPr>
                </a:pPr>
                <a:r>
                  <a:rPr lang="en-US" sz="1000" b="0">
                    <a:latin typeface="Arial" pitchFamily="34" charset="0"/>
                    <a:cs typeface="Arial" pitchFamily="34" charset="0"/>
                  </a:rPr>
                  <a:t>Productivity (fledged per pair)</a:t>
                </a:r>
              </a:p>
            </c:rich>
          </c:tx>
          <c:layout>
            <c:manualLayout>
              <c:xMode val="edge"/>
              <c:yMode val="edge"/>
              <c:x val="3.3264831257794905E-2"/>
              <c:y val="0.11766750679605929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7099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/>
            </a:pPr>
            <a:r>
              <a:rPr lang="en-US" sz="1000" b="0"/>
              <a:t>n=1 colony</a:t>
            </a:r>
          </a:p>
        </c:rich>
      </c:tx>
      <c:layout>
        <c:manualLayout>
          <c:xMode val="edge"/>
          <c:yMode val="edge"/>
          <c:x val="0.55067613765007828"/>
          <c:y val="3.535353535353535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6563510522038825"/>
          <c:y val="6.1103762029746433E-2"/>
          <c:w val="0.70849777229803601"/>
          <c:h val="0.73188538932633418"/>
        </c:manualLayout>
      </c:layout>
      <c:lineChart>
        <c:grouping val="standard"/>
        <c:varyColors val="0"/>
        <c:ser>
          <c:idx val="1"/>
          <c:order val="0"/>
          <c:spPr>
            <a:ln w="12700">
              <a:solidFill>
                <a:prstClr val="black"/>
              </a:solidFill>
              <a:prstDash val="dash"/>
            </a:ln>
          </c:spPr>
          <c:marker>
            <c:symbol val="diamond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cat>
            <c:numRef>
              <c:f>'PU prod trend'!$N$103:$N$126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'PU prod trend'!$J$103:$J$126</c:f>
              <c:numCache>
                <c:formatCode>0.00</c:formatCode>
                <c:ptCount val="24"/>
                <c:pt idx="0">
                  <c:v>0.75260000000000371</c:v>
                </c:pt>
                <c:pt idx="1">
                  <c:v>0.69090000000000062</c:v>
                </c:pt>
                <c:pt idx="2">
                  <c:v>0.82809999999999995</c:v>
                </c:pt>
                <c:pt idx="3">
                  <c:v>0.74310000000000065</c:v>
                </c:pt>
                <c:pt idx="4">
                  <c:v>0.79820000000000002</c:v>
                </c:pt>
                <c:pt idx="5">
                  <c:v>0.7903</c:v>
                </c:pt>
                <c:pt idx="6">
                  <c:v>0.58229999999999948</c:v>
                </c:pt>
                <c:pt idx="7">
                  <c:v>0.63240000000000063</c:v>
                </c:pt>
                <c:pt idx="8">
                  <c:v>0.57809999999999995</c:v>
                </c:pt>
                <c:pt idx="9">
                  <c:v>0.31030000000000185</c:v>
                </c:pt>
                <c:pt idx="10">
                  <c:v>0.74190000000000311</c:v>
                </c:pt>
                <c:pt idx="11">
                  <c:v>0.65450000000000064</c:v>
                </c:pt>
                <c:pt idx="12">
                  <c:v>0.62500000000000289</c:v>
                </c:pt>
                <c:pt idx="13">
                  <c:v>0.67440000000000278</c:v>
                </c:pt>
                <c:pt idx="14">
                  <c:v>0.46970000000000001</c:v>
                </c:pt>
                <c:pt idx="15">
                  <c:v>0.16669999999999999</c:v>
                </c:pt>
                <c:pt idx="16">
                  <c:v>0.40240000000000031</c:v>
                </c:pt>
                <c:pt idx="17">
                  <c:v>0.64890000000000359</c:v>
                </c:pt>
                <c:pt idx="18">
                  <c:v>0.32330000000000203</c:v>
                </c:pt>
                <c:pt idx="19">
                  <c:v>0.38570000000000032</c:v>
                </c:pt>
                <c:pt idx="20">
                  <c:v>0.5867</c:v>
                </c:pt>
                <c:pt idx="21">
                  <c:v>0.725800000000003</c:v>
                </c:pt>
                <c:pt idx="22">
                  <c:v>0.78459999999999996</c:v>
                </c:pt>
                <c:pt idx="23">
                  <c:v>0.64630000000000065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D3-467B-8CF3-8B52CA2883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723008"/>
        <c:axId val="237749760"/>
      </c:lineChart>
      <c:catAx>
        <c:axId val="23772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749760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77497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b="0"/>
                </a:pPr>
                <a:r>
                  <a:rPr lang="en-US" sz="1000" b="0"/>
                  <a:t>Productivity (fledged per pair)</a:t>
                </a:r>
              </a:p>
            </c:rich>
          </c:tx>
          <c:layout>
            <c:manualLayout>
              <c:xMode val="edge"/>
              <c:yMode val="edge"/>
              <c:x val="4.1976069717263954E-2"/>
              <c:y val="8.9995536272251708E-2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crossAx val="2377230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R</a:t>
            </a:r>
            <a:r>
              <a:rPr lang="en-US" sz="1000" b="0" baseline="30000">
                <a:latin typeface="Arial" pitchFamily="34" charset="0"/>
                <a:cs typeface="Arial" pitchFamily="34" charset="0"/>
              </a:rPr>
              <a:t>2</a:t>
            </a:r>
            <a:r>
              <a:rPr lang="en-US" sz="1000" b="0">
                <a:latin typeface="Arial" pitchFamily="34" charset="0"/>
                <a:cs typeface="Arial" pitchFamily="34" charset="0"/>
              </a:rPr>
              <a:t>=0.626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n=20 colonies</a:t>
            </a:r>
          </a:p>
        </c:rich>
      </c:tx>
      <c:layout>
        <c:manualLayout>
          <c:xMode val="edge"/>
          <c:yMode val="edge"/>
          <c:x val="0.76412489063867772"/>
          <c:y val="0.7931404072883210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5448840769903882"/>
          <c:y val="0.17593437476264118"/>
          <c:w val="0.78792125984251971"/>
          <c:h val="0.71474086639492063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'Fig4 scatterplot'!$Q$2:$Q$34</c:f>
              <c:numCache>
                <c:formatCode>General</c:formatCode>
                <c:ptCount val="33"/>
                <c:pt idx="4" formatCode="0.00">
                  <c:v>0.24000000000000021</c:v>
                </c:pt>
                <c:pt idx="6" formatCode="0.00">
                  <c:v>0.56999999999999995</c:v>
                </c:pt>
                <c:pt idx="7" formatCode="0.00">
                  <c:v>1.1100000000000001</c:v>
                </c:pt>
                <c:pt idx="8" formatCode="0.00">
                  <c:v>0.53</c:v>
                </c:pt>
                <c:pt idx="9" formatCode="0.00">
                  <c:v>0.62000000000000255</c:v>
                </c:pt>
                <c:pt idx="12" formatCode="0.00">
                  <c:v>0.53</c:v>
                </c:pt>
                <c:pt idx="13" formatCode="0.00">
                  <c:v>0.45</c:v>
                </c:pt>
                <c:pt idx="14" formatCode="0.00">
                  <c:v>0.32000000000000145</c:v>
                </c:pt>
                <c:pt idx="16" formatCode="0.00">
                  <c:v>0.35000000000000031</c:v>
                </c:pt>
                <c:pt idx="17" formatCode="0.00">
                  <c:v>0.47000000000000008</c:v>
                </c:pt>
                <c:pt idx="20" formatCode="0.00">
                  <c:v>0.5</c:v>
                </c:pt>
                <c:pt idx="22" formatCode="0.00">
                  <c:v>0.63000000000000289</c:v>
                </c:pt>
                <c:pt idx="23" formatCode="0.00">
                  <c:v>0.46</c:v>
                </c:pt>
                <c:pt idx="24" formatCode="0.00">
                  <c:v>0.75000000000000266</c:v>
                </c:pt>
                <c:pt idx="25" formatCode="0.00">
                  <c:v>0.24000000000000021</c:v>
                </c:pt>
                <c:pt idx="26" formatCode="0.00">
                  <c:v>0.39000000000000146</c:v>
                </c:pt>
                <c:pt idx="27" formatCode="0.00">
                  <c:v>0.4</c:v>
                </c:pt>
                <c:pt idx="29" formatCode="0.00">
                  <c:v>0.53</c:v>
                </c:pt>
                <c:pt idx="30" formatCode="0.00">
                  <c:v>0.45</c:v>
                </c:pt>
                <c:pt idx="31" formatCode="0.00">
                  <c:v>0.88</c:v>
                </c:pt>
              </c:numCache>
            </c:numRef>
          </c:xVal>
          <c:yVal>
            <c:numRef>
              <c:f>'Fig4 scatterplot'!$P$2:$P$34</c:f>
              <c:numCache>
                <c:formatCode>General</c:formatCode>
                <c:ptCount val="33"/>
                <c:pt idx="0">
                  <c:v>-50</c:v>
                </c:pt>
                <c:pt idx="1">
                  <c:v>-29</c:v>
                </c:pt>
                <c:pt idx="2">
                  <c:v>0</c:v>
                </c:pt>
                <c:pt idx="3">
                  <c:v>-29</c:v>
                </c:pt>
                <c:pt idx="4">
                  <c:v>-95</c:v>
                </c:pt>
                <c:pt idx="5">
                  <c:v>-100</c:v>
                </c:pt>
                <c:pt idx="6">
                  <c:v>-23</c:v>
                </c:pt>
                <c:pt idx="7">
                  <c:v>0</c:v>
                </c:pt>
                <c:pt idx="8">
                  <c:v>-83</c:v>
                </c:pt>
                <c:pt idx="9">
                  <c:v>-53</c:v>
                </c:pt>
                <c:pt idx="10">
                  <c:v>-50</c:v>
                </c:pt>
                <c:pt idx="11">
                  <c:v>-85</c:v>
                </c:pt>
                <c:pt idx="12">
                  <c:v>-48</c:v>
                </c:pt>
                <c:pt idx="13">
                  <c:v>-66</c:v>
                </c:pt>
                <c:pt idx="14">
                  <c:v>-100</c:v>
                </c:pt>
                <c:pt idx="15">
                  <c:v>-23</c:v>
                </c:pt>
                <c:pt idx="16">
                  <c:v>-82</c:v>
                </c:pt>
                <c:pt idx="17">
                  <c:v>-80</c:v>
                </c:pt>
                <c:pt idx="18">
                  <c:v>-71</c:v>
                </c:pt>
                <c:pt idx="19">
                  <c:v>-58</c:v>
                </c:pt>
                <c:pt idx="20">
                  <c:v>-88</c:v>
                </c:pt>
                <c:pt idx="21">
                  <c:v>-88</c:v>
                </c:pt>
                <c:pt idx="22">
                  <c:v>-79</c:v>
                </c:pt>
                <c:pt idx="23">
                  <c:v>-75</c:v>
                </c:pt>
                <c:pt idx="24">
                  <c:v>0</c:v>
                </c:pt>
                <c:pt idx="25">
                  <c:v>-80</c:v>
                </c:pt>
                <c:pt idx="26">
                  <c:v>-88</c:v>
                </c:pt>
                <c:pt idx="27">
                  <c:v>-95</c:v>
                </c:pt>
                <c:pt idx="28">
                  <c:v>-33</c:v>
                </c:pt>
                <c:pt idx="29">
                  <c:v>-96</c:v>
                </c:pt>
                <c:pt idx="30">
                  <c:v>-72</c:v>
                </c:pt>
                <c:pt idx="31">
                  <c:v>-38</c:v>
                </c:pt>
                <c:pt idx="32">
                  <c:v>-35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564-4D33-8EB2-656E748A86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7773568"/>
        <c:axId val="237775872"/>
      </c:scatterChart>
      <c:valAx>
        <c:axId val="237773568"/>
        <c:scaling>
          <c:orientation val="minMax"/>
        </c:scaling>
        <c:delete val="0"/>
        <c:axPos val="b"/>
        <c:title>
          <c:tx>
            <c:rich>
              <a:bodyPr anchor="ctr" anchorCtr="1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Mean annual productivity (fledged per pair)</a:t>
                </a:r>
              </a:p>
            </c:rich>
          </c:tx>
          <c:layout>
            <c:manualLayout>
              <c:xMode val="edge"/>
              <c:yMode val="edge"/>
              <c:x val="0.24576837270341295"/>
              <c:y val="1.9102547872834223E-2"/>
            </c:manualLayout>
          </c:layout>
          <c:overlay val="0"/>
        </c:title>
        <c:numFmt formatCode="General" sourceLinked="1"/>
        <c:majorTickMark val="out"/>
        <c:minorTickMark val="none"/>
        <c:tickLblPos val="high"/>
        <c:txPr>
          <a:bodyPr anchor="ctr" anchorCtr="1"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775872"/>
        <c:crosses val="autoZero"/>
        <c:crossBetween val="midCat"/>
      </c:valAx>
      <c:valAx>
        <c:axId val="237775872"/>
        <c:scaling>
          <c:orientation val="minMax"/>
          <c:min val="-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Overall % change in population size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773568"/>
        <c:crosses val="autoZero"/>
        <c:crossBetween val="midCat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794181977252843"/>
          <c:y val="5.1400498014671413E-2"/>
          <c:w val="0.72188101487314094"/>
          <c:h val="0.7080129689671143"/>
        </c:manualLayout>
      </c:layout>
      <c:lineChart>
        <c:grouping val="standard"/>
        <c:varyColors val="0"/>
        <c:ser>
          <c:idx val="2"/>
          <c:order val="0"/>
          <c:tx>
            <c:strRef>
              <c:f>Sheet2!$M$557</c:f>
              <c:strCache>
                <c:ptCount val="1"/>
                <c:pt idx="0">
                  <c:v>type1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Sheet2!$L$559:$L$583</c:f>
              <c:numCache>
                <c:formatCode>General</c:formatCode>
                <c:ptCount val="25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0.15000000000000024</c:v>
                </c:pt>
                <c:pt idx="4">
                  <c:v>0.2</c:v>
                </c:pt>
                <c:pt idx="5">
                  <c:v>0.25</c:v>
                </c:pt>
                <c:pt idx="6">
                  <c:v>0.30000000000000032</c:v>
                </c:pt>
                <c:pt idx="7">
                  <c:v>0.35000000000000031</c:v>
                </c:pt>
                <c:pt idx="8">
                  <c:v>0.4</c:v>
                </c:pt>
                <c:pt idx="9">
                  <c:v>0.45</c:v>
                </c:pt>
                <c:pt idx="10">
                  <c:v>0.5</c:v>
                </c:pt>
                <c:pt idx="11">
                  <c:v>0.55000000000000004</c:v>
                </c:pt>
                <c:pt idx="12">
                  <c:v>0.60000000000000064</c:v>
                </c:pt>
                <c:pt idx="13">
                  <c:v>0.6500000000000018</c:v>
                </c:pt>
                <c:pt idx="14">
                  <c:v>0.70000000000000062</c:v>
                </c:pt>
                <c:pt idx="15">
                  <c:v>0.75000000000000155</c:v>
                </c:pt>
                <c:pt idx="16">
                  <c:v>0.8</c:v>
                </c:pt>
                <c:pt idx="17">
                  <c:v>0.85000000000000064</c:v>
                </c:pt>
                <c:pt idx="18">
                  <c:v>0.9</c:v>
                </c:pt>
                <c:pt idx="19">
                  <c:v>0.95000000000000062</c:v>
                </c:pt>
                <c:pt idx="20">
                  <c:v>1</c:v>
                </c:pt>
                <c:pt idx="21">
                  <c:v>1.05</c:v>
                </c:pt>
                <c:pt idx="22">
                  <c:v>1.1000000000000001</c:v>
                </c:pt>
                <c:pt idx="23">
                  <c:v>1.1499999999999968</c:v>
                </c:pt>
                <c:pt idx="24">
                  <c:v>1.2</c:v>
                </c:pt>
              </c:numCache>
            </c:numRef>
          </c:cat>
          <c:val>
            <c:numRef>
              <c:f>Sheet2!$M$559:$M$583</c:f>
              <c:numCache>
                <c:formatCode>General</c:formatCode>
                <c:ptCount val="25"/>
                <c:pt idx="0">
                  <c:v>4.0780397437009584E-2</c:v>
                </c:pt>
                <c:pt idx="1">
                  <c:v>5.6960277728983814E-2</c:v>
                </c:pt>
                <c:pt idx="2">
                  <c:v>7.8106041929609182E-2</c:v>
                </c:pt>
                <c:pt idx="3">
                  <c:v>0.10508768477901823</c:v>
                </c:pt>
                <c:pt idx="4">
                  <c:v>0.13865626335935005</c:v>
                </c:pt>
                <c:pt idx="5">
                  <c:v>0.17932402679676099</c:v>
                </c:pt>
                <c:pt idx="6">
                  <c:v>0.22724306271129827</c:v>
                </c:pt>
                <c:pt idx="7">
                  <c:v>0.28210812368494842</c:v>
                </c:pt>
                <c:pt idx="8">
                  <c:v>0.34311072049152275</c:v>
                </c:pt>
                <c:pt idx="9">
                  <c:v>0.40896360072922838</c:v>
                </c:pt>
                <c:pt idx="10">
                  <c:v>0.47799811061811004</c:v>
                </c:pt>
                <c:pt idx="11">
                  <c:v>0.54831720501989745</c:v>
                </c:pt>
                <c:pt idx="12">
                  <c:v>0.61797204937567463</c:v>
                </c:pt>
                <c:pt idx="13">
                  <c:v>0.68512627457039343</c:v>
                </c:pt>
                <c:pt idx="14">
                  <c:v>0.74817961628982754</c:v>
                </c:pt>
                <c:pt idx="15">
                  <c:v>0.80583727028329299</c:v>
                </c:pt>
                <c:pt idx="16">
                  <c:v>0.85712623960849454</c:v>
                </c:pt>
                <c:pt idx="17">
                  <c:v>0.90137032177766296</c:v>
                </c:pt>
                <c:pt idx="18">
                  <c:v>0.93813958896376848</c:v>
                </c:pt>
                <c:pt idx="19">
                  <c:v>0.96718940652877117</c:v>
                </c:pt>
                <c:pt idx="20">
                  <c:v>0.98840052027066139</c:v>
                </c:pt>
                <c:pt idx="21">
                  <c:v>1.0017276232811938</c:v>
                </c:pt>
                <c:pt idx="22">
                  <c:v>1.0071603776229716</c:v>
                </c:pt>
                <c:pt idx="23">
                  <c:v>1.004698590423003</c:v>
                </c:pt>
                <c:pt idx="24">
                  <c:v>0.99434206037567652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6D-4A73-AF11-316DE896B2F7}"/>
            </c:ext>
          </c:extLst>
        </c:ser>
        <c:ser>
          <c:idx val="6"/>
          <c:order val="1"/>
          <c:tx>
            <c:strRef>
              <c:f>Sheet2!$O$557</c:f>
              <c:strCache>
                <c:ptCount val="1"/>
                <c:pt idx="0">
                  <c:v>type2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Sheet2!$L$559:$L$583</c:f>
              <c:numCache>
                <c:formatCode>General</c:formatCode>
                <c:ptCount val="25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0.15000000000000024</c:v>
                </c:pt>
                <c:pt idx="4">
                  <c:v>0.2</c:v>
                </c:pt>
                <c:pt idx="5">
                  <c:v>0.25</c:v>
                </c:pt>
                <c:pt idx="6">
                  <c:v>0.30000000000000032</c:v>
                </c:pt>
                <c:pt idx="7">
                  <c:v>0.35000000000000031</c:v>
                </c:pt>
                <c:pt idx="8">
                  <c:v>0.4</c:v>
                </c:pt>
                <c:pt idx="9">
                  <c:v>0.45</c:v>
                </c:pt>
                <c:pt idx="10">
                  <c:v>0.5</c:v>
                </c:pt>
                <c:pt idx="11">
                  <c:v>0.55000000000000004</c:v>
                </c:pt>
                <c:pt idx="12">
                  <c:v>0.60000000000000064</c:v>
                </c:pt>
                <c:pt idx="13">
                  <c:v>0.6500000000000018</c:v>
                </c:pt>
                <c:pt idx="14">
                  <c:v>0.70000000000000062</c:v>
                </c:pt>
                <c:pt idx="15">
                  <c:v>0.75000000000000155</c:v>
                </c:pt>
                <c:pt idx="16">
                  <c:v>0.8</c:v>
                </c:pt>
                <c:pt idx="17">
                  <c:v>0.85000000000000064</c:v>
                </c:pt>
                <c:pt idx="18">
                  <c:v>0.9</c:v>
                </c:pt>
                <c:pt idx="19">
                  <c:v>0.95000000000000062</c:v>
                </c:pt>
                <c:pt idx="20">
                  <c:v>1</c:v>
                </c:pt>
                <c:pt idx="21">
                  <c:v>1.05</c:v>
                </c:pt>
                <c:pt idx="22">
                  <c:v>1.1000000000000001</c:v>
                </c:pt>
                <c:pt idx="23">
                  <c:v>1.1499999999999968</c:v>
                </c:pt>
                <c:pt idx="24">
                  <c:v>1.2</c:v>
                </c:pt>
              </c:numCache>
            </c:numRef>
          </c:cat>
          <c:val>
            <c:numRef>
              <c:f>Sheet2!$O$559:$O$583</c:f>
              <c:numCache>
                <c:formatCode>General</c:formatCode>
                <c:ptCount val="25"/>
                <c:pt idx="0">
                  <c:v>0.12619477207376767</c:v>
                </c:pt>
                <c:pt idx="1">
                  <c:v>0.1626117806527724</c:v>
                </c:pt>
                <c:pt idx="2">
                  <c:v>0.20544039172139839</c:v>
                </c:pt>
                <c:pt idx="3">
                  <c:v>0.2544384229172143</c:v>
                </c:pt>
                <c:pt idx="4">
                  <c:v>0.30893679929491391</c:v>
                </c:pt>
                <c:pt idx="5">
                  <c:v>0.36785283583951961</c:v>
                </c:pt>
                <c:pt idx="6">
                  <c:v>0.42976197034998864</c:v>
                </c:pt>
                <c:pt idx="7">
                  <c:v>0.49301644710775094</c:v>
                </c:pt>
                <c:pt idx="8">
                  <c:v>0.55588761614285165</c:v>
                </c:pt>
                <c:pt idx="9">
                  <c:v>0.61670417834935365</c:v>
                </c:pt>
                <c:pt idx="10">
                  <c:v>0.67396293769239524</c:v>
                </c:pt>
                <c:pt idx="11">
                  <c:v>0.72639872228683544</c:v>
                </c:pt>
                <c:pt idx="12">
                  <c:v>0.77301156953985595</c:v>
                </c:pt>
                <c:pt idx="13">
                  <c:v>0.81305816069104198</c:v>
                </c:pt>
                <c:pt idx="14">
                  <c:v>0.84601908028921269</c:v>
                </c:pt>
                <c:pt idx="15">
                  <c:v>0.8715540830115297</c:v>
                </c:pt>
                <c:pt idx="16">
                  <c:v>0.88945561696424413</c:v>
                </c:pt>
                <c:pt idx="17">
                  <c:v>0.89960794855056725</c:v>
                </c:pt>
                <c:pt idx="18">
                  <c:v>0.90195647327708661</c:v>
                </c:pt>
                <c:pt idx="19">
                  <c:v>0.89648970283721341</c:v>
                </c:pt>
                <c:pt idx="20">
                  <c:v>0.88323504370323158</c:v>
                </c:pt>
                <c:pt idx="21">
                  <c:v>0.86226859296280967</c:v>
                </c:pt>
                <c:pt idx="22">
                  <c:v>0.83373840701650703</c:v>
                </c:pt>
                <c:pt idx="23">
                  <c:v>0.79789965470208302</c:v>
                </c:pt>
                <c:pt idx="24">
                  <c:v>0.75515842036180036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6D-4A73-AF11-316DE896B2F7}"/>
            </c:ext>
          </c:extLst>
        </c:ser>
        <c:ser>
          <c:idx val="3"/>
          <c:order val="2"/>
          <c:tx>
            <c:strRef>
              <c:f>Sheet2!$N$557</c:f>
              <c:strCache>
                <c:ptCount val="1"/>
                <c:pt idx="0">
                  <c:v>type3</c:v>
                </c:pt>
              </c:strCache>
            </c:strRef>
          </c:tx>
          <c:spPr>
            <a:ln w="19050"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numRef>
              <c:f>Sheet2!$L$559:$L$583</c:f>
              <c:numCache>
                <c:formatCode>General</c:formatCode>
                <c:ptCount val="25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0.15000000000000024</c:v>
                </c:pt>
                <c:pt idx="4">
                  <c:v>0.2</c:v>
                </c:pt>
                <c:pt idx="5">
                  <c:v>0.25</c:v>
                </c:pt>
                <c:pt idx="6">
                  <c:v>0.30000000000000032</c:v>
                </c:pt>
                <c:pt idx="7">
                  <c:v>0.35000000000000031</c:v>
                </c:pt>
                <c:pt idx="8">
                  <c:v>0.4</c:v>
                </c:pt>
                <c:pt idx="9">
                  <c:v>0.45</c:v>
                </c:pt>
                <c:pt idx="10">
                  <c:v>0.5</c:v>
                </c:pt>
                <c:pt idx="11">
                  <c:v>0.55000000000000004</c:v>
                </c:pt>
                <c:pt idx="12">
                  <c:v>0.60000000000000064</c:v>
                </c:pt>
                <c:pt idx="13">
                  <c:v>0.6500000000000018</c:v>
                </c:pt>
                <c:pt idx="14">
                  <c:v>0.70000000000000062</c:v>
                </c:pt>
                <c:pt idx="15">
                  <c:v>0.75000000000000155</c:v>
                </c:pt>
                <c:pt idx="16">
                  <c:v>0.8</c:v>
                </c:pt>
                <c:pt idx="17">
                  <c:v>0.85000000000000064</c:v>
                </c:pt>
                <c:pt idx="18">
                  <c:v>0.9</c:v>
                </c:pt>
                <c:pt idx="19">
                  <c:v>0.95000000000000062</c:v>
                </c:pt>
                <c:pt idx="20">
                  <c:v>1</c:v>
                </c:pt>
                <c:pt idx="21">
                  <c:v>1.05</c:v>
                </c:pt>
                <c:pt idx="22">
                  <c:v>1.1000000000000001</c:v>
                </c:pt>
                <c:pt idx="23">
                  <c:v>1.1499999999999968</c:v>
                </c:pt>
                <c:pt idx="24">
                  <c:v>1.2</c:v>
                </c:pt>
              </c:numCache>
            </c:numRef>
          </c:cat>
          <c:val>
            <c:numRef>
              <c:f>Sheet2!$N$559:$N$583</c:f>
              <c:numCache>
                <c:formatCode>General</c:formatCode>
                <c:ptCount val="25"/>
                <c:pt idx="0">
                  <c:v>4.7427536285776103E-2</c:v>
                </c:pt>
                <c:pt idx="1">
                  <c:v>6.5464801664343888E-2</c:v>
                </c:pt>
                <c:pt idx="2">
                  <c:v>8.8697459463763298E-2</c:v>
                </c:pt>
                <c:pt idx="3">
                  <c:v>0.1179009870302458</c:v>
                </c:pt>
                <c:pt idx="4">
                  <c:v>0.15368017441068987</c:v>
                </c:pt>
                <c:pt idx="5">
                  <c:v>0.19635445122101414</c:v>
                </c:pt>
                <c:pt idx="6">
                  <c:v>0.24585368603396521</c:v>
                </c:pt>
                <c:pt idx="7">
                  <c:v>0.3016493123809153</c:v>
                </c:pt>
                <c:pt idx="8">
                  <c:v>0.36274269265780784</c:v>
                </c:pt>
                <c:pt idx="9">
                  <c:v>0.42772119310527695</c:v>
                </c:pt>
                <c:pt idx="10">
                  <c:v>0.49487538165541073</c:v>
                </c:pt>
                <c:pt idx="11">
                  <c:v>0.56235441955305165</c:v>
                </c:pt>
                <c:pt idx="12">
                  <c:v>0.62832773693238575</c:v>
                </c:pt>
                <c:pt idx="13">
                  <c:v>0.69112265436101561</c:v>
                </c:pt>
                <c:pt idx="14">
                  <c:v>0.74931791659670099</c:v>
                </c:pt>
                <c:pt idx="15">
                  <c:v>0.80178691480473352</c:v>
                </c:pt>
                <c:pt idx="16">
                  <c:v>0.84769630006399477</c:v>
                </c:pt>
                <c:pt idx="17">
                  <c:v>0.88647266244381062</c:v>
                </c:pt>
                <c:pt idx="18">
                  <c:v>0.91775172025591523</c:v>
                </c:pt>
                <c:pt idx="19">
                  <c:v>0.9413226072613311</c:v>
                </c:pt>
                <c:pt idx="20">
                  <c:v>0.9570763905179005</c:v>
                </c:pt>
                <c:pt idx="21">
                  <c:v>0.96496447080119663</c:v>
                </c:pt>
                <c:pt idx="22">
                  <c:v>0.96496983920445911</c:v>
                </c:pt>
                <c:pt idx="23">
                  <c:v>0.95709248581975459</c:v>
                </c:pt>
                <c:pt idx="24">
                  <c:v>0.94134938977195326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96D-4A73-AF11-316DE896B2F7}"/>
            </c:ext>
          </c:extLst>
        </c:ser>
        <c:ser>
          <c:idx val="0"/>
          <c:order val="3"/>
          <c:spPr>
            <a:ln w="38100">
              <a:solidFill>
                <a:prstClr val="black"/>
              </a:solidFill>
            </a:ln>
          </c:spPr>
          <c:marker>
            <c:symbol val="none"/>
          </c:marker>
          <c:val>
            <c:numRef>
              <c:f>Sheet2!$P$559:$P$574</c:f>
              <c:numCache>
                <c:formatCode>General</c:formatCode>
                <c:ptCount val="16"/>
                <c:pt idx="6">
                  <c:v>0.22724306271129827</c:v>
                </c:pt>
                <c:pt idx="7">
                  <c:v>0.28210812368494842</c:v>
                </c:pt>
                <c:pt idx="8">
                  <c:v>0.34311072049152275</c:v>
                </c:pt>
                <c:pt idx="9">
                  <c:v>0.40896360072922838</c:v>
                </c:pt>
                <c:pt idx="10">
                  <c:v>0.47799811061811004</c:v>
                </c:pt>
                <c:pt idx="11">
                  <c:v>0.54831720501989745</c:v>
                </c:pt>
                <c:pt idx="12">
                  <c:v>0.61797204937567463</c:v>
                </c:pt>
                <c:pt idx="13">
                  <c:v>0.68512627457039343</c:v>
                </c:pt>
                <c:pt idx="14">
                  <c:v>0.74817961628982754</c:v>
                </c:pt>
                <c:pt idx="15">
                  <c:v>0.80583727028329299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96D-4A73-AF11-316DE896B2F7}"/>
            </c:ext>
          </c:extLst>
        </c:ser>
        <c:ser>
          <c:idx val="1"/>
          <c:order val="4"/>
          <c:spPr>
            <a:ln w="38100">
              <a:solidFill>
                <a:prstClr val="black"/>
              </a:solidFill>
              <a:prstDash val="dash"/>
            </a:ln>
          </c:spPr>
          <c:marker>
            <c:symbol val="none"/>
          </c:marker>
          <c:val>
            <c:numRef>
              <c:f>Sheet2!$Q$559:$Q$576</c:f>
              <c:numCache>
                <c:formatCode>General</c:formatCode>
                <c:ptCount val="18"/>
                <c:pt idx="8">
                  <c:v>0.36274269265780784</c:v>
                </c:pt>
                <c:pt idx="9">
                  <c:v>0.42772119310527695</c:v>
                </c:pt>
                <c:pt idx="10">
                  <c:v>0.49487538165541073</c:v>
                </c:pt>
                <c:pt idx="11">
                  <c:v>0.56235441955305165</c:v>
                </c:pt>
                <c:pt idx="12">
                  <c:v>0.62832773693238575</c:v>
                </c:pt>
                <c:pt idx="13">
                  <c:v>0.69112265436101561</c:v>
                </c:pt>
                <c:pt idx="14">
                  <c:v>0.74931791659670099</c:v>
                </c:pt>
                <c:pt idx="15">
                  <c:v>0.80178691480473352</c:v>
                </c:pt>
                <c:pt idx="16">
                  <c:v>0.84769630006399477</c:v>
                </c:pt>
                <c:pt idx="17">
                  <c:v>0.88647266244381062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96D-4A73-AF11-316DE896B2F7}"/>
            </c:ext>
          </c:extLst>
        </c:ser>
        <c:ser>
          <c:idx val="4"/>
          <c:order val="5"/>
          <c:spPr>
            <a:ln w="38100">
              <a:solidFill>
                <a:prstClr val="black"/>
              </a:solidFill>
              <a:prstDash val="sysDot"/>
            </a:ln>
          </c:spPr>
          <c:marker>
            <c:symbol val="none"/>
          </c:marker>
          <c:val>
            <c:numRef>
              <c:f>Sheet2!$R$559:$R$574</c:f>
              <c:numCache>
                <c:formatCode>General</c:formatCode>
                <c:ptCount val="16"/>
                <c:pt idx="6">
                  <c:v>0.42976197034998864</c:v>
                </c:pt>
                <c:pt idx="7">
                  <c:v>0.49301644710775094</c:v>
                </c:pt>
                <c:pt idx="8">
                  <c:v>0.55588761614285165</c:v>
                </c:pt>
                <c:pt idx="9">
                  <c:v>0.61670417834935365</c:v>
                </c:pt>
                <c:pt idx="10">
                  <c:v>0.67396293769239524</c:v>
                </c:pt>
                <c:pt idx="11">
                  <c:v>0.72639872228683544</c:v>
                </c:pt>
                <c:pt idx="12">
                  <c:v>0.77301156953985595</c:v>
                </c:pt>
                <c:pt idx="13">
                  <c:v>0.81305816069104198</c:v>
                </c:pt>
                <c:pt idx="14">
                  <c:v>0.84601908028921269</c:v>
                </c:pt>
                <c:pt idx="15">
                  <c:v>0.8715540830115297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96D-4A73-AF11-316DE896B2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4369792"/>
        <c:axId val="214371712"/>
      </c:lineChart>
      <c:catAx>
        <c:axId val="214369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Cliffnester productivity </a:t>
                </a:r>
              </a:p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(fledged per pair)</a:t>
                </a:r>
                <a:endParaRPr lang="en-US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35523184601924762"/>
              <c:y val="0.899807321772637"/>
            </c:manualLayout>
          </c:layout>
          <c:overlay val="0"/>
        </c:title>
        <c:numFmt formatCode="#,##0.0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 rot="-5400000" vert="horz"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4371712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2143717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s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kua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p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roductivity (fledged per pair)</a:t>
                </a:r>
              </a:p>
            </c:rich>
          </c:tx>
          <c:layout>
            <c:manualLayout>
              <c:xMode val="edge"/>
              <c:yMode val="edge"/>
              <c:x val="9.8942840478273564E-3"/>
              <c:y val="3.7895802240406229E-2"/>
            </c:manualLayout>
          </c:layout>
          <c:overlay val="0"/>
        </c:title>
        <c:numFmt formatCode="#,##0.00" sourceLinked="0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4369792"/>
        <c:crosses val="autoZero"/>
        <c:crossBetween val="midCat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26637500526337948"/>
          <c:y val="4.9699299398598823E-2"/>
          <c:w val="0.29023956956836705"/>
          <c:h val="0.17914150494967657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704831798937758"/>
          <c:y val="5.1400498014671392E-2"/>
          <c:w val="0.72455833797474345"/>
          <c:h val="0.74075391738823371"/>
        </c:manualLayout>
      </c:layout>
      <c:lineChart>
        <c:grouping val="standard"/>
        <c:varyColors val="0"/>
        <c:ser>
          <c:idx val="0"/>
          <c:order val="0"/>
          <c:tx>
            <c:strRef>
              <c:f>Sheet2!$AB$222</c:f>
              <c:strCache>
                <c:ptCount val="1"/>
                <c:pt idx="0">
                  <c:v>type1</c:v>
                </c:pt>
              </c:strCache>
            </c:strRef>
          </c:tx>
          <c:spPr>
            <a:ln w="19050">
              <a:solidFill>
                <a:prstClr val="black"/>
              </a:solidFill>
            </a:ln>
          </c:spPr>
          <c:marker>
            <c:symbol val="none"/>
          </c:marker>
          <c:cat>
            <c:numRef>
              <c:f>Sheet2!$AA$223:$AA$239</c:f>
              <c:numCache>
                <c:formatCode>General</c:formatCode>
                <c:ptCount val="17"/>
                <c:pt idx="0">
                  <c:v>-4</c:v>
                </c:pt>
                <c:pt idx="1">
                  <c:v>-3.5</c:v>
                </c:pt>
                <c:pt idx="2">
                  <c:v>-3</c:v>
                </c:pt>
                <c:pt idx="3">
                  <c:v>-2.5</c:v>
                </c:pt>
                <c:pt idx="4">
                  <c:v>-2</c:v>
                </c:pt>
                <c:pt idx="5">
                  <c:v>-1.5</c:v>
                </c:pt>
                <c:pt idx="6">
                  <c:v>-1</c:v>
                </c:pt>
                <c:pt idx="7">
                  <c:v>-0.5</c:v>
                </c:pt>
                <c:pt idx="8">
                  <c:v>0</c:v>
                </c:pt>
                <c:pt idx="9">
                  <c:v>0.5</c:v>
                </c:pt>
                <c:pt idx="10">
                  <c:v>1</c:v>
                </c:pt>
                <c:pt idx="11">
                  <c:v>1.5</c:v>
                </c:pt>
                <c:pt idx="12">
                  <c:v>2</c:v>
                </c:pt>
                <c:pt idx="13">
                  <c:v>2.5</c:v>
                </c:pt>
                <c:pt idx="14">
                  <c:v>3</c:v>
                </c:pt>
                <c:pt idx="15">
                  <c:v>3.5</c:v>
                </c:pt>
                <c:pt idx="16">
                  <c:v>4</c:v>
                </c:pt>
              </c:numCache>
            </c:numRef>
          </c:cat>
          <c:val>
            <c:numRef>
              <c:f>Sheet2!$AB$223:$AB$239</c:f>
              <c:numCache>
                <c:formatCode>General</c:formatCode>
                <c:ptCount val="17"/>
                <c:pt idx="0">
                  <c:v>1.9864820217058443</c:v>
                </c:pt>
                <c:pt idx="1">
                  <c:v>1.9779062641672729</c:v>
                </c:pt>
                <c:pt idx="2">
                  <c:v>1.9639887015120638</c:v>
                </c:pt>
                <c:pt idx="3">
                  <c:v>1.9415630370489312</c:v>
                </c:pt>
                <c:pt idx="4">
                  <c:v>1.9058415547491478</c:v>
                </c:pt>
                <c:pt idx="5">
                  <c:v>1.8499714671799257</c:v>
                </c:pt>
                <c:pt idx="6">
                  <c:v>1.7650372327852966</c:v>
                </c:pt>
                <c:pt idx="7">
                  <c:v>1.6413419438724539</c:v>
                </c:pt>
                <c:pt idx="8">
                  <c:v>1.4720073774634388</c:v>
                </c:pt>
                <c:pt idx="9">
                  <c:v>1.2588262780254202</c:v>
                </c:pt>
                <c:pt idx="10">
                  <c:v>1.0170483480328838</c:v>
                </c:pt>
                <c:pt idx="11">
                  <c:v>0.7732600850917688</c:v>
                </c:pt>
                <c:pt idx="12">
                  <c:v>0.55491839744613747</c:v>
                </c:pt>
                <c:pt idx="13">
                  <c:v>0.37917276230801644</c:v>
                </c:pt>
                <c:pt idx="14">
                  <c:v>0.24947768844697782</c:v>
                </c:pt>
                <c:pt idx="15">
                  <c:v>0.15977155265593013</c:v>
                </c:pt>
                <c:pt idx="16">
                  <c:v>0.10047024720842151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E1-4F7F-95D6-8835AC0B724E}"/>
            </c:ext>
          </c:extLst>
        </c:ser>
        <c:ser>
          <c:idx val="1"/>
          <c:order val="1"/>
          <c:tx>
            <c:strRef>
              <c:f>Sheet2!$AC$222</c:f>
              <c:strCache>
                <c:ptCount val="1"/>
                <c:pt idx="0">
                  <c:v>type2</c:v>
                </c:pt>
              </c:strCache>
            </c:strRef>
          </c:tx>
          <c:spPr>
            <a:ln w="19050">
              <a:solidFill>
                <a:prstClr val="black"/>
              </a:solidFill>
              <a:prstDash val="sysDot"/>
            </a:ln>
          </c:spPr>
          <c:marker>
            <c:symbol val="none"/>
          </c:marker>
          <c:cat>
            <c:numRef>
              <c:f>Sheet2!$AA$223:$AA$239</c:f>
              <c:numCache>
                <c:formatCode>General</c:formatCode>
                <c:ptCount val="17"/>
                <c:pt idx="0">
                  <c:v>-4</c:v>
                </c:pt>
                <c:pt idx="1">
                  <c:v>-3.5</c:v>
                </c:pt>
                <c:pt idx="2">
                  <c:v>-3</c:v>
                </c:pt>
                <c:pt idx="3">
                  <c:v>-2.5</c:v>
                </c:pt>
                <c:pt idx="4">
                  <c:v>-2</c:v>
                </c:pt>
                <c:pt idx="5">
                  <c:v>-1.5</c:v>
                </c:pt>
                <c:pt idx="6">
                  <c:v>-1</c:v>
                </c:pt>
                <c:pt idx="7">
                  <c:v>-0.5</c:v>
                </c:pt>
                <c:pt idx="8">
                  <c:v>0</c:v>
                </c:pt>
                <c:pt idx="9">
                  <c:v>0.5</c:v>
                </c:pt>
                <c:pt idx="10">
                  <c:v>1</c:v>
                </c:pt>
                <c:pt idx="11">
                  <c:v>1.5</c:v>
                </c:pt>
                <c:pt idx="12">
                  <c:v>2</c:v>
                </c:pt>
                <c:pt idx="13">
                  <c:v>2.5</c:v>
                </c:pt>
                <c:pt idx="14">
                  <c:v>3</c:v>
                </c:pt>
                <c:pt idx="15">
                  <c:v>3.5</c:v>
                </c:pt>
                <c:pt idx="16">
                  <c:v>4</c:v>
                </c:pt>
              </c:numCache>
            </c:numRef>
          </c:cat>
          <c:val>
            <c:numRef>
              <c:f>Sheet2!$AC$223:$AC$239</c:f>
              <c:numCache>
                <c:formatCode>General</c:formatCode>
                <c:ptCount val="17"/>
                <c:pt idx="0">
                  <c:v>1.3837074652861054</c:v>
                </c:pt>
                <c:pt idx="1">
                  <c:v>1.2819507222949318</c:v>
                </c:pt>
                <c:pt idx="2">
                  <c:v>1.1734291490268725</c:v>
                </c:pt>
                <c:pt idx="3">
                  <c:v>1.0605259271349878</c:v>
                </c:pt>
                <c:pt idx="4">
                  <c:v>0.9460524268501711</c:v>
                </c:pt>
                <c:pt idx="5">
                  <c:v>0.83297958093826174</c:v>
                </c:pt>
                <c:pt idx="6">
                  <c:v>0.72413584067518288</c:v>
                </c:pt>
                <c:pt idx="7">
                  <c:v>0.62193501482797464</c:v>
                </c:pt>
                <c:pt idx="8">
                  <c:v>0.5281869477221478</c:v>
                </c:pt>
                <c:pt idx="9">
                  <c:v>0.44401697555699421</c:v>
                </c:pt>
                <c:pt idx="10">
                  <c:v>0.36988912933872586</c:v>
                </c:pt>
                <c:pt idx="11">
                  <c:v>0.30570536759788292</c:v>
                </c:pt>
                <c:pt idx="12">
                  <c:v>0.25094437003471132</c:v>
                </c:pt>
                <c:pt idx="13">
                  <c:v>0.20480695289529666</c:v>
                </c:pt>
                <c:pt idx="14">
                  <c:v>0.16634539298784479</c:v>
                </c:pt>
                <c:pt idx="15">
                  <c:v>0.13456527551843475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E1-4F7F-95D6-8835AC0B724E}"/>
            </c:ext>
          </c:extLst>
        </c:ser>
        <c:ser>
          <c:idx val="2"/>
          <c:order val="2"/>
          <c:tx>
            <c:strRef>
              <c:f>Sheet2!$AD$222</c:f>
              <c:strCache>
                <c:ptCount val="1"/>
                <c:pt idx="0">
                  <c:v>type3</c:v>
                </c:pt>
              </c:strCache>
            </c:strRef>
          </c:tx>
          <c:spPr>
            <a:ln w="19050">
              <a:solidFill>
                <a:prstClr val="black"/>
              </a:solidFill>
              <a:prstDash val="dash"/>
            </a:ln>
          </c:spPr>
          <c:marker>
            <c:symbol val="none"/>
          </c:marker>
          <c:cat>
            <c:numRef>
              <c:f>Sheet2!$AA$223:$AA$239</c:f>
              <c:numCache>
                <c:formatCode>General</c:formatCode>
                <c:ptCount val="17"/>
                <c:pt idx="0">
                  <c:v>-4</c:v>
                </c:pt>
                <c:pt idx="1">
                  <c:v>-3.5</c:v>
                </c:pt>
                <c:pt idx="2">
                  <c:v>-3</c:v>
                </c:pt>
                <c:pt idx="3">
                  <c:v>-2.5</c:v>
                </c:pt>
                <c:pt idx="4">
                  <c:v>-2</c:v>
                </c:pt>
                <c:pt idx="5">
                  <c:v>-1.5</c:v>
                </c:pt>
                <c:pt idx="6">
                  <c:v>-1</c:v>
                </c:pt>
                <c:pt idx="7">
                  <c:v>-0.5</c:v>
                </c:pt>
                <c:pt idx="8">
                  <c:v>0</c:v>
                </c:pt>
                <c:pt idx="9">
                  <c:v>0.5</c:v>
                </c:pt>
                <c:pt idx="10">
                  <c:v>1</c:v>
                </c:pt>
                <c:pt idx="11">
                  <c:v>1.5</c:v>
                </c:pt>
                <c:pt idx="12">
                  <c:v>2</c:v>
                </c:pt>
                <c:pt idx="13">
                  <c:v>2.5</c:v>
                </c:pt>
                <c:pt idx="14">
                  <c:v>3</c:v>
                </c:pt>
                <c:pt idx="15">
                  <c:v>3.5</c:v>
                </c:pt>
                <c:pt idx="16">
                  <c:v>4</c:v>
                </c:pt>
              </c:numCache>
            </c:numRef>
          </c:cat>
          <c:val>
            <c:numRef>
              <c:f>Sheet2!$AD$223:$AD$239</c:f>
              <c:numCache>
                <c:formatCode>General</c:formatCode>
                <c:ptCount val="17"/>
                <c:pt idx="0">
                  <c:v>1.8827300925439439</c:v>
                </c:pt>
                <c:pt idx="1">
                  <c:v>1.8107881183622809</c:v>
                </c:pt>
                <c:pt idx="2">
                  <c:v>1.7017042287159891</c:v>
                </c:pt>
                <c:pt idx="3">
                  <c:v>1.5455158578746719</c:v>
                </c:pt>
                <c:pt idx="4">
                  <c:v>1.3392988986139078</c:v>
                </c:pt>
                <c:pt idx="5">
                  <c:v>1.0943435872192828</c:v>
                </c:pt>
                <c:pt idx="6">
                  <c:v>0.83740598822648082</c:v>
                </c:pt>
                <c:pt idx="7">
                  <c:v>0.60077638807305811</c:v>
                </c:pt>
                <c:pt idx="8">
                  <c:v>0.40757121152863046</c:v>
                </c:pt>
                <c:pt idx="9">
                  <c:v>0.26474329036628497</c:v>
                </c:pt>
                <c:pt idx="10">
                  <c:v>0.16672706551314009</c:v>
                </c:pt>
                <c:pt idx="11">
                  <c:v>0.10284867541630406</c:v>
                </c:pt>
                <c:pt idx="12">
                  <c:v>6.2608300346577786E-2</c:v>
                </c:pt>
                <c:pt idx="13">
                  <c:v>3.7798608170075805E-2</c:v>
                </c:pt>
                <c:pt idx="14">
                  <c:v>2.2704996935343839E-2</c:v>
                </c:pt>
                <c:pt idx="15">
                  <c:v>1.359675103608509E-2</c:v>
                </c:pt>
                <c:pt idx="16">
                  <c:v>8.1273142896416267E-3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6E1-4F7F-95D6-8835AC0B724E}"/>
            </c:ext>
          </c:extLst>
        </c:ser>
        <c:ser>
          <c:idx val="3"/>
          <c:order val="3"/>
          <c:spPr>
            <a:ln w="38100">
              <a:solidFill>
                <a:prstClr val="black"/>
              </a:solidFill>
            </a:ln>
          </c:spPr>
          <c:marker>
            <c:symbol val="none"/>
          </c:marker>
          <c:val>
            <c:numRef>
              <c:f>Sheet2!$AE$223:$AE$239</c:f>
              <c:numCache>
                <c:formatCode>General</c:formatCode>
                <c:ptCount val="17"/>
                <c:pt idx="10">
                  <c:v>1.0170483480328838</c:v>
                </c:pt>
                <c:pt idx="11">
                  <c:v>0.7732600850917688</c:v>
                </c:pt>
                <c:pt idx="12">
                  <c:v>0.55491839744613747</c:v>
                </c:pt>
                <c:pt idx="13">
                  <c:v>0.37917276230801644</c:v>
                </c:pt>
                <c:pt idx="14">
                  <c:v>0.24947768844697782</c:v>
                </c:pt>
                <c:pt idx="15">
                  <c:v>0.15977155265593013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6E1-4F7F-95D6-8835AC0B724E}"/>
            </c:ext>
          </c:extLst>
        </c:ser>
        <c:ser>
          <c:idx val="4"/>
          <c:order val="4"/>
          <c:spPr>
            <a:ln w="38100">
              <a:solidFill>
                <a:schemeClr val="tx1"/>
              </a:solidFill>
              <a:prstDash val="sysDot"/>
            </a:ln>
          </c:spPr>
          <c:marker>
            <c:symbol val="none"/>
          </c:marker>
          <c:val>
            <c:numRef>
              <c:f>Sheet2!$AF$223:$AF$239</c:f>
              <c:numCache>
                <c:formatCode>General</c:formatCode>
                <c:ptCount val="17"/>
                <c:pt idx="5">
                  <c:v>0.83297958093826174</c:v>
                </c:pt>
                <c:pt idx="6">
                  <c:v>0.72413584067518288</c:v>
                </c:pt>
                <c:pt idx="7">
                  <c:v>0.62193501482797464</c:v>
                </c:pt>
                <c:pt idx="8">
                  <c:v>0.5281869477221478</c:v>
                </c:pt>
                <c:pt idx="9">
                  <c:v>0.44401697555699421</c:v>
                </c:pt>
                <c:pt idx="10">
                  <c:v>0.36988912933872586</c:v>
                </c:pt>
                <c:pt idx="11">
                  <c:v>0.30570536759788292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6E1-4F7F-95D6-8835AC0B724E}"/>
            </c:ext>
          </c:extLst>
        </c:ser>
        <c:ser>
          <c:idx val="5"/>
          <c:order val="5"/>
          <c:spPr>
            <a:ln w="38100">
              <a:solidFill>
                <a:schemeClr val="tx1"/>
              </a:solidFill>
              <a:prstDash val="dash"/>
            </a:ln>
          </c:spPr>
          <c:marker>
            <c:symbol val="none"/>
          </c:marker>
          <c:val>
            <c:numRef>
              <c:f>Sheet2!$AG$223:$AG$239</c:f>
              <c:numCache>
                <c:formatCode>General</c:formatCode>
                <c:ptCount val="17"/>
                <c:pt idx="5">
                  <c:v>1.0943435872192828</c:v>
                </c:pt>
                <c:pt idx="6">
                  <c:v>0.83740598822648082</c:v>
                </c:pt>
                <c:pt idx="7">
                  <c:v>0.60077638807305811</c:v>
                </c:pt>
                <c:pt idx="8">
                  <c:v>0.40757121152863046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6E1-4F7F-95D6-8835AC0B72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4420480"/>
        <c:axId val="214422656"/>
      </c:lineChart>
      <c:catAx>
        <c:axId val="214420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Ln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g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reat skua AOTs per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Arctic skua AOT</a:t>
                </a:r>
                <a:endParaRPr lang="en-US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24185032426502243"/>
              <c:y val="0.924032064929043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prstClr val="black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4422656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214422656"/>
        <c:scaling>
          <c:orientation val="minMax"/>
          <c:max val="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s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kua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p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roductivity (fledged per pair)</a:t>
                </a:r>
              </a:p>
            </c:rich>
          </c:tx>
          <c:layout>
            <c:manualLayout>
              <c:xMode val="edge"/>
              <c:yMode val="edge"/>
              <c:x val="8.3399769203606842E-3"/>
              <c:y val="4.2324709411323602E-2"/>
            </c:manualLayout>
          </c:layout>
          <c:overlay val="0"/>
        </c:title>
        <c:numFmt formatCode="#,##0.0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4420480"/>
        <c:crosses val="autoZero"/>
        <c:crossBetween val="midCat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0853286893694036"/>
          <c:y val="3.9200484554815264E-2"/>
          <c:w val="0.35724988259962648"/>
          <c:h val="0.17411462159585989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746291422310076"/>
          <c:y val="5.1400498014671406E-2"/>
          <c:w val="0.72194531508804116"/>
          <c:h val="0.72714187042409195"/>
        </c:manualLayout>
      </c:layout>
      <c:lineChart>
        <c:grouping val="standard"/>
        <c:varyColors val="0"/>
        <c:ser>
          <c:idx val="0"/>
          <c:order val="0"/>
          <c:tx>
            <c:strRef>
              <c:f>Sheet2!$AH$687</c:f>
              <c:strCache>
                <c:ptCount val="1"/>
                <c:pt idx="0">
                  <c:v>type1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cat>
            <c:numRef>
              <c:f>Sheet2!$AG$688:$AG$706</c:f>
              <c:numCache>
                <c:formatCode>General</c:formatCode>
                <c:ptCount val="19"/>
                <c:pt idx="0">
                  <c:v>-4</c:v>
                </c:pt>
                <c:pt idx="1">
                  <c:v>-3.5</c:v>
                </c:pt>
                <c:pt idx="2">
                  <c:v>-3</c:v>
                </c:pt>
                <c:pt idx="3">
                  <c:v>-2.5</c:v>
                </c:pt>
                <c:pt idx="4">
                  <c:v>-2</c:v>
                </c:pt>
                <c:pt idx="5">
                  <c:v>-1.5</c:v>
                </c:pt>
                <c:pt idx="6">
                  <c:v>-1</c:v>
                </c:pt>
                <c:pt idx="7">
                  <c:v>-0.5</c:v>
                </c:pt>
                <c:pt idx="8">
                  <c:v>0</c:v>
                </c:pt>
                <c:pt idx="9">
                  <c:v>0.5</c:v>
                </c:pt>
                <c:pt idx="10">
                  <c:v>1</c:v>
                </c:pt>
                <c:pt idx="11">
                  <c:v>1.5</c:v>
                </c:pt>
                <c:pt idx="12">
                  <c:v>2</c:v>
                </c:pt>
                <c:pt idx="13">
                  <c:v>2.5</c:v>
                </c:pt>
                <c:pt idx="14">
                  <c:v>3</c:v>
                </c:pt>
                <c:pt idx="15">
                  <c:v>3.5</c:v>
                </c:pt>
                <c:pt idx="16">
                  <c:v>4</c:v>
                </c:pt>
                <c:pt idx="17">
                  <c:v>4.5</c:v>
                </c:pt>
                <c:pt idx="18">
                  <c:v>5</c:v>
                </c:pt>
              </c:numCache>
            </c:numRef>
          </c:cat>
          <c:val>
            <c:numRef>
              <c:f>Sheet2!$AH$688:$AH$706</c:f>
              <c:numCache>
                <c:formatCode>General</c:formatCode>
                <c:ptCount val="19"/>
                <c:pt idx="0">
                  <c:v>0.30401034145642836</c:v>
                </c:pt>
                <c:pt idx="1">
                  <c:v>0.34264452051021332</c:v>
                </c:pt>
                <c:pt idx="2">
                  <c:v>0.38507365503956342</c:v>
                </c:pt>
                <c:pt idx="3">
                  <c:v>0.43138918883616784</c:v>
                </c:pt>
                <c:pt idx="4">
                  <c:v>0.48161408930408278</c:v>
                </c:pt>
                <c:pt idx="5">
                  <c:v>0.5356895235423218</c:v>
                </c:pt>
                <c:pt idx="6">
                  <c:v>0.59346344405463536</c:v>
                </c:pt>
                <c:pt idx="7">
                  <c:v>0.65468247285860626</c:v>
                </c:pt>
                <c:pt idx="8">
                  <c:v>0.71898846134493621</c:v>
                </c:pt>
                <c:pt idx="9">
                  <c:v>0.78592088796387305</c:v>
                </c:pt>
                <c:pt idx="10">
                  <c:v>0.85492581754138885</c:v>
                </c:pt>
                <c:pt idx="11">
                  <c:v>0.92537151040857202</c:v>
                </c:pt>
                <c:pt idx="12">
                  <c:v>0.99657001345113883</c:v>
                </c:pt>
                <c:pt idx="13">
                  <c:v>1.0678033086559284</c:v>
                </c:pt>
                <c:pt idx="14">
                  <c:v>1.1383519770240942</c:v>
                </c:pt>
                <c:pt idx="15">
                  <c:v>1.2075239809931857</c:v>
                </c:pt>
                <c:pt idx="16">
                  <c:v>1.2746811515676455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6B-4001-A5D6-CD50EB483F14}"/>
            </c:ext>
          </c:extLst>
        </c:ser>
        <c:ser>
          <c:idx val="1"/>
          <c:order val="1"/>
          <c:tx>
            <c:strRef>
              <c:f>Sheet2!$AI$687</c:f>
              <c:strCache>
                <c:ptCount val="1"/>
                <c:pt idx="0">
                  <c:v>type2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ot"/>
            </a:ln>
          </c:spPr>
          <c:marker>
            <c:symbol val="none"/>
          </c:marker>
          <c:val>
            <c:numRef>
              <c:f>Sheet2!$AI$688:$AI$706</c:f>
              <c:numCache>
                <c:formatCode>General</c:formatCode>
                <c:ptCount val="19"/>
                <c:pt idx="0">
                  <c:v>0.55471794416306353</c:v>
                </c:pt>
                <c:pt idx="1">
                  <c:v>0.57292596306533961</c:v>
                </c:pt>
                <c:pt idx="2">
                  <c:v>0.59148704656952078</c:v>
                </c:pt>
                <c:pt idx="3">
                  <c:v>0.61039225371454719</c:v>
                </c:pt>
                <c:pt idx="4">
                  <c:v>0.6296316005790733</c:v>
                </c:pt>
                <c:pt idx="5">
                  <c:v>0.64919406000878688</c:v>
                </c:pt>
                <c:pt idx="6">
                  <c:v>0.66906756743659634</c:v>
                </c:pt>
                <c:pt idx="7">
                  <c:v>0.68923903304689049</c:v>
                </c:pt>
                <c:pt idx="8">
                  <c:v>0.70969436047857926</c:v>
                </c:pt>
                <c:pt idx="9">
                  <c:v>0.73041847219894585</c:v>
                </c:pt>
                <c:pt idx="10">
                  <c:v>0.75139534161219779</c:v>
                </c:pt>
                <c:pt idx="11">
                  <c:v>0.77260803189390714</c:v>
                </c:pt>
                <c:pt idx="12">
                  <c:v>0.79403874146632458</c:v>
                </c:pt>
                <c:pt idx="13">
                  <c:v>0.81566885595102268</c:v>
                </c:pt>
                <c:pt idx="14">
                  <c:v>0.83747900635581762</c:v>
                </c:pt>
                <c:pt idx="15">
                  <c:v>0.85944913317382776</c:v>
                </c:pt>
                <c:pt idx="16">
                  <c:v>0.88155855599530375</c:v>
                </c:pt>
                <c:pt idx="17">
                  <c:v>0.90378604815903352</c:v>
                </c:pt>
                <c:pt idx="18">
                  <c:v>0.92610991590113734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6B-4001-A5D6-CD50EB483F14}"/>
            </c:ext>
          </c:extLst>
        </c:ser>
        <c:ser>
          <c:idx val="2"/>
          <c:order val="2"/>
          <c:tx>
            <c:strRef>
              <c:f>Sheet2!$AJ$687</c:f>
              <c:strCache>
                <c:ptCount val="1"/>
                <c:pt idx="0">
                  <c:v>type3</c:v>
                </c:pt>
              </c:strCache>
            </c:strRef>
          </c:tx>
          <c:spPr>
            <a:ln w="19050">
              <a:solidFill>
                <a:schemeClr val="tx1"/>
              </a:solidFill>
              <a:prstDash val="dash"/>
            </a:ln>
          </c:spPr>
          <c:marker>
            <c:symbol val="none"/>
          </c:marker>
          <c:val>
            <c:numRef>
              <c:f>Sheet2!$AJ$688:$AJ$706</c:f>
              <c:numCache>
                <c:formatCode>General</c:formatCode>
                <c:ptCount val="19"/>
                <c:pt idx="0">
                  <c:v>0.58314749382466047</c:v>
                </c:pt>
                <c:pt idx="1">
                  <c:v>0.59856871892332131</c:v>
                </c:pt>
                <c:pt idx="2">
                  <c:v>0.61422096473459453</c:v>
                </c:pt>
                <c:pt idx="3">
                  <c:v>0.63009848362410703</c:v>
                </c:pt>
                <c:pt idx="4">
                  <c:v>0.64619504792166071</c:v>
                </c:pt>
                <c:pt idx="5">
                  <c:v>0.6625039523871521</c:v>
                </c:pt>
                <c:pt idx="6">
                  <c:v>0.6790180186607494</c:v>
                </c:pt>
                <c:pt idx="7">
                  <c:v>0.69572960174854548</c:v>
                </c:pt>
                <c:pt idx="8">
                  <c:v>0.71263059858179401</c:v>
                </c:pt>
                <c:pt idx="9">
                  <c:v>0.72971245867374224</c:v>
                </c:pt>
                <c:pt idx="10">
                  <c:v>0.74696619688311561</c:v>
                </c:pt>
                <c:pt idx="11">
                  <c:v>0.76438240827761439</c:v>
                </c:pt>
                <c:pt idx="12">
                  <c:v>0.78195128507452238</c:v>
                </c:pt>
                <c:pt idx="13">
                  <c:v>0.79966263561887774</c:v>
                </c:pt>
                <c:pt idx="14">
                  <c:v>0.81750590534279188</c:v>
                </c:pt>
                <c:pt idx="15">
                  <c:v>0.83547019963265079</c:v>
                </c:pt>
                <c:pt idx="16">
                  <c:v>0.85354430851426222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6B-4001-A5D6-CD50EB483F14}"/>
            </c:ext>
          </c:extLst>
        </c:ser>
        <c:ser>
          <c:idx val="3"/>
          <c:order val="3"/>
          <c:spPr>
            <a:ln w="38100">
              <a:solidFill>
                <a:schemeClr val="tx1"/>
              </a:solidFill>
            </a:ln>
          </c:spPr>
          <c:marker>
            <c:symbol val="none"/>
          </c:marker>
          <c:val>
            <c:numRef>
              <c:f>Sheet2!$AK$688:$AK$706</c:f>
              <c:numCache>
                <c:formatCode>General</c:formatCode>
                <c:ptCount val="19"/>
                <c:pt idx="0">
                  <c:v>0.30401034145642836</c:v>
                </c:pt>
                <c:pt idx="1">
                  <c:v>0.34264452051021332</c:v>
                </c:pt>
                <c:pt idx="2">
                  <c:v>0.38507365503956342</c:v>
                </c:pt>
                <c:pt idx="3">
                  <c:v>0.43138918883616784</c:v>
                </c:pt>
                <c:pt idx="4">
                  <c:v>0.48161408930408278</c:v>
                </c:pt>
                <c:pt idx="5">
                  <c:v>0.5356895235423218</c:v>
                </c:pt>
                <c:pt idx="6">
                  <c:v>0.59346344405463536</c:v>
                </c:pt>
                <c:pt idx="7">
                  <c:v>0.65468247285860626</c:v>
                </c:pt>
                <c:pt idx="8">
                  <c:v>0.71898846134493621</c:v>
                </c:pt>
                <c:pt idx="9">
                  <c:v>0.78592088796387305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06B-4001-A5D6-CD50EB483F14}"/>
            </c:ext>
          </c:extLst>
        </c:ser>
        <c:ser>
          <c:idx val="4"/>
          <c:order val="4"/>
          <c:spPr>
            <a:ln w="38100">
              <a:solidFill>
                <a:schemeClr val="tx1"/>
              </a:solidFill>
              <a:prstDash val="sysDot"/>
            </a:ln>
          </c:spPr>
          <c:marker>
            <c:symbol val="none"/>
          </c:marker>
          <c:val>
            <c:numRef>
              <c:f>Sheet2!$AL$688:$AL$706</c:f>
              <c:numCache>
                <c:formatCode>General</c:formatCode>
                <c:ptCount val="19"/>
                <c:pt idx="0">
                  <c:v>0.55471794416306353</c:v>
                </c:pt>
                <c:pt idx="1">
                  <c:v>0.57292596306533961</c:v>
                </c:pt>
                <c:pt idx="2">
                  <c:v>0.59148704656952078</c:v>
                </c:pt>
                <c:pt idx="3">
                  <c:v>0.61039225371454719</c:v>
                </c:pt>
                <c:pt idx="4">
                  <c:v>0.6296316005790733</c:v>
                </c:pt>
                <c:pt idx="5">
                  <c:v>0.64919406000878688</c:v>
                </c:pt>
                <c:pt idx="6">
                  <c:v>0.66906756743659634</c:v>
                </c:pt>
                <c:pt idx="7">
                  <c:v>0.68923903304689049</c:v>
                </c:pt>
                <c:pt idx="8">
                  <c:v>0.70969436047857926</c:v>
                </c:pt>
                <c:pt idx="9">
                  <c:v>0.73041847219894585</c:v>
                </c:pt>
                <c:pt idx="10">
                  <c:v>0.75139534161219779</c:v>
                </c:pt>
                <c:pt idx="11">
                  <c:v>0.77260803189390714</c:v>
                </c:pt>
                <c:pt idx="12">
                  <c:v>0.79403874146632458</c:v>
                </c:pt>
                <c:pt idx="13">
                  <c:v>0.81566885595102268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06B-4001-A5D6-CD50EB483F14}"/>
            </c:ext>
          </c:extLst>
        </c:ser>
        <c:ser>
          <c:idx val="5"/>
          <c:order val="5"/>
          <c:spPr>
            <a:ln w="38100">
              <a:solidFill>
                <a:schemeClr val="tx1"/>
              </a:solidFill>
              <a:prstDash val="dash"/>
            </a:ln>
          </c:spPr>
          <c:marker>
            <c:symbol val="none"/>
          </c:marker>
          <c:val>
            <c:numRef>
              <c:f>Sheet2!$AM$688:$AM$706</c:f>
              <c:numCache>
                <c:formatCode>General</c:formatCode>
                <c:ptCount val="19"/>
                <c:pt idx="0">
                  <c:v>0.58314749382466047</c:v>
                </c:pt>
                <c:pt idx="1">
                  <c:v>0.59856871892332131</c:v>
                </c:pt>
                <c:pt idx="2">
                  <c:v>0.61422096473459453</c:v>
                </c:pt>
                <c:pt idx="3">
                  <c:v>0.63009848362410703</c:v>
                </c:pt>
                <c:pt idx="4">
                  <c:v>0.64619504792166071</c:v>
                </c:pt>
                <c:pt idx="5">
                  <c:v>0.6625039523871521</c:v>
                </c:pt>
                <c:pt idx="6">
                  <c:v>0.6790180186607494</c:v>
                </c:pt>
                <c:pt idx="7">
                  <c:v>0.69572960174854548</c:v>
                </c:pt>
                <c:pt idx="8">
                  <c:v>0.71263059858179401</c:v>
                </c:pt>
                <c:pt idx="9">
                  <c:v>0.72971245867374224</c:v>
                </c:pt>
                <c:pt idx="10">
                  <c:v>0.74696619688311561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06B-4001-A5D6-CD50EB483F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4528768"/>
        <c:axId val="214530688"/>
      </c:lineChart>
      <c:catAx>
        <c:axId val="214528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Ln Arctic terns fledged per Arctic skua AOT</a:t>
                </a:r>
                <a:endParaRPr lang="en-US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20934306569343084"/>
              <c:y val="0.9071902762943282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4530688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21453068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s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kua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p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roductivity (fledged per pair)</a:t>
                </a:r>
              </a:p>
            </c:rich>
          </c:tx>
          <c:layout>
            <c:manualLayout>
              <c:xMode val="edge"/>
              <c:yMode val="edge"/>
              <c:x val="1.2008329055955386E-2"/>
              <c:y val="3.7064511672882994E-2"/>
            </c:manualLayout>
          </c:layout>
          <c:overlay val="0"/>
        </c:title>
        <c:numFmt formatCode="#,##0.00" sourceLinked="0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4528768"/>
        <c:crosses val="autoZero"/>
        <c:crossBetween val="midCat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25172423835370095"/>
          <c:y val="6.1058474248096045E-2"/>
          <c:w val="0.46391239929960226"/>
          <c:h val="0.16877931242201286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9193231913972"/>
          <c:y val="5.1400498014671392E-2"/>
          <c:w val="0.7273624777485338"/>
          <c:h val="0.76897493582532961"/>
        </c:manualLayout>
      </c:layout>
      <c:lineChart>
        <c:grouping val="standard"/>
        <c:varyColors val="0"/>
        <c:ser>
          <c:idx val="1"/>
          <c:order val="0"/>
          <c:tx>
            <c:strRef>
              <c:f>Sheet2!$S$315</c:f>
              <c:strCache>
                <c:ptCount val="1"/>
                <c:pt idx="0">
                  <c:v>high food availability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Sheet2!$K$316:$K$366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cat>
          <c:val>
            <c:numRef>
              <c:f>Sheet2!$S$316:$S$366</c:f>
              <c:numCache>
                <c:formatCode>General</c:formatCode>
                <c:ptCount val="51"/>
                <c:pt idx="0">
                  <c:v>1.9256677748647124</c:v>
                </c:pt>
                <c:pt idx="1">
                  <c:v>1.545717590873237</c:v>
                </c:pt>
                <c:pt idx="2">
                  <c:v>1.4296705815801478</c:v>
                </c:pt>
                <c:pt idx="3">
                  <c:v>1.3541037523626569</c:v>
                </c:pt>
                <c:pt idx="4">
                  <c:v>1.2974529307499201</c:v>
                </c:pt>
                <c:pt idx="5">
                  <c:v>1.2519951699893459</c:v>
                </c:pt>
                <c:pt idx="6">
                  <c:v>1.2139989204154704</c:v>
                </c:pt>
                <c:pt idx="7">
                  <c:v>1.1813552260286999</c:v>
                </c:pt>
                <c:pt idx="8">
                  <c:v>1.152748436481196</c:v>
                </c:pt>
                <c:pt idx="9">
                  <c:v>1.127299546893358</c:v>
                </c:pt>
                <c:pt idx="10">
                  <c:v>1.1043907944844489</c:v>
                </c:pt>
                <c:pt idx="11">
                  <c:v>1.0835707530465757</c:v>
                </c:pt>
                <c:pt idx="12">
                  <c:v>1.0644991538272022</c:v>
                </c:pt>
                <c:pt idx="13">
                  <c:v>1.0469129455939095</c:v>
                </c:pt>
                <c:pt idx="14">
                  <c:v>1.0306044493558844</c:v>
                </c:pt>
                <c:pt idx="15">
                  <c:v>1.01540676169301</c:v>
                </c:pt>
                <c:pt idx="16">
                  <c:v>1.0011836902807418</c:v>
                </c:pt>
                <c:pt idx="17">
                  <c:v>0.98782262616002325</c:v>
                </c:pt>
                <c:pt idx="18">
                  <c:v>0.97522937792434194</c:v>
                </c:pt>
                <c:pt idx="19">
                  <c:v>0.96332435166824537</c:v>
                </c:pt>
                <c:pt idx="20">
                  <c:v>0.95203967562088976</c:v>
                </c:pt>
                <c:pt idx="21">
                  <c:v>0.94131700157144382</c:v>
                </c:pt>
                <c:pt idx="22">
                  <c:v>0.93110580002482846</c:v>
                </c:pt>
                <c:pt idx="23">
                  <c:v>0.92136202142853718</c:v>
                </c:pt>
                <c:pt idx="24">
                  <c:v>0.91204703281035859</c:v>
                </c:pt>
                <c:pt idx="25">
                  <c:v>0.90312676437617034</c:v>
                </c:pt>
                <c:pt idx="26">
                  <c:v>0.89457101810745177</c:v>
                </c:pt>
                <c:pt idx="27">
                  <c:v>0.88635290273444256</c:v>
                </c:pt>
                <c:pt idx="28">
                  <c:v>0.87844836829343065</c:v>
                </c:pt>
                <c:pt idx="29">
                  <c:v>0.87083581988816461</c:v>
                </c:pt>
                <c:pt idx="30">
                  <c:v>0.86349579498867468</c:v>
                </c:pt>
                <c:pt idx="31">
                  <c:v>0.85641069210635912</c:v>
                </c:pt>
                <c:pt idx="32">
                  <c:v>0.84956454131980863</c:v>
                </c:pt>
                <c:pt idx="33">
                  <c:v>0.84294280912739072</c:v>
                </c:pt>
                <c:pt idx="34">
                  <c:v>0.8365322316368885</c:v>
                </c:pt>
                <c:pt idx="35">
                  <c:v>0.83032067128887632</c:v>
                </c:pt>
                <c:pt idx="36">
                  <c:v>0.8242969932354216</c:v>
                </c:pt>
                <c:pt idx="37">
                  <c:v>0.8184509582222782</c:v>
                </c:pt>
                <c:pt idx="38">
                  <c:v>0.81277312939764157</c:v>
                </c:pt>
                <c:pt idx="39">
                  <c:v>0.80725479092851504</c:v>
                </c:pt>
                <c:pt idx="40">
                  <c:v>0.80188787667290473</c:v>
                </c:pt>
                <c:pt idx="41">
                  <c:v>0.79666490745220042</c:v>
                </c:pt>
                <c:pt idx="42">
                  <c:v>0.79157893570833249</c:v>
                </c:pt>
                <c:pt idx="43">
                  <c:v>0.78662349652621089</c:v>
                </c:pt>
                <c:pt idx="44">
                  <c:v>0.78179256416256859</c:v>
                </c:pt>
                <c:pt idx="45">
                  <c:v>0.77708051335463879</c:v>
                </c:pt>
                <c:pt idx="46">
                  <c:v>0.77248208479159364</c:v>
                </c:pt>
                <c:pt idx="47">
                  <c:v>0.7679923542227014</c:v>
                </c:pt>
                <c:pt idx="48">
                  <c:v>0.76360670475213155</c:v>
                </c:pt>
                <c:pt idx="49">
                  <c:v>0.75932080193405382</c:v>
                </c:pt>
                <c:pt idx="50">
                  <c:v>0.75513057133522554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15-4347-BE61-E9D7993B9A40}"/>
            </c:ext>
          </c:extLst>
        </c:ser>
        <c:ser>
          <c:idx val="0"/>
          <c:order val="1"/>
          <c:tx>
            <c:strRef>
              <c:f>Sheet2!$P$315</c:f>
              <c:strCache>
                <c:ptCount val="1"/>
                <c:pt idx="0">
                  <c:v>medium food availability</c:v>
                </c:pt>
              </c:strCache>
            </c:strRef>
          </c:tx>
          <c:spPr>
            <a:ln w="19050"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numRef>
              <c:f>Sheet2!$K$316:$K$366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cat>
          <c:val>
            <c:numRef>
              <c:f>Sheet2!$P$316:$P$366</c:f>
              <c:numCache>
                <c:formatCode>General</c:formatCode>
                <c:ptCount val="51"/>
                <c:pt idx="0">
                  <c:v>1.8231080610974264</c:v>
                </c:pt>
                <c:pt idx="1">
                  <c:v>1.150253713988151</c:v>
                </c:pt>
                <c:pt idx="2">
                  <c:v>0.99863036226102697</c:v>
                </c:pt>
                <c:pt idx="3">
                  <c:v>0.90951402958274075</c:v>
                </c:pt>
                <c:pt idx="4">
                  <c:v>0.8470699594661576</c:v>
                </c:pt>
                <c:pt idx="5">
                  <c:v>0.7994360069685218</c:v>
                </c:pt>
                <c:pt idx="6">
                  <c:v>0.76119751933786839</c:v>
                </c:pt>
                <c:pt idx="7">
                  <c:v>0.72943013750496499</c:v>
                </c:pt>
                <c:pt idx="8">
                  <c:v>0.7023775831964062</c:v>
                </c:pt>
                <c:pt idx="9">
                  <c:v>0.67890429025209909</c:v>
                </c:pt>
                <c:pt idx="10">
                  <c:v>0.65823485471874266</c:v>
                </c:pt>
                <c:pt idx="11">
                  <c:v>0.6398170410270908</c:v>
                </c:pt>
                <c:pt idx="12">
                  <c:v>0.6232441456953296</c:v>
                </c:pt>
                <c:pt idx="13">
                  <c:v>0.6082083381545037</c:v>
                </c:pt>
                <c:pt idx="14">
                  <c:v>0.59447125818912461</c:v>
                </c:pt>
                <c:pt idx="15">
                  <c:v>0.58184474920548335</c:v>
                </c:pt>
                <c:pt idx="16">
                  <c:v>0.57017781185493366</c:v>
                </c:pt>
                <c:pt idx="17">
                  <c:v>0.55934751896529367</c:v>
                </c:pt>
                <c:pt idx="18">
                  <c:v>0.54925253427402243</c:v>
                </c:pt>
                <c:pt idx="19">
                  <c:v>0.53980839021436511</c:v>
                </c:pt>
                <c:pt idx="20">
                  <c:v>0.53094398289827072</c:v>
                </c:pt>
                <c:pt idx="21">
                  <c:v>0.52259892736015412</c:v>
                </c:pt>
                <c:pt idx="22">
                  <c:v>0.51472153234158269</c:v>
                </c:pt>
                <c:pt idx="23">
                  <c:v>0.50726722883503095</c:v>
                </c:pt>
                <c:pt idx="24">
                  <c:v>0.50019733604706906</c:v>
                </c:pt>
                <c:pt idx="25">
                  <c:v>0.493478081741201</c:v>
                </c:pt>
                <c:pt idx="26">
                  <c:v>0.48707981676995032</c:v>
                </c:pt>
                <c:pt idx="27">
                  <c:v>0.48097637955177053</c:v>
                </c:pt>
                <c:pt idx="28">
                  <c:v>0.47514457754977496</c:v>
                </c:pt>
                <c:pt idx="29">
                  <c:v>0.46956376093301905</c:v>
                </c:pt>
                <c:pt idx="30">
                  <c:v>0.46421546951709969</c:v>
                </c:pt>
                <c:pt idx="31">
                  <c:v>0.45908313844115445</c:v>
                </c:pt>
                <c:pt idx="32">
                  <c:v>0.45415185128800789</c:v>
                </c:pt>
                <c:pt idx="33">
                  <c:v>0.44940813180124506</c:v>
                </c:pt>
                <c:pt idx="34">
                  <c:v>0.44483976721346175</c:v>
                </c:pt>
                <c:pt idx="35">
                  <c:v>0.44043565762718273</c:v>
                </c:pt>
                <c:pt idx="36">
                  <c:v>0.43618568699409982</c:v>
                </c:pt>
                <c:pt idx="37">
                  <c:v>0.43208061209922022</c:v>
                </c:pt>
                <c:pt idx="38">
                  <c:v>0.42811196663283635</c:v>
                </c:pt>
                <c:pt idx="39">
                  <c:v>0.42427197796819455</c:v>
                </c:pt>
                <c:pt idx="40">
                  <c:v>0.42055349468873215</c:v>
                </c:pt>
                <c:pt idx="41">
                  <c:v>0.4169499232500386</c:v>
                </c:pt>
                <c:pt idx="42">
                  <c:v>0.4134551724367731</c:v>
                </c:pt>
                <c:pt idx="43">
                  <c:v>0.41006360449769097</c:v>
                </c:pt>
                <c:pt idx="44">
                  <c:v>0.40676999202355985</c:v>
                </c:pt>
                <c:pt idx="45">
                  <c:v>0.40356947978147062</c:v>
                </c:pt>
                <c:pt idx="46">
                  <c:v>0.40045755084141577</c:v>
                </c:pt>
                <c:pt idx="47">
                  <c:v>0.39742999643214888</c:v>
                </c:pt>
                <c:pt idx="48">
                  <c:v>0.39448288904729417</c:v>
                </c:pt>
                <c:pt idx="49">
                  <c:v>0.39161255839267523</c:v>
                </c:pt>
                <c:pt idx="50">
                  <c:v>0.38881556982439347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15-4347-BE61-E9D7993B9A40}"/>
            </c:ext>
          </c:extLst>
        </c:ser>
        <c:ser>
          <c:idx val="2"/>
          <c:order val="2"/>
          <c:tx>
            <c:strRef>
              <c:f>Sheet2!$M$315</c:f>
              <c:strCache>
                <c:ptCount val="1"/>
                <c:pt idx="0">
                  <c:v>low food availability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Sheet2!$K$316:$K$366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cat>
          <c:val>
            <c:numRef>
              <c:f>Sheet2!$M$316:$M$366</c:f>
              <c:numCache>
                <c:formatCode>General</c:formatCode>
                <c:ptCount val="51"/>
                <c:pt idx="0">
                  <c:v>1.641346527271998</c:v>
                </c:pt>
                <c:pt idx="1">
                  <c:v>0.75083558168861564</c:v>
                </c:pt>
                <c:pt idx="2">
                  <c:v>0.61382961165343541</c:v>
                </c:pt>
                <c:pt idx="3">
                  <c:v>0.54051688580245827</c:v>
                </c:pt>
                <c:pt idx="4">
                  <c:v>0.49197730881900714</c:v>
                </c:pt>
                <c:pt idx="5">
                  <c:v>0.45640681033693664</c:v>
                </c:pt>
                <c:pt idx="6">
                  <c:v>0.42871690377577443</c:v>
                </c:pt>
                <c:pt idx="7">
                  <c:v>0.40627448604174188</c:v>
                </c:pt>
                <c:pt idx="8">
                  <c:v>0.38755121544295401</c:v>
                </c:pt>
                <c:pt idx="9">
                  <c:v>0.37158643653281365</c:v>
                </c:pt>
                <c:pt idx="10">
                  <c:v>0.35773976507880562</c:v>
                </c:pt>
                <c:pt idx="11">
                  <c:v>0.34556454227402444</c:v>
                </c:pt>
                <c:pt idx="12">
                  <c:v>0.33473780873353376</c:v>
                </c:pt>
                <c:pt idx="13">
                  <c:v>0.32501909141840302</c:v>
                </c:pt>
                <c:pt idx="14">
                  <c:v>0.31622491290771615</c:v>
                </c:pt>
                <c:pt idx="15">
                  <c:v>0.30821236608132385</c:v>
                </c:pt>
                <c:pt idx="16">
                  <c:v>0.3008681600513432</c:v>
                </c:pt>
                <c:pt idx="17">
                  <c:v>0.29410109771594761</c:v>
                </c:pt>
                <c:pt idx="18">
                  <c:v>0.28783677767369981</c:v>
                </c:pt>
                <c:pt idx="19">
                  <c:v>0.28201377961610075</c:v>
                </c:pt>
                <c:pt idx="20">
                  <c:v>0.27658086403786741</c:v>
                </c:pt>
                <c:pt idx="21">
                  <c:v>0.27149488088707774</c:v>
                </c:pt>
                <c:pt idx="22">
                  <c:v>0.26671918349094015</c:v>
                </c:pt>
                <c:pt idx="23">
                  <c:v>0.26222240895357479</c:v>
                </c:pt>
                <c:pt idx="24">
                  <c:v>0.25797752857087974</c:v>
                </c:pt>
                <c:pt idx="25">
                  <c:v>0.25396110005070149</c:v>
                </c:pt>
                <c:pt idx="26">
                  <c:v>0.25015267252697315</c:v>
                </c:pt>
                <c:pt idx="27">
                  <c:v>0.24653430863871251</c:v>
                </c:pt>
                <c:pt idx="28">
                  <c:v>0.24309019728006143</c:v>
                </c:pt>
                <c:pt idx="29">
                  <c:v>0.23980633728497402</c:v>
                </c:pt>
                <c:pt idx="30">
                  <c:v>0.23667027712182648</c:v>
                </c:pt>
                <c:pt idx="31">
                  <c:v>0.23367089919409656</c:v>
                </c:pt>
                <c:pt idx="32">
                  <c:v>0.23079823994924067</c:v>
                </c:pt>
                <c:pt idx="33">
                  <c:v>0.22804333894730894</c:v>
                </c:pt>
                <c:pt idx="34">
                  <c:v>0.22539811151359346</c:v>
                </c:pt>
                <c:pt idx="35">
                  <c:v>0.22285524072256432</c:v>
                </c:pt>
                <c:pt idx="36">
                  <c:v>0.22040808532402417</c:v>
                </c:pt>
                <c:pt idx="37">
                  <c:v>0.21805060089206832</c:v>
                </c:pt>
                <c:pt idx="38">
                  <c:v>0.21577727200062363</c:v>
                </c:pt>
                <c:pt idx="39">
                  <c:v>0.21358305364103231</c:v>
                </c:pt>
                <c:pt idx="40">
                  <c:v>0.21146332042330812</c:v>
                </c:pt>
                <c:pt idx="41">
                  <c:v>0.20941382236273004</c:v>
                </c:pt>
                <c:pt idx="42">
                  <c:v>0.20743064626203378</c:v>
                </c:pt>
                <c:pt idx="43">
                  <c:v>0.20551018186773479</c:v>
                </c:pt>
                <c:pt idx="44">
                  <c:v>0.20364909211561438</c:v>
                </c:pt>
                <c:pt idx="45">
                  <c:v>0.20184428689168307</c:v>
                </c:pt>
                <c:pt idx="46">
                  <c:v>0.20009289982612277</c:v>
                </c:pt>
                <c:pt idx="47">
                  <c:v>0.19839226771276461</c:v>
                </c:pt>
                <c:pt idx="48">
                  <c:v>0.19673991220872711</c:v>
                </c:pt>
                <c:pt idx="49">
                  <c:v>0.19513352352037602</c:v>
                </c:pt>
                <c:pt idx="50">
                  <c:v>0.19357094582473908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15-4347-BE61-E9D7993B9A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4559360"/>
        <c:axId val="215294720"/>
      </c:lineChart>
      <c:catAx>
        <c:axId val="214559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Great skua AOTs</a:t>
                </a:r>
              </a:p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per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Arctic skua AOT</a:t>
                </a:r>
                <a:endParaRPr lang="en-US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35658807212205279"/>
              <c:y val="0.8974358974358976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5294720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215294720"/>
        <c:scaling>
          <c:orientation val="minMax"/>
          <c:max val="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s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kua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p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roductivity (fledged per pair)</a:t>
                </a:r>
              </a:p>
            </c:rich>
          </c:tx>
          <c:layout>
            <c:manualLayout>
              <c:xMode val="edge"/>
              <c:yMode val="edge"/>
              <c:x val="4.2260494137261982E-3"/>
              <c:y val="6.1644025266072489E-2"/>
            </c:manualLayout>
          </c:layout>
          <c:overlay val="0"/>
        </c:title>
        <c:numFmt formatCode="#,##0.00" sourceLinked="0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455936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28275033581967313"/>
          <c:y val="5.6580376083126598E-2"/>
          <c:w val="0.69351409334702729"/>
          <c:h val="0.16027549747770894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743693496646392"/>
          <c:y val="5.1400498014671413E-2"/>
          <c:w val="0.73191491688539234"/>
          <c:h val="0.73837063324831376"/>
        </c:manualLayout>
      </c:layout>
      <c:lineChart>
        <c:grouping val="standard"/>
        <c:varyColors val="0"/>
        <c:ser>
          <c:idx val="1"/>
          <c:order val="0"/>
          <c:tx>
            <c:strRef>
              <c:f>Sheet2!$AC$315</c:f>
              <c:strCache>
                <c:ptCount val="1"/>
                <c:pt idx="0">
                  <c:v>high food availability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Sheet2!$V$316:$V$386</c:f>
              <c:numCache>
                <c:formatCode>General</c:formatCode>
                <c:ptCount val="7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</c:numCache>
            </c:numRef>
          </c:cat>
          <c:val>
            <c:numRef>
              <c:f>Sheet2!$AC$316:$AC$386</c:f>
              <c:numCache>
                <c:formatCode>General</c:formatCode>
                <c:ptCount val="71"/>
                <c:pt idx="0">
                  <c:v>1.4639119746026872</c:v>
                </c:pt>
                <c:pt idx="1">
                  <c:v>0.99479488851328191</c:v>
                </c:pt>
                <c:pt idx="2">
                  <c:v>0.84332635738936368</c:v>
                </c:pt>
                <c:pt idx="3">
                  <c:v>0.75758405359940506</c:v>
                </c:pt>
                <c:pt idx="4">
                  <c:v>0.69888581331503385</c:v>
                </c:pt>
                <c:pt idx="5">
                  <c:v>0.65485178791245435</c:v>
                </c:pt>
                <c:pt idx="6">
                  <c:v>0.61995782359710905</c:v>
                </c:pt>
                <c:pt idx="7">
                  <c:v>0.59127149583752758</c:v>
                </c:pt>
                <c:pt idx="8">
                  <c:v>0.56705605499538869</c:v>
                </c:pt>
                <c:pt idx="9">
                  <c:v>0.5462015791321243</c:v>
                </c:pt>
                <c:pt idx="10">
                  <c:v>0.52795771649410494</c:v>
                </c:pt>
                <c:pt idx="11">
                  <c:v>0.51179472094622558</c:v>
                </c:pt>
                <c:pt idx="12">
                  <c:v>0.49732545886555196</c:v>
                </c:pt>
                <c:pt idx="13">
                  <c:v>0.48425893612796272</c:v>
                </c:pt>
                <c:pt idx="14">
                  <c:v>0.47237123723883351</c:v>
                </c:pt>
                <c:pt idx="15">
                  <c:v>0.46148661459122431</c:v>
                </c:pt>
                <c:pt idx="16">
                  <c:v>0.45146476420805864</c:v>
                </c:pt>
                <c:pt idx="17">
                  <c:v>0.44219201652257173</c:v>
                </c:pt>
                <c:pt idx="18">
                  <c:v>0.43357508567798086</c:v>
                </c:pt>
                <c:pt idx="19">
                  <c:v>0.42553653803372776</c:v>
                </c:pt>
                <c:pt idx="20">
                  <c:v>0.4180114443659963</c:v>
                </c:pt>
                <c:pt idx="21">
                  <c:v>0.41094486475189435</c:v>
                </c:pt>
                <c:pt idx="22">
                  <c:v>0.40428993051170953</c:v>
                </c:pt>
                <c:pt idx="23">
                  <c:v>0.3980063616433645</c:v>
                </c:pt>
                <c:pt idx="24">
                  <c:v>0.39205930683427292</c:v>
                </c:pt>
                <c:pt idx="25">
                  <c:v>0.38641842576893903</c:v>
                </c:pt>
                <c:pt idx="26">
                  <c:v>0.38105715575543581</c:v>
                </c:pt>
                <c:pt idx="27">
                  <c:v>0.37595212020292473</c:v>
                </c:pt>
                <c:pt idx="28">
                  <c:v>0.37108264743534747</c:v>
                </c:pt>
                <c:pt idx="29">
                  <c:v>0.36643037617365287</c:v>
                </c:pt>
                <c:pt idx="30">
                  <c:v>0.36197892971515694</c:v>
                </c:pt>
                <c:pt idx="31">
                  <c:v>0.35771364502434888</c:v>
                </c:pt>
                <c:pt idx="32">
                  <c:v>0.35362134605974832</c:v>
                </c:pt>
                <c:pt idx="33">
                  <c:v>0.34969015299697143</c:v>
                </c:pt>
                <c:pt idx="34">
                  <c:v>0.34590932077914288</c:v>
                </c:pt>
                <c:pt idx="35">
                  <c:v>0.3422691017807668</c:v>
                </c:pt>
                <c:pt idx="36">
                  <c:v>0.33876062841687532</c:v>
                </c:pt>
                <c:pt idx="37">
                  <c:v>0.33537581234265551</c:v>
                </c:pt>
                <c:pt idx="38">
                  <c:v>0.33210725752618275</c:v>
                </c:pt>
                <c:pt idx="39">
                  <c:v>0.32894818498011635</c:v>
                </c:pt>
                <c:pt idx="40">
                  <c:v>0.32589236733772053</c:v>
                </c:pt>
                <c:pt idx="41">
                  <c:v>0.32293407177847855</c:v>
                </c:pt>
                <c:pt idx="42">
                  <c:v>0.32006801006537638</c:v>
                </c:pt>
                <c:pt idx="43">
                  <c:v>0.31728929466394973</c:v>
                </c:pt>
                <c:pt idx="44">
                  <c:v>0.31459340008225883</c:v>
                </c:pt>
                <c:pt idx="45">
                  <c:v>0.31197612870914998</c:v>
                </c:pt>
                <c:pt idx="46">
                  <c:v>0.30943358054160058</c:v>
                </c:pt>
                <c:pt idx="47">
                  <c:v>0.30696212628567676</c:v>
                </c:pt>
                <c:pt idx="48">
                  <c:v>0.30455838339309865</c:v>
                </c:pt>
                <c:pt idx="49">
                  <c:v>0.30221919466017205</c:v>
                </c:pt>
                <c:pt idx="50">
                  <c:v>0.29994160906962486</c:v>
                </c:pt>
                <c:pt idx="51">
                  <c:v>0.29772286460122632</c:v>
                </c:pt>
                <c:pt idx="52">
                  <c:v>0.29556037277524527</c:v>
                </c:pt>
                <c:pt idx="53">
                  <c:v>0.29345170472478982</c:v>
                </c:pt>
                <c:pt idx="54">
                  <c:v>0.2913945786206244</c:v>
                </c:pt>
                <c:pt idx="55">
                  <c:v>0.28938684829498756</c:v>
                </c:pt>
                <c:pt idx="56">
                  <c:v>0.28742649293098005</c:v>
                </c:pt>
                <c:pt idx="57">
                  <c:v>0.28551160770087047</c:v>
                </c:pt>
                <c:pt idx="58">
                  <c:v>0.28364039525125539</c:v>
                </c:pt>
                <c:pt idx="59">
                  <c:v>0.28181115794554407</c:v>
                </c:pt>
                <c:pt idx="60">
                  <c:v>0.28002229078499802</c:v>
                </c:pt>
                <c:pt idx="61">
                  <c:v>0.27827227493891232</c:v>
                </c:pt>
                <c:pt idx="62">
                  <c:v>0.27655967182263097</c:v>
                </c:pt>
                <c:pt idx="63">
                  <c:v>0.27488311766908691</c:v>
                </c:pt>
                <c:pt idx="64">
                  <c:v>0.27324131854578076</c:v>
                </c:pt>
                <c:pt idx="65">
                  <c:v>0.27163304577438124</c:v>
                </c:pt>
                <c:pt idx="66">
                  <c:v>0.27005713171483481</c:v>
                </c:pt>
                <c:pt idx="67">
                  <c:v>0.26851246588008676</c:v>
                </c:pt>
                <c:pt idx="68">
                  <c:v>0.26699799135096436</c:v>
                </c:pt>
                <c:pt idx="69">
                  <c:v>0.26551270146412431</c:v>
                </c:pt>
                <c:pt idx="70">
                  <c:v>0.26405563674864707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637-4ED4-B4C9-8890D080B965}"/>
            </c:ext>
          </c:extLst>
        </c:ser>
        <c:ser>
          <c:idx val="0"/>
          <c:order val="1"/>
          <c:tx>
            <c:strRef>
              <c:f>Sheet2!$AA$315</c:f>
              <c:strCache>
                <c:ptCount val="1"/>
                <c:pt idx="0">
                  <c:v>medium food availability</c:v>
                </c:pt>
              </c:strCache>
            </c:strRef>
          </c:tx>
          <c:spPr>
            <a:ln w="19050"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numRef>
              <c:f>Sheet2!$V$316:$V$386</c:f>
              <c:numCache>
                <c:formatCode>General</c:formatCode>
                <c:ptCount val="7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</c:numCache>
            </c:numRef>
          </c:cat>
          <c:val>
            <c:numRef>
              <c:f>Sheet2!$AA$316:$AA$386</c:f>
              <c:numCache>
                <c:formatCode>General</c:formatCode>
                <c:ptCount val="71"/>
                <c:pt idx="0">
                  <c:v>1.4296191314400293</c:v>
                </c:pt>
                <c:pt idx="1">
                  <c:v>0.95197672332014771</c:v>
                </c:pt>
                <c:pt idx="2">
                  <c:v>0.80182725628452634</c:v>
                </c:pt>
                <c:pt idx="3">
                  <c:v>0.7176862769852107</c:v>
                </c:pt>
                <c:pt idx="4">
                  <c:v>0.66043608780544216</c:v>
                </c:pt>
                <c:pt idx="5">
                  <c:v>0.61767456930178111</c:v>
                </c:pt>
                <c:pt idx="6">
                  <c:v>0.58390169212887855</c:v>
                </c:pt>
                <c:pt idx="7">
                  <c:v>0.55621131460245854</c:v>
                </c:pt>
                <c:pt idx="8">
                  <c:v>0.53288859737061489</c:v>
                </c:pt>
                <c:pt idx="9">
                  <c:v>0.51284097221396374</c:v>
                </c:pt>
                <c:pt idx="10">
                  <c:v>0.49533174287736881</c:v>
                </c:pt>
                <c:pt idx="11">
                  <c:v>0.47984198012317497</c:v>
                </c:pt>
                <c:pt idx="12">
                  <c:v>0.46599321100612029</c:v>
                </c:pt>
                <c:pt idx="13">
                  <c:v>0.45350145695812155</c:v>
                </c:pt>
                <c:pt idx="14">
                  <c:v>0.44214855061915526</c:v>
                </c:pt>
                <c:pt idx="15">
                  <c:v>0.43176350485195808</c:v>
                </c:pt>
                <c:pt idx="16">
                  <c:v>0.42220999744848842</c:v>
                </c:pt>
                <c:pt idx="17">
                  <c:v>0.41337771968707443</c:v>
                </c:pt>
                <c:pt idx="18">
                  <c:v>0.40517624613285436</c:v>
                </c:pt>
                <c:pt idx="19">
                  <c:v>0.39753059622889086</c:v>
                </c:pt>
                <c:pt idx="20">
                  <c:v>0.39037795919461077</c:v>
                </c:pt>
                <c:pt idx="21">
                  <c:v>0.38366523627770732</c:v>
                </c:pt>
                <c:pt idx="22">
                  <c:v>0.37734716840939231</c:v>
                </c:pt>
                <c:pt idx="23">
                  <c:v>0.37138489039780065</c:v>
                </c:pt>
                <c:pt idx="24">
                  <c:v>0.36574480075083082</c:v>
                </c:pt>
                <c:pt idx="25">
                  <c:v>0.36039766835222853</c:v>
                </c:pt>
                <c:pt idx="26">
                  <c:v>0.35531791915543126</c:v>
                </c:pt>
                <c:pt idx="27">
                  <c:v>0.35048306130102114</c:v>
                </c:pt>
                <c:pt idx="28">
                  <c:v>0.34587321781762204</c:v>
                </c:pt>
                <c:pt idx="29">
                  <c:v>0.34147074376420222</c:v>
                </c:pt>
                <c:pt idx="30">
                  <c:v>0.33725991025523305</c:v>
                </c:pt>
                <c:pt idx="31">
                  <c:v>0.33322664190963158</c:v>
                </c:pt>
                <c:pt idx="32">
                  <c:v>0.32935829730845601</c:v>
                </c:pt>
                <c:pt idx="33">
                  <c:v>0.32564348433051898</c:v>
                </c:pt>
                <c:pt idx="34">
                  <c:v>0.32207190396578189</c:v>
                </c:pt>
                <c:pt idx="35">
                  <c:v>0.31863421752975307</c:v>
                </c:pt>
                <c:pt idx="36">
                  <c:v>0.31532193322293917</c:v>
                </c:pt>
                <c:pt idx="37">
                  <c:v>0.31212730877251088</c:v>
                </c:pt>
                <c:pt idx="38">
                  <c:v>0.30904326751507588</c:v>
                </c:pt>
                <c:pt idx="39">
                  <c:v>0.30606332576940626</c:v>
                </c:pt>
                <c:pt idx="40">
                  <c:v>0.30318152973739687</c:v>
                </c:pt>
                <c:pt idx="41">
                  <c:v>0.30039240048250848</c:v>
                </c:pt>
                <c:pt idx="42">
                  <c:v>0.2976908857849539</c:v>
                </c:pt>
                <c:pt idx="43">
                  <c:v>0.29507231787514687</c:v>
                </c:pt>
                <c:pt idx="44">
                  <c:v>0.29253237621118178</c:v>
                </c:pt>
                <c:pt idx="45">
                  <c:v>0.29006705460030074</c:v>
                </c:pt>
                <c:pt idx="46">
                  <c:v>0.28767263207455651</c:v>
                </c:pt>
                <c:pt idx="47">
                  <c:v>0.28534564702174381</c:v>
                </c:pt>
                <c:pt idx="48">
                  <c:v>0.28308287414794397</c:v>
                </c:pt>
                <c:pt idx="49">
                  <c:v>0.28088130391058225</c:v>
                </c:pt>
                <c:pt idx="50">
                  <c:v>0.27873812411336629</c:v>
                </c:pt>
                <c:pt idx="51">
                  <c:v>0.27665070339811032</c:v>
                </c:pt>
                <c:pt idx="52">
                  <c:v>0.27461657640551412</c:v>
                </c:pt>
                <c:pt idx="53">
                  <c:v>0.27263343040807908</c:v>
                </c:pt>
                <c:pt idx="54">
                  <c:v>0.2706990932447349</c:v>
                </c:pt>
                <c:pt idx="55">
                  <c:v>0.26881152240918776</c:v>
                </c:pt>
                <c:pt idx="56">
                  <c:v>0.26696879516324479</c:v>
                </c:pt>
                <c:pt idx="57">
                  <c:v>0.26516909956258478</c:v>
                </c:pt>
                <c:pt idx="58">
                  <c:v>0.26341072629669532</c:v>
                </c:pt>
                <c:pt idx="59">
                  <c:v>0.26169206125655131</c:v>
                </c:pt>
                <c:pt idx="60">
                  <c:v>0.26001157875427638</c:v>
                </c:pt>
                <c:pt idx="61">
                  <c:v>0.25836783532785945</c:v>
                </c:pt>
                <c:pt idx="62">
                  <c:v>0.25675946407189776</c:v>
                </c:pt>
                <c:pt idx="63">
                  <c:v>0.25518516944217606</c:v>
                </c:pt>
                <c:pt idx="64">
                  <c:v>0.25364372248765027</c:v>
                </c:pt>
                <c:pt idx="65">
                  <c:v>0.25213395646878939</c:v>
                </c:pt>
                <c:pt idx="66">
                  <c:v>0.2506547628255868</c:v>
                </c:pt>
                <c:pt idx="67">
                  <c:v>0.24920508746254647</c:v>
                </c:pt>
                <c:pt idx="68">
                  <c:v>0.24778392732153851</c:v>
                </c:pt>
                <c:pt idx="69">
                  <c:v>0.24639032721634074</c:v>
                </c:pt>
                <c:pt idx="70">
                  <c:v>0.24502337690547071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37-4ED4-B4C9-8890D080B965}"/>
            </c:ext>
          </c:extLst>
        </c:ser>
        <c:ser>
          <c:idx val="2"/>
          <c:order val="2"/>
          <c:tx>
            <c:strRef>
              <c:f>Sheet2!$Y$315</c:f>
              <c:strCache>
                <c:ptCount val="1"/>
                <c:pt idx="0">
                  <c:v>low food availability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Sheet2!$V$316:$V$386</c:f>
              <c:numCache>
                <c:formatCode>General</c:formatCode>
                <c:ptCount val="7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</c:numCache>
            </c:numRef>
          </c:cat>
          <c:val>
            <c:numRef>
              <c:f>Sheet2!$Y$316:$Y$386</c:f>
              <c:numCache>
                <c:formatCode>General</c:formatCode>
                <c:ptCount val="71"/>
                <c:pt idx="0">
                  <c:v>1.398347558688313</c:v>
                </c:pt>
                <c:pt idx="1">
                  <c:v>0.91440350003488069</c:v>
                </c:pt>
                <c:pt idx="2">
                  <c:v>0.7658496235328649</c:v>
                </c:pt>
                <c:pt idx="3">
                  <c:v>0.68333087917035706</c:v>
                </c:pt>
                <c:pt idx="4">
                  <c:v>0.6274801931542876</c:v>
                </c:pt>
                <c:pt idx="5">
                  <c:v>0.5859191649807296</c:v>
                </c:pt>
                <c:pt idx="6">
                  <c:v>0.55318774720307762</c:v>
                </c:pt>
                <c:pt idx="7">
                  <c:v>0.5264124685456657</c:v>
                </c:pt>
                <c:pt idx="8">
                  <c:v>0.50390316242488065</c:v>
                </c:pt>
                <c:pt idx="9">
                  <c:v>0.48458581339799001</c:v>
                </c:pt>
                <c:pt idx="10">
                  <c:v>0.46773785328019513</c:v>
                </c:pt>
                <c:pt idx="11">
                  <c:v>0.45285128998218482</c:v>
                </c:pt>
                <c:pt idx="12">
                  <c:v>0.43955625826854638</c:v>
                </c:pt>
                <c:pt idx="13">
                  <c:v>0.42757565889247517</c:v>
                </c:pt>
                <c:pt idx="14">
                  <c:v>0.41669689975237784</c:v>
                </c:pt>
                <c:pt idx="15">
                  <c:v>0.40675356921930972</c:v>
                </c:pt>
                <c:pt idx="16">
                  <c:v>0.39761314271644582</c:v>
                </c:pt>
                <c:pt idx="17">
                  <c:v>0.38916849565571615</c:v>
                </c:pt>
                <c:pt idx="18">
                  <c:v>0.38133189687288505</c:v>
                </c:pt>
                <c:pt idx="19">
                  <c:v>0.37403066451833322</c:v>
                </c:pt>
                <c:pt idx="20">
                  <c:v>0.36720396381466447</c:v>
                </c:pt>
                <c:pt idx="21">
                  <c:v>0.36080040627430365</c:v>
                </c:pt>
                <c:pt idx="22">
                  <c:v>0.3547762223830323</c:v>
                </c:pt>
                <c:pt idx="23">
                  <c:v>0.34909385174545382</c:v>
                </c:pt>
                <c:pt idx="24">
                  <c:v>0.34372084188051638</c:v>
                </c:pt>
                <c:pt idx="25">
                  <c:v>0.33862897844673939</c:v>
                </c:pt>
                <c:pt idx="26">
                  <c:v>0.33379359122947588</c:v>
                </c:pt>
                <c:pt idx="27">
                  <c:v>0.32919299518189465</c:v>
                </c:pt>
                <c:pt idx="28">
                  <c:v>0.3248080363585254</c:v>
                </c:pt>
                <c:pt idx="29">
                  <c:v>0.32062172012448165</c:v>
                </c:pt>
                <c:pt idx="30">
                  <c:v>0.31661890449163188</c:v>
                </c:pt>
                <c:pt idx="31">
                  <c:v>0.31278604544513711</c:v>
                </c:pt>
                <c:pt idx="32">
                  <c:v>0.30911098410096866</c:v>
                </c:pt>
                <c:pt idx="33">
                  <c:v>0.30558276776775462</c:v>
                </c:pt>
                <c:pt idx="34">
                  <c:v>0.30219149867702</c:v>
                </c:pt>
                <c:pt idx="35">
                  <c:v>0.29892820543799747</c:v>
                </c:pt>
                <c:pt idx="36">
                  <c:v>0.29578473326903315</c:v>
                </c:pt>
                <c:pt idx="37">
                  <c:v>0.29275364983162389</c:v>
                </c:pt>
                <c:pt idx="38">
                  <c:v>0.28982816409869766</c:v>
                </c:pt>
                <c:pt idx="39">
                  <c:v>0.28700205616645008</c:v>
                </c:pt>
                <c:pt idx="40">
                  <c:v>0.28426961629823383</c:v>
                </c:pt>
                <c:pt idx="41">
                  <c:v>0.28162559179157848</c:v>
                </c:pt>
                <c:pt idx="42">
                  <c:v>0.2790651405029505</c:v>
                </c:pt>
                <c:pt idx="43">
                  <c:v>0.27658379006131817</c:v>
                </c:pt>
                <c:pt idx="44">
                  <c:v>0.27417740196140472</c:v>
                </c:pt>
                <c:pt idx="45">
                  <c:v>0.27184213985792338</c:v>
                </c:pt>
                <c:pt idx="46">
                  <c:v>0.26957444148917342</c:v>
                </c:pt>
                <c:pt idx="47">
                  <c:v>0.26737099374656237</c:v>
                </c:pt>
                <c:pt idx="48">
                  <c:v>0.26522871047974528</c:v>
                </c:pt>
                <c:pt idx="49">
                  <c:v>0.26314471268785261</c:v>
                </c:pt>
                <c:pt idx="50">
                  <c:v>0.26111631079791991</c:v>
                </c:pt>
                <c:pt idx="51">
                  <c:v>0.25914098877428487</c:v>
                </c:pt>
                <c:pt idx="52">
                  <c:v>0.2572163898383793</c:v>
                </c:pt>
                <c:pt idx="53">
                  <c:v>0.25534030360862398</c:v>
                </c:pt>
                <c:pt idx="54">
                  <c:v>0.25351065449567317</c:v>
                </c:pt>
                <c:pt idx="55">
                  <c:v>0.25172549121001481</c:v>
                </c:pt>
                <c:pt idx="56">
                  <c:v>0.24998297725747645</c:v>
                </c:pt>
                <c:pt idx="57">
                  <c:v>0.24828138231402794</c:v>
                </c:pt>
                <c:pt idx="58">
                  <c:v>0.24661907438488326</c:v>
                </c:pt>
                <c:pt idx="59">
                  <c:v>0.24499451266458547</c:v>
                </c:pt>
                <c:pt idx="60">
                  <c:v>0.24340624102483432</c:v>
                </c:pt>
                <c:pt idx="61">
                  <c:v>0.24185288206556374</c:v>
                </c:pt>
                <c:pt idx="62">
                  <c:v>0.2403331316723209</c:v>
                </c:pt>
                <c:pt idx="63">
                  <c:v>0.23884575402952174</c:v>
                </c:pt>
                <c:pt idx="64">
                  <c:v>0.23738957704498018</c:v>
                </c:pt>
                <c:pt idx="65">
                  <c:v>0.2359634881459706</c:v>
                </c:pt>
                <c:pt idx="66">
                  <c:v>0.23456643041155761</c:v>
                </c:pt>
                <c:pt idx="67">
                  <c:v>0.23319739900971703</c:v>
                </c:pt>
                <c:pt idx="68">
                  <c:v>0.23185543791110141</c:v>
                </c:pt>
                <c:pt idx="69">
                  <c:v>0.23053963685432668</c:v>
                </c:pt>
                <c:pt idx="70">
                  <c:v>0.22924912854022525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637-4ED4-B4C9-8890D080B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5317888"/>
        <c:axId val="215324160"/>
      </c:lineChart>
      <c:catAx>
        <c:axId val="215317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Great skua AOTs </a:t>
                </a:r>
              </a:p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per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Arctic skua AOT</a:t>
                </a:r>
                <a:endParaRPr lang="en-US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35485199766696007"/>
              <c:y val="0.8685446009389671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5324160"/>
        <c:crosses val="autoZero"/>
        <c:auto val="1"/>
        <c:lblAlgn val="ctr"/>
        <c:lblOffset val="100"/>
        <c:tickLblSkip val="10"/>
        <c:tickMarkSkip val="5"/>
        <c:noMultiLvlLbl val="0"/>
      </c:catAx>
      <c:valAx>
        <c:axId val="215324160"/>
        <c:scaling>
          <c:orientation val="minMax"/>
          <c:max val="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s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kua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p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roductivity (fledged per pair)</a:t>
                </a:r>
              </a:p>
            </c:rich>
          </c:tx>
          <c:layout>
            <c:manualLayout>
              <c:xMode val="edge"/>
              <c:yMode val="edge"/>
              <c:x val="4.2002041411490516E-3"/>
              <c:y val="2.3711655761339687E-2"/>
            </c:manualLayout>
          </c:layout>
          <c:overlay val="0"/>
        </c:title>
        <c:numFmt formatCode="#,##0.00" sourceLinked="0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1531788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30126895596383946"/>
          <c:y val="4.9660271339322382E-2"/>
          <c:w val="0.69351409334702729"/>
          <c:h val="0.16027549747770894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280730533683291"/>
          <c:y val="5.1400498014671413E-2"/>
          <c:w val="0.73654454651502188"/>
          <c:h val="0.74804970187975062"/>
        </c:manualLayout>
      </c:layout>
      <c:lineChart>
        <c:grouping val="standard"/>
        <c:varyColors val="0"/>
        <c:ser>
          <c:idx val="1"/>
          <c:order val="0"/>
          <c:tx>
            <c:strRef>
              <c:f>Sheet2!$AB$315</c:f>
              <c:strCache>
                <c:ptCount val="1"/>
                <c:pt idx="0">
                  <c:v>high food availability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Sheet2!$V$316:$V$386</c:f>
              <c:numCache>
                <c:formatCode>General</c:formatCode>
                <c:ptCount val="7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</c:numCache>
            </c:numRef>
          </c:cat>
          <c:val>
            <c:numRef>
              <c:f>Sheet2!$AB$316:$AB$386</c:f>
              <c:numCache>
                <c:formatCode>General</c:formatCode>
                <c:ptCount val="71"/>
                <c:pt idx="0">
                  <c:v>1.63086569459525</c:v>
                </c:pt>
                <c:pt idx="1">
                  <c:v>1.2311112455304776</c:v>
                </c:pt>
                <c:pt idx="2">
                  <c:v>1.0824061616078162</c:v>
                </c:pt>
                <c:pt idx="3">
                  <c:v>0.99322905290232366</c:v>
                </c:pt>
                <c:pt idx="4">
                  <c:v>0.9299387929686177</c:v>
                </c:pt>
                <c:pt idx="5">
                  <c:v>0.88120656122641627</c:v>
                </c:pt>
                <c:pt idx="6">
                  <c:v>0.84179927857746084</c:v>
                </c:pt>
                <c:pt idx="7">
                  <c:v>0.80886446267453771</c:v>
                </c:pt>
                <c:pt idx="8">
                  <c:v>0.78067601851974244</c:v>
                </c:pt>
                <c:pt idx="9">
                  <c:v>0.75611074240701415</c:v>
                </c:pt>
                <c:pt idx="10">
                  <c:v>0.73439741816339377</c:v>
                </c:pt>
                <c:pt idx="11">
                  <c:v>0.71498411174066556</c:v>
                </c:pt>
                <c:pt idx="12">
                  <c:v>0.69746257252415123</c:v>
                </c:pt>
                <c:pt idx="13">
                  <c:v>0.68152258704080049</c:v>
                </c:pt>
                <c:pt idx="14">
                  <c:v>0.66692309369898983</c:v>
                </c:pt>
                <c:pt idx="15">
                  <c:v>0.65347318252572761</c:v>
                </c:pt>
                <c:pt idx="16">
                  <c:v>0.64101918400617264</c:v>
                </c:pt>
                <c:pt idx="17">
                  <c:v>0.62943564899631577</c:v>
                </c:pt>
                <c:pt idx="18">
                  <c:v>0.61861889442871898</c:v>
                </c:pt>
                <c:pt idx="19">
                  <c:v>0.60848228754026057</c:v>
                </c:pt>
                <c:pt idx="20">
                  <c:v>0.59895273643018365</c:v>
                </c:pt>
                <c:pt idx="21">
                  <c:v>0.58996803542068632</c:v>
                </c:pt>
                <c:pt idx="22">
                  <c:v>0.58147482753858482</c:v>
                </c:pt>
                <c:pt idx="23">
                  <c:v>0.5734270200314201</c:v>
                </c:pt>
                <c:pt idx="24">
                  <c:v>0.56578453750403601</c:v>
                </c:pt>
                <c:pt idx="25">
                  <c:v>0.55851233011687051</c:v>
                </c:pt>
                <c:pt idx="26">
                  <c:v>0.55157957688061732</c:v>
                </c:pt>
                <c:pt idx="27">
                  <c:v>0.54495903988093208</c:v>
                </c:pt>
                <c:pt idx="28">
                  <c:v>0.53862653648663972</c:v>
                </c:pt>
                <c:pt idx="29">
                  <c:v>0.53256050467457661</c:v>
                </c:pt>
                <c:pt idx="30">
                  <c:v>0.52674164249895272</c:v>
                </c:pt>
                <c:pt idx="31">
                  <c:v>0.52115260708508293</c:v>
                </c:pt>
                <c:pt idx="32">
                  <c:v>0.51577776177628998</c:v>
                </c:pt>
                <c:pt idx="33">
                  <c:v>0.5106029625128593</c:v>
                </c:pt>
                <c:pt idx="34">
                  <c:v>0.50561537638793552</c:v>
                </c:pt>
                <c:pt idx="35">
                  <c:v>0.50080332675863259</c:v>
                </c:pt>
                <c:pt idx="36">
                  <c:v>0.49615616040104632</c:v>
                </c:pt>
                <c:pt idx="37">
                  <c:v>0.4916641330651183</c:v>
                </c:pt>
                <c:pt idx="38">
                  <c:v>0.48731831046726992</c:v>
                </c:pt>
                <c:pt idx="39">
                  <c:v>0.48311048229894538</c:v>
                </c:pt>
                <c:pt idx="40">
                  <c:v>0.47903308725994403</c:v>
                </c:pt>
                <c:pt idx="41">
                  <c:v>0.4750791474708288</c:v>
                </c:pt>
                <c:pt idx="42">
                  <c:v>0.47124221089754598</c:v>
                </c:pt>
                <c:pt idx="43">
                  <c:v>0.46751630064751332</c:v>
                </c:pt>
                <c:pt idx="44">
                  <c:v>0.463895870180977</c:v>
                </c:pt>
                <c:pt idx="45">
                  <c:v>0.4603757636326154</c:v>
                </c:pt>
                <c:pt idx="46">
                  <c:v>0.45695118056295408</c:v>
                </c:pt>
                <c:pt idx="47">
                  <c:v>0.45361764456223125</c:v>
                </c:pt>
                <c:pt idx="48">
                  <c:v>0.4503709752149026</c:v>
                </c:pt>
                <c:pt idx="49">
                  <c:v>0.44720726300454211</c:v>
                </c:pt>
                <c:pt idx="50">
                  <c:v>0.44412284679873115</c:v>
                </c:pt>
                <c:pt idx="51">
                  <c:v>0.44111429360372284</c:v>
                </c:pt>
                <c:pt idx="52">
                  <c:v>0.43817838032135686</c:v>
                </c:pt>
                <c:pt idx="53">
                  <c:v>0.43531207727651211</c:v>
                </c:pt>
                <c:pt idx="54">
                  <c:v>0.43251253331403355</c:v>
                </c:pt>
                <c:pt idx="55">
                  <c:v>0.42977706229005441</c:v>
                </c:pt>
                <c:pt idx="56">
                  <c:v>0.42710313080497497</c:v>
                </c:pt>
                <c:pt idx="57">
                  <c:v>0.42448834704442112</c:v>
                </c:pt>
                <c:pt idx="58">
                  <c:v>0.42193045061091278</c:v>
                </c:pt>
                <c:pt idx="59">
                  <c:v>0.41942730324326227</c:v>
                </c:pt>
                <c:pt idx="60">
                  <c:v>0.41697688033272029</c:v>
                </c:pt>
                <c:pt idx="61">
                  <c:v>0.41457726315582888</c:v>
                </c:pt>
                <c:pt idx="62">
                  <c:v>0.41222663175287638</c:v>
                </c:pt>
                <c:pt idx="63">
                  <c:v>0.40992325838905852</c:v>
                </c:pt>
                <c:pt idx="64">
                  <c:v>0.40766550154241082</c:v>
                </c:pt>
                <c:pt idx="65">
                  <c:v>0.40545180036871381</c:v>
                </c:pt>
                <c:pt idx="66">
                  <c:v>0.40328066959895592</c:v>
                </c:pt>
                <c:pt idx="67">
                  <c:v>0.40115069482968124</c:v>
                </c:pt>
                <c:pt idx="68">
                  <c:v>0.39906052817072335</c:v>
                </c:pt>
                <c:pt idx="69">
                  <c:v>0.3970088842184451</c:v>
                </c:pt>
                <c:pt idx="70">
                  <c:v>0.39499453632591086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50-4377-B680-2F773F415D06}"/>
            </c:ext>
          </c:extLst>
        </c:ser>
        <c:ser>
          <c:idx val="0"/>
          <c:order val="1"/>
          <c:tx>
            <c:strRef>
              <c:f>Sheet2!$Z$315</c:f>
              <c:strCache>
                <c:ptCount val="1"/>
                <c:pt idx="0">
                  <c:v>medium food availability</c:v>
                </c:pt>
              </c:strCache>
            </c:strRef>
          </c:tx>
          <c:spPr>
            <a:ln w="19050"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numRef>
              <c:f>Sheet2!$V$316:$V$386</c:f>
              <c:numCache>
                <c:formatCode>General</c:formatCode>
                <c:ptCount val="7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</c:numCache>
            </c:numRef>
          </c:cat>
          <c:val>
            <c:numRef>
              <c:f>Sheet2!$Z$316:$Z$386</c:f>
              <c:numCache>
                <c:formatCode>General</c:formatCode>
                <c:ptCount val="71"/>
                <c:pt idx="0">
                  <c:v>1.5308511308171195</c:v>
                </c:pt>
                <c:pt idx="1">
                  <c:v>1.0836438657829908</c:v>
                </c:pt>
                <c:pt idx="2">
                  <c:v>0.93117907833591562</c:v>
                </c:pt>
                <c:pt idx="3">
                  <c:v>0.8430146211987487</c:v>
                </c:pt>
                <c:pt idx="4">
                  <c:v>0.78186268696346928</c:v>
                </c:pt>
                <c:pt idx="5">
                  <c:v>0.73555617681398866</c:v>
                </c:pt>
                <c:pt idx="6">
                  <c:v>0.69859522222033166</c:v>
                </c:pt>
                <c:pt idx="7">
                  <c:v>0.66803158424009279</c:v>
                </c:pt>
                <c:pt idx="8">
                  <c:v>0.64210535802520052</c:v>
                </c:pt>
                <c:pt idx="9">
                  <c:v>0.61968442000617485</c:v>
                </c:pt>
                <c:pt idx="10">
                  <c:v>0.59999910136301005</c:v>
                </c:pt>
                <c:pt idx="11">
                  <c:v>0.58250335352134119</c:v>
                </c:pt>
                <c:pt idx="12">
                  <c:v>0.56679639947393268</c:v>
                </c:pt>
                <c:pt idx="13">
                  <c:v>0.55257582223415214</c:v>
                </c:pt>
                <c:pt idx="14">
                  <c:v>0.53960810240255463</c:v>
                </c:pt>
                <c:pt idx="15">
                  <c:v>0.52770937095176951</c:v>
                </c:pt>
                <c:pt idx="16">
                  <c:v>0.51673241232949385</c:v>
                </c:pt>
                <c:pt idx="17">
                  <c:v>0.50655763702312395</c:v>
                </c:pt>
                <c:pt idx="18">
                  <c:v>0.49708665667204627</c:v>
                </c:pt>
                <c:pt idx="19">
                  <c:v>0.4882376132490383</c:v>
                </c:pt>
                <c:pt idx="20">
                  <c:v>0.47994171932738516</c:v>
                </c:pt>
                <c:pt idx="21">
                  <c:v>0.47214065253177989</c:v>
                </c:pt>
                <c:pt idx="22">
                  <c:v>0.46478456396679357</c:v>
                </c:pt>
                <c:pt idx="23">
                  <c:v>0.45783053551186831</c:v>
                </c:pt>
                <c:pt idx="24">
                  <c:v>0.45124137032407358</c:v>
                </c:pt>
                <c:pt idx="25">
                  <c:v>0.44498463413611972</c:v>
                </c:pt>
                <c:pt idx="26">
                  <c:v>0.43903188771130658</c:v>
                </c:pt>
                <c:pt idx="27">
                  <c:v>0.43335806668455118</c:v>
                </c:pt>
                <c:pt idx="28">
                  <c:v>0.42794097624718846</c:v>
                </c:pt>
                <c:pt idx="29">
                  <c:v>0.42276087619277036</c:v>
                </c:pt>
                <c:pt idx="30">
                  <c:v>0.41780013770189511</c:v>
                </c:pt>
                <c:pt idx="31">
                  <c:v>0.41304295755819775</c:v>
                </c:pt>
                <c:pt idx="32">
                  <c:v>0.4084751186984113</c:v>
                </c:pt>
                <c:pt idx="33">
                  <c:v>0.40408378841432557</c:v>
                </c:pt>
                <c:pt idx="34">
                  <c:v>0.39985734735830814</c:v>
                </c:pt>
                <c:pt idx="35">
                  <c:v>0.39578524390916586</c:v>
                </c:pt>
                <c:pt idx="36">
                  <c:v>0.39185786954109375</c:v>
                </c:pt>
                <c:pt idx="37">
                  <c:v>0.38806645168416687</c:v>
                </c:pt>
                <c:pt idx="38">
                  <c:v>0.38440296122861828</c:v>
                </c:pt>
                <c:pt idx="39">
                  <c:v>0.38086003234959592</c:v>
                </c:pt>
                <c:pt idx="40">
                  <c:v>0.37743089274637892</c:v>
                </c:pt>
                <c:pt idx="41">
                  <c:v>0.37410930272391302</c:v>
                </c:pt>
                <c:pt idx="42">
                  <c:v>0.3708895018135453</c:v>
                </c:pt>
                <c:pt idx="43">
                  <c:v>0.36776616184752686</c:v>
                </c:pt>
                <c:pt idx="44">
                  <c:v>0.36473434557916845</c:v>
                </c:pt>
                <c:pt idx="45">
                  <c:v>0.36178947008547258</c:v>
                </c:pt>
                <c:pt idx="46">
                  <c:v>0.35892727430837407</c:v>
                </c:pt>
                <c:pt idx="47">
                  <c:v>0.35614379018920461</c:v>
                </c:pt>
                <c:pt idx="48">
                  <c:v>0.35343531693258035</c:v>
                </c:pt>
                <c:pt idx="49">
                  <c:v>0.35079839800405632</c:v>
                </c:pt>
                <c:pt idx="50">
                  <c:v>0.34822980052271618</c:v>
                </c:pt>
                <c:pt idx="51">
                  <c:v>0.3457264967576944</c:v>
                </c:pt>
                <c:pt idx="52">
                  <c:v>0.34328564747780987</c:v>
                </c:pt>
                <c:pt idx="53">
                  <c:v>0.34090458693760867</c:v>
                </c:pt>
                <c:pt idx="54">
                  <c:v>0.33858080931185403</c:v>
                </c:pt>
                <c:pt idx="55">
                  <c:v>0.33631195641523998</c:v>
                </c:pt>
                <c:pt idx="56">
                  <c:v>0.3340958065649739</c:v>
                </c:pt>
                <c:pt idx="57">
                  <c:v>0.33193026446178042</c:v>
                </c:pt>
                <c:pt idx="58">
                  <c:v>0.32981335198055689</c:v>
                </c:pt>
                <c:pt idx="59">
                  <c:v>0.32774319977486044</c:v>
                </c:pt>
                <c:pt idx="60">
                  <c:v>0.32571803961119589</c:v>
                </c:pt>
                <c:pt idx="61">
                  <c:v>0.32373619735877041</c:v>
                </c:pt>
                <c:pt idx="62">
                  <c:v>0.32179608656910635</c:v>
                </c:pt>
                <c:pt idx="63">
                  <c:v>0.31989620258746304</c:v>
                </c:pt>
                <c:pt idx="64">
                  <c:v>0.31803511714436067</c:v>
                </c:pt>
                <c:pt idx="65">
                  <c:v>0.31621147338147315</c:v>
                </c:pt>
                <c:pt idx="66">
                  <c:v>0.31442398127090426</c:v>
                </c:pt>
                <c:pt idx="67">
                  <c:v>0.31267141339145943</c:v>
                </c:pt>
                <c:pt idx="68">
                  <c:v>0.31095260102928479</c:v>
                </c:pt>
                <c:pt idx="69">
                  <c:v>0.30926643057362618</c:v>
                </c:pt>
                <c:pt idx="70">
                  <c:v>0.30761184018159743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50-4377-B680-2F773F415D06}"/>
            </c:ext>
          </c:extLst>
        </c:ser>
        <c:ser>
          <c:idx val="2"/>
          <c:order val="2"/>
          <c:tx>
            <c:strRef>
              <c:f>Sheet2!$X$315</c:f>
              <c:strCache>
                <c:ptCount val="1"/>
                <c:pt idx="0">
                  <c:v>low food availability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Sheet2!$V$316:$V$386</c:f>
              <c:numCache>
                <c:formatCode>General</c:formatCode>
                <c:ptCount val="7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</c:numCache>
            </c:numRef>
          </c:cat>
          <c:val>
            <c:numRef>
              <c:f>Sheet2!$X$316:$X$386</c:f>
              <c:numCache>
                <c:formatCode>General</c:formatCode>
                <c:ptCount val="71"/>
                <c:pt idx="0">
                  <c:v>1.428346316480045</c:v>
                </c:pt>
                <c:pt idx="1">
                  <c:v>0.95042056580091416</c:v>
                </c:pt>
                <c:pt idx="2">
                  <c:v>0.80032910783157385</c:v>
                </c:pt>
                <c:pt idx="3">
                  <c:v>0.71625136074184759</c:v>
                </c:pt>
                <c:pt idx="4">
                  <c:v>0.65905680573719194</c:v>
                </c:pt>
                <c:pt idx="5">
                  <c:v>0.61634350228643464</c:v>
                </c:pt>
                <c:pt idx="6">
                  <c:v>0.58261272994723334</c:v>
                </c:pt>
                <c:pt idx="7">
                  <c:v>0.55495952383328662</c:v>
                </c:pt>
                <c:pt idx="8">
                  <c:v>0.53166996692861168</c:v>
                </c:pt>
                <c:pt idx="9">
                  <c:v>0.51165219886933777</c:v>
                </c:pt>
                <c:pt idx="10">
                  <c:v>0.49417006960085419</c:v>
                </c:pt>
                <c:pt idx="11">
                  <c:v>0.47870507671057883</c:v>
                </c:pt>
                <c:pt idx="12">
                  <c:v>0.46487908556465418</c:v>
                </c:pt>
                <c:pt idx="13">
                  <c:v>0.45240838949530698</c:v>
                </c:pt>
                <c:pt idx="14">
                  <c:v>0.44107504251061924</c:v>
                </c:pt>
                <c:pt idx="15">
                  <c:v>0.43070823984156581</c:v>
                </c:pt>
                <c:pt idx="16">
                  <c:v>0.42117181113790442</c:v>
                </c:pt>
                <c:pt idx="17">
                  <c:v>0.41235557536300704</c:v>
                </c:pt>
                <c:pt idx="18">
                  <c:v>0.4041692153908214</c:v>
                </c:pt>
                <c:pt idx="19">
                  <c:v>0.39653784327446612</c:v>
                </c:pt>
                <c:pt idx="20">
                  <c:v>0.38939872799862907</c:v>
                </c:pt>
                <c:pt idx="21">
                  <c:v>0.38269883997143317</c:v>
                </c:pt>
                <c:pt idx="22">
                  <c:v>0.37639298045615432</c:v>
                </c:pt>
                <c:pt idx="23">
                  <c:v>0.37044233718726766</c:v>
                </c:pt>
                <c:pt idx="24">
                  <c:v>0.36481335534275694</c:v>
                </c:pt>
                <c:pt idx="25">
                  <c:v>0.35947684515671052</c:v>
                </c:pt>
                <c:pt idx="26">
                  <c:v>0.35440726938214251</c:v>
                </c:pt>
                <c:pt idx="27">
                  <c:v>0.34958216904429457</c:v>
                </c:pt>
                <c:pt idx="28">
                  <c:v>0.34498169667092288</c:v>
                </c:pt>
                <c:pt idx="29">
                  <c:v>0.34058823387809267</c:v>
                </c:pt>
                <c:pt idx="30">
                  <c:v>0.33638607576899393</c:v>
                </c:pt>
                <c:pt idx="31">
                  <c:v>0.33236116869950111</c:v>
                </c:pt>
                <c:pt idx="32">
                  <c:v>0.32850089100552377</c:v>
                </c:pt>
                <c:pt idx="33">
                  <c:v>0.32479386856933035</c:v>
                </c:pt>
                <c:pt idx="34">
                  <c:v>0.32122981883129881</c:v>
                </c:pt>
                <c:pt idx="35">
                  <c:v>0.31779941817558843</c:v>
                </c:pt>
                <c:pt idx="36">
                  <c:v>0.31449418863801382</c:v>
                </c:pt>
                <c:pt idx="37">
                  <c:v>0.31130640067692344</c:v>
                </c:pt>
                <c:pt idx="38">
                  <c:v>0.30822898936877258</c:v>
                </c:pt>
                <c:pt idx="39">
                  <c:v>0.30525548187975343</c:v>
                </c:pt>
                <c:pt idx="40">
                  <c:v>0.30237993445370381</c:v>
                </c:pt>
                <c:pt idx="41">
                  <c:v>0.29959687746722474</c:v>
                </c:pt>
                <c:pt idx="42">
                  <c:v>0.29690126735271377</c:v>
                </c:pt>
                <c:pt idx="43">
                  <c:v>0.29428844439202456</c:v>
                </c:pt>
                <c:pt idx="44">
                  <c:v>0.29175409554747395</c:v>
                </c:pt>
                <c:pt idx="45">
                  <c:v>0.28929422163106511</c:v>
                </c:pt>
                <c:pt idx="46">
                  <c:v>0.28690510822287096</c:v>
                </c:pt>
                <c:pt idx="47">
                  <c:v>0.28458329984021474</c:v>
                </c:pt>
                <c:pt idx="48">
                  <c:v>0.28232557693459476</c:v>
                </c:pt>
                <c:pt idx="49">
                  <c:v>0.28012893535570488</c:v>
                </c:pt>
                <c:pt idx="50">
                  <c:v>0.27799056797426508</c:v>
                </c:pt>
                <c:pt idx="51">
                  <c:v>0.27590784819908792</c:v>
                </c:pt>
                <c:pt idx="52">
                  <c:v>0.27387831516073707</c:v>
                </c:pt>
                <c:pt idx="53">
                  <c:v>0.27189966036514357</c:v>
                </c:pt>
                <c:pt idx="54">
                  <c:v>0.26996971564709948</c:v>
                </c:pt>
                <c:pt idx="55">
                  <c:v>0.26808644227578732</c:v>
                </c:pt>
                <c:pt idx="56">
                  <c:v>0.26624792108372675</c:v>
                </c:pt>
                <c:pt idx="57">
                  <c:v>0.2644523435068809</c:v>
                </c:pt>
                <c:pt idx="58">
                  <c:v>0.26269800343764182</c:v>
                </c:pt>
                <c:pt idx="59">
                  <c:v>0.26098328980453445</c:v>
                </c:pt>
                <c:pt idx="60">
                  <c:v>0.2593066798028611</c:v>
                </c:pt>
                <c:pt idx="61">
                  <c:v>0.2576667327095235</c:v>
                </c:pt>
                <c:pt idx="62">
                  <c:v>0.2560620842231135</c:v>
                </c:pt>
                <c:pt idx="63">
                  <c:v>0.25449144127699724</c:v>
                </c:pt>
                <c:pt idx="64">
                  <c:v>0.25295357727926537</c:v>
                </c:pt>
                <c:pt idx="65">
                  <c:v>0.25144732773834449</c:v>
                </c:pt>
                <c:pt idx="66">
                  <c:v>0.2499715862377864</c:v>
                </c:pt>
                <c:pt idx="67">
                  <c:v>0.24852530072750684</c:v>
                </c:pt>
                <c:pt idx="68">
                  <c:v>0.24710747010242995</c:v>
                </c:pt>
                <c:pt idx="69">
                  <c:v>0.24571714104241121</c:v>
                </c:pt>
                <c:pt idx="70">
                  <c:v>0.24435340509007591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450-4377-B680-2F773F415D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6212608"/>
        <c:axId val="236214528"/>
      </c:lineChart>
      <c:catAx>
        <c:axId val="236212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Great skua AOTs </a:t>
                </a:r>
              </a:p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per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Arctic skua AOT</a:t>
                </a:r>
                <a:endParaRPr lang="en-US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34096310877806946"/>
              <c:y val="0.868978805394990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6214528"/>
        <c:crosses val="autoZero"/>
        <c:auto val="1"/>
        <c:lblAlgn val="ctr"/>
        <c:lblOffset val="100"/>
        <c:tickLblSkip val="10"/>
        <c:tickMarkSkip val="5"/>
        <c:noMultiLvlLbl val="0"/>
      </c:catAx>
      <c:valAx>
        <c:axId val="236214528"/>
        <c:scaling>
          <c:orientation val="minMax"/>
          <c:max val="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s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kua</a:t>
                </a:r>
                <a:r>
                  <a:rPr lang="en-US" b="0" baseline="0">
                    <a:latin typeface="Arial" pitchFamily="34" charset="0"/>
                    <a:cs typeface="Arial" pitchFamily="34" charset="0"/>
                  </a:rPr>
                  <a:t> p</a:t>
                </a:r>
                <a:r>
                  <a:rPr lang="en-US" b="0">
                    <a:latin typeface="Arial" pitchFamily="34" charset="0"/>
                    <a:cs typeface="Arial" pitchFamily="34" charset="0"/>
                  </a:rPr>
                  <a:t>roductivity (fledged per pair)</a:t>
                </a:r>
              </a:p>
            </c:rich>
          </c:tx>
          <c:layout>
            <c:manualLayout>
              <c:xMode val="edge"/>
              <c:yMode val="edge"/>
              <c:x val="8.8298337707786567E-3"/>
              <c:y val="2.2291210733329018E-2"/>
            </c:manualLayout>
          </c:layout>
          <c:overlay val="0"/>
        </c:title>
        <c:numFmt formatCode="#,##0.00" sourceLinked="0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621260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2873800670749535"/>
          <c:y val="4.4935586490084146E-2"/>
          <c:w val="0.69351409334702729"/>
          <c:h val="0.16027549747770894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>
                <a:latin typeface="Arial" pitchFamily="34" charset="0"/>
                <a:cs typeface="Arial" pitchFamily="34" charset="0"/>
              </a:defRPr>
            </a:pPr>
            <a:r>
              <a:rPr lang="en-GB" sz="1000" b="0" i="0" baseline="0">
                <a:latin typeface="Arial" pitchFamily="34" charset="0"/>
                <a:cs typeface="Arial" pitchFamily="34" charset="0"/>
              </a:rPr>
              <a:t>n=20 colonies</a:t>
            </a:r>
            <a:endParaRPr lang="en-US" sz="1000" b="0" i="0" baseline="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74435991596495121"/>
          <c:y val="2.266288951841369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3906394053684917"/>
          <c:y val="4.1935862833009895E-2"/>
          <c:w val="0.83012373453320065"/>
          <c:h val="0.83294000431251114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chemeClr val="tx1"/>
              </a:solidFill>
              <a:prstDash val="dash"/>
            </a:ln>
          </c:spPr>
          <c:marker>
            <c:spPr>
              <a:solidFill>
                <a:schemeClr val="tx1"/>
              </a:solidFill>
              <a:ln>
                <a:solidFill>
                  <a:prstClr val="black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'AS prod trend'!$W$101:$W$124</c:f>
                <c:numCache>
                  <c:formatCode>General</c:formatCode>
                  <c:ptCount val="24"/>
                  <c:pt idx="0">
                    <c:v>0.18420000000000059</c:v>
                  </c:pt>
                  <c:pt idx="1">
                    <c:v>0.1916000000000001</c:v>
                  </c:pt>
                  <c:pt idx="2">
                    <c:v>0.19319999999999993</c:v>
                  </c:pt>
                  <c:pt idx="3">
                    <c:v>0.20940000000000059</c:v>
                  </c:pt>
                  <c:pt idx="4">
                    <c:v>0.21440000000000081</c:v>
                  </c:pt>
                  <c:pt idx="5">
                    <c:v>0.21119999999999994</c:v>
                  </c:pt>
                  <c:pt idx="6">
                    <c:v>0.17096000000000044</c:v>
                  </c:pt>
                  <c:pt idx="7">
                    <c:v>0.19900000000000009</c:v>
                  </c:pt>
                  <c:pt idx="8">
                    <c:v>0.24980000000000024</c:v>
                  </c:pt>
                  <c:pt idx="9">
                    <c:v>0.20720000000000041</c:v>
                  </c:pt>
                  <c:pt idx="10">
                    <c:v>0.22700000000000004</c:v>
                  </c:pt>
                  <c:pt idx="11">
                    <c:v>0.21940000000000087</c:v>
                  </c:pt>
                  <c:pt idx="12">
                    <c:v>0.22940000000000021</c:v>
                  </c:pt>
                  <c:pt idx="13">
                    <c:v>0.16033999999999998</c:v>
                  </c:pt>
                  <c:pt idx="14">
                    <c:v>0.21940000000000096</c:v>
                  </c:pt>
                  <c:pt idx="15">
                    <c:v>0.12746000000000021</c:v>
                  </c:pt>
                  <c:pt idx="16">
                    <c:v>0.14860000000000001</c:v>
                  </c:pt>
                  <c:pt idx="17">
                    <c:v>0.24660000000000001</c:v>
                  </c:pt>
                  <c:pt idx="18">
                    <c:v>0.21640000000000076</c:v>
                  </c:pt>
                  <c:pt idx="19">
                    <c:v>0.27214000000000005</c:v>
                  </c:pt>
                  <c:pt idx="20">
                    <c:v>0.32616000000000145</c:v>
                  </c:pt>
                  <c:pt idx="21">
                    <c:v>0.33150000000000163</c:v>
                  </c:pt>
                  <c:pt idx="22">
                    <c:v>0.37860000000000038</c:v>
                  </c:pt>
                  <c:pt idx="23">
                    <c:v>0.36220000000000002</c:v>
                  </c:pt>
                </c:numCache>
              </c:numRef>
            </c:plus>
            <c:minus>
              <c:numRef>
                <c:f>'AS prod trend'!$V$101:$V$124</c:f>
                <c:numCache>
                  <c:formatCode>General</c:formatCode>
                  <c:ptCount val="24"/>
                  <c:pt idx="0">
                    <c:v>0.18380000000000021</c:v>
                  </c:pt>
                  <c:pt idx="1">
                    <c:v>0.17900000000000021</c:v>
                  </c:pt>
                  <c:pt idx="2">
                    <c:v>0.18440000000000079</c:v>
                  </c:pt>
                  <c:pt idx="3">
                    <c:v>0.20480000000000001</c:v>
                  </c:pt>
                  <c:pt idx="4">
                    <c:v>0.20760000000000001</c:v>
                  </c:pt>
                  <c:pt idx="5">
                    <c:v>0.19020000000000004</c:v>
                  </c:pt>
                  <c:pt idx="6">
                    <c:v>9.5920000000000047E-2</c:v>
                  </c:pt>
                  <c:pt idx="7">
                    <c:v>0.17660000000000001</c:v>
                  </c:pt>
                  <c:pt idx="8">
                    <c:v>0.19619999999999999</c:v>
                  </c:pt>
                  <c:pt idx="9">
                    <c:v>0.13178000000000001</c:v>
                  </c:pt>
                  <c:pt idx="10">
                    <c:v>0.14680000000000001</c:v>
                  </c:pt>
                  <c:pt idx="11">
                    <c:v>0.15580000000000024</c:v>
                  </c:pt>
                  <c:pt idx="12">
                    <c:v>0.11377999999999998</c:v>
                  </c:pt>
                  <c:pt idx="13">
                    <c:v>8.5600000000000065E-2</c:v>
                  </c:pt>
                  <c:pt idx="14">
                    <c:v>0.17300000000000001</c:v>
                  </c:pt>
                  <c:pt idx="15">
                    <c:v>2.8638000000000011E-2</c:v>
                  </c:pt>
                  <c:pt idx="16">
                    <c:v>3.1182000000000001E-2</c:v>
                  </c:pt>
                  <c:pt idx="17">
                    <c:v>0.18380000000000021</c:v>
                  </c:pt>
                  <c:pt idx="18">
                    <c:v>0.11316000000000002</c:v>
                  </c:pt>
                  <c:pt idx="19">
                    <c:v>8.7820000000000023E-2</c:v>
                  </c:pt>
                  <c:pt idx="20">
                    <c:v>0.13252000000000003</c:v>
                  </c:pt>
                  <c:pt idx="21">
                    <c:v>9.2740000000000031E-2</c:v>
                  </c:pt>
                  <c:pt idx="22">
                    <c:v>0.25040000000000001</c:v>
                  </c:pt>
                  <c:pt idx="23">
                    <c:v>0.25320000000000004</c:v>
                  </c:pt>
                </c:numCache>
              </c:numRef>
            </c:minus>
          </c:errBars>
          <c:cat>
            <c:numRef>
              <c:f>'AS prod trend'!$P$101:$P$124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'AS prod trend'!$U$101:$U$124</c:f>
              <c:numCache>
                <c:formatCode>0.00</c:formatCode>
                <c:ptCount val="24"/>
                <c:pt idx="0">
                  <c:v>0.99560000000000004</c:v>
                </c:pt>
                <c:pt idx="1">
                  <c:v>0.82580000000000064</c:v>
                </c:pt>
                <c:pt idx="2">
                  <c:v>0.87620000000000064</c:v>
                </c:pt>
                <c:pt idx="3">
                  <c:v>0.94660000000000255</c:v>
                </c:pt>
                <c:pt idx="4">
                  <c:v>0.92480000000000062</c:v>
                </c:pt>
                <c:pt idx="5">
                  <c:v>0.75360000000000338</c:v>
                </c:pt>
                <c:pt idx="6">
                  <c:v>0.19484000000000001</c:v>
                </c:pt>
                <c:pt idx="7">
                  <c:v>0.70900000000000063</c:v>
                </c:pt>
                <c:pt idx="8">
                  <c:v>0.55840000000000001</c:v>
                </c:pt>
                <c:pt idx="9">
                  <c:v>0.29780000000000145</c:v>
                </c:pt>
                <c:pt idx="10">
                  <c:v>0.33320000000000038</c:v>
                </c:pt>
                <c:pt idx="11">
                  <c:v>0.40260000000000001</c:v>
                </c:pt>
                <c:pt idx="12">
                  <c:v>0.20039999999999999</c:v>
                </c:pt>
                <c:pt idx="13">
                  <c:v>0.16686000000000001</c:v>
                </c:pt>
                <c:pt idx="14">
                  <c:v>0.52539999999999998</c:v>
                </c:pt>
                <c:pt idx="15">
                  <c:v>3.6260000000000001E-2</c:v>
                </c:pt>
                <c:pt idx="16">
                  <c:v>3.8680000000000006E-2</c:v>
                </c:pt>
                <c:pt idx="17">
                  <c:v>0.48820000000000002</c:v>
                </c:pt>
                <c:pt idx="18">
                  <c:v>0.20920000000000041</c:v>
                </c:pt>
                <c:pt idx="19">
                  <c:v>0.12126000000000046</c:v>
                </c:pt>
                <c:pt idx="20">
                  <c:v>0.19864000000000001</c:v>
                </c:pt>
                <c:pt idx="21">
                  <c:v>0.12050000000000002</c:v>
                </c:pt>
                <c:pt idx="22">
                  <c:v>0.49640000000000145</c:v>
                </c:pt>
                <c:pt idx="23">
                  <c:v>0.53480000000000005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02-4B0D-8BBC-6907439BE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291968"/>
        <c:axId val="234293504"/>
      </c:lineChart>
      <c:catAx>
        <c:axId val="234291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293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42935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Productivity (fledged per pair)</a:t>
                </a:r>
              </a:p>
            </c:rich>
          </c:tx>
          <c:layout>
            <c:manualLayout>
              <c:xMode val="edge"/>
              <c:yMode val="edge"/>
              <c:x val="3.4672136571165636E-4"/>
              <c:y val="0.20718252994579617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2919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400" b="0">
                <a:latin typeface="Arial" pitchFamily="34" charset="0"/>
                <a:cs typeface="Arial" pitchFamily="34" charset="0"/>
              </a:rPr>
              <a:t>+75%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>
                <a:latin typeface="Arial" pitchFamily="34" charset="0"/>
                <a:cs typeface="Arial" pitchFamily="34" charset="0"/>
              </a:rPr>
              <a:t>year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 </a:t>
            </a:r>
            <a:r>
              <a:rPr lang="en-GB" sz="1000" b="0" i="1" baseline="0">
                <a:latin typeface="Arial" pitchFamily="34" charset="0"/>
                <a:cs typeface="Arial" pitchFamily="34" charset="0"/>
              </a:rPr>
              <a:t>P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=0.3333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 baseline="0">
                <a:latin typeface="Arial" pitchFamily="34" charset="0"/>
                <a:cs typeface="Arial" pitchFamily="34" charset="0"/>
              </a:rPr>
              <a:t>year</a:t>
            </a:r>
            <a:r>
              <a:rPr lang="en-GB" sz="1000" b="0" baseline="30000">
                <a:latin typeface="Arial" pitchFamily="34" charset="0"/>
                <a:cs typeface="Arial" pitchFamily="34" charset="0"/>
              </a:rPr>
              <a:t>2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 </a:t>
            </a:r>
            <a:r>
              <a:rPr lang="en-GB" sz="1000" b="0" i="1" baseline="0">
                <a:latin typeface="Arial" pitchFamily="34" charset="0"/>
                <a:cs typeface="Arial" pitchFamily="34" charset="0"/>
              </a:rPr>
              <a:t>P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=0.0109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 baseline="0">
                <a:latin typeface="Arial" pitchFamily="34" charset="0"/>
                <a:cs typeface="Arial" pitchFamily="34" charset="0"/>
              </a:rPr>
              <a:t>n=31 colonies</a:t>
            </a:r>
            <a:endParaRPr lang="en-GB" sz="1000" b="0">
              <a:latin typeface="Arial" pitchFamily="34" charset="0"/>
              <a:cs typeface="Arial" pitchFamily="34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9468358121901363"/>
          <c:y val="3.9475625546806656E-2"/>
          <c:w val="0.77990777194517646"/>
          <c:h val="0.78387666658941979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'GS trend'!$F$97:$F$120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'GS trend'!$I$97:$I$120</c:f>
              <c:numCache>
                <c:formatCode>General</c:formatCode>
                <c:ptCount val="24"/>
                <c:pt idx="0">
                  <c:v>0.9862553324926655</c:v>
                </c:pt>
                <c:pt idx="1">
                  <c:v>0.97756157185145087</c:v>
                </c:pt>
                <c:pt idx="2">
                  <c:v>0.97187896877098268</c:v>
                </c:pt>
                <c:pt idx="3">
                  <c:v>0.96915569891904962</c:v>
                </c:pt>
                <c:pt idx="4">
                  <c:v>0.96936699789216219</c:v>
                </c:pt>
                <c:pt idx="5">
                  <c:v>0.97251478550596493</c:v>
                </c:pt>
                <c:pt idx="6">
                  <c:v>0.97862769489627865</c:v>
                </c:pt>
                <c:pt idx="7">
                  <c:v>0.98776150704895327</c:v>
                </c:pt>
                <c:pt idx="8">
                  <c:v>1</c:v>
                </c:pt>
                <c:pt idx="9">
                  <c:v>1.015456230823381</c:v>
                </c:pt>
                <c:pt idx="10">
                  <c:v>1.0342742778977516</c:v>
                </c:pt>
                <c:pt idx="11">
                  <c:v>1.0566314810755553</c:v>
                </c:pt>
                <c:pt idx="12">
                  <c:v>1.0827412285558624</c:v>
                </c:pt>
                <c:pt idx="13">
                  <c:v>1.112856351808138</c:v>
                </c:pt>
                <c:pt idx="14">
                  <c:v>1.1472732041772382</c:v>
                </c:pt>
                <c:pt idx="15">
                  <c:v>1.1863365152497511</c:v>
                </c:pt>
                <c:pt idx="16">
                  <c:v>1.2304451321836485</c:v>
                </c:pt>
                <c:pt idx="17">
                  <c:v>1.2800587815973241</c:v>
                </c:pt>
                <c:pt idx="18">
                  <c:v>1.3357060119979978</c:v>
                </c:pt>
                <c:pt idx="19">
                  <c:v>1.3979935079664312</c:v>
                </c:pt>
                <c:pt idx="20">
                  <c:v>1.4676170044473935</c:v>
                </c:pt>
                <c:pt idx="21">
                  <c:v>1.545374073787569</c:v>
                </c:pt>
                <c:pt idx="22">
                  <c:v>1.6321791111515587</c:v>
                </c:pt>
                <c:pt idx="23">
                  <c:v>1.729080907506656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C1A-4B4B-A537-B85D23975D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321024"/>
        <c:axId val="234322560"/>
      </c:lineChart>
      <c:scatterChart>
        <c:scatterStyle val="lineMarker"/>
        <c:varyColors val="0"/>
        <c:ser>
          <c:idx val="1"/>
          <c:order val="1"/>
          <c:spPr>
            <a:ln w="28575">
              <a:noFill/>
            </a:ln>
          </c:spPr>
          <c:marker>
            <c:symbol val="diamond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'GS trend'!$AB$110:$AB$133</c:f>
                <c:numCache>
                  <c:formatCode>General</c:formatCode>
                  <c:ptCount val="24"/>
                  <c:pt idx="0">
                    <c:v>0.24373235095967791</c:v>
                  </c:pt>
                  <c:pt idx="1">
                    <c:v>0.38339090922122265</c:v>
                  </c:pt>
                  <c:pt idx="2">
                    <c:v>0.37646030130585367</c:v>
                  </c:pt>
                  <c:pt idx="3">
                    <c:v>0.39252899101243149</c:v>
                  </c:pt>
                  <c:pt idx="4">
                    <c:v>0.38521135845648824</c:v>
                  </c:pt>
                  <c:pt idx="5">
                    <c:v>0.52319280994222916</c:v>
                  </c:pt>
                  <c:pt idx="6">
                    <c:v>0.37573642188552681</c:v>
                  </c:pt>
                  <c:pt idx="7">
                    <c:v>0.40317216862806932</c:v>
                  </c:pt>
                  <c:pt idx="8">
                    <c:v>0.26402247609764762</c:v>
                  </c:pt>
                  <c:pt idx="9">
                    <c:v>0.43485085217092306</c:v>
                  </c:pt>
                  <c:pt idx="10">
                    <c:v>0.51624070065794159</c:v>
                  </c:pt>
                  <c:pt idx="11">
                    <c:v>0.535670771039092</c:v>
                  </c:pt>
                  <c:pt idx="12">
                    <c:v>0.47735189140375417</c:v>
                  </c:pt>
                  <c:pt idx="13">
                    <c:v>0.4687155082206903</c:v>
                  </c:pt>
                  <c:pt idx="14">
                    <c:v>0.54791938420079411</c:v>
                  </c:pt>
                  <c:pt idx="15">
                    <c:v>0.24214841678253604</c:v>
                  </c:pt>
                  <c:pt idx="16">
                    <c:v>0.41107033814486427</c:v>
                  </c:pt>
                  <c:pt idx="17">
                    <c:v>0.64524891418087482</c:v>
                  </c:pt>
                  <c:pt idx="18">
                    <c:v>0.54867909923598746</c:v>
                  </c:pt>
                  <c:pt idx="19">
                    <c:v>0.83455413327981964</c:v>
                  </c:pt>
                  <c:pt idx="20">
                    <c:v>0.85242893797571773</c:v>
                  </c:pt>
                  <c:pt idx="21">
                    <c:v>0.42258073764029808</c:v>
                  </c:pt>
                  <c:pt idx="22">
                    <c:v>1.0937531356163059</c:v>
                  </c:pt>
                  <c:pt idx="23">
                    <c:v>0.57031664349296585</c:v>
                  </c:pt>
                </c:numCache>
              </c:numRef>
            </c:plus>
            <c:minus>
              <c:numRef>
                <c:f>'GS trend'!$AA$110:$AA$133</c:f>
                <c:numCache>
                  <c:formatCode>General</c:formatCode>
                  <c:ptCount val="24"/>
                  <c:pt idx="0">
                    <c:v>0.19286727921677668</c:v>
                  </c:pt>
                  <c:pt idx="1">
                    <c:v>0.24704356177343367</c:v>
                  </c:pt>
                  <c:pt idx="2">
                    <c:v>0.24074366067972994</c:v>
                  </c:pt>
                  <c:pt idx="3">
                    <c:v>0.25710620242822124</c:v>
                  </c:pt>
                  <c:pt idx="4">
                    <c:v>0.2532932930063197</c:v>
                  </c:pt>
                  <c:pt idx="5">
                    <c:v>0.32866275819560703</c:v>
                  </c:pt>
                  <c:pt idx="6">
                    <c:v>0.25014692602095678</c:v>
                  </c:pt>
                  <c:pt idx="7">
                    <c:v>0.27512434958359011</c:v>
                  </c:pt>
                  <c:pt idx="8">
                    <c:v>0.20887863193956685</c:v>
                  </c:pt>
                  <c:pt idx="9">
                    <c:v>0.29956423892321182</c:v>
                  </c:pt>
                  <c:pt idx="10">
                    <c:v>0.34960509152416031</c:v>
                  </c:pt>
                  <c:pt idx="11">
                    <c:v>0.35302380918251952</c:v>
                  </c:pt>
                  <c:pt idx="12">
                    <c:v>0.31103163568080588</c:v>
                  </c:pt>
                  <c:pt idx="13">
                    <c:v>0.31538207932572077</c:v>
                  </c:pt>
                  <c:pt idx="14">
                    <c:v>0.37251121654745484</c:v>
                  </c:pt>
                  <c:pt idx="15">
                    <c:v>0.18699740550148547</c:v>
                  </c:pt>
                  <c:pt idx="16">
                    <c:v>0.31786190387455043</c:v>
                  </c:pt>
                  <c:pt idx="17">
                    <c:v>0.46187807290397692</c:v>
                  </c:pt>
                  <c:pt idx="18">
                    <c:v>0.40310766452130775</c:v>
                  </c:pt>
                  <c:pt idx="19">
                    <c:v>0.53431618479709297</c:v>
                  </c:pt>
                  <c:pt idx="20">
                    <c:v>0.57569915284606465</c:v>
                  </c:pt>
                  <c:pt idx="21">
                    <c:v>0.30776342760489223</c:v>
                  </c:pt>
                  <c:pt idx="22">
                    <c:v>0.7573570517322934</c:v>
                  </c:pt>
                  <c:pt idx="23">
                    <c:v>0.39561085389103234</c:v>
                  </c:pt>
                </c:numCache>
              </c:numRef>
            </c:minus>
          </c:errBars>
          <c:yVal>
            <c:numRef>
              <c:f>'GS trend'!$Z$110:$Z$133</c:f>
              <c:numCache>
                <c:formatCode>General</c:formatCode>
                <c:ptCount val="24"/>
                <c:pt idx="0">
                  <c:v>0.92419334030933298</c:v>
                </c:pt>
                <c:pt idx="1">
                  <c:v>0.69463039146825678</c:v>
                </c:pt>
                <c:pt idx="2">
                  <c:v>0.66782535154738665</c:v>
                </c:pt>
                <c:pt idx="3">
                  <c:v>0.74522311253816953</c:v>
                </c:pt>
                <c:pt idx="4">
                  <c:v>0.73966142511073263</c:v>
                </c:pt>
                <c:pt idx="5">
                  <c:v>0.88392127632125961</c:v>
                </c:pt>
                <c:pt idx="6">
                  <c:v>0.74844115075326467</c:v>
                </c:pt>
                <c:pt idx="7">
                  <c:v>0.86629015380645902</c:v>
                </c:pt>
                <c:pt idx="8">
                  <c:v>1</c:v>
                </c:pt>
                <c:pt idx="9">
                  <c:v>0.96293163998108156</c:v>
                </c:pt>
                <c:pt idx="10">
                  <c:v>1.0831171251236387</c:v>
                </c:pt>
                <c:pt idx="11">
                  <c:v>1.0353195820133878</c:v>
                </c:pt>
                <c:pt idx="12">
                  <c:v>0.89269383484082065</c:v>
                </c:pt>
                <c:pt idx="13">
                  <c:v>0.96402104267305522</c:v>
                </c:pt>
                <c:pt idx="14">
                  <c:v>1.1636110832389659</c:v>
                </c:pt>
                <c:pt idx="15">
                  <c:v>0.82100827085991135</c:v>
                </c:pt>
                <c:pt idx="16">
                  <c:v>1.401889253615807</c:v>
                </c:pt>
                <c:pt idx="17">
                  <c:v>1.6252669753307627</c:v>
                </c:pt>
                <c:pt idx="18">
                  <c:v>1.5194014018892537</c:v>
                </c:pt>
                <c:pt idx="19">
                  <c:v>1.4852213924286404</c:v>
                </c:pt>
                <c:pt idx="20">
                  <c:v>1.7733540702091315</c:v>
                </c:pt>
                <c:pt idx="21">
                  <c:v>1.1326419448704901</c:v>
                </c:pt>
                <c:pt idx="22">
                  <c:v>2.4624801112337367</c:v>
                </c:pt>
                <c:pt idx="23">
                  <c:v>1.2915298940699147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C1A-4B4B-A537-B85D23975D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321024"/>
        <c:axId val="234322560"/>
      </c:scatterChart>
      <c:catAx>
        <c:axId val="23432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322560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43225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Population size index (1 = Seabird 2000)</a:t>
                </a:r>
              </a:p>
            </c:rich>
          </c:tx>
          <c:layout>
            <c:manualLayout>
              <c:xMode val="edge"/>
              <c:yMode val="edge"/>
              <c:x val="6.1519787504039514E-3"/>
              <c:y val="9.2745098039215698E-2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3210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n=19 colonies</a:t>
            </a:r>
          </a:p>
        </c:rich>
      </c:tx>
      <c:layout>
        <c:manualLayout>
          <c:xMode val="edge"/>
          <c:yMode val="edge"/>
          <c:x val="0.6371631205673759"/>
          <c:y val="3.121517261042449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4661136823545921"/>
          <c:y val="6.1103762029746433E-2"/>
          <c:w val="0.7275213880707655"/>
          <c:h val="0.68831069423095026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prstClr val="black"/>
              </a:solidFill>
              <a:prstDash val="dash"/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'GS prod trend'!$AC$118:$AC$141</c:f>
                <c:numCache>
                  <c:formatCode>General</c:formatCode>
                  <c:ptCount val="24"/>
                  <c:pt idx="0">
                    <c:v>0.18180000000000004</c:v>
                  </c:pt>
                  <c:pt idx="1">
                    <c:v>0.23660000000000003</c:v>
                  </c:pt>
                  <c:pt idx="2">
                    <c:v>0.23920000000000041</c:v>
                  </c:pt>
                  <c:pt idx="3">
                    <c:v>0.23</c:v>
                  </c:pt>
                  <c:pt idx="4">
                    <c:v>0.23180000000000001</c:v>
                  </c:pt>
                  <c:pt idx="5">
                    <c:v>0.22439999999999993</c:v>
                  </c:pt>
                  <c:pt idx="6">
                    <c:v>0.27040000000000008</c:v>
                  </c:pt>
                  <c:pt idx="7">
                    <c:v>0.22219999999999995</c:v>
                  </c:pt>
                  <c:pt idx="8">
                    <c:v>0.25060000000000004</c:v>
                  </c:pt>
                  <c:pt idx="9">
                    <c:v>0.23439999999999994</c:v>
                  </c:pt>
                  <c:pt idx="10">
                    <c:v>0.24260000000000001</c:v>
                  </c:pt>
                  <c:pt idx="11">
                    <c:v>0.1658</c:v>
                  </c:pt>
                  <c:pt idx="12">
                    <c:v>0.18200000000000024</c:v>
                  </c:pt>
                  <c:pt idx="13">
                    <c:v>0.17100000000000001</c:v>
                  </c:pt>
                  <c:pt idx="14">
                    <c:v>0.23700000000000004</c:v>
                  </c:pt>
                  <c:pt idx="15">
                    <c:v>0.20080000000000001</c:v>
                  </c:pt>
                  <c:pt idx="16">
                    <c:v>0.1948</c:v>
                  </c:pt>
                  <c:pt idx="17">
                    <c:v>0.21340000000000076</c:v>
                  </c:pt>
                  <c:pt idx="18">
                    <c:v>0.2218</c:v>
                  </c:pt>
                  <c:pt idx="19">
                    <c:v>0.18840000000000098</c:v>
                  </c:pt>
                  <c:pt idx="20">
                    <c:v>0.20040000000000024</c:v>
                  </c:pt>
                  <c:pt idx="21">
                    <c:v>0.18160000000000001</c:v>
                  </c:pt>
                  <c:pt idx="22">
                    <c:v>0.15300000000000041</c:v>
                  </c:pt>
                  <c:pt idx="23">
                    <c:v>0.23920000000000041</c:v>
                  </c:pt>
                </c:numCache>
              </c:numRef>
            </c:plus>
            <c:minus>
              <c:numRef>
                <c:f>'GS prod trend'!$AB$118:$AB$141</c:f>
                <c:numCache>
                  <c:formatCode>General</c:formatCode>
                  <c:ptCount val="24"/>
                  <c:pt idx="0">
                    <c:v>0.13740000000000024</c:v>
                  </c:pt>
                  <c:pt idx="1">
                    <c:v>0.20740000000000078</c:v>
                  </c:pt>
                  <c:pt idx="2">
                    <c:v>0.22519999999999996</c:v>
                  </c:pt>
                  <c:pt idx="3">
                    <c:v>0.22920000000000021</c:v>
                  </c:pt>
                  <c:pt idx="4">
                    <c:v>0.22020000000000006</c:v>
                  </c:pt>
                  <c:pt idx="5">
                    <c:v>0.1956</c:v>
                  </c:pt>
                  <c:pt idx="6">
                    <c:v>0.21200000000000024</c:v>
                  </c:pt>
                  <c:pt idx="7">
                    <c:v>0.20280000000000001</c:v>
                  </c:pt>
                  <c:pt idx="8">
                    <c:v>0.223</c:v>
                  </c:pt>
                  <c:pt idx="9">
                    <c:v>0.19359999999999999</c:v>
                  </c:pt>
                  <c:pt idx="10">
                    <c:v>0.19020000000000004</c:v>
                  </c:pt>
                  <c:pt idx="11">
                    <c:v>0.11268</c:v>
                  </c:pt>
                  <c:pt idx="12">
                    <c:v>0.12639999999999998</c:v>
                  </c:pt>
                  <c:pt idx="13">
                    <c:v>0.10132000000000002</c:v>
                  </c:pt>
                  <c:pt idx="14">
                    <c:v>0.2026</c:v>
                  </c:pt>
                  <c:pt idx="15">
                    <c:v>0.15860000000000021</c:v>
                  </c:pt>
                  <c:pt idx="16">
                    <c:v>0.15460000000000004</c:v>
                  </c:pt>
                  <c:pt idx="17">
                    <c:v>0.18440000000000092</c:v>
                  </c:pt>
                  <c:pt idx="18">
                    <c:v>0.17700000000000021</c:v>
                  </c:pt>
                  <c:pt idx="19">
                    <c:v>0.13160000000000002</c:v>
                  </c:pt>
                  <c:pt idx="20">
                    <c:v>0.15220000000000075</c:v>
                  </c:pt>
                  <c:pt idx="21">
                    <c:v>0.11307999999999988</c:v>
                  </c:pt>
                  <c:pt idx="22">
                    <c:v>9.9400000000000044E-2</c:v>
                  </c:pt>
                  <c:pt idx="23">
                    <c:v>0.18260000000000001</c:v>
                  </c:pt>
                </c:numCache>
              </c:numRef>
            </c:minus>
          </c:errBars>
          <c:cat>
            <c:numRef>
              <c:f>'GS prod trend'!$G$102:$G$125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'GS prod trend'!$AA$118:$AA$141</c:f>
              <c:numCache>
                <c:formatCode>0.00</c:formatCode>
                <c:ptCount val="24"/>
                <c:pt idx="0">
                  <c:v>0.41460000000000002</c:v>
                </c:pt>
                <c:pt idx="1">
                  <c:v>0.72480000000000278</c:v>
                </c:pt>
                <c:pt idx="2">
                  <c:v>0.87300000000000277</c:v>
                </c:pt>
                <c:pt idx="3">
                  <c:v>0.99160000000000004</c:v>
                </c:pt>
                <c:pt idx="4">
                  <c:v>0.88660000000000005</c:v>
                </c:pt>
                <c:pt idx="5">
                  <c:v>0.70140000000000002</c:v>
                </c:pt>
                <c:pt idx="6">
                  <c:v>0.58079999999999998</c:v>
                </c:pt>
                <c:pt idx="7">
                  <c:v>0.79459999999999997</c:v>
                </c:pt>
                <c:pt idx="8">
                  <c:v>0.76720000000000277</c:v>
                </c:pt>
                <c:pt idx="9">
                  <c:v>0.61780000000000312</c:v>
                </c:pt>
                <c:pt idx="10">
                  <c:v>0.54720000000000002</c:v>
                </c:pt>
                <c:pt idx="11">
                  <c:v>0.29280000000000156</c:v>
                </c:pt>
                <c:pt idx="12">
                  <c:v>0.33180000000000243</c:v>
                </c:pt>
                <c:pt idx="13">
                  <c:v>0.21820000000000084</c:v>
                </c:pt>
                <c:pt idx="14">
                  <c:v>0.67860000000000487</c:v>
                </c:pt>
                <c:pt idx="15">
                  <c:v>0.50219999999999998</c:v>
                </c:pt>
                <c:pt idx="16">
                  <c:v>0.49820000000000031</c:v>
                </c:pt>
                <c:pt idx="17">
                  <c:v>0.67200000000000371</c:v>
                </c:pt>
                <c:pt idx="18">
                  <c:v>0.54800000000000004</c:v>
                </c:pt>
                <c:pt idx="19">
                  <c:v>0.34560000000000002</c:v>
                </c:pt>
                <c:pt idx="20">
                  <c:v>0.45040000000000002</c:v>
                </c:pt>
                <c:pt idx="21">
                  <c:v>0.25560000000000005</c:v>
                </c:pt>
                <c:pt idx="22">
                  <c:v>0.24440000000000084</c:v>
                </c:pt>
                <c:pt idx="23">
                  <c:v>0.50919999999999999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56-41F9-AC54-FD7B1383E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351616"/>
        <c:axId val="234353408"/>
      </c:lineChart>
      <c:catAx>
        <c:axId val="23435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35340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435340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b="0">
                    <a:latin typeface="Arial" pitchFamily="34" charset="0"/>
                    <a:cs typeface="Arial" pitchFamily="34" charset="0"/>
                  </a:defRPr>
                </a:pPr>
                <a:r>
                  <a:rPr lang="en-US" sz="1000" b="0">
                    <a:latin typeface="Arial" pitchFamily="34" charset="0"/>
                    <a:cs typeface="Arial" pitchFamily="34" charset="0"/>
                  </a:rPr>
                  <a:t>Productivity (fledged per pair)</a:t>
                </a:r>
              </a:p>
            </c:rich>
          </c:tx>
          <c:layout>
            <c:manualLayout>
              <c:xMode val="edge"/>
              <c:yMode val="edge"/>
              <c:x val="3.3264831257794905E-2"/>
              <c:y val="0.11766750679605929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3516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400" b="0">
                <a:latin typeface="Arial" pitchFamily="34" charset="0"/>
                <a:cs typeface="Arial" pitchFamily="34" charset="0"/>
              </a:rPr>
              <a:t>-92%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>
                <a:latin typeface="Arial" pitchFamily="34" charset="0"/>
                <a:cs typeface="Arial" pitchFamily="34" charset="0"/>
              </a:rPr>
              <a:t>year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 </a:t>
            </a:r>
            <a:r>
              <a:rPr lang="en-GB" sz="1000" b="0" i="1" baseline="0">
                <a:latin typeface="Arial" pitchFamily="34" charset="0"/>
                <a:cs typeface="Arial" pitchFamily="34" charset="0"/>
              </a:rPr>
              <a:t>P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=0.0878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 baseline="0">
                <a:latin typeface="Arial" pitchFamily="34" charset="0"/>
                <a:cs typeface="Arial" pitchFamily="34" charset="0"/>
              </a:rPr>
              <a:t>year</a:t>
            </a:r>
            <a:r>
              <a:rPr lang="en-GB" sz="1000" b="0" baseline="30000">
                <a:latin typeface="Arial" pitchFamily="34" charset="0"/>
                <a:cs typeface="Arial" pitchFamily="34" charset="0"/>
              </a:rPr>
              <a:t>2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 </a:t>
            </a:r>
            <a:r>
              <a:rPr lang="en-GB" sz="1000" b="0" i="1" baseline="0">
                <a:latin typeface="Arial" pitchFamily="34" charset="0"/>
                <a:cs typeface="Arial" pitchFamily="34" charset="0"/>
              </a:rPr>
              <a:t>P</a:t>
            </a:r>
            <a:r>
              <a:rPr lang="en-GB" sz="1000" b="0" baseline="0">
                <a:latin typeface="Arial" pitchFamily="34" charset="0"/>
                <a:cs typeface="Arial" pitchFamily="34" charset="0"/>
              </a:rPr>
              <a:t>&lt;0.0001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 baseline="0">
                <a:latin typeface="Arial" pitchFamily="34" charset="0"/>
                <a:cs typeface="Arial" pitchFamily="34" charset="0"/>
              </a:rPr>
              <a:t>n=63 colonies</a:t>
            </a:r>
            <a:endParaRPr lang="en-GB" sz="1000" b="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66211187565518914"/>
          <c:y val="2.72904483430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9931321084864392"/>
          <c:y val="3.9475625546806656E-2"/>
          <c:w val="0.77527814231554715"/>
          <c:h val="0.80672849732778795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'KI trend'!$E$101:$E$124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'KI trend'!$H$101:$H$124</c:f>
              <c:numCache>
                <c:formatCode>General</c:formatCode>
                <c:ptCount val="24"/>
                <c:pt idx="0">
                  <c:v>1.8292755241020981</c:v>
                </c:pt>
                <c:pt idx="1">
                  <c:v>1.724401441787234</c:v>
                </c:pt>
                <c:pt idx="2">
                  <c:v>1.6179177775357021</c:v>
                </c:pt>
                <c:pt idx="3">
                  <c:v>1.5108916904299277</c:v>
                </c:pt>
                <c:pt idx="4">
                  <c:v>1.4043295496027288</c:v>
                </c:pt>
                <c:pt idx="5">
                  <c:v>1.2991627259341878</c:v>
                </c:pt>
                <c:pt idx="6">
                  <c:v>1.1962360472785329</c:v>
                </c:pt>
                <c:pt idx="7">
                  <c:v>1.0962990421649037</c:v>
                </c:pt>
                <c:pt idx="8">
                  <c:v>1</c:v>
                </c:pt>
                <c:pt idx="9">
                  <c:v>0.90788278511216403</c:v>
                </c:pt>
                <c:pt idx="10">
                  <c:v>0.82038626069896936</c:v>
                </c:pt>
                <c:pt idx="11">
                  <c:v>0.73784610938083373</c:v>
                </c:pt>
                <c:pt idx="12">
                  <c:v>0.66049878139167462</c:v>
                </c:pt>
                <c:pt idx="13">
                  <c:v>0.58848726045573141</c:v>
                </c:pt>
                <c:pt idx="14">
                  <c:v>0.52186831136774359</c:v>
                </c:pt>
                <c:pt idx="15">
                  <c:v>0.46062086178134226</c:v>
                </c:pt>
                <c:pt idx="16">
                  <c:v>0.40465517269036999</c:v>
                </c:pt>
                <c:pt idx="17">
                  <c:v>0.35382246604259376</c:v>
                </c:pt>
                <c:pt idx="18">
                  <c:v>0.30792470197634897</c:v>
                </c:pt>
                <c:pt idx="19">
                  <c:v>0.26672423020731834</c:v>
                </c:pt>
                <c:pt idx="20">
                  <c:v>0.22995307790047589</c:v>
                </c:pt>
                <c:pt idx="21">
                  <c:v>0.19732167774343987</c:v>
                </c:pt>
                <c:pt idx="22">
                  <c:v>0.16852688281270822</c:v>
                </c:pt>
                <c:pt idx="23">
                  <c:v>0.14325915731790992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B6-4E74-BCCD-901CD44CE7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519936"/>
        <c:axId val="237438080"/>
      </c:lineChart>
      <c:scatterChart>
        <c:scatterStyle val="lineMarker"/>
        <c:varyColors val="0"/>
        <c:ser>
          <c:idx val="1"/>
          <c:order val="1"/>
          <c:spPr>
            <a:ln w="28575">
              <a:noFill/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'KI trend'!$AC$106:$AC$129</c:f>
                <c:numCache>
                  <c:formatCode>General</c:formatCode>
                  <c:ptCount val="24"/>
                  <c:pt idx="0">
                    <c:v>0.87146096533851669</c:v>
                  </c:pt>
                  <c:pt idx="1">
                    <c:v>0.69996760609005504</c:v>
                  </c:pt>
                  <c:pt idx="2">
                    <c:v>0.5118885649497894</c:v>
                  </c:pt>
                  <c:pt idx="3">
                    <c:v>0.49057337220602532</c:v>
                  </c:pt>
                  <c:pt idx="4">
                    <c:v>0.6480077745383912</c:v>
                  </c:pt>
                  <c:pt idx="5">
                    <c:v>0.51804340783932601</c:v>
                  </c:pt>
                  <c:pt idx="6">
                    <c:v>0.44794298671849708</c:v>
                  </c:pt>
                  <c:pt idx="7">
                    <c:v>0.48383543893747982</c:v>
                  </c:pt>
                  <c:pt idx="8">
                    <c:v>0.36786524133463167</c:v>
                  </c:pt>
                  <c:pt idx="9">
                    <c:v>0.36313573048266934</c:v>
                  </c:pt>
                  <c:pt idx="10">
                    <c:v>0.30252802073210355</c:v>
                  </c:pt>
                  <c:pt idx="11">
                    <c:v>0.33482345319080342</c:v>
                  </c:pt>
                  <c:pt idx="12">
                    <c:v>0.19289148040168491</c:v>
                  </c:pt>
                  <c:pt idx="13">
                    <c:v>0.2377712989957888</c:v>
                  </c:pt>
                  <c:pt idx="14">
                    <c:v>0.24410495626822171</c:v>
                  </c:pt>
                  <c:pt idx="15">
                    <c:v>0.31832329122125319</c:v>
                  </c:pt>
                  <c:pt idx="16">
                    <c:v>0.1890346614836412</c:v>
                  </c:pt>
                  <c:pt idx="17">
                    <c:v>0.20433560090702946</c:v>
                  </c:pt>
                  <c:pt idx="18">
                    <c:v>0.21092517006802741</c:v>
                  </c:pt>
                  <c:pt idx="19">
                    <c:v>0.12173048266925816</c:v>
                  </c:pt>
                  <c:pt idx="20">
                    <c:v>9.7949465500486541E-2</c:v>
                  </c:pt>
                  <c:pt idx="21">
                    <c:v>0.10342468415937804</c:v>
                  </c:pt>
                  <c:pt idx="22">
                    <c:v>0.10386070618723679</c:v>
                  </c:pt>
                  <c:pt idx="23">
                    <c:v>7.690379008746355E-2</c:v>
                  </c:pt>
                </c:numCache>
              </c:numRef>
            </c:plus>
            <c:minus>
              <c:numRef>
                <c:f>'KI trend'!$AB$106:$AB$129</c:f>
                <c:numCache>
                  <c:formatCode>General</c:formatCode>
                  <c:ptCount val="24"/>
                  <c:pt idx="0">
                    <c:v>0.6421120829284096</c:v>
                  </c:pt>
                  <c:pt idx="1">
                    <c:v>0.48875931324910932</c:v>
                  </c:pt>
                  <c:pt idx="2">
                    <c:v>0.37939747327502654</c:v>
                  </c:pt>
                  <c:pt idx="3">
                    <c:v>0.3569808875931339</c:v>
                  </c:pt>
                  <c:pt idx="4">
                    <c:v>0.45506964690638124</c:v>
                  </c:pt>
                  <c:pt idx="5">
                    <c:v>0.38347910592808776</c:v>
                  </c:pt>
                  <c:pt idx="6">
                    <c:v>0.32342079689018688</c:v>
                  </c:pt>
                  <c:pt idx="7">
                    <c:v>0.35957240038872834</c:v>
                  </c:pt>
                  <c:pt idx="8">
                    <c:v>0.26893424036281188</c:v>
                  </c:pt>
                  <c:pt idx="9">
                    <c:v>0.26375121477162161</c:v>
                  </c:pt>
                  <c:pt idx="10">
                    <c:v>0.20210495626822161</c:v>
                  </c:pt>
                  <c:pt idx="11">
                    <c:v>0.24100939423388401</c:v>
                  </c:pt>
                  <c:pt idx="12">
                    <c:v>0.13490314220926491</c:v>
                  </c:pt>
                  <c:pt idx="13">
                    <c:v>0.17398315516682983</c:v>
                  </c:pt>
                  <c:pt idx="14">
                    <c:v>0.1726550048590865</c:v>
                  </c:pt>
                  <c:pt idx="15">
                    <c:v>0.1988357628765792</c:v>
                  </c:pt>
                  <c:pt idx="16">
                    <c:v>0.12390540978296102</c:v>
                  </c:pt>
                  <c:pt idx="17">
                    <c:v>0.14748234531908044</c:v>
                  </c:pt>
                  <c:pt idx="18">
                    <c:v>0.13505733722060254</c:v>
                  </c:pt>
                  <c:pt idx="19">
                    <c:v>7.6393909944930879E-2</c:v>
                  </c:pt>
                  <c:pt idx="20">
                    <c:v>6.7314544865565332E-2</c:v>
                  </c:pt>
                  <c:pt idx="21">
                    <c:v>7.192614188532559E-2</c:v>
                  </c:pt>
                  <c:pt idx="22">
                    <c:v>6.6346614836411258E-2</c:v>
                  </c:pt>
                  <c:pt idx="23">
                    <c:v>5.079818594104353E-2</c:v>
                  </c:pt>
                </c:numCache>
              </c:numRef>
            </c:minus>
          </c:errBars>
          <c:yVal>
            <c:numRef>
              <c:f>'KI trend'!$AA$106:$AA$129</c:f>
              <c:numCache>
                <c:formatCode>General</c:formatCode>
                <c:ptCount val="24"/>
                <c:pt idx="0">
                  <c:v>2.440492387431163</c:v>
                </c:pt>
                <c:pt idx="1">
                  <c:v>1.6202785876255281</c:v>
                </c:pt>
                <c:pt idx="2">
                  <c:v>1.4655004859086478</c:v>
                </c:pt>
                <c:pt idx="3">
                  <c:v>1.3105280207321024</c:v>
                </c:pt>
                <c:pt idx="4">
                  <c:v>1.5290573372206024</c:v>
                </c:pt>
                <c:pt idx="5">
                  <c:v>1.476384839650146</c:v>
                </c:pt>
                <c:pt idx="6">
                  <c:v>1.1638483965014577</c:v>
                </c:pt>
                <c:pt idx="7">
                  <c:v>1.3994816974408752</c:v>
                </c:pt>
                <c:pt idx="8">
                  <c:v>1</c:v>
                </c:pt>
                <c:pt idx="9">
                  <c:v>0.96352445740200865</c:v>
                </c:pt>
                <c:pt idx="10">
                  <c:v>0.60884224165857292</c:v>
                </c:pt>
                <c:pt idx="11">
                  <c:v>0.85986394557823131</c:v>
                </c:pt>
                <c:pt idx="12">
                  <c:v>0.44874311629413521</c:v>
                </c:pt>
                <c:pt idx="13">
                  <c:v>0.64794298671850015</c:v>
                </c:pt>
                <c:pt idx="14">
                  <c:v>0.58977907353418135</c:v>
                </c:pt>
                <c:pt idx="15">
                  <c:v>0.52968448331713669</c:v>
                </c:pt>
                <c:pt idx="16">
                  <c:v>0.35963265306122455</c:v>
                </c:pt>
                <c:pt idx="17">
                  <c:v>0.53022870100421127</c:v>
                </c:pt>
                <c:pt idx="18">
                  <c:v>0.37547845804988922</c:v>
                </c:pt>
                <c:pt idx="19">
                  <c:v>0.20512147716229426</c:v>
                </c:pt>
                <c:pt idx="20">
                  <c:v>0.21522772918691291</c:v>
                </c:pt>
                <c:pt idx="21">
                  <c:v>0.23617103984450927</c:v>
                </c:pt>
                <c:pt idx="22">
                  <c:v>0.18368189180434091</c:v>
                </c:pt>
                <c:pt idx="23">
                  <c:v>0.14964107547781041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1B6-4E74-BCCD-901CD44CE7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519936"/>
        <c:axId val="237438080"/>
      </c:scatterChart>
      <c:catAx>
        <c:axId val="234519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438080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74380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Population size index (1 = Seabird 2000)</a:t>
                </a:r>
              </a:p>
            </c:rich>
          </c:tx>
          <c:layout>
            <c:manualLayout>
              <c:xMode val="edge"/>
              <c:yMode val="edge"/>
              <c:x val="6.1519787504039514E-3"/>
              <c:y val="9.2745098039215698E-2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5199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400" b="0">
                <a:latin typeface="Arial" pitchFamily="34" charset="0"/>
                <a:cs typeface="Arial" pitchFamily="34" charset="0"/>
              </a:rPr>
              <a:t>-87%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>
                <a:latin typeface="Arial" pitchFamily="34" charset="0"/>
                <a:cs typeface="Arial" pitchFamily="34" charset="0"/>
              </a:rPr>
              <a:t>year </a:t>
            </a:r>
            <a:r>
              <a:rPr lang="en-GB" sz="1000" b="0" i="1">
                <a:latin typeface="Arial" pitchFamily="34" charset="0"/>
                <a:cs typeface="Arial" pitchFamily="34" charset="0"/>
              </a:rPr>
              <a:t>P</a:t>
            </a:r>
            <a:r>
              <a:rPr lang="en-GB" sz="1000" b="0">
                <a:latin typeface="Arial" pitchFamily="34" charset="0"/>
                <a:cs typeface="Arial" pitchFamily="34" charset="0"/>
              </a:rPr>
              <a:t>=0.0536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>
                <a:latin typeface="Arial" pitchFamily="34" charset="0"/>
                <a:cs typeface="Arial" pitchFamily="34" charset="0"/>
              </a:rPr>
              <a:t>year</a:t>
            </a:r>
            <a:r>
              <a:rPr lang="en-GB" sz="1000" b="0" baseline="30000">
                <a:latin typeface="Arial" pitchFamily="34" charset="0"/>
                <a:cs typeface="Arial" pitchFamily="34" charset="0"/>
              </a:rPr>
              <a:t>2</a:t>
            </a:r>
            <a:r>
              <a:rPr lang="en-GB" sz="1000" b="0">
                <a:latin typeface="Arial" pitchFamily="34" charset="0"/>
                <a:cs typeface="Arial" pitchFamily="34" charset="0"/>
              </a:rPr>
              <a:t> </a:t>
            </a:r>
            <a:r>
              <a:rPr lang="en-GB" sz="1000" b="0" i="1">
                <a:latin typeface="Arial" pitchFamily="34" charset="0"/>
                <a:cs typeface="Arial" pitchFamily="34" charset="0"/>
              </a:rPr>
              <a:t>P</a:t>
            </a:r>
            <a:r>
              <a:rPr lang="en-GB" sz="1000" b="0">
                <a:latin typeface="Arial" pitchFamily="34" charset="0"/>
                <a:cs typeface="Arial" pitchFamily="34" charset="0"/>
              </a:rPr>
              <a:t>=0.2468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GB" sz="1000" b="0">
                <a:latin typeface="Arial" pitchFamily="34" charset="0"/>
                <a:cs typeface="Arial" pitchFamily="34" charset="0"/>
              </a:rPr>
              <a:t>n=48 colonies</a:t>
            </a:r>
          </a:p>
        </c:rich>
      </c:tx>
      <c:layout>
        <c:manualLayout>
          <c:xMode val="edge"/>
          <c:yMode val="edge"/>
          <c:x val="0.64638622874843343"/>
          <c:y val="2.745098039215686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9931321084864392"/>
          <c:y val="3.9475625546806656E-2"/>
          <c:w val="0.77527814231554748"/>
          <c:h val="0.81104481496601588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'AT trend'!$F$107:$F$130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'AT trend'!$I$107:$I$130</c:f>
              <c:numCache>
                <c:formatCode>General</c:formatCode>
                <c:ptCount val="24"/>
                <c:pt idx="0">
                  <c:v>1.690391231377506</c:v>
                </c:pt>
                <c:pt idx="1">
                  <c:v>1.5989545349173264</c:v>
                </c:pt>
                <c:pt idx="2">
                  <c:v>1.5081443683747788</c:v>
                </c:pt>
                <c:pt idx="3">
                  <c:v>1.4184291118554258</c:v>
                </c:pt>
                <c:pt idx="4">
                  <c:v>1.3302408286305263</c:v>
                </c:pt>
                <c:pt idx="5">
                  <c:v>1.2439726393705572</c:v>
                </c:pt>
                <c:pt idx="6">
                  <c:v>1.1599767942949142</c:v>
                </c:pt>
                <c:pt idx="7">
                  <c:v>1.0785634318507316</c:v>
                </c:pt>
                <c:pt idx="8">
                  <c:v>1</c:v>
                </c:pt>
                <c:pt idx="9">
                  <c:v>0.9245113049983773</c:v>
                </c:pt>
                <c:pt idx="10">
                  <c:v>0.85228014288046816</c:v>
                </c:pt>
                <c:pt idx="11">
                  <c:v>0.78344846086049214</c:v>
                </c:pt>
                <c:pt idx="12">
                  <c:v>0.7181189895911555</c:v>
                </c:pt>
                <c:pt idx="13">
                  <c:v>0.65635728272457805</c:v>
                </c:pt>
                <c:pt idx="14">
                  <c:v>0.59819409746188223</c:v>
                </c:pt>
                <c:pt idx="15">
                  <c:v>0.54362804869252568</c:v>
                </c:pt>
                <c:pt idx="16">
                  <c:v>0.49262846980013741</c:v>
                </c:pt>
                <c:pt idx="17">
                  <c:v>0.44513841510528684</c:v>
                </c:pt>
                <c:pt idx="18">
                  <c:v>0.40107774205687297</c:v>
                </c:pt>
                <c:pt idx="19">
                  <c:v>0.36034621548424745</c:v>
                </c:pt>
                <c:pt idx="20">
                  <c:v>0.32282658128124714</c:v>
                </c:pt>
                <c:pt idx="21">
                  <c:v>0.28838756260616738</c:v>
                </c:pt>
                <c:pt idx="22">
                  <c:v>0.25688673784548777</c:v>
                </c:pt>
                <c:pt idx="23">
                  <c:v>0.2281732660087458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6D-48CF-94EB-DCE0037F4F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460864"/>
        <c:axId val="237466752"/>
      </c:lineChart>
      <c:scatterChart>
        <c:scatterStyle val="lineMarker"/>
        <c:varyColors val="0"/>
        <c:ser>
          <c:idx val="1"/>
          <c:order val="1"/>
          <c:spPr>
            <a:ln w="28575">
              <a:noFill/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'AT trend'!$AA$107:$AA$130</c:f>
                <c:numCache>
                  <c:formatCode>General</c:formatCode>
                  <c:ptCount val="24"/>
                  <c:pt idx="0">
                    <c:v>0.76517560596424272</c:v>
                  </c:pt>
                  <c:pt idx="1">
                    <c:v>0.8087060985089396</c:v>
                  </c:pt>
                  <c:pt idx="2">
                    <c:v>0.68638258780297701</c:v>
                  </c:pt>
                  <c:pt idx="3">
                    <c:v>0.77860221892446091</c:v>
                  </c:pt>
                  <c:pt idx="4">
                    <c:v>0.62716415801003467</c:v>
                  </c:pt>
                  <c:pt idx="5">
                    <c:v>0.79732881068476091</c:v>
                  </c:pt>
                  <c:pt idx="6">
                    <c:v>0.63635078793018163</c:v>
                  </c:pt>
                  <c:pt idx="7">
                    <c:v>0.52215391138435441</c:v>
                  </c:pt>
                  <c:pt idx="8">
                    <c:v>0.49812734082397031</c:v>
                  </c:pt>
                  <c:pt idx="9">
                    <c:v>0.71083315666737656</c:v>
                  </c:pt>
                  <c:pt idx="10">
                    <c:v>0.47897675075966673</c:v>
                  </c:pt>
                  <c:pt idx="11">
                    <c:v>0.49918733658398706</c:v>
                  </c:pt>
                  <c:pt idx="12">
                    <c:v>0.20968200127199496</c:v>
                  </c:pt>
                  <c:pt idx="13">
                    <c:v>0.45287541516500757</c:v>
                  </c:pt>
                  <c:pt idx="14">
                    <c:v>0.42565543071161044</c:v>
                  </c:pt>
                  <c:pt idx="15">
                    <c:v>0.30331920005653307</c:v>
                  </c:pt>
                  <c:pt idx="16">
                    <c:v>0.37888135114126426</c:v>
                  </c:pt>
                  <c:pt idx="17">
                    <c:v>0.56815772736909065</c:v>
                  </c:pt>
                  <c:pt idx="18">
                    <c:v>0.44112359550561808</c:v>
                  </c:pt>
                  <c:pt idx="19">
                    <c:v>0.25019786587520332</c:v>
                  </c:pt>
                  <c:pt idx="20">
                    <c:v>0.35439050243799031</c:v>
                  </c:pt>
                  <c:pt idx="21">
                    <c:v>0.45042399830400887</c:v>
                  </c:pt>
                  <c:pt idx="22">
                    <c:v>0.58905307045438493</c:v>
                  </c:pt>
                  <c:pt idx="23">
                    <c:v>0.50796268814924372</c:v>
                  </c:pt>
                </c:numCache>
              </c:numRef>
            </c:plus>
            <c:minus>
              <c:numRef>
                <c:f>'AT trend'!$Z$107:$Z$130</c:f>
                <c:numCache>
                  <c:formatCode>General</c:formatCode>
                  <c:ptCount val="24"/>
                  <c:pt idx="0">
                    <c:v>0.50342731962405496</c:v>
                  </c:pt>
                  <c:pt idx="1">
                    <c:v>0.53692318564059094</c:v>
                  </c:pt>
                  <c:pt idx="2">
                    <c:v>0.44329022683909264</c:v>
                  </c:pt>
                  <c:pt idx="3">
                    <c:v>0.5099286269521589</c:v>
                  </c:pt>
                  <c:pt idx="4">
                    <c:v>0.40315172072645056</c:v>
                  </c:pt>
                  <c:pt idx="5">
                    <c:v>0.53437919581654958</c:v>
                  </c:pt>
                  <c:pt idx="6">
                    <c:v>0.42633029467882277</c:v>
                  </c:pt>
                  <c:pt idx="7">
                    <c:v>0.34369443855557913</c:v>
                  </c:pt>
                  <c:pt idx="8">
                    <c:v>0.33253409653028082</c:v>
                  </c:pt>
                  <c:pt idx="9">
                    <c:v>0.44449155536711193</c:v>
                  </c:pt>
                  <c:pt idx="10">
                    <c:v>0.28951664193343407</c:v>
                  </c:pt>
                  <c:pt idx="11">
                    <c:v>0.29877111158222036</c:v>
                  </c:pt>
                  <c:pt idx="12">
                    <c:v>0.10114832874001836</c:v>
                  </c:pt>
                  <c:pt idx="13">
                    <c:v>0.27406826372694765</c:v>
                  </c:pt>
                  <c:pt idx="14">
                    <c:v>0.25754434315596081</c:v>
                  </c:pt>
                  <c:pt idx="15">
                    <c:v>0.17225708430499698</c:v>
                  </c:pt>
                  <c:pt idx="16">
                    <c:v>0.1778715285138851</c:v>
                  </c:pt>
                  <c:pt idx="17">
                    <c:v>0.33721362447883541</c:v>
                  </c:pt>
                  <c:pt idx="18">
                    <c:v>0.2235050526464562</c:v>
                  </c:pt>
                  <c:pt idx="19">
                    <c:v>8.8505405978377305E-2</c:v>
                  </c:pt>
                  <c:pt idx="20">
                    <c:v>0.18583068334393341</c:v>
                  </c:pt>
                  <c:pt idx="21">
                    <c:v>0.15090664970673537</c:v>
                  </c:pt>
                  <c:pt idx="22">
                    <c:v>0.28635502791322182</c:v>
                  </c:pt>
                  <c:pt idx="23">
                    <c:v>4.1839445975549415E-2</c:v>
                  </c:pt>
                </c:numCache>
              </c:numRef>
            </c:minus>
          </c:errBars>
          <c:yVal>
            <c:numRef>
              <c:f>'AT trend'!$Y$107:$Y$130</c:f>
              <c:numCache>
                <c:formatCode>General</c:formatCode>
                <c:ptCount val="24"/>
                <c:pt idx="0">
                  <c:v>1.4715567804395395</c:v>
                </c:pt>
                <c:pt idx="1">
                  <c:v>1.5979082750335658</c:v>
                </c:pt>
                <c:pt idx="2">
                  <c:v>1.2517136598120258</c:v>
                </c:pt>
                <c:pt idx="3">
                  <c:v>1.4776340894636366</c:v>
                </c:pt>
                <c:pt idx="4">
                  <c:v>1.1288248180340545</c:v>
                </c:pt>
                <c:pt idx="5">
                  <c:v>1.6196735213059161</c:v>
                </c:pt>
                <c:pt idx="6">
                  <c:v>1.2915695003886654</c:v>
                </c:pt>
                <c:pt idx="7">
                  <c:v>1.0056533107200898</c:v>
                </c:pt>
                <c:pt idx="8">
                  <c:v>1</c:v>
                </c:pt>
                <c:pt idx="9">
                  <c:v>1.1859939226909759</c:v>
                </c:pt>
                <c:pt idx="10">
                  <c:v>0.73203307186771249</c:v>
                </c:pt>
                <c:pt idx="11">
                  <c:v>0.74432902268391476</c:v>
                </c:pt>
                <c:pt idx="12">
                  <c:v>0.19541445834216803</c:v>
                </c:pt>
                <c:pt idx="13">
                  <c:v>0.69411066355734552</c:v>
                </c:pt>
                <c:pt idx="14">
                  <c:v>0.65207759168963364</c:v>
                </c:pt>
                <c:pt idx="15">
                  <c:v>0.39865592537630018</c:v>
                </c:pt>
                <c:pt idx="16">
                  <c:v>0.33527312557416578</c:v>
                </c:pt>
                <c:pt idx="17">
                  <c:v>0.82934068263726968</c:v>
                </c:pt>
                <c:pt idx="18">
                  <c:v>0.45308882764469205</c:v>
                </c:pt>
                <c:pt idx="19">
                  <c:v>0.13695074553035141</c:v>
                </c:pt>
                <c:pt idx="20">
                  <c:v>0.39071585046993146</c:v>
                </c:pt>
                <c:pt idx="21">
                  <c:v>0.22693873224507141</c:v>
                </c:pt>
                <c:pt idx="22">
                  <c:v>0.55722634442795138</c:v>
                </c:pt>
                <c:pt idx="23">
                  <c:v>4.5594657621369515E-2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66D-48CF-94EB-DCE0037F4F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7460864"/>
        <c:axId val="237466752"/>
      </c:scatterChart>
      <c:catAx>
        <c:axId val="23746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466752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7466752"/>
        <c:scaling>
          <c:orientation val="minMax"/>
          <c:max val="3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Population size index (1 = Seabird 2000)</a:t>
                </a:r>
              </a:p>
            </c:rich>
          </c:tx>
          <c:layout>
            <c:manualLayout>
              <c:xMode val="edge"/>
              <c:yMode val="edge"/>
              <c:x val="6.1519787504039514E-3"/>
              <c:y val="9.2745098039215698E-2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460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n=21 colonies</a:t>
            </a:r>
          </a:p>
        </c:rich>
      </c:tx>
      <c:layout>
        <c:manualLayout>
          <c:xMode val="edge"/>
          <c:yMode val="edge"/>
          <c:x val="0.62297872340425564"/>
          <c:y val="3.823179455377569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4661136823545921"/>
          <c:y val="6.1103762029746433E-2"/>
          <c:w val="0.7275213880707655"/>
          <c:h val="0.68831069423095026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chemeClr val="tx1"/>
              </a:solidFill>
              <a:prstDash val="dash"/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'KI prod trend'!$AA$114:$AA$137</c:f>
                <c:numCache>
                  <c:formatCode>General</c:formatCode>
                  <c:ptCount val="24"/>
                  <c:pt idx="0">
                    <c:v>0.23440000000000041</c:v>
                  </c:pt>
                  <c:pt idx="1">
                    <c:v>0.25319999999999998</c:v>
                  </c:pt>
                  <c:pt idx="2">
                    <c:v>0.24680000000000021</c:v>
                  </c:pt>
                  <c:pt idx="3">
                    <c:v>0.25419999999999998</c:v>
                  </c:pt>
                  <c:pt idx="4">
                    <c:v>0.24660000000000021</c:v>
                  </c:pt>
                  <c:pt idx="5">
                    <c:v>0.23560000000000003</c:v>
                  </c:pt>
                  <c:pt idx="6">
                    <c:v>0.20380000000000001</c:v>
                  </c:pt>
                  <c:pt idx="7">
                    <c:v>0.24780000000000021</c:v>
                  </c:pt>
                  <c:pt idx="8">
                    <c:v>0.24000000000000021</c:v>
                  </c:pt>
                  <c:pt idx="9">
                    <c:v>0.18920000000000076</c:v>
                  </c:pt>
                  <c:pt idx="10">
                    <c:v>0.24480000000000021</c:v>
                  </c:pt>
                  <c:pt idx="11">
                    <c:v>0.16139999999999999</c:v>
                  </c:pt>
                  <c:pt idx="12">
                    <c:v>0.14820000000000041</c:v>
                  </c:pt>
                  <c:pt idx="13">
                    <c:v>0.20600000000000004</c:v>
                  </c:pt>
                  <c:pt idx="14">
                    <c:v>0.18180000000000004</c:v>
                  </c:pt>
                  <c:pt idx="15">
                    <c:v>0.11495999999999951</c:v>
                  </c:pt>
                  <c:pt idx="16">
                    <c:v>0.10808000000000002</c:v>
                  </c:pt>
                  <c:pt idx="17">
                    <c:v>0.26040000000000002</c:v>
                  </c:pt>
                  <c:pt idx="18">
                    <c:v>0.16244000000000072</c:v>
                  </c:pt>
                  <c:pt idx="19">
                    <c:v>0.25119999999999998</c:v>
                  </c:pt>
                  <c:pt idx="20">
                    <c:v>0.26079999999999998</c:v>
                  </c:pt>
                  <c:pt idx="21">
                    <c:v>0.19634000000000001</c:v>
                  </c:pt>
                  <c:pt idx="22">
                    <c:v>0.34480000000000038</c:v>
                  </c:pt>
                  <c:pt idx="23">
                    <c:v>0.29160000000000008</c:v>
                  </c:pt>
                </c:numCache>
              </c:numRef>
            </c:plus>
            <c:minus>
              <c:numRef>
                <c:f>'KI prod trend'!$Z$114:$Z$137</c:f>
                <c:numCache>
                  <c:formatCode>General</c:formatCode>
                  <c:ptCount val="24"/>
                  <c:pt idx="0">
                    <c:v>0.24700000000000041</c:v>
                  </c:pt>
                  <c:pt idx="1">
                    <c:v>0.23180000000000001</c:v>
                  </c:pt>
                  <c:pt idx="2">
                    <c:v>0.24720000000000064</c:v>
                  </c:pt>
                  <c:pt idx="3">
                    <c:v>0.23419999999999996</c:v>
                  </c:pt>
                  <c:pt idx="4">
                    <c:v>0.24300000000000024</c:v>
                  </c:pt>
                  <c:pt idx="5">
                    <c:v>0.1948</c:v>
                  </c:pt>
                  <c:pt idx="6">
                    <c:v>0.15380000000000021</c:v>
                  </c:pt>
                  <c:pt idx="7">
                    <c:v>0.23660000000000003</c:v>
                  </c:pt>
                  <c:pt idx="8">
                    <c:v>0.2016</c:v>
                  </c:pt>
                  <c:pt idx="9">
                    <c:v>0.13400000000000001</c:v>
                  </c:pt>
                  <c:pt idx="10">
                    <c:v>0.19500000000000001</c:v>
                  </c:pt>
                  <c:pt idx="11">
                    <c:v>0.10439999999999998</c:v>
                  </c:pt>
                  <c:pt idx="12">
                    <c:v>8.9460000000000026E-2</c:v>
                  </c:pt>
                  <c:pt idx="13">
                    <c:v>0.1406</c:v>
                  </c:pt>
                  <c:pt idx="14">
                    <c:v>0.11570000000000009</c:v>
                  </c:pt>
                  <c:pt idx="15">
                    <c:v>5.2000000000000032E-2</c:v>
                  </c:pt>
                  <c:pt idx="16">
                    <c:v>2.1278000000000012E-2</c:v>
                  </c:pt>
                  <c:pt idx="17">
                    <c:v>0.19059999999999999</c:v>
                  </c:pt>
                  <c:pt idx="18">
                    <c:v>7.075999999999999E-2</c:v>
                  </c:pt>
                  <c:pt idx="19">
                    <c:v>0.14080000000000001</c:v>
                  </c:pt>
                  <c:pt idx="20">
                    <c:v>0.15170000000000067</c:v>
                  </c:pt>
                  <c:pt idx="21">
                    <c:v>8.6720000000000047E-2</c:v>
                  </c:pt>
                  <c:pt idx="22">
                    <c:v>0.29080000000000134</c:v>
                  </c:pt>
                  <c:pt idx="23">
                    <c:v>0.20900000000000021</c:v>
                  </c:pt>
                </c:numCache>
              </c:numRef>
            </c:minus>
          </c:errBars>
          <c:cat>
            <c:numRef>
              <c:f>'KI prod trend'!$F$115:$F$138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'KI prod trend'!$Y$114:$Y$137</c:f>
              <c:numCache>
                <c:formatCode>0.00</c:formatCode>
                <c:ptCount val="24"/>
                <c:pt idx="0">
                  <c:v>1.1075999999999944</c:v>
                </c:pt>
                <c:pt idx="1">
                  <c:v>0.82340000000000002</c:v>
                </c:pt>
                <c:pt idx="2">
                  <c:v>1.0037999999999927</c:v>
                </c:pt>
                <c:pt idx="3">
                  <c:v>0.8366000000000029</c:v>
                </c:pt>
                <c:pt idx="4">
                  <c:v>0.97019999999999995</c:v>
                </c:pt>
                <c:pt idx="5">
                  <c:v>0.62120000000000064</c:v>
                </c:pt>
                <c:pt idx="6">
                  <c:v>0.4456</c:v>
                </c:pt>
                <c:pt idx="7">
                  <c:v>0.90680000000000005</c:v>
                </c:pt>
                <c:pt idx="8">
                  <c:v>0.65140000000000065</c:v>
                </c:pt>
                <c:pt idx="9">
                  <c:v>0.35840000000000038</c:v>
                </c:pt>
                <c:pt idx="10">
                  <c:v>0.57199999999999995</c:v>
                </c:pt>
                <c:pt idx="11">
                  <c:v>0.25260000000000005</c:v>
                </c:pt>
                <c:pt idx="12">
                  <c:v>0.20019999999999999</c:v>
                </c:pt>
                <c:pt idx="13">
                  <c:v>0.34820000000000001</c:v>
                </c:pt>
                <c:pt idx="14">
                  <c:v>0.26920000000000005</c:v>
                </c:pt>
                <c:pt idx="15">
                  <c:v>9.044000000000002E-2</c:v>
                </c:pt>
                <c:pt idx="16">
                  <c:v>2.614E-2</c:v>
                </c:pt>
                <c:pt idx="17">
                  <c:v>0.48460000000000031</c:v>
                </c:pt>
                <c:pt idx="18">
                  <c:v>0.11756000000000009</c:v>
                </c:pt>
                <c:pt idx="19">
                  <c:v>0.27</c:v>
                </c:pt>
                <c:pt idx="20">
                  <c:v>0.29900000000000032</c:v>
                </c:pt>
                <c:pt idx="21">
                  <c:v>0.14326000000000041</c:v>
                </c:pt>
                <c:pt idx="22">
                  <c:v>0.74760000000000326</c:v>
                </c:pt>
                <c:pt idx="23">
                  <c:v>0.49580000000000163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CD-4E32-9A86-31336AFD79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495808"/>
        <c:axId val="237497344"/>
      </c:lineChart>
      <c:catAx>
        <c:axId val="23749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497344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749734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b="0">
                    <a:latin typeface="Arial" pitchFamily="34" charset="0"/>
                    <a:cs typeface="Arial" pitchFamily="34" charset="0"/>
                  </a:defRPr>
                </a:pPr>
                <a:r>
                  <a:rPr lang="en-US" sz="1000" b="0">
                    <a:latin typeface="Arial" pitchFamily="34" charset="0"/>
                    <a:cs typeface="Arial" pitchFamily="34" charset="0"/>
                  </a:rPr>
                  <a:t>Productivity (fledged per pair)</a:t>
                </a:r>
              </a:p>
            </c:rich>
          </c:tx>
          <c:layout>
            <c:manualLayout>
              <c:xMode val="edge"/>
              <c:yMode val="edge"/>
              <c:x val="3.3264831257794905E-2"/>
              <c:y val="0.11766750679605929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4958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n=46 colonies</a:t>
            </a:r>
          </a:p>
        </c:rich>
      </c:tx>
      <c:layout>
        <c:manualLayout>
          <c:xMode val="edge"/>
          <c:yMode val="edge"/>
          <c:x val="0.28382389197894609"/>
          <c:y val="4.678362573099416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4661136823545921"/>
          <c:y val="6.1103762029746433E-2"/>
          <c:w val="0.7275213880707655"/>
          <c:h val="0.70780402449693791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prstClr val="black"/>
              </a:solidFill>
              <a:prstDash val="dash"/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'AT prod trend'!$AB$107:$AB$130</c:f>
                <c:numCache>
                  <c:formatCode>General</c:formatCode>
                  <c:ptCount val="24"/>
                  <c:pt idx="0">
                    <c:v>0.19900000000000009</c:v>
                  </c:pt>
                  <c:pt idx="1">
                    <c:v>0.15340000000000081</c:v>
                  </c:pt>
                  <c:pt idx="2">
                    <c:v>0.11762000000000022</c:v>
                  </c:pt>
                  <c:pt idx="3">
                    <c:v>0.12760000000000002</c:v>
                  </c:pt>
                  <c:pt idx="4">
                    <c:v>0.15460000000000004</c:v>
                  </c:pt>
                  <c:pt idx="5">
                    <c:v>0.12040000000000002</c:v>
                  </c:pt>
                  <c:pt idx="6">
                    <c:v>5.4299999999999994E-2</c:v>
                  </c:pt>
                  <c:pt idx="7">
                    <c:v>0.11083999999999949</c:v>
                  </c:pt>
                  <c:pt idx="8">
                    <c:v>0.21440000000000087</c:v>
                  </c:pt>
                  <c:pt idx="9">
                    <c:v>0.17103400000000021</c:v>
                  </c:pt>
                  <c:pt idx="10">
                    <c:v>0.27040000000000008</c:v>
                  </c:pt>
                  <c:pt idx="11">
                    <c:v>0.30012000000000139</c:v>
                  </c:pt>
                  <c:pt idx="12">
                    <c:v>1.751423999999993</c:v>
                  </c:pt>
                  <c:pt idx="13">
                    <c:v>0.22880000000000003</c:v>
                  </c:pt>
                  <c:pt idx="14">
                    <c:v>0.23680000000000004</c:v>
                  </c:pt>
                  <c:pt idx="15">
                    <c:v>0.19394800000000084</c:v>
                  </c:pt>
                  <c:pt idx="16">
                    <c:v>1.8951880000000001</c:v>
                  </c:pt>
                  <c:pt idx="17">
                    <c:v>0.30920000000000031</c:v>
                  </c:pt>
                  <c:pt idx="18">
                    <c:v>0.24554000000000084</c:v>
                  </c:pt>
                  <c:pt idx="19">
                    <c:v>1.9593580000000055</c:v>
                  </c:pt>
                  <c:pt idx="20">
                    <c:v>0.33720000000000139</c:v>
                  </c:pt>
                  <c:pt idx="21">
                    <c:v>1.9999956779999939</c:v>
                  </c:pt>
                  <c:pt idx="22">
                    <c:v>0.61408000000000063</c:v>
                  </c:pt>
                  <c:pt idx="23">
                    <c:v>1.73458</c:v>
                  </c:pt>
                </c:numCache>
              </c:numRef>
            </c:plus>
            <c:minus>
              <c:numRef>
                <c:f>'AT prod trend'!$AA$107:$AA$130</c:f>
                <c:numCache>
                  <c:formatCode>General</c:formatCode>
                  <c:ptCount val="24"/>
                  <c:pt idx="0">
                    <c:v>0.16400000000000001</c:v>
                  </c:pt>
                  <c:pt idx="1">
                    <c:v>0.11360000000000002</c:v>
                  </c:pt>
                  <c:pt idx="2">
                    <c:v>6.1119999999999987E-2</c:v>
                  </c:pt>
                  <c:pt idx="3">
                    <c:v>7.9340000000000022E-2</c:v>
                  </c:pt>
                  <c:pt idx="4">
                    <c:v>0.10844000000000002</c:v>
                  </c:pt>
                  <c:pt idx="5">
                    <c:v>8.7620000000000045E-2</c:v>
                  </c:pt>
                  <c:pt idx="6">
                    <c:v>2.4223999999999999E-2</c:v>
                  </c:pt>
                  <c:pt idx="7">
                    <c:v>7.0559999999999998E-2</c:v>
                  </c:pt>
                  <c:pt idx="8">
                    <c:v>0.14640000000000075</c:v>
                  </c:pt>
                  <c:pt idx="9">
                    <c:v>1.6709420000000105E-3</c:v>
                  </c:pt>
                  <c:pt idx="10">
                    <c:v>0.22900000000000001</c:v>
                  </c:pt>
                  <c:pt idx="11">
                    <c:v>6.6297999999999996E-2</c:v>
                  </c:pt>
                  <c:pt idx="12">
                    <c:v>7.1724400000000134E-3</c:v>
                  </c:pt>
                  <c:pt idx="13">
                    <c:v>9.4440000000000024E-2</c:v>
                  </c:pt>
                  <c:pt idx="14">
                    <c:v>0.12443999999999998</c:v>
                  </c:pt>
                  <c:pt idx="15">
                    <c:v>1.7669999999999998E-2</c:v>
                  </c:pt>
                  <c:pt idx="16">
                    <c:v>2.0118901199999988E-3</c:v>
                  </c:pt>
                  <c:pt idx="17">
                    <c:v>0.20140000000000041</c:v>
                  </c:pt>
                  <c:pt idx="18">
                    <c:v>1.8720000000000091E-2</c:v>
                  </c:pt>
                  <c:pt idx="19">
                    <c:v>6.2416576000000499E-3</c:v>
                  </c:pt>
                  <c:pt idx="20">
                    <c:v>0.12318000000000009</c:v>
                  </c:pt>
                  <c:pt idx="21">
                    <c:v>4.3220000000000003E-6</c:v>
                  </c:pt>
                  <c:pt idx="22">
                    <c:v>0.10660799999999998</c:v>
                  </c:pt>
                  <c:pt idx="23">
                    <c:v>0.10627199999999999</c:v>
                  </c:pt>
                </c:numCache>
              </c:numRef>
            </c:minus>
          </c:errBars>
          <c:cat>
            <c:numRef>
              <c:f>'AT prod trend'!$E$92:$E$115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'AT prod trend'!$Z$107:$Z$130</c:f>
              <c:numCache>
                <c:formatCode>0.00</c:formatCode>
                <c:ptCount val="24"/>
                <c:pt idx="0">
                  <c:v>0.56499999999999995</c:v>
                </c:pt>
                <c:pt idx="1">
                  <c:v>0.34560000000000002</c:v>
                </c:pt>
                <c:pt idx="2">
                  <c:v>0.11917999999999998</c:v>
                </c:pt>
                <c:pt idx="3">
                  <c:v>0.18820000000000084</c:v>
                </c:pt>
                <c:pt idx="4">
                  <c:v>0.29880000000000156</c:v>
                </c:pt>
                <c:pt idx="5">
                  <c:v>0.27240000000000031</c:v>
                </c:pt>
                <c:pt idx="6">
                  <c:v>4.2759999999999999E-2</c:v>
                </c:pt>
                <c:pt idx="7">
                  <c:v>0.17555999999999999</c:v>
                </c:pt>
                <c:pt idx="8">
                  <c:v>0.35980000000000156</c:v>
                </c:pt>
                <c:pt idx="9">
                  <c:v>1.6860000000000117E-3</c:v>
                </c:pt>
                <c:pt idx="10">
                  <c:v>0.69780000000000064</c:v>
                </c:pt>
                <c:pt idx="11">
                  <c:v>8.1480000000000011E-2</c:v>
                </c:pt>
                <c:pt idx="12">
                  <c:v>7.1760000000000339E-3</c:v>
                </c:pt>
                <c:pt idx="13">
                  <c:v>0.14800000000000021</c:v>
                </c:pt>
                <c:pt idx="14">
                  <c:v>0.22819999999999999</c:v>
                </c:pt>
                <c:pt idx="15">
                  <c:v>1.9252000000000005E-2</c:v>
                </c:pt>
                <c:pt idx="16">
                  <c:v>2.0119999999999999E-3</c:v>
                </c:pt>
                <c:pt idx="17">
                  <c:v>0.42280000000000156</c:v>
                </c:pt>
                <c:pt idx="18">
                  <c:v>2.0060000000000001E-2</c:v>
                </c:pt>
                <c:pt idx="19">
                  <c:v>6.2420000000000114E-3</c:v>
                </c:pt>
                <c:pt idx="20">
                  <c:v>0.17540000000000044</c:v>
                </c:pt>
                <c:pt idx="21">
                  <c:v>4.3220000000000003E-6</c:v>
                </c:pt>
                <c:pt idx="22">
                  <c:v>0.12071999999999998</c:v>
                </c:pt>
                <c:pt idx="23">
                  <c:v>0.10682000000000012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A0-4ADE-A1D1-08C646ABCB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535232"/>
        <c:axId val="237536768"/>
      </c:lineChart>
      <c:catAx>
        <c:axId val="237535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53676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7536768"/>
        <c:scaling>
          <c:orientation val="minMax"/>
          <c:max val="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b="0">
                    <a:latin typeface="Arial" pitchFamily="34" charset="0"/>
                    <a:cs typeface="Arial" pitchFamily="34" charset="0"/>
                  </a:defRPr>
                </a:pPr>
                <a:r>
                  <a:rPr lang="en-US" sz="1000" b="0">
                    <a:latin typeface="Arial" pitchFamily="34" charset="0"/>
                    <a:cs typeface="Arial" pitchFamily="34" charset="0"/>
                  </a:rPr>
                  <a:t>Productivity (fledged per pair)</a:t>
                </a:r>
              </a:p>
            </c:rich>
          </c:tx>
          <c:layout>
            <c:manualLayout>
              <c:xMode val="edge"/>
              <c:yMode val="edge"/>
              <c:x val="3.3264831257794905E-2"/>
              <c:y val="0.11766750679605929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5352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400" b="0">
                <a:latin typeface="Arial" pitchFamily="34" charset="0"/>
                <a:cs typeface="Arial" pitchFamily="34" charset="0"/>
              </a:rPr>
              <a:t>-42%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year </a:t>
            </a:r>
            <a:r>
              <a:rPr lang="en-US" sz="1000" b="0" i="1">
                <a:latin typeface="Arial" pitchFamily="34" charset="0"/>
                <a:cs typeface="Arial" pitchFamily="34" charset="0"/>
              </a:rPr>
              <a:t>P</a:t>
            </a:r>
            <a:r>
              <a:rPr lang="en-US" sz="1000" b="0">
                <a:latin typeface="Arial" pitchFamily="34" charset="0"/>
                <a:cs typeface="Arial" pitchFamily="34" charset="0"/>
              </a:rPr>
              <a:t>=0.0782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year</a:t>
            </a:r>
            <a:r>
              <a:rPr lang="en-US" sz="1000" b="0" baseline="30000">
                <a:latin typeface="Arial" pitchFamily="34" charset="0"/>
                <a:cs typeface="Arial" pitchFamily="34" charset="0"/>
              </a:rPr>
              <a:t>2</a:t>
            </a:r>
            <a:r>
              <a:rPr lang="en-US" sz="1000" b="0">
                <a:latin typeface="Arial" pitchFamily="34" charset="0"/>
                <a:cs typeface="Arial" pitchFamily="34" charset="0"/>
              </a:rPr>
              <a:t> </a:t>
            </a:r>
            <a:r>
              <a:rPr lang="en-US" sz="1000" b="0" i="1">
                <a:latin typeface="Arial" pitchFamily="34" charset="0"/>
                <a:cs typeface="Arial" pitchFamily="34" charset="0"/>
              </a:rPr>
              <a:t>P</a:t>
            </a:r>
            <a:r>
              <a:rPr lang="en-US" sz="1000" b="0">
                <a:latin typeface="Arial" pitchFamily="34" charset="0"/>
                <a:cs typeface="Arial" pitchFamily="34" charset="0"/>
              </a:rPr>
              <a:t>=0.0002</a:t>
            </a:r>
          </a:p>
          <a:p>
            <a:pPr algn="l">
              <a:defRPr sz="1000" b="0">
                <a:latin typeface="Arial" pitchFamily="34" charset="0"/>
                <a:cs typeface="Arial" pitchFamily="34" charset="0"/>
              </a:defRPr>
            </a:pPr>
            <a:r>
              <a:rPr lang="en-US" sz="1000" b="0">
                <a:latin typeface="Arial" pitchFamily="34" charset="0"/>
                <a:cs typeface="Arial" pitchFamily="34" charset="0"/>
              </a:rPr>
              <a:t>n=15 colonies</a:t>
            </a:r>
          </a:p>
        </c:rich>
      </c:tx>
      <c:layout>
        <c:manualLayout>
          <c:xMode val="edge"/>
          <c:yMode val="edge"/>
          <c:x val="0.65219203455424246"/>
          <c:y val="2.352941176470587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9931321084864392"/>
          <c:y val="3.9475625546806656E-2"/>
          <c:w val="0.77527814231554715"/>
          <c:h val="0.79746074077771045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'GU trend'!$F$90:$F$113</c:f>
              <c:numCache>
                <c:formatCode>General</c:formatCode>
                <c:ptCount val="24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</c:numCache>
            </c:numRef>
          </c:cat>
          <c:val>
            <c:numRef>
              <c:f>'GU trend'!$I$90:$I$113</c:f>
              <c:numCache>
                <c:formatCode>General</c:formatCode>
                <c:ptCount val="24"/>
                <c:pt idx="0">
                  <c:v>1.1321064358914021</c:v>
                </c:pt>
                <c:pt idx="1">
                  <c:v>1.1264487669423104</c:v>
                </c:pt>
                <c:pt idx="2">
                  <c:v>1.1174619525602199</c:v>
                </c:pt>
                <c:pt idx="3">
                  <c:v>1.1052261780030395</c:v>
                </c:pt>
                <c:pt idx="4">
                  <c:v>1.0898499214301183</c:v>
                </c:pt>
                <c:pt idx="5">
                  <c:v>1.0714683527167717</c:v>
                </c:pt>
                <c:pt idx="6">
                  <c:v>1.050241355357084</c:v>
                </c:pt>
                <c:pt idx="7">
                  <c:v>1.0263512119342435</c:v>
                </c:pt>
                <c:pt idx="8">
                  <c:v>1</c:v>
                </c:pt>
                <c:pt idx="9">
                  <c:v>0.9714067503505317</c:v>
                </c:pt>
                <c:pt idx="10">
                  <c:v>0.9408044234993812</c:v>
                </c:pt>
                <c:pt idx="11">
                  <c:v>0.90843676255702688</c:v>
                </c:pt>
                <c:pt idx="12">
                  <c:v>0.87455508170041352</c:v>
                </c:pt>
                <c:pt idx="13">
                  <c:v>0.83941504896747221</c:v>
                </c:pt>
                <c:pt idx="14">
                  <c:v>0.80327352029648691</c:v>
                </c:pt>
                <c:pt idx="15">
                  <c:v>0.76638547863983153</c:v>
                </c:pt>
                <c:pt idx="16">
                  <c:v>0.72900112774453762</c:v>
                </c:pt>
                <c:pt idx="17">
                  <c:v>0.69136318496355398</c:v>
                </c:pt>
                <c:pt idx="18">
                  <c:v>0.65370441142008184</c:v>
                </c:pt>
                <c:pt idx="19">
                  <c:v>0.61624541118864062</c:v>
                </c:pt>
                <c:pt idx="20">
                  <c:v>0.57919272408353761</c:v>
                </c:pt>
                <c:pt idx="21">
                  <c:v>0.54273722936418145</c:v>
                </c:pt>
                <c:pt idx="22">
                  <c:v>0.5070528703797057</c:v>
                </c:pt>
                <c:pt idx="23">
                  <c:v>0.47229570307196178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7E-43A6-A686-0B2464E79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592960"/>
        <c:axId val="237594496"/>
      </c:lineChart>
      <c:scatterChart>
        <c:scatterStyle val="lineMarker"/>
        <c:varyColors val="0"/>
        <c:ser>
          <c:idx val="1"/>
          <c:order val="1"/>
          <c:spPr>
            <a:ln w="28575">
              <a:noFill/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'GU trend'!$AA$108:$AA$131</c:f>
                <c:numCache>
                  <c:formatCode>General</c:formatCode>
                  <c:ptCount val="24"/>
                  <c:pt idx="2">
                    <c:v>0.21691397203876844</c:v>
                  </c:pt>
                  <c:pt idx="4">
                    <c:v>0.31271978728879141</c:v>
                  </c:pt>
                  <c:pt idx="6">
                    <c:v>0.26726134316836775</c:v>
                  </c:pt>
                  <c:pt idx="7">
                    <c:v>0.19984561283128921</c:v>
                  </c:pt>
                  <c:pt idx="8">
                    <c:v>0.29144866626640553</c:v>
                  </c:pt>
                  <c:pt idx="9">
                    <c:v>0.31923835663435984</c:v>
                  </c:pt>
                  <c:pt idx="10">
                    <c:v>1.8556960288189379</c:v>
                  </c:pt>
                  <c:pt idx="11">
                    <c:v>0.22306286988592541</c:v>
                  </c:pt>
                  <c:pt idx="12">
                    <c:v>0.13602195728621666</c:v>
                  </c:pt>
                  <c:pt idx="13">
                    <c:v>0.19143665837550392</c:v>
                  </c:pt>
                  <c:pt idx="14">
                    <c:v>0.28039883351917089</c:v>
                  </c:pt>
                  <c:pt idx="15">
                    <c:v>0.13111673385367525</c:v>
                  </c:pt>
                  <c:pt idx="16">
                    <c:v>0.24118792349258075</c:v>
                  </c:pt>
                  <c:pt idx="17">
                    <c:v>0.18264688223689945</c:v>
                  </c:pt>
                  <c:pt idx="18">
                    <c:v>0.20131829487949379</c:v>
                  </c:pt>
                  <c:pt idx="19">
                    <c:v>0.14563598936443944</c:v>
                  </c:pt>
                  <c:pt idx="20">
                    <c:v>0.22702290076335868</c:v>
                  </c:pt>
                  <c:pt idx="21">
                    <c:v>0.4115490179260658</c:v>
                  </c:pt>
                  <c:pt idx="22">
                    <c:v>0.44048717728793363</c:v>
                  </c:pt>
                  <c:pt idx="23">
                    <c:v>0.14463847671326871</c:v>
                  </c:pt>
                </c:numCache>
              </c:numRef>
            </c:plus>
            <c:minus>
              <c:numRef>
                <c:f>'GU trend'!$Z$108:$Z$131</c:f>
                <c:numCache>
                  <c:formatCode>General</c:formatCode>
                  <c:ptCount val="24"/>
                  <c:pt idx="2">
                    <c:v>0.1770709323269577</c:v>
                  </c:pt>
                  <c:pt idx="4">
                    <c:v>0.24116905394973848</c:v>
                  </c:pt>
                  <c:pt idx="6">
                    <c:v>0.2075246590616692</c:v>
                  </c:pt>
                  <c:pt idx="7">
                    <c:v>0.16475769791577322</c:v>
                  </c:pt>
                  <c:pt idx="8">
                    <c:v>0.22566772450467437</c:v>
                  </c:pt>
                  <c:pt idx="9">
                    <c:v>0.2471627069216914</c:v>
                  </c:pt>
                  <c:pt idx="10">
                    <c:v>0.50396860794235909</c:v>
                  </c:pt>
                  <c:pt idx="11">
                    <c:v>0.17156102581696603</c:v>
                  </c:pt>
                  <c:pt idx="12">
                    <c:v>0.1065863281585042</c:v>
                  </c:pt>
                  <c:pt idx="13">
                    <c:v>0.14680332790119224</c:v>
                  </c:pt>
                  <c:pt idx="14">
                    <c:v>0.18446522000171608</c:v>
                  </c:pt>
                  <c:pt idx="15">
                    <c:v>9.8440689596020273E-2</c:v>
                  </c:pt>
                  <c:pt idx="16">
                    <c:v>0.16585127369414182</c:v>
                  </c:pt>
                  <c:pt idx="17">
                    <c:v>0.13583755039025638</c:v>
                  </c:pt>
                  <c:pt idx="18">
                    <c:v>0.14377219315550221</c:v>
                  </c:pt>
                  <c:pt idx="19">
                    <c:v>0.11048117334248223</c:v>
                  </c:pt>
                  <c:pt idx="20">
                    <c:v>0.15929324984990276</c:v>
                  </c:pt>
                  <c:pt idx="21">
                    <c:v>0.2182554249935672</c:v>
                  </c:pt>
                  <c:pt idx="22">
                    <c:v>0.24471910112359649</c:v>
                  </c:pt>
                  <c:pt idx="23">
                    <c:v>0.11488978471567032</c:v>
                  </c:pt>
                </c:numCache>
              </c:numRef>
            </c:minus>
          </c:errBars>
          <c:yVal>
            <c:numRef>
              <c:f>'GU trend'!$Y$108:$Y$131</c:f>
              <c:numCache>
                <c:formatCode>General</c:formatCode>
                <c:ptCount val="24"/>
                <c:pt idx="2">
                  <c:v>0.96406209795008169</c:v>
                </c:pt>
                <c:pt idx="4">
                  <c:v>1.0545501329445115</c:v>
                </c:pt>
                <c:pt idx="6">
                  <c:v>0.92949652628870405</c:v>
                </c:pt>
                <c:pt idx="7">
                  <c:v>0.93961746290419712</c:v>
                </c:pt>
                <c:pt idx="8">
                  <c:v>1</c:v>
                </c:pt>
                <c:pt idx="9">
                  <c:v>1.0941761729136301</c:v>
                </c:pt>
                <c:pt idx="10">
                  <c:v>0.69186379620893723</c:v>
                </c:pt>
                <c:pt idx="11">
                  <c:v>0.7433150355948227</c:v>
                </c:pt>
                <c:pt idx="12">
                  <c:v>0.49252851874088915</c:v>
                </c:pt>
                <c:pt idx="13">
                  <c:v>0.62965262887040063</c:v>
                </c:pt>
                <c:pt idx="14">
                  <c:v>0.53915944763701862</c:v>
                </c:pt>
                <c:pt idx="15">
                  <c:v>0.39501844068959774</c:v>
                </c:pt>
                <c:pt idx="16">
                  <c:v>0.53096749292392142</c:v>
                </c:pt>
                <c:pt idx="17">
                  <c:v>0.53003001972724606</c:v>
                </c:pt>
                <c:pt idx="18">
                  <c:v>0.50296766446521957</c:v>
                </c:pt>
                <c:pt idx="19">
                  <c:v>0.45769105412127775</c:v>
                </c:pt>
                <c:pt idx="20">
                  <c:v>0.53393944592160558</c:v>
                </c:pt>
                <c:pt idx="21">
                  <c:v>0.46468393515738932</c:v>
                </c:pt>
                <c:pt idx="22">
                  <c:v>0.55067844583583492</c:v>
                </c:pt>
                <c:pt idx="23">
                  <c:v>0.55859164593875976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F7E-43A6-A686-0B2464E79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7592960"/>
        <c:axId val="237594496"/>
      </c:scatterChart>
      <c:catAx>
        <c:axId val="237592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594496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7594496"/>
        <c:scaling>
          <c:orientation val="minMax"/>
          <c:max val="3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itchFamily="34" charset="0"/>
                    <a:cs typeface="Arial" pitchFamily="34" charset="0"/>
                  </a:defRPr>
                </a:pPr>
                <a:r>
                  <a:rPr lang="en-US" b="0">
                    <a:latin typeface="Arial" pitchFamily="34" charset="0"/>
                    <a:cs typeface="Arial" pitchFamily="34" charset="0"/>
                  </a:rPr>
                  <a:t>Population size index (1 = Seabird 2000)</a:t>
                </a:r>
              </a:p>
            </c:rich>
          </c:tx>
          <c:layout>
            <c:manualLayout>
              <c:xMode val="edge"/>
              <c:yMode val="edge"/>
              <c:x val="6.1519393409157188E-3"/>
              <c:y val="5.6600575530468315E-2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75929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6268D-7B84-4FEE-ABC9-CBF198852C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75E76D-786B-479C-A9F5-B28D896D8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8782</Words>
  <Characters>50060</Characters>
  <Application>Microsoft Office Word</Application>
  <DocSecurity>4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RSPB</Company>
  <LinksUpToDate>false</LinksUpToDate>
  <CharactersWithSpaces>58725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AllanPerkins</dc:creator>
  <cp:lastModifiedBy>Ager, Beverley J.</cp:lastModifiedBy>
  <cp:revision>2</cp:revision>
  <cp:lastPrinted>2017-10-03T09:54:00Z</cp:lastPrinted>
  <dcterms:created xsi:type="dcterms:W3CDTF">2019-04-26T08:13:00Z</dcterms:created>
  <dcterms:modified xsi:type="dcterms:W3CDTF">2019-04-26T08:13:00Z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