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6AB2F" w14:textId="466F566B" w:rsidR="0058719E" w:rsidRDefault="0019495A">
      <w:pPr>
        <w:pStyle w:val="Normal1"/>
        <w:spacing w:line="480" w:lineRule="auto"/>
        <w:rPr>
          <w:b/>
          <w:bCs/>
          <w:sz w:val="32"/>
        </w:rPr>
      </w:pPr>
      <w:bookmarkStart w:id="0" w:name="_GoBack"/>
      <w:bookmarkEnd w:id="0"/>
      <w:r>
        <w:rPr>
          <w:b/>
          <w:bCs/>
          <w:sz w:val="32"/>
        </w:rPr>
        <w:t>Seasonal p</w:t>
      </w:r>
      <w:r w:rsidR="0058719E">
        <w:rPr>
          <w:b/>
          <w:bCs/>
          <w:sz w:val="32"/>
        </w:rPr>
        <w:t xml:space="preserve">rey switching in non-breeding </w:t>
      </w:r>
      <w:r w:rsidR="00F807C9">
        <w:rPr>
          <w:b/>
          <w:bCs/>
          <w:sz w:val="32"/>
        </w:rPr>
        <w:t>g</w:t>
      </w:r>
      <w:r w:rsidR="00FB4EED">
        <w:rPr>
          <w:b/>
          <w:bCs/>
          <w:sz w:val="32"/>
        </w:rPr>
        <w:t>entoo</w:t>
      </w:r>
      <w:r w:rsidR="0058719E" w:rsidRPr="0058719E">
        <w:rPr>
          <w:b/>
          <w:bCs/>
          <w:sz w:val="32"/>
        </w:rPr>
        <w:t xml:space="preserve"> penguins </w:t>
      </w:r>
      <w:r w:rsidR="00E1357F">
        <w:rPr>
          <w:b/>
          <w:bCs/>
          <w:sz w:val="32"/>
        </w:rPr>
        <w:t>related</w:t>
      </w:r>
      <w:r w:rsidR="0058719E" w:rsidRPr="0058719E">
        <w:rPr>
          <w:b/>
          <w:bCs/>
          <w:sz w:val="32"/>
        </w:rPr>
        <w:t xml:space="preserve"> to </w:t>
      </w:r>
      <w:r w:rsidR="00E779EF">
        <w:rPr>
          <w:b/>
          <w:bCs/>
          <w:sz w:val="32"/>
        </w:rPr>
        <w:t xml:space="preserve">a wintertime </w:t>
      </w:r>
      <w:r w:rsidR="0058719E" w:rsidRPr="0058719E">
        <w:rPr>
          <w:b/>
          <w:bCs/>
          <w:sz w:val="32"/>
        </w:rPr>
        <w:t>environmental anomaly a</w:t>
      </w:r>
      <w:r w:rsidR="00996CA9">
        <w:rPr>
          <w:b/>
          <w:bCs/>
          <w:sz w:val="32"/>
        </w:rPr>
        <w:t>round</w:t>
      </w:r>
      <w:r w:rsidR="0058719E" w:rsidRPr="0058719E">
        <w:rPr>
          <w:b/>
          <w:bCs/>
          <w:sz w:val="32"/>
        </w:rPr>
        <w:t xml:space="preserve"> South Georgia</w:t>
      </w:r>
    </w:p>
    <w:p w14:paraId="3391EE8F" w14:textId="38533145" w:rsidR="00CE7093" w:rsidRDefault="005D08BF">
      <w:pPr>
        <w:pStyle w:val="Normal1"/>
        <w:spacing w:line="480" w:lineRule="auto"/>
        <w:rPr>
          <w:vertAlign w:val="superscript"/>
        </w:rPr>
      </w:pPr>
      <w:r>
        <w:t>J. C. Xavier</w:t>
      </w:r>
      <w:r w:rsidRPr="00941AB5">
        <w:rPr>
          <w:vertAlign w:val="superscript"/>
        </w:rPr>
        <w:t>1,2</w:t>
      </w:r>
      <w:r w:rsidR="004E6360">
        <w:rPr>
          <w:vertAlign w:val="superscript"/>
        </w:rPr>
        <w:t>,*</w:t>
      </w:r>
      <w:r>
        <w:t xml:space="preserve">, </w:t>
      </w:r>
      <w:r w:rsidR="00A43D95">
        <w:t>N. Velez</w:t>
      </w:r>
      <w:r w:rsidRPr="00941AB5">
        <w:rPr>
          <w:vertAlign w:val="superscript"/>
        </w:rPr>
        <w:t>3</w:t>
      </w:r>
      <w:r w:rsidR="00A43D95">
        <w:t>, P. N. Trathan</w:t>
      </w:r>
      <w:r w:rsidR="00A43D95">
        <w:rPr>
          <w:vertAlign w:val="superscript"/>
        </w:rPr>
        <w:t>2</w:t>
      </w:r>
      <w:r w:rsidR="00A43D95">
        <w:t>, Y. Cherel</w:t>
      </w:r>
      <w:r>
        <w:rPr>
          <w:vertAlign w:val="superscript"/>
        </w:rPr>
        <w:t>4</w:t>
      </w:r>
      <w:r w:rsidR="00A43D95">
        <w:t xml:space="preserve">, C. </w:t>
      </w:r>
      <w:r w:rsidR="00FC674B">
        <w:t>D</w:t>
      </w:r>
      <w:r w:rsidR="002C5976">
        <w:t xml:space="preserve">e </w:t>
      </w:r>
      <w:r w:rsidR="00A43D95">
        <w:t>Broyer</w:t>
      </w:r>
      <w:r>
        <w:rPr>
          <w:vertAlign w:val="superscript"/>
        </w:rPr>
        <w:t>5</w:t>
      </w:r>
      <w:r w:rsidR="00A43D95">
        <w:t>, F. Cánovas</w:t>
      </w:r>
      <w:r w:rsidR="002B1E7F">
        <w:rPr>
          <w:vertAlign w:val="superscript"/>
        </w:rPr>
        <w:t>3</w:t>
      </w:r>
      <w:r w:rsidR="00A43D95">
        <w:t>, J. Seco</w:t>
      </w:r>
      <w:r>
        <w:rPr>
          <w:vertAlign w:val="superscript"/>
        </w:rPr>
        <w:t>6,7</w:t>
      </w:r>
      <w:r w:rsidR="0061634D" w:rsidRPr="0061634D">
        <w:t xml:space="preserve">, </w:t>
      </w:r>
      <w:r w:rsidR="0061634D">
        <w:t>N. Ratcliffe</w:t>
      </w:r>
      <w:r w:rsidR="0061634D">
        <w:rPr>
          <w:vertAlign w:val="superscript"/>
        </w:rPr>
        <w:t>2</w:t>
      </w:r>
      <w:r w:rsidR="0061634D">
        <w:t xml:space="preserve"> </w:t>
      </w:r>
      <w:r w:rsidR="00A43D95">
        <w:t xml:space="preserve">and </w:t>
      </w:r>
      <w:r>
        <w:t>G. A. Tarling</w:t>
      </w:r>
      <w:r>
        <w:rPr>
          <w:vertAlign w:val="superscript"/>
        </w:rPr>
        <w:t>2</w:t>
      </w:r>
    </w:p>
    <w:p w14:paraId="0079BE8B" w14:textId="77777777" w:rsidR="00CE7093" w:rsidRPr="00140EBB" w:rsidRDefault="00A43D95">
      <w:pPr>
        <w:pStyle w:val="Normal1"/>
        <w:spacing w:after="0" w:line="480" w:lineRule="auto"/>
        <w:rPr>
          <w:b/>
          <w:bCs/>
          <w:i/>
          <w:iCs/>
          <w:smallCaps/>
        </w:rPr>
      </w:pPr>
      <w:r w:rsidRPr="00140EBB">
        <w:rPr>
          <w:rFonts w:eastAsia="Times New Roman"/>
          <w:lang w:eastAsia="pt-PT"/>
        </w:rPr>
        <w:t xml:space="preserve">1- </w:t>
      </w:r>
      <w:r w:rsidR="005D08BF" w:rsidRPr="00140EBB">
        <w:rPr>
          <w:rFonts w:eastAsia="Times New Roman"/>
          <w:lang w:eastAsia="pt-PT"/>
        </w:rPr>
        <w:t xml:space="preserve">Marine and Environmental Sciences (MARE-UC), University of Coimbra, 3001-401 Coimbra, Portugal </w:t>
      </w:r>
    </w:p>
    <w:p w14:paraId="598F7EC3" w14:textId="77777777" w:rsidR="00CE7093" w:rsidRDefault="00A43D95">
      <w:pPr>
        <w:pStyle w:val="Normal1"/>
        <w:spacing w:after="0" w:line="480" w:lineRule="auto"/>
        <w:rPr>
          <w:rFonts w:eastAsia="Times New Roman"/>
          <w:lang w:eastAsia="pt-PT"/>
        </w:rPr>
      </w:pPr>
      <w:r>
        <w:rPr>
          <w:rFonts w:eastAsia="Times New Roman"/>
          <w:lang w:eastAsia="pt-PT"/>
        </w:rPr>
        <w:t xml:space="preserve">2- British Antarctic Survey, High Cross Madingley Road, Cambridge, </w:t>
      </w:r>
      <w:r w:rsidR="00B0561C">
        <w:rPr>
          <w:rFonts w:eastAsia="Times New Roman"/>
          <w:lang w:eastAsia="pt-PT"/>
        </w:rPr>
        <w:t xml:space="preserve">CB3 0ET, </w:t>
      </w:r>
      <w:r>
        <w:rPr>
          <w:rFonts w:eastAsia="Times New Roman"/>
          <w:lang w:eastAsia="pt-PT"/>
        </w:rPr>
        <w:t>UK</w:t>
      </w:r>
    </w:p>
    <w:p w14:paraId="70FED561" w14:textId="77777777" w:rsidR="00CE7093" w:rsidRDefault="00A43D95">
      <w:pPr>
        <w:pStyle w:val="Normal1"/>
        <w:spacing w:after="0" w:line="480" w:lineRule="auto"/>
        <w:rPr>
          <w:lang w:val="pt-PT"/>
        </w:rPr>
      </w:pPr>
      <w:r>
        <w:rPr>
          <w:rFonts w:eastAsia="Times New Roman"/>
          <w:lang w:val="pt-PT" w:eastAsia="pt-PT"/>
        </w:rPr>
        <w:t xml:space="preserve">3- </w:t>
      </w:r>
      <w:r w:rsidR="005D08BF">
        <w:rPr>
          <w:rFonts w:eastAsia="Times New Roman"/>
          <w:lang w:val="pt-PT" w:eastAsia="pt-PT"/>
        </w:rPr>
        <w:t>Centro de Ciências do Mar (CCMAR)</w:t>
      </w:r>
      <w:r w:rsidR="005D08BF">
        <w:rPr>
          <w:bCs/>
          <w:iCs/>
          <w:lang w:val="pt-PT"/>
        </w:rPr>
        <w:t>, Gambelas, 8005-139 Faro, Portugal</w:t>
      </w:r>
      <w:r w:rsidR="005D08BF">
        <w:rPr>
          <w:b/>
          <w:bCs/>
          <w:i/>
          <w:iCs/>
          <w:smallCaps/>
          <w:lang w:val="pt-PT"/>
        </w:rPr>
        <w:t xml:space="preserve"> </w:t>
      </w:r>
    </w:p>
    <w:p w14:paraId="7B4CEE09" w14:textId="77777777" w:rsidR="00CE7093" w:rsidRPr="00177528" w:rsidRDefault="00A43D95">
      <w:pPr>
        <w:pStyle w:val="Normal1"/>
        <w:spacing w:after="0" w:line="480" w:lineRule="auto"/>
        <w:rPr>
          <w:lang w:val="fr-FR"/>
        </w:rPr>
      </w:pPr>
      <w:r w:rsidRPr="00177528">
        <w:rPr>
          <w:rFonts w:eastAsia="Times New Roman"/>
          <w:lang w:val="fr-FR" w:eastAsia="pt-PT"/>
        </w:rPr>
        <w:t xml:space="preserve">4- </w:t>
      </w:r>
      <w:r w:rsidR="005D08BF" w:rsidRPr="00177528">
        <w:rPr>
          <w:lang w:val="fr-FR"/>
        </w:rPr>
        <w:t>Centre d´Etude</w:t>
      </w:r>
      <w:r w:rsidR="00FE7363" w:rsidRPr="00177528">
        <w:rPr>
          <w:lang w:val="fr-FR"/>
        </w:rPr>
        <w:t>s</w:t>
      </w:r>
      <w:r w:rsidR="005D08BF" w:rsidRPr="00177528">
        <w:rPr>
          <w:lang w:val="fr-FR"/>
        </w:rPr>
        <w:t xml:space="preserve"> Biologique</w:t>
      </w:r>
      <w:r w:rsidR="00FE7363" w:rsidRPr="00177528">
        <w:rPr>
          <w:lang w:val="fr-FR"/>
        </w:rPr>
        <w:t>s</w:t>
      </w:r>
      <w:r w:rsidR="005D08BF" w:rsidRPr="00177528">
        <w:rPr>
          <w:lang w:val="fr-FR"/>
        </w:rPr>
        <w:t xml:space="preserve"> de Chizé, U</w:t>
      </w:r>
      <w:r w:rsidR="00FE7363" w:rsidRPr="00177528">
        <w:rPr>
          <w:lang w:val="fr-FR"/>
        </w:rPr>
        <w:t>M</w:t>
      </w:r>
      <w:r w:rsidR="005D08BF" w:rsidRPr="00177528">
        <w:rPr>
          <w:lang w:val="fr-FR"/>
        </w:rPr>
        <w:t xml:space="preserve">R </w:t>
      </w:r>
      <w:r w:rsidR="00FE7363" w:rsidRPr="00177528">
        <w:rPr>
          <w:lang w:val="fr-FR"/>
        </w:rPr>
        <w:t xml:space="preserve">7372 </w:t>
      </w:r>
      <w:r w:rsidR="005D08BF" w:rsidRPr="00177528">
        <w:rPr>
          <w:lang w:val="fr-FR"/>
        </w:rPr>
        <w:t xml:space="preserve">du </w:t>
      </w:r>
      <w:r w:rsidR="00AC4EAA" w:rsidRPr="00177528">
        <w:rPr>
          <w:lang w:val="fr-FR"/>
        </w:rPr>
        <w:t>CNRS-Université de La R</w:t>
      </w:r>
      <w:r w:rsidR="00FE7363" w:rsidRPr="00177528">
        <w:rPr>
          <w:lang w:val="fr-FR"/>
        </w:rPr>
        <w:t>o</w:t>
      </w:r>
      <w:r w:rsidR="00AC4EAA" w:rsidRPr="00177528">
        <w:rPr>
          <w:lang w:val="fr-FR"/>
        </w:rPr>
        <w:t>c</w:t>
      </w:r>
      <w:r w:rsidR="00FE7363" w:rsidRPr="00177528">
        <w:rPr>
          <w:lang w:val="fr-FR"/>
        </w:rPr>
        <w:t>helle</w:t>
      </w:r>
      <w:r w:rsidR="005D08BF" w:rsidRPr="00177528">
        <w:rPr>
          <w:lang w:val="fr-FR"/>
        </w:rPr>
        <w:t>, 79360 Villiers</w:t>
      </w:r>
      <w:r w:rsidR="00FE7363" w:rsidRPr="00177528">
        <w:rPr>
          <w:lang w:val="fr-FR"/>
        </w:rPr>
        <w:t>-</w:t>
      </w:r>
      <w:r w:rsidR="00AC4EAA" w:rsidRPr="00177528">
        <w:rPr>
          <w:lang w:val="fr-FR"/>
        </w:rPr>
        <w:t>en</w:t>
      </w:r>
      <w:r w:rsidR="00FE7363" w:rsidRPr="00177528">
        <w:rPr>
          <w:lang w:val="fr-FR"/>
        </w:rPr>
        <w:t>-</w:t>
      </w:r>
      <w:r w:rsidR="005D08BF" w:rsidRPr="00177528">
        <w:rPr>
          <w:lang w:val="fr-FR"/>
        </w:rPr>
        <w:t xml:space="preserve">Bois, France </w:t>
      </w:r>
    </w:p>
    <w:p w14:paraId="5154BC97" w14:textId="77777777" w:rsidR="005D08BF" w:rsidRPr="002B1E7F" w:rsidRDefault="00A43D95">
      <w:pPr>
        <w:pStyle w:val="Normal1"/>
        <w:spacing w:line="480" w:lineRule="auto"/>
        <w:rPr>
          <w:rFonts w:eastAsia="Times New Roman"/>
          <w:lang w:eastAsia="pt-PT"/>
        </w:rPr>
      </w:pPr>
      <w:r>
        <w:t>5</w:t>
      </w:r>
      <w:r w:rsidRPr="002B1E7F">
        <w:t xml:space="preserve">- </w:t>
      </w:r>
      <w:r w:rsidR="005D08BF" w:rsidRPr="002B1E7F">
        <w:t>Royal Belgian Institute for Natural Sciences, OD Taxonomy and Phylogeny, Rue Vautier 29, 1000 Bruxelles, Belgium</w:t>
      </w:r>
      <w:r w:rsidR="005D08BF" w:rsidRPr="002B1E7F" w:rsidDel="005D08BF">
        <w:rPr>
          <w:rFonts w:eastAsia="Times New Roman"/>
          <w:lang w:eastAsia="pt-PT"/>
        </w:rPr>
        <w:t xml:space="preserve"> </w:t>
      </w:r>
    </w:p>
    <w:p w14:paraId="3AD3C74B" w14:textId="77777777" w:rsidR="002B1E7F" w:rsidRPr="00941AB5" w:rsidRDefault="005D08BF" w:rsidP="002B1E7F">
      <w:pPr>
        <w:spacing w:line="360" w:lineRule="auto"/>
        <w:rPr>
          <w:rFonts w:ascii="Times New Roman" w:eastAsia="Times New Roman" w:hAnsi="Times New Roman"/>
          <w:sz w:val="24"/>
          <w:szCs w:val="24"/>
          <w:lang w:val="en-US"/>
        </w:rPr>
      </w:pPr>
      <w:r w:rsidRPr="00941AB5">
        <w:rPr>
          <w:rFonts w:ascii="Times New Roman" w:eastAsia="Times New Roman" w:hAnsi="Times New Roman"/>
          <w:sz w:val="24"/>
          <w:szCs w:val="24"/>
          <w:lang w:val="en-US" w:eastAsia="pt-PT"/>
        </w:rPr>
        <w:t>6-</w:t>
      </w:r>
      <w:r w:rsidR="002B1E7F" w:rsidRPr="00941AB5">
        <w:rPr>
          <w:rFonts w:ascii="Times New Roman" w:eastAsia="MS Mincho" w:hAnsi="Times New Roman"/>
          <w:sz w:val="24"/>
          <w:szCs w:val="24"/>
          <w:lang w:val="en-US"/>
        </w:rPr>
        <w:t xml:space="preserve"> CESAM and Department of Chemistry, University of Aveiro, 3810-193 Aveiro, Portugal</w:t>
      </w:r>
    </w:p>
    <w:p w14:paraId="69916B4D" w14:textId="77777777" w:rsidR="002B1E7F" w:rsidRPr="00941AB5" w:rsidRDefault="002B1E7F" w:rsidP="002B1E7F">
      <w:pPr>
        <w:spacing w:line="360" w:lineRule="auto"/>
        <w:rPr>
          <w:rFonts w:ascii="Times New Roman" w:eastAsia="Times New Roman" w:hAnsi="Times New Roman"/>
          <w:sz w:val="24"/>
          <w:szCs w:val="24"/>
          <w:lang w:val="en-US"/>
        </w:rPr>
      </w:pPr>
    </w:p>
    <w:p w14:paraId="0ACE47C3" w14:textId="77777777" w:rsidR="00CE7093" w:rsidRPr="00941AB5" w:rsidRDefault="002B1E7F" w:rsidP="00941AB5">
      <w:pPr>
        <w:spacing w:line="360" w:lineRule="auto"/>
        <w:rPr>
          <w:rFonts w:ascii="Times New Roman" w:eastAsia="Times New Roman" w:hAnsi="Times New Roman"/>
          <w:sz w:val="24"/>
          <w:szCs w:val="24"/>
          <w:lang w:val="en-US"/>
        </w:rPr>
      </w:pPr>
      <w:r w:rsidRPr="00941AB5">
        <w:rPr>
          <w:rFonts w:ascii="Times New Roman" w:eastAsia="Times New Roman" w:hAnsi="Times New Roman"/>
          <w:sz w:val="24"/>
          <w:szCs w:val="24"/>
          <w:lang w:val="en-US"/>
        </w:rPr>
        <w:t xml:space="preserve">7- </w:t>
      </w:r>
      <w:r w:rsidRPr="00941AB5">
        <w:rPr>
          <w:rFonts w:ascii="Times New Roman" w:eastAsia="MS Mincho" w:hAnsi="Times New Roman"/>
          <w:sz w:val="24"/>
          <w:szCs w:val="24"/>
          <w:lang w:val="en-US"/>
        </w:rPr>
        <w:t>Pelagic Ecology Research Group, Scottish Oceans Institute, University of St Andrews, St Andrews KY16 8LB, UK</w:t>
      </w:r>
    </w:p>
    <w:p w14:paraId="26A3AEB3" w14:textId="77777777" w:rsidR="00CE7093" w:rsidRDefault="00CE7093">
      <w:pPr>
        <w:pStyle w:val="Normal1"/>
        <w:spacing w:line="480" w:lineRule="auto"/>
      </w:pPr>
    </w:p>
    <w:p w14:paraId="5F318BAA" w14:textId="77777777" w:rsidR="00B13C4C" w:rsidRDefault="00B13C4C" w:rsidP="00B13C4C">
      <w:pPr>
        <w:pStyle w:val="NormalWeb"/>
        <w:rPr>
          <w:bCs/>
          <w:iCs/>
          <w:lang w:val="en-GB"/>
        </w:rPr>
      </w:pPr>
      <w:r>
        <w:rPr>
          <w:bCs/>
          <w:iCs/>
          <w:lang w:val="en-GB"/>
        </w:rPr>
        <w:t>* JCCX@cantab.net</w:t>
      </w:r>
    </w:p>
    <w:p w14:paraId="7071DEF8" w14:textId="77777777" w:rsidR="00CE7093" w:rsidRDefault="00CE7093">
      <w:pPr>
        <w:pStyle w:val="Normal1"/>
        <w:spacing w:line="480" w:lineRule="auto"/>
      </w:pPr>
    </w:p>
    <w:p w14:paraId="5B83B70B" w14:textId="77777777" w:rsidR="00CE7093" w:rsidRDefault="00CE7093">
      <w:pPr>
        <w:pStyle w:val="Normal1"/>
        <w:spacing w:line="480" w:lineRule="auto"/>
      </w:pPr>
    </w:p>
    <w:p w14:paraId="3B238F22" w14:textId="77777777" w:rsidR="00CE7093" w:rsidRDefault="00CE7093">
      <w:pPr>
        <w:pStyle w:val="Normal1"/>
        <w:spacing w:line="480" w:lineRule="auto"/>
      </w:pPr>
    </w:p>
    <w:p w14:paraId="5E36EC88" w14:textId="77777777" w:rsidR="00CE7093" w:rsidRDefault="00A43D95" w:rsidP="00FB4EED">
      <w:pPr>
        <w:pStyle w:val="Normal1"/>
        <w:spacing w:line="480" w:lineRule="auto"/>
        <w:outlineLvl w:val="0"/>
        <w:rPr>
          <w:b/>
          <w:bCs/>
        </w:rPr>
      </w:pPr>
      <w:r>
        <w:rPr>
          <w:b/>
          <w:bCs/>
        </w:rPr>
        <w:lastRenderedPageBreak/>
        <w:t>Abstract</w:t>
      </w:r>
    </w:p>
    <w:p w14:paraId="7C1D0DCC" w14:textId="1F86EAAA" w:rsidR="00083F55" w:rsidRPr="00140EBB" w:rsidRDefault="00411CD8" w:rsidP="00067840">
      <w:pPr>
        <w:pStyle w:val="Normal1"/>
        <w:spacing w:line="360" w:lineRule="auto"/>
        <w:jc w:val="both"/>
      </w:pPr>
      <w:r>
        <w:t>I</w:t>
      </w:r>
      <w:r w:rsidR="004D7905">
        <w:t>nformation is needed</w:t>
      </w:r>
      <w:r>
        <w:t xml:space="preserve"> on </w:t>
      </w:r>
      <w:r w:rsidR="00E368F3">
        <w:t xml:space="preserve">how anomalous </w:t>
      </w:r>
      <w:r w:rsidR="00E368F3" w:rsidRPr="000C5420">
        <w:t>environmental conditions</w:t>
      </w:r>
      <w:r w:rsidR="00E368F3">
        <w:t xml:space="preserve"> affect </w:t>
      </w:r>
      <w:r w:rsidR="004D7905">
        <w:t xml:space="preserve">important </w:t>
      </w:r>
      <w:r w:rsidR="00142EB2">
        <w:t xml:space="preserve">Antarctic </w:t>
      </w:r>
      <w:r w:rsidR="004D7905">
        <w:t>ecological sentinels</w:t>
      </w:r>
      <w:r w:rsidR="00DE6669">
        <w:t xml:space="preserve"> </w:t>
      </w:r>
      <w:r w:rsidR="004D7905">
        <w:t>during</w:t>
      </w:r>
      <w:r>
        <w:t xml:space="preserve"> the </w:t>
      </w:r>
      <w:r w:rsidR="004D7905">
        <w:t xml:space="preserve">winter. </w:t>
      </w:r>
      <w:r w:rsidR="007A2486" w:rsidRPr="00F350A6">
        <w:t>Using a non-invasive method (</w:t>
      </w:r>
      <w:r w:rsidR="00E779EF">
        <w:t>scats</w:t>
      </w:r>
      <w:r w:rsidR="007A2486" w:rsidRPr="00F350A6">
        <w:t xml:space="preserve">), </w:t>
      </w:r>
      <w:r w:rsidR="00A43D95" w:rsidRPr="00F350A6">
        <w:t xml:space="preserve">the diet of </w:t>
      </w:r>
      <w:r w:rsidR="006B110B">
        <w:t xml:space="preserve">non-breeding </w:t>
      </w:r>
      <w:r w:rsidR="009F2061">
        <w:t>g</w:t>
      </w:r>
      <w:r w:rsidR="00FB4EED">
        <w:t>entoo</w:t>
      </w:r>
      <w:r w:rsidR="00A43D95" w:rsidRPr="00F350A6">
        <w:t xml:space="preserve"> penguins </w:t>
      </w:r>
      <w:r w:rsidR="005E018C" w:rsidRPr="00067840">
        <w:rPr>
          <w:bCs/>
          <w:i/>
          <w:szCs w:val="22"/>
        </w:rPr>
        <w:t>Pygoscelis papua</w:t>
      </w:r>
      <w:r w:rsidR="005E018C" w:rsidRPr="00067840">
        <w:rPr>
          <w:sz w:val="28"/>
        </w:rPr>
        <w:t xml:space="preserve"> </w:t>
      </w:r>
      <w:r w:rsidR="00D421D0" w:rsidRPr="00F350A6">
        <w:t>at Bird Island, South Georgia</w:t>
      </w:r>
      <w:r w:rsidR="00382428">
        <w:t>,</w:t>
      </w:r>
      <w:r w:rsidR="00CC3185">
        <w:t xml:space="preserve"> was examined </w:t>
      </w:r>
      <w:r w:rsidR="00D421D0" w:rsidRPr="00F350A6">
        <w:t xml:space="preserve">during the </w:t>
      </w:r>
      <w:r w:rsidR="00562EED">
        <w:t>w</w:t>
      </w:r>
      <w:r w:rsidR="00D421D0" w:rsidRPr="00F350A6">
        <w:t>inter of 2009</w:t>
      </w:r>
      <w:r w:rsidR="00D060EC">
        <w:t xml:space="preserve"> when </w:t>
      </w:r>
      <w:r w:rsidR="00516DC0">
        <w:t xml:space="preserve">local </w:t>
      </w:r>
      <w:r w:rsidR="00D060EC">
        <w:t>environmental conditions were abnormal</w:t>
      </w:r>
      <w:r w:rsidR="00DE76DB">
        <w:t xml:space="preserve"> </w:t>
      </w:r>
      <w:r w:rsidR="00D53619">
        <w:t xml:space="preserve">(E.g. warmer </w:t>
      </w:r>
      <w:r w:rsidR="00B348CB">
        <w:t xml:space="preserve">sea </w:t>
      </w:r>
      <w:r w:rsidR="00D53619">
        <w:t>surface waters)</w:t>
      </w:r>
      <w:r w:rsidR="00A1467C">
        <w:t xml:space="preserve">. </w:t>
      </w:r>
      <w:r w:rsidR="00CB493F">
        <w:t>S</w:t>
      </w:r>
      <w:r w:rsidR="00286972">
        <w:t xml:space="preserve">cats </w:t>
      </w:r>
      <w:r w:rsidR="00DE76DB">
        <w:t xml:space="preserve">were </w:t>
      </w:r>
      <w:r w:rsidR="00286972">
        <w:t>collected every 2 weeks from May until October 2009 (</w:t>
      </w:r>
      <w:r w:rsidR="00676367">
        <w:t xml:space="preserve">N= </w:t>
      </w:r>
      <w:r w:rsidR="004365F4">
        <w:t>16</w:t>
      </w:r>
      <w:r w:rsidR="00813E82">
        <w:t>8</w:t>
      </w:r>
      <w:r w:rsidR="00286972">
        <w:t>)</w:t>
      </w:r>
      <w:r w:rsidR="00515305">
        <w:t xml:space="preserve">; </w:t>
      </w:r>
      <w:r w:rsidR="00A1467C">
        <w:t>the</w:t>
      </w:r>
      <w:r w:rsidR="005D4518">
        <w:t xml:space="preserve"> </w:t>
      </w:r>
      <w:r w:rsidR="00A1467C">
        <w:t xml:space="preserve">diet </w:t>
      </w:r>
      <w:r w:rsidR="00286972">
        <w:t>was</w:t>
      </w:r>
      <w:r w:rsidR="00A1467C">
        <w:t xml:space="preserve"> </w:t>
      </w:r>
      <w:r w:rsidR="00562EED">
        <w:t>dominated by t</w:t>
      </w:r>
      <w:r w:rsidR="00A43D95">
        <w:t>he</w:t>
      </w:r>
      <w:r w:rsidR="00A43D95">
        <w:rPr>
          <w:i/>
        </w:rPr>
        <w:t xml:space="preserve"> </w:t>
      </w:r>
      <w:r w:rsidR="00A43D95">
        <w:t xml:space="preserve">amphipod </w:t>
      </w:r>
      <w:r w:rsidR="00A43D95">
        <w:rPr>
          <w:i/>
        </w:rPr>
        <w:t xml:space="preserve">Themisto gaudichaudii </w:t>
      </w:r>
      <w:r w:rsidR="009054BD">
        <w:t>by frequency of occurrence</w:t>
      </w:r>
      <w:r w:rsidR="001A55A1">
        <w:t xml:space="preserve"> (</w:t>
      </w:r>
      <w:r w:rsidR="0035690E">
        <w:t>77.</w:t>
      </w:r>
      <w:r w:rsidR="0003727E">
        <w:t>5</w:t>
      </w:r>
      <w:r w:rsidR="0035690E">
        <w:t>% of the samples</w:t>
      </w:r>
      <w:r w:rsidR="001A55A1">
        <w:t>) and</w:t>
      </w:r>
      <w:r w:rsidR="009054BD">
        <w:t xml:space="preserve"> by number</w:t>
      </w:r>
      <w:r w:rsidR="001A55A1">
        <w:t xml:space="preserve"> (</w:t>
      </w:r>
      <w:r w:rsidR="00C83371">
        <w:t>70.5%</w:t>
      </w:r>
      <w:r w:rsidR="001A55A1">
        <w:t xml:space="preserve"> of the total individuals</w:t>
      </w:r>
      <w:r w:rsidR="0035690E">
        <w:t>)</w:t>
      </w:r>
      <w:r w:rsidR="00DE76DB">
        <w:t>.</w:t>
      </w:r>
      <w:r w:rsidR="001A55A1">
        <w:t xml:space="preserve"> By mass, different species of crustaceans (</w:t>
      </w:r>
      <w:r w:rsidR="001A55A1" w:rsidRPr="00A73C97">
        <w:rPr>
          <w:i/>
        </w:rPr>
        <w:t>T. gaudichaudii</w:t>
      </w:r>
      <w:r w:rsidR="001A55A1">
        <w:t xml:space="preserve"> and </w:t>
      </w:r>
      <w:r w:rsidR="00872A8C">
        <w:t xml:space="preserve">Antarctic krill </w:t>
      </w:r>
      <w:r w:rsidR="001A55A1" w:rsidRPr="00A73C97">
        <w:rPr>
          <w:i/>
        </w:rPr>
        <w:t>Euphausia superba</w:t>
      </w:r>
      <w:r w:rsidR="001A55A1">
        <w:t>) and fish (</w:t>
      </w:r>
      <w:r w:rsidR="009E00E6" w:rsidRPr="00A73C97">
        <w:rPr>
          <w:i/>
        </w:rPr>
        <w:t>Champsocephalus gunnari</w:t>
      </w:r>
      <w:r w:rsidR="009E00E6">
        <w:t xml:space="preserve">, </w:t>
      </w:r>
      <w:r w:rsidR="009E00E6" w:rsidRPr="00A73C97">
        <w:rPr>
          <w:i/>
        </w:rPr>
        <w:t>Lepidonotothen larseni</w:t>
      </w:r>
      <w:r w:rsidR="009E00E6">
        <w:t xml:space="preserve"> and </w:t>
      </w:r>
      <w:r w:rsidR="009E00E6" w:rsidRPr="00A73C97">
        <w:rPr>
          <w:i/>
        </w:rPr>
        <w:t>Pseudochaenichthys georgianus</w:t>
      </w:r>
      <w:r w:rsidR="009E00E6">
        <w:t>)</w:t>
      </w:r>
      <w:r w:rsidR="001A55A1">
        <w:t xml:space="preserve"> were the most important in different periods</w:t>
      </w:r>
      <w:r w:rsidR="00FC6843">
        <w:t>.</w:t>
      </w:r>
      <w:r w:rsidR="00E5289D">
        <w:t xml:space="preserve"> </w:t>
      </w:r>
      <w:r w:rsidR="00B348CB">
        <w:t xml:space="preserve">Numerically, prey switching occurred at the end of winter, when </w:t>
      </w:r>
      <w:r w:rsidR="00EC7C8D" w:rsidRPr="00894218">
        <w:rPr>
          <w:i/>
        </w:rPr>
        <w:t>E. superba</w:t>
      </w:r>
      <w:r w:rsidR="004749DD">
        <w:t xml:space="preserve"> bec</w:t>
      </w:r>
      <w:r w:rsidR="009624EB">
        <w:t>a</w:t>
      </w:r>
      <w:r w:rsidR="004749DD">
        <w:t>me</w:t>
      </w:r>
      <w:r w:rsidR="00B348CB">
        <w:t xml:space="preserve"> </w:t>
      </w:r>
      <w:r w:rsidR="004749DD">
        <w:t xml:space="preserve">more abundant </w:t>
      </w:r>
      <w:r w:rsidR="00E5289D">
        <w:t xml:space="preserve">in </w:t>
      </w:r>
      <w:r w:rsidR="009624EB">
        <w:t xml:space="preserve">the </w:t>
      </w:r>
      <w:r w:rsidR="00E5289D">
        <w:t>penguin</w:t>
      </w:r>
      <w:r w:rsidR="009624EB">
        <w:t>s´</w:t>
      </w:r>
      <w:r w:rsidR="00E5289D">
        <w:t xml:space="preserve"> diets in </w:t>
      </w:r>
      <w:r w:rsidR="00EC7C8D">
        <w:t xml:space="preserve">late September </w:t>
      </w:r>
      <w:r w:rsidR="00E5289D">
        <w:t xml:space="preserve">and </w:t>
      </w:r>
      <w:r w:rsidR="00EC7C8D">
        <w:t>early October</w:t>
      </w:r>
      <w:r w:rsidR="00E5289D">
        <w:t xml:space="preserve"> (austral spring</w:t>
      </w:r>
      <w:r w:rsidR="00EC7C8D">
        <w:t>)</w:t>
      </w:r>
      <w:r w:rsidR="00B348CB">
        <w:t>, when sea surface temperatures became colder</w:t>
      </w:r>
      <w:r w:rsidR="00EC7C8D">
        <w:t xml:space="preserve">. </w:t>
      </w:r>
      <w:r w:rsidR="00A1467C" w:rsidRPr="00F97F6C">
        <w:rPr>
          <w:i/>
        </w:rPr>
        <w:t>T. gaudichaudii</w:t>
      </w:r>
      <w:r w:rsidR="000A3C8F">
        <w:t xml:space="preserve"> </w:t>
      </w:r>
      <w:r w:rsidR="009624EB">
        <w:t>is</w:t>
      </w:r>
      <w:r w:rsidR="00E5289D">
        <w:t xml:space="preserve"> </w:t>
      </w:r>
      <w:r w:rsidR="00A1467C">
        <w:t>sub-optimal prey f</w:t>
      </w:r>
      <w:r w:rsidR="009624EB">
        <w:t>or</w:t>
      </w:r>
      <w:r w:rsidR="00A1467C">
        <w:t xml:space="preserve"> </w:t>
      </w:r>
      <w:r w:rsidR="00ED3B29">
        <w:t>gentoo</w:t>
      </w:r>
      <w:r w:rsidR="00A1467C">
        <w:t xml:space="preserve"> penguins</w:t>
      </w:r>
      <w:r w:rsidR="00E5289D">
        <w:t xml:space="preserve"> and </w:t>
      </w:r>
      <w:r w:rsidR="009624EB">
        <w:t>its</w:t>
      </w:r>
      <w:r w:rsidR="00E5289D">
        <w:t xml:space="preserve"> consumption </w:t>
      </w:r>
      <w:r w:rsidR="004749DD">
        <w:t xml:space="preserve">most likely </w:t>
      </w:r>
      <w:r w:rsidR="00E5289D">
        <w:t>reflects a lack</w:t>
      </w:r>
      <w:r w:rsidR="00E5289D">
        <w:rPr>
          <w:i/>
        </w:rPr>
        <w:t xml:space="preserve"> </w:t>
      </w:r>
      <w:r w:rsidR="00E5289D">
        <w:t xml:space="preserve">of </w:t>
      </w:r>
      <w:r w:rsidR="00E5289D">
        <w:rPr>
          <w:i/>
        </w:rPr>
        <w:t>E. superba</w:t>
      </w:r>
      <w:r w:rsidR="00E5289D" w:rsidRPr="00F97F6C">
        <w:t xml:space="preserve"> </w:t>
      </w:r>
      <w:r w:rsidR="00E5289D">
        <w:t>in local waters.</w:t>
      </w:r>
      <w:r w:rsidR="005D4518" w:rsidRPr="00F97F6C">
        <w:t xml:space="preserve"> </w:t>
      </w:r>
      <w:r w:rsidR="001A69E2">
        <w:t>T</w:t>
      </w:r>
      <w:r w:rsidR="005D4518" w:rsidRPr="00F97F6C">
        <w:t xml:space="preserve">he </w:t>
      </w:r>
      <w:r w:rsidR="00A1467C" w:rsidRPr="008D69E4">
        <w:t xml:space="preserve">consumption </w:t>
      </w:r>
      <w:r w:rsidR="005D4518" w:rsidRPr="008D69E4">
        <w:t xml:space="preserve">of </w:t>
      </w:r>
      <w:r w:rsidR="005D4518" w:rsidRPr="00F97F6C">
        <w:rPr>
          <w:i/>
        </w:rPr>
        <w:t>T. gaudichaudii</w:t>
      </w:r>
      <w:r w:rsidR="005D4518" w:rsidRPr="008D69E4">
        <w:t xml:space="preserve"> </w:t>
      </w:r>
      <w:r w:rsidR="00E60188">
        <w:t>and fish</w:t>
      </w:r>
      <w:r w:rsidR="001A69E2">
        <w:t>,</w:t>
      </w:r>
      <w:r w:rsidR="000A3C8F">
        <w:t xml:space="preserve"> </w:t>
      </w:r>
      <w:r w:rsidR="00A1467C" w:rsidRPr="008D69E4">
        <w:t xml:space="preserve">in place of </w:t>
      </w:r>
      <w:r w:rsidR="00A1467C" w:rsidRPr="00F97F6C">
        <w:rPr>
          <w:i/>
        </w:rPr>
        <w:t>E. superba</w:t>
      </w:r>
      <w:r w:rsidR="001A69E2">
        <w:rPr>
          <w:i/>
        </w:rPr>
        <w:t>,</w:t>
      </w:r>
      <w:r w:rsidR="00A1467C" w:rsidRPr="008D69E4">
        <w:t xml:space="preserve"> was probably in</w:t>
      </w:r>
      <w:r w:rsidR="00A43D95" w:rsidRPr="008D69E4">
        <w:t xml:space="preserve">sufficient </w:t>
      </w:r>
      <w:r w:rsidR="005D4518" w:rsidRPr="008D69E4">
        <w:t xml:space="preserve">for the penguins </w:t>
      </w:r>
      <w:r w:rsidR="00A43D95" w:rsidRPr="008D69E4">
        <w:t xml:space="preserve">to maintain </w:t>
      </w:r>
      <w:r w:rsidR="00A1467C" w:rsidRPr="008D69E4">
        <w:t xml:space="preserve">a </w:t>
      </w:r>
      <w:r w:rsidR="00A43D95" w:rsidRPr="008D69E4">
        <w:t xml:space="preserve">body condition </w:t>
      </w:r>
      <w:r w:rsidR="00A1467C" w:rsidRPr="008D69E4">
        <w:t xml:space="preserve">suitable </w:t>
      </w:r>
      <w:r w:rsidR="00A43D95" w:rsidRPr="008D69E4">
        <w:t>for reproduction</w:t>
      </w:r>
      <w:r w:rsidR="00A1467C" w:rsidRPr="008D69E4">
        <w:t xml:space="preserve">, </w:t>
      </w:r>
      <w:r w:rsidR="00377531">
        <w:t>contribut</w:t>
      </w:r>
      <w:r w:rsidR="00E245D7">
        <w:t>ing</w:t>
      </w:r>
      <w:r w:rsidR="00377531">
        <w:t xml:space="preserve"> to</w:t>
      </w:r>
      <w:r w:rsidR="005D4518" w:rsidRPr="008D69E4">
        <w:t xml:space="preserve"> </w:t>
      </w:r>
      <w:r w:rsidR="00A1467C" w:rsidRPr="008D69E4">
        <w:t xml:space="preserve">the </w:t>
      </w:r>
      <w:r w:rsidR="004749DD">
        <w:t xml:space="preserve">observed </w:t>
      </w:r>
      <w:r w:rsidR="009E7585" w:rsidRPr="008D69E4">
        <w:t xml:space="preserve">late </w:t>
      </w:r>
      <w:r w:rsidR="00CB22C9">
        <w:t>commencement of breeding</w:t>
      </w:r>
      <w:r w:rsidR="00544054">
        <w:t xml:space="preserve"> (i.e. 2-3 weeks)</w:t>
      </w:r>
      <w:r w:rsidR="00CB22C9">
        <w:t xml:space="preserve"> </w:t>
      </w:r>
      <w:r w:rsidR="00E5289D">
        <w:t>that year</w:t>
      </w:r>
      <w:r w:rsidR="00B0561C">
        <w:t>.</w:t>
      </w:r>
      <w:r w:rsidR="00A43D95" w:rsidRPr="008D69E4">
        <w:t xml:space="preserve"> </w:t>
      </w:r>
      <w:r w:rsidR="00A1467C" w:rsidRPr="008D69E4">
        <w:t xml:space="preserve">Our results highlight the sensitivity of </w:t>
      </w:r>
      <w:r w:rsidR="00ED3B29">
        <w:t>gentoo</w:t>
      </w:r>
      <w:r w:rsidR="00A1467C" w:rsidRPr="008D69E4">
        <w:t xml:space="preserve"> penguin populations to variations in environmental conditions, particularly in terms of </w:t>
      </w:r>
      <w:r w:rsidR="00E5289D">
        <w:t xml:space="preserve">how these conditions affect </w:t>
      </w:r>
      <w:r w:rsidR="00A1467C" w:rsidRPr="008D69E4">
        <w:t>the availability of preferred dietary items</w:t>
      </w:r>
      <w:r w:rsidR="00D0692F">
        <w:t xml:space="preserve"> and potential follow-on effects in the subsequent breeding season</w:t>
      </w:r>
      <w:r w:rsidR="00A1467C">
        <w:t>.</w:t>
      </w:r>
      <w:r w:rsidR="00F350A6" w:rsidRPr="00F350A6">
        <w:rPr>
          <w:highlight w:val="cyan"/>
        </w:rPr>
        <w:t xml:space="preserve"> </w:t>
      </w:r>
    </w:p>
    <w:p w14:paraId="19C8CDAD" w14:textId="77777777" w:rsidR="00D109E4" w:rsidRDefault="00D109E4">
      <w:pPr>
        <w:rPr>
          <w:highlight w:val="cyan"/>
          <w:lang w:val="en-US"/>
        </w:rPr>
      </w:pPr>
    </w:p>
    <w:p w14:paraId="01A736A3" w14:textId="28C3806B" w:rsidR="00083F55" w:rsidRPr="00067840" w:rsidRDefault="000953BD">
      <w:pPr>
        <w:rPr>
          <w:rFonts w:ascii="Times New Roman" w:hAnsi="Times New Roman"/>
          <w:color w:val="000000"/>
          <w:highlight w:val="cyan"/>
          <w:lang w:val="en-US"/>
        </w:rPr>
      </w:pPr>
      <w:r w:rsidRPr="00067840">
        <w:rPr>
          <w:lang w:val="en-US"/>
        </w:rPr>
        <w:t xml:space="preserve">Keywords: </w:t>
      </w:r>
      <w:r w:rsidRPr="00067840">
        <w:rPr>
          <w:bCs/>
          <w:i/>
          <w:lang w:val="en-US"/>
        </w:rPr>
        <w:t>Pygoscelis papua</w:t>
      </w:r>
      <w:r w:rsidRPr="00067840">
        <w:rPr>
          <w:bCs/>
          <w:lang w:val="en-US"/>
        </w:rPr>
        <w:t xml:space="preserve">, Southern Ocean, </w:t>
      </w:r>
      <w:r>
        <w:rPr>
          <w:bCs/>
          <w:lang w:val="en-US"/>
        </w:rPr>
        <w:t>diet, Antarctic winter, abnormal environmental conditions</w:t>
      </w:r>
      <w:r w:rsidR="00083F55" w:rsidRPr="000953BD">
        <w:rPr>
          <w:highlight w:val="cyan"/>
          <w:lang w:val="en-US"/>
        </w:rPr>
        <w:br w:type="page"/>
      </w:r>
    </w:p>
    <w:p w14:paraId="06E7B182" w14:textId="77777777" w:rsidR="00CE7093" w:rsidRDefault="00A43D95" w:rsidP="00FB4EED">
      <w:pPr>
        <w:pStyle w:val="Normal1"/>
        <w:spacing w:line="480" w:lineRule="auto"/>
        <w:outlineLvl w:val="0"/>
        <w:rPr>
          <w:b/>
        </w:rPr>
      </w:pPr>
      <w:r>
        <w:rPr>
          <w:b/>
        </w:rPr>
        <w:lastRenderedPageBreak/>
        <w:t>Introduction</w:t>
      </w:r>
    </w:p>
    <w:p w14:paraId="019174BD" w14:textId="49B24176" w:rsidR="00CE7093" w:rsidRDefault="00A43D95" w:rsidP="001D2D57">
      <w:pPr>
        <w:pStyle w:val="Normal1"/>
        <w:spacing w:after="0" w:line="480" w:lineRule="auto"/>
        <w:ind w:right="-142" w:firstLine="708"/>
      </w:pPr>
      <w:r>
        <w:t xml:space="preserve">In the Southern Ocean, penguins </w:t>
      </w:r>
      <w:r w:rsidR="003B3028">
        <w:t>represent</w:t>
      </w:r>
      <w:r>
        <w:t xml:space="preserve"> 80% of the avian biomass, which makes them </w:t>
      </w:r>
      <w:r w:rsidR="00277DF1">
        <w:t>important</w:t>
      </w:r>
      <w:r>
        <w:t xml:space="preserve"> </w:t>
      </w:r>
      <w:r w:rsidR="001670CF">
        <w:t>components of</w:t>
      </w:r>
      <w:r>
        <w:t xml:space="preserve"> the Antarctic food web</w:t>
      </w:r>
      <w:r w:rsidR="001670CF">
        <w:t>,</w:t>
      </w:r>
      <w:r>
        <w:t xml:space="preserve"> both as predator</w:t>
      </w:r>
      <w:r w:rsidR="007D199E">
        <w:t>s</w:t>
      </w:r>
      <w:r>
        <w:t xml:space="preserve"> and prey </w:t>
      </w:r>
      <w:r w:rsidR="009347B8">
        <w:fldChar w:fldCharType="begin"/>
      </w:r>
      <w:r w:rsidR="00E32B92">
        <w:instrText xml:space="preserve"> ADDIN EN.CITE &lt;EndNote&gt;&lt;Cite&gt;&lt;Author&gt;Lescroël&lt;/Author&gt;&lt;Year&gt;2004&lt;/Year&gt;&lt;RecNum&gt;3735&lt;/RecNum&gt;&lt;DisplayText&gt;(Lescroël et al. 2004; Williams 1995)&lt;/DisplayText&gt;&lt;record&gt;&lt;rec-number&gt;3735&lt;/rec-number&gt;&lt;foreign-keys&gt;&lt;key app="EN" db-id="9z5prrvrzzz29keptv55vexowpd22vd9s5xr" timestamp="0"&gt;3735&lt;/key&gt;&lt;/foreign-keys&gt;&lt;ref-type name="Journal Article"&gt;17&lt;/ref-type&gt;&lt;contributors&gt;&lt;authors&gt;&lt;author&gt;Lescroël, A.&lt;/author&gt;&lt;author&gt;Ridoux, V.&lt;/author&gt;&lt;author&gt;Bost, C. A.&lt;/author&gt;&lt;/authors&gt;&lt;/contributors&gt;&lt;titles&gt;&lt;title&gt;&lt;style face="normal" font="default" size="100%"&gt;Spatial and temporal variation in the diet of gentoo penguin (&lt;/style&gt;&lt;style face="italic" font="default" size="100%"&gt;Pygoscelis papua&lt;/style&gt;&lt;style face="normal" font="default" size="100%"&gt;) at Kerguelen Islands&lt;/style&gt;&lt;/title&gt;&lt;secondary-title&gt;Polar Biol.&lt;/secondary-title&gt;&lt;/titles&gt;&lt;periodical&gt;&lt;full-title&gt;Polar Biol.&lt;/full-title&gt;&lt;/periodical&gt;&lt;pages&gt;206-216&lt;/pages&gt;&lt;volume&gt;27&lt;/volume&gt;&lt;dates&gt;&lt;year&gt;2004&lt;/year&gt;&lt;/dates&gt;&lt;urls&gt;&lt;/urls&gt;&lt;/record&gt;&lt;/Cite&gt;&lt;Cite&gt;&lt;Author&gt;Williams&lt;/Author&gt;&lt;Year&gt;1995&lt;/Year&gt;&lt;RecNum&gt;1&lt;/RecNum&gt;&lt;record&gt;&lt;rec-number&gt;1&lt;/rec-number&gt;&lt;foreign-keys&gt;&lt;key app="EN" db-id="drpxr0vposzvwnerstnvtpf2w2d20ref9w9f" timestamp="1504537783"&gt;1&lt;/key&gt;&lt;/foreign-keys&gt;&lt;ref-type name="Book"&gt;6&lt;/ref-type&gt;&lt;contributors&gt;&lt;authors&gt;&lt;author&gt;Williams, T.D.&lt;/author&gt;&lt;/authors&gt;&lt;/contributors&gt;&lt;titles&gt;&lt;title&gt;The penguins: Spheniscidae&lt;/title&gt;&lt;/titles&gt;&lt;dates&gt;&lt;year&gt;1995&lt;/year&gt;&lt;/dates&gt;&lt;pub-location&gt;Oxford&lt;/pub-location&gt;&lt;publisher&gt;Oxford University Press&lt;/publisher&gt;&lt;urls&gt;&lt;/urls&gt;&lt;/record&gt;&lt;/Cite&gt;&lt;/EndNote&gt;</w:instrText>
      </w:r>
      <w:r w:rsidR="009347B8">
        <w:fldChar w:fldCharType="separate"/>
      </w:r>
      <w:r w:rsidR="009347B8">
        <w:rPr>
          <w:noProof/>
        </w:rPr>
        <w:t>(Lescroël et al. 2004; Williams 1995)</w:t>
      </w:r>
      <w:r w:rsidR="009347B8">
        <w:fldChar w:fldCharType="end"/>
      </w:r>
      <w:r>
        <w:t xml:space="preserve">. </w:t>
      </w:r>
      <w:r w:rsidR="00FB4EED">
        <w:t>Gentoo</w:t>
      </w:r>
      <w:r>
        <w:t xml:space="preserve"> penguins </w:t>
      </w:r>
      <w:r>
        <w:rPr>
          <w:i/>
          <w:iCs/>
        </w:rPr>
        <w:t>Pygoscelis papua</w:t>
      </w:r>
      <w:r w:rsidR="001670CF">
        <w:t xml:space="preserve">, </w:t>
      </w:r>
      <w:r w:rsidR="003D11F6">
        <w:t>hav</w:t>
      </w:r>
      <w:r w:rsidR="00337EED">
        <w:t xml:space="preserve">e </w:t>
      </w:r>
      <w:r>
        <w:t xml:space="preserve">a circumpolar distribution </w:t>
      </w:r>
      <w:r w:rsidR="003D11F6">
        <w:t xml:space="preserve">and breed on </w:t>
      </w:r>
      <w:r>
        <w:t xml:space="preserve">the sub-Antarctic islands and the Antarctic Peninsula </w:t>
      </w:r>
      <w:r w:rsidR="00337EED">
        <w:t>(</w:t>
      </w:r>
      <w:r>
        <w:t xml:space="preserve">46º </w:t>
      </w:r>
      <w:r w:rsidR="006F7E9E">
        <w:t>-</w:t>
      </w:r>
      <w:r w:rsidR="00CB22C9">
        <w:t xml:space="preserve"> </w:t>
      </w:r>
      <w:r>
        <w:t>65°S</w:t>
      </w:r>
      <w:r w:rsidR="00337EED">
        <w:t>)</w:t>
      </w:r>
      <w:r w:rsidR="00E60E59">
        <w:t>;</w:t>
      </w:r>
      <w:r w:rsidR="00AF54D0">
        <w:t xml:space="preserve"> </w:t>
      </w:r>
      <w:r w:rsidR="00312705">
        <w:t xml:space="preserve">approx. </w:t>
      </w:r>
      <w:r>
        <w:t xml:space="preserve">one third </w:t>
      </w:r>
      <w:r w:rsidR="00312705">
        <w:t xml:space="preserve"> (</w:t>
      </w:r>
      <w:r w:rsidR="00641403">
        <w:t>26-</w:t>
      </w:r>
      <w:r w:rsidR="00312705">
        <w:t xml:space="preserve">28%) </w:t>
      </w:r>
      <w:r w:rsidR="00CB22C9">
        <w:t xml:space="preserve">of the </w:t>
      </w:r>
      <w:r>
        <w:t xml:space="preserve">breeding </w:t>
      </w:r>
      <w:r w:rsidR="00CB22C9">
        <w:t>population occur</w:t>
      </w:r>
      <w:r w:rsidR="00E60E59">
        <w:t>s</w:t>
      </w:r>
      <w:r w:rsidR="00CB22C9">
        <w:t xml:space="preserve"> </w:t>
      </w:r>
      <w:r>
        <w:t>at South Georgia</w:t>
      </w:r>
      <w:r w:rsidR="00312705">
        <w:t xml:space="preserve"> </w:t>
      </w:r>
      <w:r w:rsidR="00312705">
        <w:fldChar w:fldCharType="begin"/>
      </w:r>
      <w:r w:rsidR="00E32B92">
        <w:instrText xml:space="preserve"> ADDIN EN.CITE &lt;EndNote&gt;&lt;Cite&gt;&lt;Author&gt;BirdLife_International&lt;/Author&gt;&lt;Year&gt;2016&lt;/Year&gt;&lt;RecNum&gt;5917&lt;/RecNum&gt;&lt;DisplayText&gt;(BirdLife_International 2016; Williams 1995)&lt;/DisplayText&gt;&lt;record&gt;&lt;rec-number&gt;5917&lt;/rec-number&gt;&lt;foreign-keys&gt;&lt;key app="EN" db-id="9z5prrvrzzz29keptv55vexowpd22vd9s5xr" timestamp="1504542279"&gt;5917&lt;/key&gt;&lt;/foreign-keys&gt;&lt;ref-type name="Journal Article"&gt;17&lt;/ref-type&gt;&lt;contributors&gt;&lt;authors&gt;&lt;author&gt;BirdLife_International&lt;/author&gt;&lt;/authors&gt;&lt;/contributors&gt;&lt;titles&gt;&lt;title&gt;&lt;style face="italic" font="default" size="100%"&gt;Pygoscelis papua&lt;/style&gt;&lt;/title&gt;&lt;secondary-title&gt;The IUCN Red List of Threatened Species 2016: e.T22697755A93637402. http://dx.doi.org/10.2305/IUCN.UK.2016-3.RLTS.T22697755A93637402.en. Downloaded on 04 September 2017.&lt;/secondary-title&gt;&lt;/titles&gt;&lt;periodical&gt;&lt;full-title&gt;The IUCN Red List of Threatened Species 2016: e.T22697755A93637402. http://dx.doi.org/10.2305/IUCN.UK.2016-3.RLTS.T22697755A93637402.en. Downloaded on 04 September 2017.&lt;/full-title&gt;&lt;/periodical&gt;&lt;dates&gt;&lt;year&gt;2016&lt;/year&gt;&lt;/dates&gt;&lt;urls&gt;&lt;/urls&gt;&lt;/record&gt;&lt;/Cite&gt;&lt;Cite&gt;&lt;Author&gt;Williams&lt;/Author&gt;&lt;Year&gt;1995&lt;/Year&gt;&lt;RecNum&gt;1&lt;/RecNum&gt;&lt;record&gt;&lt;rec-number&gt;1&lt;/rec-number&gt;&lt;foreign-keys&gt;&lt;key app="EN" db-id="drpxr0vposzvwnerstnvtpf2w2d20ref9w9f" timestamp="1504537783"&gt;1&lt;/key&gt;&lt;/foreign-keys&gt;&lt;ref-type name="Book"&gt;6&lt;/ref-type&gt;&lt;contributors&gt;&lt;authors&gt;&lt;author&gt;Williams, T.D.&lt;/author&gt;&lt;/authors&gt;&lt;/contributors&gt;&lt;titles&gt;&lt;title&gt;The penguins: Spheniscidae&lt;/title&gt;&lt;/titles&gt;&lt;dates&gt;&lt;year&gt;1995&lt;/year&gt;&lt;/dates&gt;&lt;pub-location&gt;Oxford&lt;/pub-location&gt;&lt;publisher&gt;Oxford University Press&lt;/publisher&gt;&lt;urls&gt;&lt;/urls&gt;&lt;/record&gt;&lt;/Cite&gt;&lt;/EndNote&gt;</w:instrText>
      </w:r>
      <w:r w:rsidR="00312705">
        <w:fldChar w:fldCharType="separate"/>
      </w:r>
      <w:r w:rsidR="00312705">
        <w:rPr>
          <w:noProof/>
        </w:rPr>
        <w:t>(BirdLife_International 2016; Williams 1995)</w:t>
      </w:r>
      <w:r w:rsidR="00312705">
        <w:fldChar w:fldCharType="end"/>
      </w:r>
      <w:r w:rsidR="00E60E59">
        <w:t xml:space="preserve">. At </w:t>
      </w:r>
      <w:r>
        <w:t>South Georgia</w:t>
      </w:r>
      <w:r w:rsidR="006B7821">
        <w:t>, g</w:t>
      </w:r>
      <w:r w:rsidR="00E60E59">
        <w:t>entoo penguins</w:t>
      </w:r>
      <w:r>
        <w:t xml:space="preserve"> are present year-round</w:t>
      </w:r>
      <w:r w:rsidR="00AE086D">
        <w:t xml:space="preserve"> </w:t>
      </w:r>
      <w:r w:rsidR="004E67C4">
        <w:fldChar w:fldCharType="begin">
          <w:fldData xml:space="preserve">PEVuZE5vdGU+PENpdGU+PEF1dGhvcj5SYXRjbGlmZmU8L0F1dGhvcj48WWVhcj4yMDE0PC9ZZWFy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</w:fldData>
        </w:fldChar>
      </w:r>
      <w:r w:rsidR="005C73C9">
        <w:instrText xml:space="preserve"> ADDIN EN.CITE </w:instrText>
      </w:r>
      <w:r w:rsidR="005C73C9">
        <w:fldChar w:fldCharType="begin">
          <w:fldData xml:space="preserve">PEVuZE5vdGU+PENpdGU+PEF1dGhvcj5SYXRjbGlmZmU8L0F1dGhvcj48WWVhcj4yMDE0PC9ZZWFy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</w:fldData>
        </w:fldChar>
      </w:r>
      <w:r w:rsidR="005C73C9">
        <w:instrText xml:space="preserve"> ADDIN EN.CITE.DATA </w:instrText>
      </w:r>
      <w:r w:rsidR="005C73C9">
        <w:fldChar w:fldCharType="end"/>
      </w:r>
      <w:r w:rsidR="004E67C4">
        <w:fldChar w:fldCharType="separate"/>
      </w:r>
      <w:r w:rsidR="00B73350">
        <w:rPr>
          <w:noProof/>
        </w:rPr>
        <w:t>(Ratcliffe et al. 2014; Tanton et al. 2004)</w:t>
      </w:r>
      <w:r w:rsidR="004E67C4">
        <w:fldChar w:fldCharType="end"/>
      </w:r>
      <w:r w:rsidR="00E60E59">
        <w:t>,</w:t>
      </w:r>
      <w:r w:rsidR="00CB22C9">
        <w:t xml:space="preserve"> and </w:t>
      </w:r>
      <w:r>
        <w:t>variation in their diet</w:t>
      </w:r>
      <w:r w:rsidR="007C6F08">
        <w:t>,</w:t>
      </w:r>
      <w:r>
        <w:t xml:space="preserve"> and </w:t>
      </w:r>
      <w:r w:rsidR="00CB22C9">
        <w:t xml:space="preserve">the </w:t>
      </w:r>
      <w:r>
        <w:t xml:space="preserve">timing </w:t>
      </w:r>
      <w:r w:rsidR="00CB22C9">
        <w:t>and success of breeding</w:t>
      </w:r>
      <w:r w:rsidR="007C6F08">
        <w:t>,</w:t>
      </w:r>
      <w:r w:rsidR="00CB22C9">
        <w:t xml:space="preserve"> </w:t>
      </w:r>
      <w:r w:rsidR="004749DD">
        <w:t xml:space="preserve">is a product of </w:t>
      </w:r>
      <w:r>
        <w:t xml:space="preserve">local </w:t>
      </w:r>
      <w:r w:rsidR="002F5426">
        <w:t>prey</w:t>
      </w:r>
      <w:r>
        <w:t xml:space="preserve"> availability </w:t>
      </w:r>
      <w:r w:rsidR="004E67C4">
        <w:fldChar w:fldCharType="begin">
          <w:fldData xml:space="preserve">PEVuZE5vdGU+PENpdGU+PEF1dGhvcj5UYW50b248L0F1dGhvcj48WWVhcj4yMDA0PC9ZZWFyPjxS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</w:fldData>
        </w:fldChar>
      </w:r>
      <w:r w:rsidR="00E32B92">
        <w:instrText xml:space="preserve"> ADDIN EN.CITE </w:instrText>
      </w:r>
      <w:r w:rsidR="00E32B92">
        <w:fldChar w:fldCharType="begin">
          <w:fldData xml:space="preserve">PEVuZE5vdGU+PENpdGU+PEF1dGhvcj5UYW50b248L0F1dGhvcj48WWVhcj4yMDA0PC9ZZWFyPjxS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</w:fldData>
        </w:fldChar>
      </w:r>
      <w:r w:rsidR="00E32B92">
        <w:instrText xml:space="preserve"> ADDIN EN.CITE.DATA </w:instrText>
      </w:r>
      <w:r w:rsidR="00E32B92">
        <w:fldChar w:fldCharType="end"/>
      </w:r>
      <w:r w:rsidR="004E67C4">
        <w:fldChar w:fldCharType="separate"/>
      </w:r>
      <w:r w:rsidR="00B73350">
        <w:rPr>
          <w:noProof/>
        </w:rPr>
        <w:t>(Tanton et al. 2004; Williams 1990; Williams 1991)</w:t>
      </w:r>
      <w:r w:rsidR="004E67C4">
        <w:fldChar w:fldCharType="end"/>
      </w:r>
      <w:r>
        <w:t xml:space="preserve">. </w:t>
      </w:r>
      <w:r w:rsidR="00337EED">
        <w:t>Therefore, p</w:t>
      </w:r>
      <w:r w:rsidR="003739F6">
        <w:t>redators</w:t>
      </w:r>
      <w:r w:rsidR="007C6F08">
        <w:t>.</w:t>
      </w:r>
      <w:r w:rsidR="003739F6">
        <w:t xml:space="preserve"> such as </w:t>
      </w:r>
      <w:r w:rsidR="00ED3B29">
        <w:t>g</w:t>
      </w:r>
      <w:r w:rsidR="00FB4EED">
        <w:t>entoo</w:t>
      </w:r>
      <w:r w:rsidR="003739F6">
        <w:t xml:space="preserve"> penguins</w:t>
      </w:r>
      <w:r w:rsidR="007C6F08">
        <w:t>.</w:t>
      </w:r>
      <w:r w:rsidR="003739F6">
        <w:t xml:space="preserve"> </w:t>
      </w:r>
      <w:r w:rsidR="00EF0004">
        <w:t xml:space="preserve">can </w:t>
      </w:r>
      <w:r w:rsidR="00E60E59">
        <w:t xml:space="preserve">be </w:t>
      </w:r>
      <w:r w:rsidR="00402845">
        <w:t>important</w:t>
      </w:r>
      <w:r w:rsidR="00EF0004">
        <w:t xml:space="preserve"> ecological sentinels </w:t>
      </w:r>
      <w:r w:rsidR="00CB22C9">
        <w:t xml:space="preserve">of </w:t>
      </w:r>
      <w:r w:rsidR="00B80928">
        <w:t xml:space="preserve">local </w:t>
      </w:r>
      <w:r w:rsidR="00377531">
        <w:t>environmental variability and change</w:t>
      </w:r>
      <w:r w:rsidR="00EF0004">
        <w:t xml:space="preserve"> </w:t>
      </w:r>
      <w:r w:rsidR="00EF0004">
        <w:fldChar w:fldCharType="begin" w:fldLock="1"/>
      </w:r>
      <w:r w:rsidR="00EB29AB">
        <w:instrText>ADDIN CSL_CITATION { "citationItems" : [ { "id" : "ITEM-1", "itemData" : { "ISSN" : "13541013", "PMID" : "24802817", "abstract" : "Antarctic and Southern Ocean (ASO) marine ecosystems have been changing for at least the last 30 years, including in response to increasing ocean temperatures and changes in the extent and seasonality of sea ice; the magnitude and direction of these changes differ between regions around Antarctica that could see populations of the same species changing differently in different regions. This article reviews current and expected changes in ASO physical habitats in response to climate change. It then reviews how these changes may impact the autecology of marine biota of this polar region: microbes, zooplankton, salps, Antarctic krill, fish, cephalopods, marine mammals, seabirds, and benthos. The general prognosis for ASO marine habitats is for an overall warming and freshening, strengthening of westerly winds, with a potential pole-ward movement of those winds and the frontal systems, and an increase in ocean eddy activity. Many habitat parameters will have regionally specific changes, particularly relating to sea ice characteristics and seasonal dynamics. Lower trophic levels are expected to move south as the ocean conditions in which they are currently found move pole-ward. For Antarctic krill and finfish, the latitudinal breadth of their range will depend on their tolerance of warming oceans and changes to productivity. Ocean acidification is a concern not only for calcifying organisms but also for crustaceans such as Antarctic krill; it is also likely to be the most important change in benthic habitats over the coming century. For marine mammals and birds, the expected changes primarily relate to their flexibility in moving to alternative locations for food and the energetic cost of longer or more complex foraging trips for those that are bound to breeding colonies. Few species are sufficiently well studied to make comprehensive species-specific vulnerability assessments possible. Priorities for future work are discussed.", "author" : [ { "dropping-particle" : "", "family" : "Constable", "given" : "Andrew J.", "non-dropping-particle" : "", "parse-names" : false, "suffix" : "" }, { "dropping-particle" : "", "family" : "Melbourne-Thomas", "given" : "Jessica", "non-dropping-particle" : "", "parse-names" : false, "suffix" : "" }, { "dropping-particle" : "", "family" : "Corney", "given" : "Stuart P.", "non-dropping-particle" : "", "parse-names" : false, "suffix" : "" }, { "dropping-particle" : "", "family" : "Arrigo", "given" : "Kevin R.", "non-dropping-particle" : "", "parse-names" : false, "suffix" : "" }, { "dropping-particle" : "", "family" : "Barbraud", "given" : "Christophe", "non-dropping-particle" : "", "parse-names" : false, "suffix" : "" }, { "dropping-particle" : "", "family" : "Barnes", "given" : "David K A", "non-dropping-particle" : "", "parse-names" : false, "suffix" : "" }, { "dropping-particle" : "", "family" : "Bindoff", "given" : "Nathaniel L.", "non-dropping-particle" : "", "parse-names" : false, "suffix" : "" }, { "dropping-particle" : "", "family" : "Boyd", "given" : "Philip W.", "non-dropping-particle" : "", "parse-names" : false, "suffix" : "" }, { "dropping-particle" : "", "family" : "Brandt", "given" : "Angelika", "non-dropping-particle" : "", "parse-names" : false, "suffix" : "" }, { "dropping-particle" : "", "family" : "Costa", "given" : "Daniel P.", "non-dropping-particle" : "", "parse-names" : false, "suffix" : "" }, { "dropping-particle" : "", "family" : "Davidson", "given" : "Andrew T.", "non-dropping-particle" : "", "parse-names" : false, "suffix" : "" }, { "dropping-particle" : "", "family" : "Ducklow", "given" : "Hugh W.", "non-dropping-particle" : "", "parse-names" : false, "suffix" : "" }, { "dropping-particle" : "", "family" : "Emmerson", "given" : "Louise", "non-dropping-particle" : "", "parse-names" : false, "suffix" : "" }, { "dropping-particle" : "", "family" : "Fukuchi", "given" : "Mitsuo", "non-dropping-particle" : "", "parse-names" : false, "suffix" : "" }, { "dropping-particle" : "", "family" : "Gutt", "given" : "Julian", "non-dropping-particle" : "", "parse-names" : false, "suffix" : "" }, { "dropping-particle" : "", "family" : "Hindell", "given" : "Mark A.", "non-dropping-particle" : "", "parse-names" : false, "suffix" : "" }, { "dropping-particle" : "", "family" : "Hofmann", "given" : "Eileen E.", "non-dropping-particle" : "", "parse-names" : false, "suffix" : "" }, { "dropping-particle" : "", "family" : "Hosie", "given" : "Graham W.", "non-dropping-particle" : "", "parse-names" : false, "suffix" : "" }, { "dropping-particle" : "", "family" : "Iida", "given" : "Takahiro", "non-dropping-particle" : "", "parse-names" : false, "suffix" : "" }, { "dropping-particle" : "", "family" : "Jacob", "given" : "Sarah", "non-dropping-particle" : "", "parse-names" : false, "suffix" : "" }, { "dropping-particle" : "", "family" : "Johnston", "given" : "Nadine M.", "non-dropping-particle" : "", "parse-names" : false, "suffix" : "" }, { "dropping-particle" : "", "family" : "Kawaguchi", "given" : "So", "non-dropping-particle" : "", "parse-names" : false, "suffix" : "" }, { "dropping-particle" : "", "family" : "Kokubun", "given" : "Nobuo", "non-dropping-particle" : "", "parse-names" : false, "suffix" : "" }, { "dropping-particle" : "", "family" : "Koubbi", "given" : "Philippe", "non-dropping-particle" : "", "parse-names" : false, "suffix" : "" }, { "dropping-particle" : "", "family" : "Lea", "given" : "Mary Anne", "non-dropping-particle" : "", "parse-names" : false, "suffix" : "" }, { "dropping-particle" : "", "family" : "Makhado", "given" : "Azwianewi", "non-dropping-particle" : "", "parse-names" : false, "suffix" : "" }, { "dropping-particle" : "", "family" : "Massom", "given" : "Rob A.", "non-dropping-particle" : "", "parse-names" : false, "suffix" : "" }, { "dropping-particle" : "", "family" : "Meiners", "given" : "Klaus", "non-dropping-particle" : "", "parse-names" : false, "suffix" : "" }, { "dropping-particle" : "", "family" : "Meredith", "given" : "Michael P.", "non-dropping-particle" : "", "parse-names" : false, "suffix" : "" }, { "dropping-particle" : "", "family" : "Murphy", "given" : "Eugene J.", "non-dropping-particle" : "", "parse-names" : false, "suffix" : "" }, { "dropping-particle" : "", "family" : "Nicol", "given" : "Stephen", "non-dropping-particle" : "", "parse-names" : false, "suffix" : "" }, { "dropping-particle" : "", "family" : "Reid", "given" : "Keith", "non-dropping-particle" : "", "parse-names" : false, "suffix" : "" }, { "dropping-particle" : "", "family" : "Richerson", "given" : "Kate", "non-dropping-particle" : "", "parse-names" : false, "suffix" : "" }, { "dropping-particle" : "", "family" : "Riddle", "given" : "Martin J.", "non-dropping-particle" : "", "parse-names" : false, "suffix" : "" }, { "dropping-particle" : "", "family" : "Rintoul", "given" : "Stephen R.", "non-dropping-particle" : "", "parse-names" : false, "suffix" : "" }, { "dropping-particle" : "", "family" : "Smith", "given" : "Walker O.", "non-dropping-particle" : "", "parse-names" : false, "suffix" : "" }, { "dropping-particle" : "", "family" : "Southwell", "given" : "Colin", "non-dropping-particle" : "", "parse-names" : false, "suffix" : "" }, { "dropping-particle" : "", "family" : "Stark", "given" : "Jonathon S.", "non-dropping-particle" : "", "parse-names" : false, "suffix" : "" }, { "dropping-particle" : "", "family" : "Sumner", "given" : "Michael", "non-dropping-particle" : "", "parse-names" : false, "suffix" : "" }, { "dropping-particle" : "", "family" : "Swadling", "given" : "Kerrie M.", "non-dropping-particle" : "", "parse-names" : false, "suffix" : "" }, { "dropping-particle" : "", "family" : "Takahashi", "given" : "Kunio T.", "non-dropping-particle" : "", "parse-names" : false, "suffix" : "" }, { "dropping-particle" : "", "family" : "Trathan", "given" : "Phil N.", "non-dropping-particle" : "", "parse-names" : false, "suffix" : "" }, { "dropping-particle" : "", "family" : "Welsford", "given" : "Dirk C.", "non-dropping-particle" : "", "parse-names" : false, "suffix" : "" }, { "dropping-particle" : "", "family" : "Weimerskirch", "given" : "Henri", "non-dropping-particle" : "", "parse-names" : false, "suffix" : "" }, { "dropping-particle" : "", "family" : "Westwood", "given" : "Karen J.", "non-dropping-particle" : "", "parse-names" : false, "suffix" : "" }, { "dropping-particle" : "", "family" : "Wienecke", "given" : "Barbara C.", "non-dropping-particle" : "", "parse-names" : false, "suffix" : "" }, { "dropping-particle" : "", "family" : "Wolf-Gladrow", "given" : "Dieter", "non-dropping-particle" : "", "parse-names" : false, "suffix" : "" }, { "dropping-particle" : "", "family" : "Wright", "given" : "Simon W.", "non-dropping-particle" : "", "parse-names" : false, "suffix" : "" }, { "dropping-particle" : "", "family" : "Xavier", "given" : "Jose C.", "non-dropping-particle" : "", "parse-names" : false, "suffix" : "" }, { "dropping-particle" : "", "family" : "Ziegler", "given" : "Philippe", "non-dropping-particle" : "", "parse-names" : false, "suffix" : "" } ], "container-title" : "Global Change Biology", "id" : "ITEM-1", "issued" : { "date-parts" : [ [ "2014" ] ] }, "title" : "Climate change and Southern Ocean ecosystems I: How changes in physical habitats directly affect marine biota", "type" : "article-newspaper" }, "uris" : [ "http://www.mendeley.com/documents/?uuid=6f28a43c-7b8d-43a3-89a2-4b4b5c83ce07" ] }, { "id" : "ITEM-2", "itemData" : { "DOI" : "10.1007/BF00240519", "ISSN" : "0722-4060", "author" : [ { "dropping-particle" : "", "family" : "Bost", "given" : "C.a.", "non-dropping-particle" : "", "parse-names" : false, "suffix" : "" }, { "dropping-particle" : "", "family" : "Koubbi", "given" : "P.", "non-dropping-particle" : "", "parse-names" : false, "suffix" : "" }, { "dropping-particle" : "", "family" : "Genevois", "given" : "F.", "non-dropping-particle" : "", "parse-names" : false, "suffix" : "" }, { "dropping-particle" : "", "family" : "Ruchon", "given" : "L.", "non-dropping-particle" : "", "parse-names" : false, "suffix" : "" }, { "dropping-particle" : "", "family" : "Ridoux", "given" : "V.", "non-dropping-particle" : "", "parse-names" : false, "suffix" : "" } ], "container-title" : "Polar Biology", "id" : "ITEM-2", "issue" : "3", "issued" : { "date-parts" : [ [ "1994", "4" ] ] }, "page" : "147-153", "title" : "Gentoo penguin Pygoscelis papua diet as an indicator of planktonic availability in the Kerguelen Islands", "type" : "article-journal", "volume" : "14" }, "uris" : [ "http://www.mendeley.com/documents/?uuid=cd3a965d-2085-46f4-afa8-af9fec3b79e0" ] } ], "mendeley" : { "formattedCitation" : "(Bost et al. 1994; Constable et al. 2014)", "plainTextFormattedCitation" : "(Bost et al. 1994; Constable et al. 2014)", "previouslyFormattedCitation" : "(Constable et al. 2014)" }, "properties" : { "noteIndex" : 0 }, "schema" : "https://github.com/citation-style-language/schema/raw/master/csl-citation.json" }</w:instrText>
      </w:r>
      <w:r w:rsidR="00EF0004">
        <w:fldChar w:fldCharType="separate"/>
      </w:r>
      <w:r w:rsidR="00EB29AB" w:rsidRPr="00EB29AB">
        <w:rPr>
          <w:noProof/>
        </w:rPr>
        <w:t>(Bost et al. 1994; Constable et al. 2014)</w:t>
      </w:r>
      <w:r w:rsidR="00EF0004">
        <w:fldChar w:fldCharType="end"/>
      </w:r>
      <w:r w:rsidR="00EF0004">
        <w:t xml:space="preserve">. </w:t>
      </w:r>
    </w:p>
    <w:p w14:paraId="44383197" w14:textId="7CFA5770" w:rsidR="001670CF" w:rsidRDefault="00337EED" w:rsidP="001670CF">
      <w:pPr>
        <w:pStyle w:val="Normal1"/>
        <w:spacing w:line="480" w:lineRule="auto"/>
        <w:ind w:firstLine="708"/>
        <w:rPr>
          <w:shd w:val="clear" w:color="auto" w:fill="FFFFFF"/>
        </w:rPr>
      </w:pPr>
      <w:r w:rsidRPr="00817CFF">
        <w:t>In terms of</w:t>
      </w:r>
      <w:r>
        <w:t xml:space="preserve"> feeding ecology, </w:t>
      </w:r>
      <w:r w:rsidR="00ED3B29">
        <w:t>g</w:t>
      </w:r>
      <w:r w:rsidR="00FB4EED">
        <w:t>entoo</w:t>
      </w:r>
      <w:r w:rsidR="00A43D95">
        <w:t xml:space="preserve"> penguins</w:t>
      </w:r>
      <w:r>
        <w:t xml:space="preserve"> </w:t>
      </w:r>
      <w:r w:rsidR="00A43D95">
        <w:t>are typically opportunistic inshore feeders</w:t>
      </w:r>
      <w:r w:rsidR="000862DC">
        <w:t>, know to d</w:t>
      </w:r>
      <w:r w:rsidR="001D64C5">
        <w:t xml:space="preserve">ive, at least, up to </w:t>
      </w:r>
      <w:r w:rsidR="00BF68F4">
        <w:t>140</w:t>
      </w:r>
      <w:r w:rsidR="001D64C5">
        <w:t xml:space="preserve"> meters deep</w:t>
      </w:r>
      <w:r w:rsidR="00A43D95">
        <w:t xml:space="preserve"> </w:t>
      </w:r>
      <w:r w:rsidR="009712AA">
        <w:fldChar w:fldCharType="begin">
          <w:fldData xml:space="preserve">PEVuZE5vdGU+PENpdGU+PEF1dGhvcj5UYW50b248L0F1dGhvcj48WWVhcj4yMDA0PC9ZZWFyPjxS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</w:fldData>
        </w:fldChar>
      </w:r>
      <w:r w:rsidR="00E32B92">
        <w:instrText xml:space="preserve"> ADDIN EN.CITE </w:instrText>
      </w:r>
      <w:r w:rsidR="00E32B92">
        <w:fldChar w:fldCharType="begin">
          <w:fldData xml:space="preserve">PEVuZE5vdGU+PENpdGU+PEF1dGhvcj5UYW50b248L0F1dGhvcj48WWVhcj4yMDA0PC9ZZWFyPjxS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</w:fldData>
        </w:fldChar>
      </w:r>
      <w:r w:rsidR="00E32B92">
        <w:instrText xml:space="preserve"> ADDIN EN.CITE.DATA </w:instrText>
      </w:r>
      <w:r w:rsidR="00E32B92">
        <w:fldChar w:fldCharType="end"/>
      </w:r>
      <w:r w:rsidR="009712AA">
        <w:fldChar w:fldCharType="separate"/>
      </w:r>
      <w:r w:rsidR="00BF68F4">
        <w:rPr>
          <w:noProof/>
        </w:rPr>
        <w:t>(Croxall et al. 1988; Mori and Boyd 2004; Tanton et al. 2004; Thiebot et al. 2011)</w:t>
      </w:r>
      <w:r w:rsidR="009712AA">
        <w:fldChar w:fldCharType="end"/>
      </w:r>
      <w:r w:rsidR="00A43D95">
        <w:t xml:space="preserve">. </w:t>
      </w:r>
      <w:r w:rsidR="009712AA">
        <w:t xml:space="preserve">Their </w:t>
      </w:r>
      <w:r w:rsidR="001670CF">
        <w:t xml:space="preserve">preferred prey may alter between localities </w:t>
      </w:r>
      <w:r w:rsidR="00FE5828">
        <w:t xml:space="preserve">(e.g. </w:t>
      </w:r>
      <w:r w:rsidR="00BA114D">
        <w:t xml:space="preserve">Antarctic krill </w:t>
      </w:r>
      <w:r w:rsidR="00E05536" w:rsidRPr="00067840">
        <w:rPr>
          <w:i/>
        </w:rPr>
        <w:t>Euphausia superba</w:t>
      </w:r>
      <w:r w:rsidR="00E05536">
        <w:t xml:space="preserve"> and fish at South Georgia, </w:t>
      </w:r>
      <w:r w:rsidR="00B53E0C" w:rsidRPr="00067840">
        <w:rPr>
          <w:i/>
        </w:rPr>
        <w:t>Euphausia vallentini</w:t>
      </w:r>
      <w:r w:rsidR="00B53E0C">
        <w:t xml:space="preserve"> and </w:t>
      </w:r>
      <w:r w:rsidR="00B53E0C" w:rsidRPr="00067840">
        <w:rPr>
          <w:i/>
        </w:rPr>
        <w:t>Themisto gaudichaudii</w:t>
      </w:r>
      <w:r w:rsidR="00B53E0C">
        <w:t xml:space="preserve"> in Kerguelen; </w:t>
      </w:r>
      <w:r w:rsidR="00B53E0C" w:rsidRPr="00067840">
        <w:rPr>
          <w:i/>
        </w:rPr>
        <w:t>Loligo gahi</w:t>
      </w:r>
      <w:r w:rsidR="00B53E0C">
        <w:t xml:space="preserve"> in the Falkland Islands</w:t>
      </w:r>
      <w:r w:rsidR="008F6317">
        <w:t xml:space="preserve">, </w:t>
      </w:r>
      <w:r w:rsidR="00E05536" w:rsidRPr="00E05536">
        <w:rPr>
          <w:i/>
        </w:rPr>
        <w:t>E.</w:t>
      </w:r>
      <w:r w:rsidR="008F6317" w:rsidRPr="00067840">
        <w:rPr>
          <w:i/>
        </w:rPr>
        <w:t xml:space="preserve"> superba</w:t>
      </w:r>
      <w:r w:rsidR="008F6317">
        <w:t xml:space="preserve"> in Antarctic Peninsula</w:t>
      </w:r>
      <w:r w:rsidR="00B53E0C">
        <w:t>)</w:t>
      </w:r>
      <w:r w:rsidR="00023B11">
        <w:t xml:space="preserve">, foraging </w:t>
      </w:r>
      <w:r w:rsidR="00A43D95">
        <w:t xml:space="preserve">during daylight </w:t>
      </w:r>
      <w:r w:rsidR="001670CF">
        <w:t xml:space="preserve">to </w:t>
      </w:r>
      <w:r w:rsidR="007D199E">
        <w:t>depth</w:t>
      </w:r>
      <w:r w:rsidR="001670CF">
        <w:t>s that</w:t>
      </w:r>
      <w:r w:rsidR="007D199E">
        <w:t xml:space="preserve"> </w:t>
      </w:r>
      <w:r w:rsidR="001670CF">
        <w:t xml:space="preserve">vary </w:t>
      </w:r>
      <w:r w:rsidR="00A43D95">
        <w:t xml:space="preserve">according to </w:t>
      </w:r>
      <w:r w:rsidR="001670CF">
        <w:t>prey type</w:t>
      </w:r>
      <w:r w:rsidR="00177528">
        <w:t xml:space="preserve"> </w:t>
      </w:r>
      <w:r w:rsidR="00177528">
        <w:fldChar w:fldCharType="begin">
          <w:fldData xml:space="preserve">PEVuZE5vdGU+PENpdGU+PEF1dGhvcj5Cb3N0PC9BdXRob3I+PFllYXI+MTk5NDwvWWVhcj48UmVj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</w:fldData>
        </w:fldChar>
      </w:r>
      <w:r w:rsidR="00E32B92">
        <w:instrText xml:space="preserve"> ADDIN EN.CITE </w:instrText>
      </w:r>
      <w:r w:rsidR="00E32B92">
        <w:fldChar w:fldCharType="begin">
          <w:fldData xml:space="preserve">PEVuZE5vdGU+PENpdGU+PEF1dGhvcj5Cb3N0PC9BdXRob3I+PFllYXI+MTk5NDwvWWVhcj48UmVj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</w:fldData>
        </w:fldChar>
      </w:r>
      <w:r w:rsidR="00E32B92">
        <w:instrText xml:space="preserve"> ADDIN EN.CITE.DATA </w:instrText>
      </w:r>
      <w:r w:rsidR="00E32B92">
        <w:fldChar w:fldCharType="end"/>
      </w:r>
      <w:r w:rsidR="00177528">
        <w:fldChar w:fldCharType="separate"/>
      </w:r>
      <w:r w:rsidR="00E05536">
        <w:rPr>
          <w:noProof/>
        </w:rPr>
        <w:t>(Bost et al. 1994; Cimino et al. 2016; Clausen and Pütz 2003; Croxall et al. 1988)</w:t>
      </w:r>
      <w:r w:rsidR="00177528">
        <w:fldChar w:fldCharType="end"/>
      </w:r>
      <w:r w:rsidR="00A43D95" w:rsidRPr="000C5420">
        <w:t>.</w:t>
      </w:r>
      <w:r w:rsidR="00B330E4" w:rsidRPr="009E41C1">
        <w:rPr>
          <w:shd w:val="clear" w:color="auto" w:fill="FFFFFF"/>
        </w:rPr>
        <w:t xml:space="preserve"> </w:t>
      </w:r>
      <w:r w:rsidR="00B0561C">
        <w:rPr>
          <w:shd w:val="clear" w:color="auto" w:fill="FFFFFF"/>
        </w:rPr>
        <w:t>I</w:t>
      </w:r>
      <w:r w:rsidR="00DC7EA9" w:rsidRPr="009E41C1">
        <w:rPr>
          <w:shd w:val="clear" w:color="auto" w:fill="FFFFFF"/>
        </w:rPr>
        <w:t>ncreasing Southern Ocean temperature</w:t>
      </w:r>
      <w:r w:rsidR="00023B11">
        <w:rPr>
          <w:shd w:val="clear" w:color="auto" w:fill="FFFFFF"/>
        </w:rPr>
        <w:t>s</w:t>
      </w:r>
      <w:r w:rsidR="00377531">
        <w:rPr>
          <w:shd w:val="clear" w:color="auto" w:fill="FFFFFF"/>
        </w:rPr>
        <w:t xml:space="preserve"> </w:t>
      </w:r>
      <w:r w:rsidR="00023B11">
        <w:rPr>
          <w:shd w:val="clear" w:color="auto" w:fill="FFFFFF"/>
        </w:rPr>
        <w:t>are</w:t>
      </w:r>
      <w:r w:rsidR="00B0561C">
        <w:rPr>
          <w:shd w:val="clear" w:color="auto" w:fill="FFFFFF"/>
        </w:rPr>
        <w:t xml:space="preserve"> likely to </w:t>
      </w:r>
      <w:r w:rsidR="004749DD">
        <w:rPr>
          <w:shd w:val="clear" w:color="auto" w:fill="FFFFFF"/>
        </w:rPr>
        <w:t>alter the</w:t>
      </w:r>
      <w:r w:rsidR="00377531">
        <w:rPr>
          <w:shd w:val="clear" w:color="auto" w:fill="FFFFFF"/>
        </w:rPr>
        <w:t xml:space="preserve"> distribution and </w:t>
      </w:r>
      <w:r w:rsidR="00DC7EA9" w:rsidRPr="009E41C1">
        <w:rPr>
          <w:shd w:val="clear" w:color="auto" w:fill="FFFFFF"/>
        </w:rPr>
        <w:t>availability</w:t>
      </w:r>
      <w:r w:rsidR="00DC7EA9" w:rsidRPr="00EA09F6">
        <w:rPr>
          <w:shd w:val="clear" w:color="auto" w:fill="FFFFFF"/>
        </w:rPr>
        <w:t xml:space="preserve"> </w:t>
      </w:r>
      <w:r w:rsidR="00377531">
        <w:rPr>
          <w:shd w:val="clear" w:color="auto" w:fill="FFFFFF"/>
        </w:rPr>
        <w:t xml:space="preserve">of prey species </w:t>
      </w:r>
      <w:r w:rsidR="00AE287B">
        <w:rPr>
          <w:shd w:val="clear" w:color="auto" w:fill="FFFFFF"/>
        </w:rPr>
        <w:fldChar w:fldCharType="begin">
          <w:fldData xml:space="preserve">PEVuZE5vdGU+PENpdGU+PEF1dGhvcj5Ucml2ZWxwaWVjZSA8L0F1dGhvcj48WWVhcj4yMDExPC9Z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</w:fldData>
        </w:fldChar>
      </w:r>
      <w:r w:rsidR="00E32B92">
        <w:rPr>
          <w:shd w:val="clear" w:color="auto" w:fill="FFFFFF"/>
        </w:rPr>
        <w:instrText xml:space="preserve"> ADDIN EN.CITE </w:instrText>
      </w:r>
      <w:r w:rsidR="00E32B92">
        <w:rPr>
          <w:shd w:val="clear" w:color="auto" w:fill="FFFFFF"/>
        </w:rPr>
        <w:fldChar w:fldCharType="begin">
          <w:fldData xml:space="preserve">PEVuZE5vdGU+PENpdGU+PEF1dGhvcj5Ucml2ZWxwaWVjZSA8L0F1dGhvcj48WWVhcj4yMDExPC9Z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</w:fldData>
        </w:fldChar>
      </w:r>
      <w:r w:rsidR="00E32B92">
        <w:rPr>
          <w:shd w:val="clear" w:color="auto" w:fill="FFFFFF"/>
        </w:rPr>
        <w:instrText xml:space="preserve"> ADDIN EN.CITE.DATA </w:instrText>
      </w:r>
      <w:r w:rsidR="00E32B92">
        <w:rPr>
          <w:shd w:val="clear" w:color="auto" w:fill="FFFFFF"/>
        </w:rPr>
      </w:r>
      <w:r w:rsidR="00E32B92">
        <w:rPr>
          <w:shd w:val="clear" w:color="auto" w:fill="FFFFFF"/>
        </w:rPr>
        <w:fldChar w:fldCharType="end"/>
      </w:r>
      <w:r w:rsidR="00AE287B">
        <w:rPr>
          <w:shd w:val="clear" w:color="auto" w:fill="FFFFFF"/>
        </w:rPr>
      </w:r>
      <w:r w:rsidR="00AE287B">
        <w:rPr>
          <w:shd w:val="clear" w:color="auto" w:fill="FFFFFF"/>
        </w:rPr>
        <w:fldChar w:fldCharType="separate"/>
      </w:r>
      <w:r w:rsidR="00B73350">
        <w:rPr>
          <w:noProof/>
          <w:shd w:val="clear" w:color="auto" w:fill="FFFFFF"/>
        </w:rPr>
        <w:t>(Constable et al. 2014; Gutt et al. 2015; Reiss et al. 2017; Trivelpiece  et al. 2011)</w:t>
      </w:r>
      <w:r w:rsidR="00AE287B">
        <w:rPr>
          <w:shd w:val="clear" w:color="auto" w:fill="FFFFFF"/>
        </w:rPr>
        <w:fldChar w:fldCharType="end"/>
      </w:r>
      <w:r w:rsidR="00B0561C">
        <w:rPr>
          <w:shd w:val="clear" w:color="auto" w:fill="FFFFFF"/>
        </w:rPr>
        <w:t xml:space="preserve"> which </w:t>
      </w:r>
      <w:r w:rsidR="00402845">
        <w:rPr>
          <w:shd w:val="clear" w:color="auto" w:fill="FFFFFF"/>
        </w:rPr>
        <w:t>c</w:t>
      </w:r>
      <w:r w:rsidR="00DC7EA9" w:rsidRPr="00EA09F6">
        <w:rPr>
          <w:shd w:val="clear" w:color="auto" w:fill="FFFFFF"/>
        </w:rPr>
        <w:t>ould have</w:t>
      </w:r>
      <w:r w:rsidR="00AE287B">
        <w:rPr>
          <w:shd w:val="clear" w:color="auto" w:fill="FFFFFF"/>
        </w:rPr>
        <w:t xml:space="preserve"> negative</w:t>
      </w:r>
      <w:r w:rsidR="00AE287B" w:rsidRPr="00EA09F6">
        <w:rPr>
          <w:shd w:val="clear" w:color="auto" w:fill="FFFFFF"/>
        </w:rPr>
        <w:t xml:space="preserve"> </w:t>
      </w:r>
      <w:r w:rsidR="00DC7EA9" w:rsidRPr="00EA09F6">
        <w:rPr>
          <w:shd w:val="clear" w:color="auto" w:fill="FFFFFF"/>
        </w:rPr>
        <w:t xml:space="preserve">impacts on how and where </w:t>
      </w:r>
      <w:r w:rsidR="00ED3B29">
        <w:rPr>
          <w:shd w:val="clear" w:color="auto" w:fill="FFFFFF"/>
        </w:rPr>
        <w:t>g</w:t>
      </w:r>
      <w:r w:rsidR="00FB4EED">
        <w:rPr>
          <w:shd w:val="clear" w:color="auto" w:fill="FFFFFF"/>
        </w:rPr>
        <w:t>entoo</w:t>
      </w:r>
      <w:r w:rsidR="00DC7EA9" w:rsidRPr="00EA09F6">
        <w:rPr>
          <w:shd w:val="clear" w:color="auto" w:fill="FFFFFF"/>
        </w:rPr>
        <w:t xml:space="preserve"> penguins forage, and consequently their capacity </w:t>
      </w:r>
      <w:r w:rsidR="00377531">
        <w:rPr>
          <w:shd w:val="clear" w:color="auto" w:fill="FFFFFF"/>
        </w:rPr>
        <w:t xml:space="preserve">to </w:t>
      </w:r>
      <w:r w:rsidR="00DC7EA9" w:rsidRPr="00EA09F6">
        <w:rPr>
          <w:shd w:val="clear" w:color="auto" w:fill="FFFFFF"/>
        </w:rPr>
        <w:t>surviv</w:t>
      </w:r>
      <w:r w:rsidR="00377531">
        <w:rPr>
          <w:shd w:val="clear" w:color="auto" w:fill="FFFFFF"/>
        </w:rPr>
        <w:t xml:space="preserve">e and </w:t>
      </w:r>
      <w:r w:rsidR="00DC7EA9" w:rsidRPr="00EA09F6">
        <w:rPr>
          <w:shd w:val="clear" w:color="auto" w:fill="FFFFFF"/>
        </w:rPr>
        <w:t xml:space="preserve">breed </w:t>
      </w:r>
      <w:r w:rsidR="0011201F">
        <w:rPr>
          <w:shd w:val="clear" w:color="auto" w:fill="FFFFFF"/>
        </w:rPr>
        <w:fldChar w:fldCharType="begin">
          <w:fldData xml:space="preserve">PEVuZE5vdGU+PENpdGU+PEF1dGhvcj5Gb3JjYWRhPC9BdXRob3I+PFllYXI+MjAwOTwvWWVhcj48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</w:fldData>
        </w:fldChar>
      </w:r>
      <w:r w:rsidR="00E32B92">
        <w:rPr>
          <w:shd w:val="clear" w:color="auto" w:fill="FFFFFF"/>
        </w:rPr>
        <w:instrText xml:space="preserve"> ADDIN EN.CITE </w:instrText>
      </w:r>
      <w:r w:rsidR="00E32B92">
        <w:rPr>
          <w:shd w:val="clear" w:color="auto" w:fill="FFFFFF"/>
        </w:rPr>
        <w:fldChar w:fldCharType="begin">
          <w:fldData xml:space="preserve">PEVuZE5vdGU+PENpdGU+PEF1dGhvcj5Gb3JjYWRhPC9BdXRob3I+PFllYXI+MjAwOTwvWWVhcj48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</w:fldData>
        </w:fldChar>
      </w:r>
      <w:r w:rsidR="00E32B92">
        <w:rPr>
          <w:shd w:val="clear" w:color="auto" w:fill="FFFFFF"/>
        </w:rPr>
        <w:instrText xml:space="preserve"> ADDIN EN.CITE.DATA </w:instrText>
      </w:r>
      <w:r w:rsidR="00E32B92">
        <w:rPr>
          <w:shd w:val="clear" w:color="auto" w:fill="FFFFFF"/>
        </w:rPr>
      </w:r>
      <w:r w:rsidR="00E32B92">
        <w:rPr>
          <w:shd w:val="clear" w:color="auto" w:fill="FFFFFF"/>
        </w:rPr>
        <w:fldChar w:fldCharType="end"/>
      </w:r>
      <w:r w:rsidR="0011201F">
        <w:rPr>
          <w:shd w:val="clear" w:color="auto" w:fill="FFFFFF"/>
        </w:rPr>
      </w:r>
      <w:r w:rsidR="0011201F">
        <w:rPr>
          <w:shd w:val="clear" w:color="auto" w:fill="FFFFFF"/>
        </w:rPr>
        <w:fldChar w:fldCharType="separate"/>
      </w:r>
      <w:r w:rsidR="009B12F9">
        <w:rPr>
          <w:noProof/>
          <w:shd w:val="clear" w:color="auto" w:fill="FFFFFF"/>
        </w:rPr>
        <w:t>(Forcada and Trathan 2009; Forcada et al. 2006; Waluda et al. 2017; Xavier et al. 2017)</w:t>
      </w:r>
      <w:r w:rsidR="0011201F">
        <w:rPr>
          <w:shd w:val="clear" w:color="auto" w:fill="FFFFFF"/>
        </w:rPr>
        <w:fldChar w:fldCharType="end"/>
      </w:r>
      <w:r w:rsidR="00DC7EA9" w:rsidRPr="00EA09F6">
        <w:rPr>
          <w:shd w:val="clear" w:color="auto" w:fill="FFFFFF"/>
        </w:rPr>
        <w:t>.</w:t>
      </w:r>
      <w:r w:rsidR="001670CF">
        <w:rPr>
          <w:shd w:val="clear" w:color="auto" w:fill="FFFFFF"/>
        </w:rPr>
        <w:t xml:space="preserve"> </w:t>
      </w:r>
      <w:r w:rsidR="00D40BE6">
        <w:t>No information is</w:t>
      </w:r>
      <w:r w:rsidR="001670CF" w:rsidRPr="000C5420">
        <w:t xml:space="preserve"> known about </w:t>
      </w:r>
      <w:r w:rsidR="001670CF">
        <w:t xml:space="preserve">how </w:t>
      </w:r>
      <w:r w:rsidR="00ED3B29">
        <w:t>g</w:t>
      </w:r>
      <w:r w:rsidR="001670CF">
        <w:t xml:space="preserve">entoo </w:t>
      </w:r>
      <w:r w:rsidR="001670CF">
        <w:lastRenderedPageBreak/>
        <w:t>penguins respond to</w:t>
      </w:r>
      <w:r w:rsidR="001670CF" w:rsidRPr="000C5420">
        <w:t xml:space="preserve"> </w:t>
      </w:r>
      <w:r w:rsidR="001670CF">
        <w:t xml:space="preserve">anomalous </w:t>
      </w:r>
      <w:r w:rsidR="001670CF" w:rsidRPr="000C5420">
        <w:t>environmental conditions</w:t>
      </w:r>
      <w:r w:rsidR="00BA114D">
        <w:t xml:space="preserve"> </w:t>
      </w:r>
      <w:r w:rsidR="00D40BE6">
        <w:t>intra-annually</w:t>
      </w:r>
      <w:r w:rsidR="009B12F9">
        <w:t xml:space="preserve"> during winter</w:t>
      </w:r>
      <w:r w:rsidR="00D40BE6">
        <w:t xml:space="preserve"> </w:t>
      </w:r>
      <w:r w:rsidR="001670CF">
        <w:t xml:space="preserve">that affect the </w:t>
      </w:r>
      <w:r w:rsidR="001670CF" w:rsidRPr="000C5420">
        <w:t xml:space="preserve">abundance </w:t>
      </w:r>
      <w:r w:rsidR="001670CF">
        <w:t xml:space="preserve">and availability </w:t>
      </w:r>
      <w:r w:rsidR="001670CF" w:rsidRPr="000C5420">
        <w:t>of</w:t>
      </w:r>
      <w:r w:rsidR="001670CF">
        <w:t xml:space="preserve"> preferred prey</w:t>
      </w:r>
      <w:r w:rsidR="00D40BE6">
        <w:t>,</w:t>
      </w:r>
      <w:r w:rsidR="001670CF">
        <w:t xml:space="preserve"> such as </w:t>
      </w:r>
      <w:r w:rsidR="00B0561C" w:rsidRPr="008E4A05">
        <w:rPr>
          <w:i/>
        </w:rPr>
        <w:t>E</w:t>
      </w:r>
      <w:r w:rsidR="00BA114D">
        <w:rPr>
          <w:i/>
        </w:rPr>
        <w:t>.</w:t>
      </w:r>
      <w:r w:rsidR="00B0561C" w:rsidRPr="008E4A05">
        <w:rPr>
          <w:i/>
        </w:rPr>
        <w:t xml:space="preserve"> superba</w:t>
      </w:r>
      <w:r w:rsidR="009B12F9">
        <w:t xml:space="preserve"> or fish</w:t>
      </w:r>
      <w:r w:rsidR="00D40BE6">
        <w:rPr>
          <w:i/>
        </w:rPr>
        <w:t xml:space="preserve"> </w:t>
      </w:r>
      <w:r w:rsidR="00BA114D" w:rsidRPr="00067840">
        <w:t>south of the Polar Front</w:t>
      </w:r>
      <w:r w:rsidR="001670CF">
        <w:rPr>
          <w:i/>
        </w:rPr>
        <w:t>.</w:t>
      </w:r>
      <w:r w:rsidR="00DC7EA9" w:rsidRPr="00EA09F6">
        <w:rPr>
          <w:shd w:val="clear" w:color="auto" w:fill="FFFFFF"/>
        </w:rPr>
        <w:t xml:space="preserve"> </w:t>
      </w:r>
      <w:r>
        <w:rPr>
          <w:shd w:val="clear" w:color="auto" w:fill="FFFFFF"/>
        </w:rPr>
        <w:t xml:space="preserve">This is </w:t>
      </w:r>
      <w:r w:rsidR="004749DD">
        <w:rPr>
          <w:shd w:val="clear" w:color="auto" w:fill="FFFFFF"/>
        </w:rPr>
        <w:t xml:space="preserve">especially </w:t>
      </w:r>
      <w:r>
        <w:rPr>
          <w:shd w:val="clear" w:color="auto" w:fill="FFFFFF"/>
        </w:rPr>
        <w:t xml:space="preserve">relevant </w:t>
      </w:r>
      <w:r w:rsidR="001670CF">
        <w:rPr>
          <w:shd w:val="clear" w:color="auto" w:fill="FFFFFF"/>
        </w:rPr>
        <w:t xml:space="preserve">during </w:t>
      </w:r>
      <w:r w:rsidR="00514504">
        <w:rPr>
          <w:shd w:val="clear" w:color="auto" w:fill="FFFFFF"/>
        </w:rPr>
        <w:t xml:space="preserve">the end part of the </w:t>
      </w:r>
      <w:r w:rsidR="001670CF">
        <w:rPr>
          <w:shd w:val="clear" w:color="auto" w:fill="FFFFFF"/>
        </w:rPr>
        <w:t>winter, when the penguins</w:t>
      </w:r>
      <w:r w:rsidR="00514504">
        <w:rPr>
          <w:shd w:val="clear" w:color="auto" w:fill="FFFFFF"/>
        </w:rPr>
        <w:t xml:space="preserve"> increase foraging effort to</w:t>
      </w:r>
      <w:r w:rsidR="001670CF">
        <w:rPr>
          <w:shd w:val="clear" w:color="auto" w:fill="FFFFFF"/>
        </w:rPr>
        <w:t xml:space="preserve"> </w:t>
      </w:r>
      <w:r w:rsidR="00855DB5">
        <w:t>build up energy</w:t>
      </w:r>
      <w:r w:rsidR="006C1FAF">
        <w:t xml:space="preserve"> reserves</w:t>
      </w:r>
      <w:r w:rsidR="00514504">
        <w:t>, during September and October,</w:t>
      </w:r>
      <w:r w:rsidR="001670CF">
        <w:t xml:space="preserve"> to fuel subsequent reproduction</w:t>
      </w:r>
      <w:r w:rsidR="00AA71EA">
        <w:t xml:space="preserve"> cycle</w:t>
      </w:r>
      <w:r w:rsidR="001670CF">
        <w:t xml:space="preserve"> </w:t>
      </w:r>
      <w:r w:rsidR="001670CF">
        <w:fldChar w:fldCharType="begin">
          <w:fldData xml:space="preserve">PEVuZE5vdGU+PENpdGU+PEF1dGhvcj5YYXZpZXI8L0F1dGhvcj48WWVhcj4yMDE3PC9ZZWFyPjxS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</w:fldData>
        </w:fldChar>
      </w:r>
      <w:r w:rsidR="00E32B92">
        <w:instrText xml:space="preserve"> ADDIN EN.CITE </w:instrText>
      </w:r>
      <w:r w:rsidR="00E32B92">
        <w:fldChar w:fldCharType="begin">
          <w:fldData xml:space="preserve">PEVuZE5vdGU+PENpdGU+PEF1dGhvcj5YYXZpZXI8L0F1dGhvcj48WWVhcj4yMDE3PC9ZZWFyPjxS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</w:fldData>
        </w:fldChar>
      </w:r>
      <w:r w:rsidR="00E32B92">
        <w:instrText xml:space="preserve"> ADDIN EN.CITE.DATA </w:instrText>
      </w:r>
      <w:r w:rsidR="00E32B92">
        <w:fldChar w:fldCharType="end"/>
      </w:r>
      <w:r w:rsidR="001670CF">
        <w:fldChar w:fldCharType="separate"/>
      </w:r>
      <w:r w:rsidR="00532767">
        <w:rPr>
          <w:noProof/>
        </w:rPr>
        <w:t>(Hinke and Trivelpiece 2011; Takahashi et al. 2018; Xavier et al. 2017)</w:t>
      </w:r>
      <w:r w:rsidR="001670CF">
        <w:fldChar w:fldCharType="end"/>
      </w:r>
      <w:r w:rsidR="008F4FEC">
        <w:t>.</w:t>
      </w:r>
    </w:p>
    <w:p w14:paraId="3AD35585" w14:textId="0ED8EAF9" w:rsidR="005F70BC" w:rsidRDefault="005C0166" w:rsidP="00894218">
      <w:pPr>
        <w:pStyle w:val="Normal1"/>
        <w:spacing w:after="0" w:line="480" w:lineRule="auto"/>
        <w:ind w:firstLine="708"/>
      </w:pPr>
      <w:r>
        <w:rPr>
          <w:rFonts w:eastAsia="Times New Roman"/>
        </w:rPr>
        <w:t>We</w:t>
      </w:r>
      <w:r w:rsidR="005F70BC">
        <w:rPr>
          <w:rFonts w:eastAsia="Times New Roman"/>
        </w:rPr>
        <w:t xml:space="preserve"> </w:t>
      </w:r>
      <w:r w:rsidR="00B0561C">
        <w:rPr>
          <w:rFonts w:eastAsia="Times New Roman"/>
        </w:rPr>
        <w:t xml:space="preserve">analysed </w:t>
      </w:r>
      <w:r w:rsidR="005F70BC">
        <w:rPr>
          <w:rFonts w:eastAsia="Times New Roman"/>
        </w:rPr>
        <w:t>fresh faecal samples (scats), a non-invasive technique</w:t>
      </w:r>
      <w:r w:rsidR="006C1FAF">
        <w:rPr>
          <w:rFonts w:eastAsia="Times New Roman"/>
        </w:rPr>
        <w:t xml:space="preserve"> that </w:t>
      </w:r>
      <w:r w:rsidR="005F70BC">
        <w:rPr>
          <w:rFonts w:eastAsia="Times New Roman"/>
        </w:rPr>
        <w:t>allow</w:t>
      </w:r>
      <w:r w:rsidR="00402845">
        <w:rPr>
          <w:rFonts w:eastAsia="Times New Roman"/>
        </w:rPr>
        <w:t>s</w:t>
      </w:r>
      <w:r w:rsidR="005F70BC">
        <w:rPr>
          <w:rFonts w:eastAsia="Times New Roman"/>
        </w:rPr>
        <w:t xml:space="preserve"> the collection of a large </w:t>
      </w:r>
      <w:r w:rsidR="00643CEF">
        <w:rPr>
          <w:rFonts w:eastAsia="Times New Roman"/>
        </w:rPr>
        <w:t>number</w:t>
      </w:r>
      <w:r w:rsidR="005F70BC">
        <w:rPr>
          <w:rFonts w:eastAsia="Times New Roman"/>
        </w:rPr>
        <w:t xml:space="preserve"> of samples </w:t>
      </w:r>
      <w:r w:rsidR="00402845">
        <w:rPr>
          <w:rFonts w:eastAsia="Times New Roman"/>
        </w:rPr>
        <w:t xml:space="preserve">for dietary studies </w:t>
      </w:r>
      <w:r w:rsidR="005F70BC">
        <w:rPr>
          <w:rFonts w:eastAsia="Times New Roman"/>
        </w:rPr>
        <w:t xml:space="preserve">with relative little effort and no </w:t>
      </w:r>
      <w:r w:rsidR="00402845">
        <w:rPr>
          <w:rFonts w:eastAsia="Times New Roman"/>
        </w:rPr>
        <w:t xml:space="preserve">disturbance </w:t>
      </w:r>
      <w:r w:rsidR="00643CEF">
        <w:rPr>
          <w:rFonts w:eastAsia="Times New Roman"/>
        </w:rPr>
        <w:t>to</w:t>
      </w:r>
      <w:r w:rsidR="00402845">
        <w:rPr>
          <w:rFonts w:eastAsia="Times New Roman"/>
        </w:rPr>
        <w:t xml:space="preserve"> the </w:t>
      </w:r>
      <w:r w:rsidR="005F70BC">
        <w:rPr>
          <w:rFonts w:eastAsia="Times New Roman"/>
        </w:rPr>
        <w:t>animal</w:t>
      </w:r>
      <w:r w:rsidR="00402845">
        <w:rPr>
          <w:rFonts w:eastAsia="Times New Roman"/>
        </w:rPr>
        <w:t>s</w:t>
      </w:r>
      <w:r w:rsidR="005F70BC">
        <w:rPr>
          <w:rFonts w:eastAsia="Times New Roman"/>
        </w:rPr>
        <w:t xml:space="preserve"> </w:t>
      </w:r>
      <w:r w:rsidR="005F70BC">
        <w:rPr>
          <w:rFonts w:eastAsia="Times New Roman"/>
          <w:shd w:val="clear" w:color="auto" w:fill="FFFFFF"/>
        </w:rPr>
        <w:fldChar w:fldCharType="begin">
          <w:fldData xml:space="preserve">PEVuZE5vdGU+PENpdGU+PEF1dGhvcj5Cb3dlbjwvQXV0aG9yPjxZZWFyPjIwMTM8L1llYXI+PFJl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</w:fldData>
        </w:fldChar>
      </w:r>
      <w:r w:rsidR="00E32B92">
        <w:rPr>
          <w:rFonts w:eastAsia="Times New Roman"/>
          <w:shd w:val="clear" w:color="auto" w:fill="FFFFFF"/>
        </w:rPr>
        <w:instrText xml:space="preserve"> ADDIN EN.CITE </w:instrText>
      </w:r>
      <w:r w:rsidR="00E32B92">
        <w:rPr>
          <w:rFonts w:eastAsia="Times New Roman"/>
          <w:shd w:val="clear" w:color="auto" w:fill="FFFFFF"/>
        </w:rPr>
        <w:fldChar w:fldCharType="begin">
          <w:fldData xml:space="preserve">PEVuZE5vdGU+PENpdGU+PEF1dGhvcj5Cb3dlbjwvQXV0aG9yPjxZZWFyPjIwMTM8L1llYXI+PFJl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</w:fldData>
        </w:fldChar>
      </w:r>
      <w:r w:rsidR="00E32B92">
        <w:rPr>
          <w:rFonts w:eastAsia="Times New Roman"/>
          <w:shd w:val="clear" w:color="auto" w:fill="FFFFFF"/>
        </w:rPr>
        <w:instrText xml:space="preserve"> ADDIN EN.CITE.DATA </w:instrText>
      </w:r>
      <w:r w:rsidR="00E32B92">
        <w:rPr>
          <w:rFonts w:eastAsia="Times New Roman"/>
          <w:shd w:val="clear" w:color="auto" w:fill="FFFFFF"/>
        </w:rPr>
      </w:r>
      <w:r w:rsidR="00E32B92">
        <w:rPr>
          <w:rFonts w:eastAsia="Times New Roman"/>
          <w:shd w:val="clear" w:color="auto" w:fill="FFFFFF"/>
        </w:rPr>
        <w:fldChar w:fldCharType="end"/>
      </w:r>
      <w:r w:rsidR="005F70BC">
        <w:rPr>
          <w:rFonts w:eastAsia="Times New Roman"/>
          <w:shd w:val="clear" w:color="auto" w:fill="FFFFFF"/>
        </w:rPr>
      </w:r>
      <w:r w:rsidR="005F70BC">
        <w:rPr>
          <w:rFonts w:eastAsia="Times New Roman"/>
          <w:shd w:val="clear" w:color="auto" w:fill="FFFFFF"/>
        </w:rPr>
        <w:fldChar w:fldCharType="separate"/>
      </w:r>
      <w:r w:rsidR="00B73350">
        <w:rPr>
          <w:rFonts w:eastAsia="Times New Roman"/>
          <w:noProof/>
          <w:shd w:val="clear" w:color="auto" w:fill="FFFFFF"/>
        </w:rPr>
        <w:t>(Bowen and Iverson 2013; Libertelli et al. 2004; Trathan et al. 2012)</w:t>
      </w:r>
      <w:r w:rsidR="005F70BC">
        <w:rPr>
          <w:rFonts w:eastAsia="Times New Roman"/>
          <w:shd w:val="clear" w:color="auto" w:fill="FFFFFF"/>
        </w:rPr>
        <w:fldChar w:fldCharType="end"/>
      </w:r>
      <w:r w:rsidR="005F70BC">
        <w:rPr>
          <w:rFonts w:eastAsia="Times New Roman"/>
        </w:rPr>
        <w:t xml:space="preserve">. </w:t>
      </w:r>
      <w:r w:rsidR="006C1FAF">
        <w:rPr>
          <w:rFonts w:eastAsia="Times New Roman"/>
        </w:rPr>
        <w:t>The disadvantage of this</w:t>
      </w:r>
      <w:r w:rsidR="005F70BC">
        <w:rPr>
          <w:rFonts w:eastAsia="Times New Roman"/>
        </w:rPr>
        <w:t xml:space="preserve"> technique </w:t>
      </w:r>
      <w:r w:rsidR="006C1FAF">
        <w:rPr>
          <w:rFonts w:eastAsia="Times New Roman"/>
        </w:rPr>
        <w:t xml:space="preserve">is </w:t>
      </w:r>
      <w:r w:rsidR="006B7821">
        <w:rPr>
          <w:rFonts w:eastAsia="Times New Roman"/>
        </w:rPr>
        <w:t xml:space="preserve">the </w:t>
      </w:r>
      <w:r w:rsidR="007C64F2">
        <w:rPr>
          <w:rFonts w:eastAsia="Times New Roman"/>
        </w:rPr>
        <w:t>possible</w:t>
      </w:r>
      <w:r w:rsidR="0054075B">
        <w:rPr>
          <w:rFonts w:eastAsia="Times New Roman"/>
        </w:rPr>
        <w:t xml:space="preserve"> </w:t>
      </w:r>
      <w:r w:rsidR="006C1FAF">
        <w:rPr>
          <w:rFonts w:eastAsia="Times New Roman"/>
        </w:rPr>
        <w:t>greater</w:t>
      </w:r>
      <w:r w:rsidR="005F70BC">
        <w:rPr>
          <w:rFonts w:eastAsia="Times New Roman"/>
        </w:rPr>
        <w:t xml:space="preserve"> prey </w:t>
      </w:r>
      <w:r w:rsidR="00402845">
        <w:rPr>
          <w:rFonts w:eastAsia="Times New Roman"/>
        </w:rPr>
        <w:t xml:space="preserve">degradation </w:t>
      </w:r>
      <w:r w:rsidR="006C1FAF">
        <w:rPr>
          <w:rFonts w:eastAsia="Times New Roman"/>
        </w:rPr>
        <w:t>as a result of</w:t>
      </w:r>
      <w:r w:rsidR="005F70BC">
        <w:rPr>
          <w:rFonts w:eastAsia="Times New Roman"/>
        </w:rPr>
        <w:t xml:space="preserve"> longer exposure to digesti</w:t>
      </w:r>
      <w:r w:rsidR="00402845">
        <w:rPr>
          <w:rFonts w:eastAsia="Times New Roman"/>
        </w:rPr>
        <w:t>ve enzymes</w:t>
      </w:r>
      <w:r w:rsidR="005F70BC">
        <w:rPr>
          <w:rFonts w:eastAsia="Times New Roman"/>
        </w:rPr>
        <w:t xml:space="preserve"> </w:t>
      </w:r>
      <w:r w:rsidR="006C1FAF">
        <w:rPr>
          <w:rFonts w:eastAsia="Times New Roman"/>
        </w:rPr>
        <w:t xml:space="preserve">when </w:t>
      </w:r>
      <w:r w:rsidR="005F70BC">
        <w:rPr>
          <w:rFonts w:eastAsia="Times New Roman"/>
        </w:rPr>
        <w:t>compare</w:t>
      </w:r>
      <w:r w:rsidR="00402845">
        <w:rPr>
          <w:rFonts w:eastAsia="Times New Roman"/>
        </w:rPr>
        <w:t>d</w:t>
      </w:r>
      <w:r w:rsidR="005F70BC">
        <w:rPr>
          <w:rFonts w:eastAsia="Times New Roman"/>
        </w:rPr>
        <w:t xml:space="preserve"> </w:t>
      </w:r>
      <w:r w:rsidR="004749DD">
        <w:rPr>
          <w:rFonts w:eastAsia="Times New Roman"/>
        </w:rPr>
        <w:t xml:space="preserve">to </w:t>
      </w:r>
      <w:r w:rsidR="005F70BC">
        <w:rPr>
          <w:rFonts w:eastAsia="Times New Roman"/>
        </w:rPr>
        <w:t xml:space="preserve">invasive techniques </w:t>
      </w:r>
      <w:r w:rsidR="005F70BC">
        <w:rPr>
          <w:rFonts w:eastAsia="Times New Roman"/>
        </w:rPr>
        <w:fldChar w:fldCharType="begin"/>
      </w:r>
      <w:r w:rsidR="00E32B92">
        <w:rPr>
          <w:rFonts w:eastAsia="Times New Roman"/>
        </w:rPr>
        <w:instrText xml:space="preserve"> ADDIN EN.CITE &lt;EndNote&gt;&lt;Cite&gt;&lt;Author&gt;Barrett&lt;/Author&gt;&lt;Year&gt;2007&lt;/Year&gt;&lt;RecNum&gt;4&lt;/RecNum&gt;&lt;DisplayText&gt;(Barrett et al. 2007; Williams et al. 2012)&lt;/DisplayText&gt;&lt;record&gt;&lt;rec-number&gt;4&lt;/rec-number&gt;&lt;foreign-keys&gt;&lt;key app="EN" db-id="drpxr0vposzvwnerstnvtpf2w2d20ref9w9f" timestamp="1504538287"&gt;4&lt;/key&gt;&lt;/foreign-keys&gt;&lt;ref-type name="Journal Article"&gt;17&lt;/ref-type&gt;&lt;contributors&gt;&lt;authors&gt;&lt;author&gt;Barrett, R. T.&lt;/author&gt;&lt;author&gt;Camphusysen, C. J.&lt;/author&gt;&lt;author&gt;Anker-Nilssen, T.&lt;/author&gt;&lt;author&gt;Chardine, J. W.&lt;/author&gt;&lt;author&gt;Furness, R. W.&lt;/author&gt;&lt;author&gt;Garthe, S.&lt;/author&gt;&lt;author&gt;Hüppop, O.&lt;/author&gt;&lt;author&gt;Leopold, M. F.&lt;/author&gt;&lt;author&gt;Montevecchi, W. A.&lt;/author&gt;&lt;author&gt;Veit, R. R.&lt;/author&gt;&lt;/authors&gt;&lt;/contributors&gt;&lt;titles&gt;&lt;title&gt;Diet studies of seabirds: a review and recommendations&lt;/title&gt;&lt;secondary-title&gt;ICES J Mar Sci&lt;/secondary-title&gt;&lt;/titles&gt;&lt;periodical&gt;&lt;full-title&gt;ICES J Mar Sci&lt;/full-title&gt;&lt;/periodical&gt;&lt;pages&gt;1675-1691&lt;/pages&gt;&lt;volume&gt;64&lt;/volume&gt;&lt;dates&gt;&lt;year&gt;2007&lt;/year&gt;&lt;/dates&gt;&lt;urls&gt;&lt;/urls&gt;&lt;/record&gt;&lt;/Cite&gt;&lt;Cite&gt;&lt;Author&gt;Williams&lt;/Author&gt;&lt;Year&gt;2012&lt;/Year&gt;&lt;RecNum&gt;5916&lt;/RecNum&gt;&lt;record&gt;&lt;rec-number&gt;5916&lt;/rec-number&gt;&lt;foreign-keys&gt;&lt;key app="EN" db-id="9z5prrvrzzz29keptv55vexowpd22vd9s5xr" timestamp="1504540284"&gt;5916&lt;/key&gt;&lt;/foreign-keys&gt;&lt;ref-type name="Journal Article"&gt;17&lt;/ref-type&gt;&lt;contributors&gt;&lt;authors&gt;&lt;author&gt;Williams, Rachel L&lt;/author&gt;&lt;author&gt;Goodenough, Anne E&lt;/author&gt;&lt;author&gt;Stafford, Richard&lt;/author&gt;&lt;/authors&gt;&lt;/contributors&gt;&lt;titles&gt;&lt;title&gt;Statistical precision of diet diversity from scat and pellet analysis&lt;/title&gt;&lt;secondary-title&gt;Ecological informatics&lt;/secondary-title&gt;&lt;/titles&gt;&lt;periodical&gt;&lt;full-title&gt;Ecological informatics&lt;/full-title&gt;&lt;/periodical&gt;&lt;pages&gt;30-34&lt;/pages&gt;&lt;volume&gt;7&lt;/volume&gt;&lt;number&gt;1&lt;/number&gt;&lt;dates&gt;&lt;year&gt;2012&lt;/year&gt;&lt;/dates&gt;&lt;isbn&gt;1574-9541&lt;/isbn&gt;&lt;urls&gt;&lt;/urls&gt;&lt;/record&gt;&lt;/Cite&gt;&lt;/EndNote&gt;</w:instrText>
      </w:r>
      <w:r w:rsidR="005F70BC">
        <w:rPr>
          <w:rFonts w:eastAsia="Times New Roman"/>
        </w:rPr>
        <w:fldChar w:fldCharType="separate"/>
      </w:r>
      <w:r w:rsidR="005F70BC">
        <w:rPr>
          <w:rFonts w:eastAsia="Times New Roman"/>
          <w:noProof/>
        </w:rPr>
        <w:t>(Barrett et al. 2007; Williams et al. 2012)</w:t>
      </w:r>
      <w:r w:rsidR="005F70BC">
        <w:rPr>
          <w:rFonts w:eastAsia="Times New Roman"/>
        </w:rPr>
        <w:fldChar w:fldCharType="end"/>
      </w:r>
      <w:r w:rsidR="005F70BC">
        <w:rPr>
          <w:rFonts w:eastAsia="Times New Roman"/>
        </w:rPr>
        <w:t>.</w:t>
      </w:r>
      <w:r w:rsidR="005F70BC">
        <w:rPr>
          <w:rFonts w:eastAsia="Times New Roman"/>
          <w:color w:val="215868"/>
        </w:rPr>
        <w:t xml:space="preserve"> </w:t>
      </w:r>
      <w:r w:rsidR="00643CEF">
        <w:rPr>
          <w:rFonts w:eastAsia="Times New Roman"/>
          <w:color w:val="215868"/>
        </w:rPr>
        <w:t xml:space="preserve">Nevertheless, </w:t>
      </w:r>
      <w:r w:rsidR="00643CEF">
        <w:rPr>
          <w:rFonts w:eastAsia="Times New Roman"/>
          <w:color w:val="auto"/>
        </w:rPr>
        <w:t>s</w:t>
      </w:r>
      <w:r w:rsidR="005F70BC" w:rsidRPr="0035690E">
        <w:rPr>
          <w:rFonts w:eastAsia="Times New Roman"/>
          <w:color w:val="auto"/>
        </w:rPr>
        <w:t xml:space="preserve">cats </w:t>
      </w:r>
      <w:r w:rsidR="00402845">
        <w:rPr>
          <w:rFonts w:eastAsia="Times New Roman"/>
          <w:color w:val="auto"/>
        </w:rPr>
        <w:t xml:space="preserve">have been used </w:t>
      </w:r>
      <w:r w:rsidR="00F831E1">
        <w:rPr>
          <w:rFonts w:eastAsia="Times New Roman"/>
          <w:color w:val="auto"/>
        </w:rPr>
        <w:t>with relative success</w:t>
      </w:r>
      <w:r w:rsidR="00402845">
        <w:rPr>
          <w:rFonts w:eastAsia="Times New Roman"/>
          <w:color w:val="auto"/>
        </w:rPr>
        <w:t xml:space="preserve"> t</w:t>
      </w:r>
      <w:r w:rsidR="005F70BC">
        <w:rPr>
          <w:rFonts w:eastAsia="Times New Roman"/>
          <w:color w:val="auto"/>
        </w:rPr>
        <w:t>o</w:t>
      </w:r>
      <w:r w:rsidR="005F70BC" w:rsidRPr="0035690E">
        <w:rPr>
          <w:rFonts w:eastAsia="Times New Roman"/>
          <w:color w:val="auto"/>
        </w:rPr>
        <w:t xml:space="preserve"> characteriz</w:t>
      </w:r>
      <w:r w:rsidR="005F70BC">
        <w:rPr>
          <w:rFonts w:eastAsia="Times New Roman"/>
          <w:color w:val="auto"/>
        </w:rPr>
        <w:t>e</w:t>
      </w:r>
      <w:r w:rsidR="005F70BC" w:rsidRPr="0035690E">
        <w:rPr>
          <w:rFonts w:eastAsia="Times New Roman"/>
          <w:color w:val="auto"/>
        </w:rPr>
        <w:t xml:space="preserve"> the diets</w:t>
      </w:r>
      <w:r w:rsidR="005F70BC">
        <w:rPr>
          <w:rFonts w:eastAsia="Times New Roman"/>
          <w:color w:val="auto"/>
        </w:rPr>
        <w:t xml:space="preserve"> of </w:t>
      </w:r>
      <w:r w:rsidR="00402845">
        <w:rPr>
          <w:rFonts w:eastAsia="Times New Roman"/>
          <w:color w:val="auto"/>
        </w:rPr>
        <w:t xml:space="preserve">a number of land-based </w:t>
      </w:r>
      <w:r w:rsidR="005F70BC">
        <w:rPr>
          <w:rFonts w:eastAsia="Times New Roman"/>
          <w:color w:val="auto"/>
        </w:rPr>
        <w:t xml:space="preserve">marine </w:t>
      </w:r>
      <w:r w:rsidR="00231009">
        <w:rPr>
          <w:rFonts w:eastAsia="Times New Roman"/>
          <w:color w:val="auto"/>
        </w:rPr>
        <w:t>predators</w:t>
      </w:r>
      <w:r w:rsidR="004749DD">
        <w:rPr>
          <w:rFonts w:eastAsia="Times New Roman"/>
          <w:color w:val="auto"/>
        </w:rPr>
        <w:t>,</w:t>
      </w:r>
      <w:r w:rsidR="00337EED">
        <w:rPr>
          <w:rFonts w:eastAsia="Times New Roman"/>
          <w:color w:val="auto"/>
        </w:rPr>
        <w:t xml:space="preserve"> as their main prey (crustaceans, fish and cephalopods) still have some level of resistance to digestion (e.g. crustacean</w:t>
      </w:r>
      <w:r w:rsidR="00F831E1">
        <w:rPr>
          <w:rFonts w:eastAsia="Times New Roman"/>
          <w:color w:val="auto"/>
        </w:rPr>
        <w:t>s</w:t>
      </w:r>
      <w:r w:rsidR="00337EED">
        <w:rPr>
          <w:rFonts w:eastAsia="Times New Roman"/>
          <w:color w:val="auto"/>
        </w:rPr>
        <w:t>, fish and cephalopod</w:t>
      </w:r>
      <w:r w:rsidR="00F831E1">
        <w:rPr>
          <w:rFonts w:eastAsia="Times New Roman"/>
          <w:color w:val="auto"/>
        </w:rPr>
        <w:t>s have different digestion speeds that can lead to under-representation of these components</w:t>
      </w:r>
      <w:r w:rsidR="00337EED">
        <w:rPr>
          <w:rFonts w:eastAsia="Times New Roman"/>
          <w:color w:val="auto"/>
        </w:rPr>
        <w:t xml:space="preserve">) </w:t>
      </w:r>
      <w:r w:rsidR="005F1457">
        <w:rPr>
          <w:rFonts w:eastAsia="Times New Roman"/>
          <w:color w:val="auto"/>
        </w:rPr>
        <w:fldChar w:fldCharType="begin"/>
      </w:r>
      <w:r w:rsidR="00E32B92">
        <w:rPr>
          <w:rFonts w:eastAsia="Times New Roman"/>
          <w:color w:val="auto"/>
        </w:rPr>
        <w:instrText xml:space="preserve"> ADDIN EN.CITE &lt;EndNote&gt;&lt;Cite&gt;&lt;Author&gt;Reid&lt;/Author&gt;&lt;Year&gt;2001&lt;/Year&gt;&lt;RecNum&gt;2911&lt;/RecNum&gt;&lt;DisplayText&gt;(Barrett et al. 2007; Reid and Croxall 2001)&lt;/DisplayText&gt;&lt;record&gt;&lt;rec-number&gt;2911&lt;/rec-number&gt;&lt;foreign-keys&gt;&lt;key app="EN" db-id="9z5prrvrzzz29keptv55vexowpd22vd9s5xr" timestamp="0"&gt;2911&lt;/key&gt;&lt;/foreign-keys&gt;&lt;ref-type name="Journal Article"&gt;17&lt;/ref-type&gt;&lt;contributors&gt;&lt;authors&gt;&lt;author&gt;Reid, K.&lt;/author&gt;&lt;author&gt;Croxall, J. P.&lt;/author&gt;&lt;/authors&gt;&lt;/contributors&gt;&lt;titles&gt;&lt;title&gt;Environmental response of upper trophic-level predators reveals a system change in an Antarctic marine ecosystem&lt;/title&gt;&lt;secondary-title&gt;Proc R Soc B&lt;/secondary-title&gt;&lt;/titles&gt;&lt;periodical&gt;&lt;full-title&gt;Proc R Soc B&lt;/full-title&gt;&lt;/periodical&gt;&lt;pages&gt;377-384&lt;/pages&gt;&lt;volume&gt;268&lt;/volume&gt;&lt;number&gt;1465&lt;/number&gt;&lt;dates&gt;&lt;year&gt;2001&lt;/year&gt;&lt;pub-dates&gt;&lt;date&gt;Feb 22&lt;/date&gt;&lt;/pub-dates&gt;&lt;/dates&gt;&lt;accession-num&gt;ISI:000167214000007&lt;/accession-num&gt;&lt;urls&gt;&lt;related-urls&gt;&lt;url&gt;&amp;lt;Go to ISI&amp;gt;://000167214000007&lt;/url&gt;&lt;/related-urls&gt;&lt;/urls&gt;&lt;electronic-resource-num&gt;10.1098/rspb.2000.1371&lt;/electronic-resource-num&gt;&lt;/record&gt;&lt;/Cite&gt;&lt;Cite&gt;&lt;Author&gt;Barrett&lt;/Author&gt;&lt;Year&gt;2007&lt;/Year&gt;&lt;RecNum&gt;4&lt;/RecNum&gt;&lt;record&gt;&lt;rec-number&gt;4&lt;/rec-number&gt;&lt;foreign-keys&gt;&lt;key app="EN" db-id="drpxr0vposzvwnerstnvtpf2w2d20ref9w9f" timestamp="1504538287"&gt;4&lt;/key&gt;&lt;/foreign-keys&gt;&lt;ref-type name="Journal Article"&gt;17&lt;/ref-type&gt;&lt;contributors&gt;&lt;authors&gt;&lt;author&gt;Barrett, R. T.&lt;/author&gt;&lt;author&gt;Camphusysen, C. J.&lt;/author&gt;&lt;author&gt;Anker-Nilssen, T.&lt;/author&gt;&lt;author&gt;Chardine, J. W.&lt;/author&gt;&lt;author&gt;Furness, R. W.&lt;/author&gt;&lt;author&gt;Garthe, S.&lt;/author&gt;&lt;author&gt;Hüppop, O.&lt;/author&gt;&lt;author&gt;Leopold, M. F.&lt;/author&gt;&lt;author&gt;Montevecchi, W. A.&lt;/author&gt;&lt;author&gt;Veit, R. R.&lt;/author&gt;&lt;/authors&gt;&lt;/contributors&gt;&lt;titles&gt;&lt;title&gt;Diet studies of seabirds: a review and recommendations&lt;/title&gt;&lt;secondary-title&gt;ICES J Mar Sci&lt;/secondary-title&gt;&lt;/titles&gt;&lt;periodical&gt;&lt;full-title&gt;ICES J Mar Sci&lt;/full-title&gt;&lt;/periodical&gt;&lt;pages&gt;1675-1691&lt;/pages&gt;&lt;volume&gt;64&lt;/volume&gt;&lt;dates&gt;&lt;year&gt;2007&lt;/year&gt;&lt;/dates&gt;&lt;urls&gt;&lt;/urls&gt;&lt;/record&gt;&lt;/Cite&gt;&lt;/EndNote&gt;</w:instrText>
      </w:r>
      <w:r w:rsidR="005F1457">
        <w:rPr>
          <w:rFonts w:eastAsia="Times New Roman"/>
          <w:color w:val="auto"/>
        </w:rPr>
        <w:fldChar w:fldCharType="separate"/>
      </w:r>
      <w:r w:rsidR="00B73350">
        <w:rPr>
          <w:rFonts w:eastAsia="Times New Roman"/>
          <w:noProof/>
          <w:color w:val="auto"/>
        </w:rPr>
        <w:t>(Barrett et al. 2007; Reid and Croxall 2001)</w:t>
      </w:r>
      <w:r w:rsidR="005F1457">
        <w:rPr>
          <w:rFonts w:eastAsia="Times New Roman"/>
          <w:color w:val="auto"/>
        </w:rPr>
        <w:fldChar w:fldCharType="end"/>
      </w:r>
      <w:r w:rsidR="0054075B">
        <w:rPr>
          <w:rFonts w:eastAsia="Times New Roman"/>
          <w:color w:val="auto"/>
        </w:rPr>
        <w:t xml:space="preserve"> and even sex of some crustaceans can be carried out (e.g. on </w:t>
      </w:r>
      <w:r w:rsidR="0054075B" w:rsidRPr="00067840">
        <w:rPr>
          <w:rFonts w:eastAsia="Times New Roman"/>
          <w:i/>
          <w:color w:val="auto"/>
        </w:rPr>
        <w:t>T</w:t>
      </w:r>
      <w:r w:rsidR="00692B0A" w:rsidRPr="00692B0A">
        <w:rPr>
          <w:rFonts w:eastAsia="Times New Roman"/>
          <w:i/>
          <w:color w:val="auto"/>
        </w:rPr>
        <w:t>.</w:t>
      </w:r>
      <w:r w:rsidR="008C0189" w:rsidRPr="008C0189">
        <w:rPr>
          <w:rFonts w:eastAsia="Times New Roman"/>
          <w:i/>
          <w:color w:val="auto"/>
        </w:rPr>
        <w:t xml:space="preserve"> gaud</w:t>
      </w:r>
      <w:r w:rsidR="0054075B" w:rsidRPr="00067840">
        <w:rPr>
          <w:rFonts w:eastAsia="Times New Roman"/>
          <w:i/>
          <w:color w:val="auto"/>
        </w:rPr>
        <w:t>i</w:t>
      </w:r>
      <w:r w:rsidR="008C0189">
        <w:rPr>
          <w:rFonts w:eastAsia="Times New Roman"/>
          <w:i/>
          <w:color w:val="auto"/>
        </w:rPr>
        <w:t>c</w:t>
      </w:r>
      <w:r w:rsidR="0054075B" w:rsidRPr="00067840">
        <w:rPr>
          <w:rFonts w:eastAsia="Times New Roman"/>
          <w:i/>
          <w:color w:val="auto"/>
        </w:rPr>
        <w:t>haudii</w:t>
      </w:r>
      <w:r w:rsidR="007C64F2">
        <w:rPr>
          <w:rFonts w:eastAsia="Times New Roman"/>
          <w:i/>
          <w:color w:val="auto"/>
        </w:rPr>
        <w:t xml:space="preserve">; </w:t>
      </w:r>
      <w:r w:rsidR="007C64F2" w:rsidRPr="00067840">
        <w:rPr>
          <w:rFonts w:eastAsia="Times New Roman"/>
          <w:color w:val="auto"/>
        </w:rPr>
        <w:t>Xavier, unp. data</w:t>
      </w:r>
      <w:r w:rsidR="0054075B">
        <w:rPr>
          <w:rFonts w:eastAsia="Times New Roman"/>
          <w:color w:val="auto"/>
        </w:rPr>
        <w:t>)</w:t>
      </w:r>
      <w:r w:rsidR="005F70BC" w:rsidRPr="0035690E">
        <w:rPr>
          <w:rFonts w:eastAsia="Times New Roman"/>
          <w:color w:val="auto"/>
        </w:rPr>
        <w:t>.</w:t>
      </w:r>
    </w:p>
    <w:p w14:paraId="5884ACFA" w14:textId="713D15C6" w:rsidR="008D69E4" w:rsidRDefault="000C5420" w:rsidP="00177528">
      <w:pPr>
        <w:pStyle w:val="Normal1"/>
        <w:spacing w:after="0" w:line="480" w:lineRule="auto"/>
        <w:ind w:firstLine="709"/>
      </w:pPr>
      <w:r>
        <w:t xml:space="preserve">In 2009, </w:t>
      </w:r>
      <w:r>
        <w:rPr>
          <w:lang w:val="en-GB"/>
        </w:rPr>
        <w:t xml:space="preserve">a strong ecosystem anomaly </w:t>
      </w:r>
      <w:r w:rsidR="00643CEF">
        <w:rPr>
          <w:lang w:val="en-GB"/>
        </w:rPr>
        <w:t>occurred</w:t>
      </w:r>
      <w:r>
        <w:rPr>
          <w:lang w:val="en-GB"/>
        </w:rPr>
        <w:t xml:space="preserve"> around </w:t>
      </w:r>
      <w:r w:rsidR="003B5DFF">
        <w:rPr>
          <w:lang w:val="en-GB"/>
        </w:rPr>
        <w:t>South Georgia</w:t>
      </w:r>
      <w:r w:rsidR="00377531">
        <w:rPr>
          <w:lang w:val="en-GB"/>
        </w:rPr>
        <w:t xml:space="preserve"> which resulted in </w:t>
      </w:r>
      <w:r>
        <w:rPr>
          <w:lang w:val="en-GB"/>
        </w:rPr>
        <w:t xml:space="preserve">warmer </w:t>
      </w:r>
      <w:r w:rsidR="00CE3FB2">
        <w:rPr>
          <w:lang w:val="en-GB"/>
        </w:rPr>
        <w:t xml:space="preserve">surface </w:t>
      </w:r>
      <w:r>
        <w:rPr>
          <w:lang w:val="en-GB"/>
        </w:rPr>
        <w:t>waters</w:t>
      </w:r>
      <w:r w:rsidR="00492373">
        <w:rPr>
          <w:lang w:val="en-GB"/>
        </w:rPr>
        <w:t xml:space="preserve"> in consecutive months (i.e. Sea surface temperature were higher than the mean temperature between February and September 2009</w:t>
      </w:r>
      <w:r w:rsidR="003E0A3D">
        <w:rPr>
          <w:lang w:val="en-GB"/>
        </w:rPr>
        <w:t xml:space="preserve"> (Xavier et al. (2017)</w:t>
      </w:r>
      <w:r w:rsidR="00492373">
        <w:rPr>
          <w:lang w:val="en-GB"/>
        </w:rPr>
        <w:t>)</w:t>
      </w:r>
      <w:r>
        <w:rPr>
          <w:lang w:val="en-GB"/>
        </w:rPr>
        <w:t xml:space="preserve"> and </w:t>
      </w:r>
      <w:r w:rsidR="00CE3FB2">
        <w:rPr>
          <w:lang w:val="en-GB"/>
        </w:rPr>
        <w:t xml:space="preserve">a </w:t>
      </w:r>
      <w:r>
        <w:rPr>
          <w:lang w:val="en-GB"/>
        </w:rPr>
        <w:t xml:space="preserve">low </w:t>
      </w:r>
      <w:r w:rsidR="00377531">
        <w:rPr>
          <w:lang w:val="en-GB"/>
        </w:rPr>
        <w:t xml:space="preserve">standing stock of </w:t>
      </w:r>
      <w:r w:rsidR="00377531" w:rsidRPr="001D2D57">
        <w:rPr>
          <w:i/>
          <w:lang w:val="en-GB"/>
        </w:rPr>
        <w:t>E. superba</w:t>
      </w:r>
      <w:r w:rsidR="00377531">
        <w:rPr>
          <w:lang w:val="en-GB"/>
        </w:rPr>
        <w:t xml:space="preserve"> </w:t>
      </w:r>
      <w:r w:rsidR="001D2D57">
        <w:rPr>
          <w:lang w:val="en-GB"/>
        </w:rPr>
        <w:fldChar w:fldCharType="begin"/>
      </w:r>
      <w:r w:rsidR="00E32B92">
        <w:rPr>
          <w:lang w:val="en-GB"/>
        </w:rPr>
        <w:instrText xml:space="preserve"> ADDIN EN.CITE &lt;EndNote&gt;&lt;Cite&gt;&lt;Author&gt;Hill&lt;/Author&gt;&lt;Year&gt;2009&lt;/Year&gt;&lt;RecNum&gt;5239&lt;/RecNum&gt;&lt;DisplayText&gt;(Hill et al. 2009; Xavier et al. 2017)&lt;/DisplayText&gt;&lt;record&gt;&lt;rec-number&gt;5239&lt;/rec-number&gt;&lt;foreign-keys&gt;&lt;key app="EN" db-id="9z5prrvrzzz29keptv55vexowpd22vd9s5xr" timestamp="1437567536"&gt;5239&lt;/key&gt;&lt;/foreign-keys&gt;&lt;ref-type name="Journal Article"&gt;17&lt;/ref-type&gt;&lt;contributors&gt;&lt;authors&gt;&lt;author&gt;Hill, S.&lt;/author&gt;&lt;author&gt;Belchier, M.&lt;/author&gt;&lt;author&gt;Collins, M.A.&lt;/author&gt;&lt;author&gt;Fielding, S.&lt;/author&gt;&lt;author&gt;Murphy, E.J.&lt;/author&gt;&lt;author&gt;Trathan, P.N.&lt;/author&gt;&lt;author&gt;Venables, H.J.&lt;/author&gt;&lt;author&gt;Waluda, C.M.&lt;/author&gt;&lt;/authors&gt;&lt;/contributors&gt;&lt;titles&gt;&lt;title&gt;Multiple indicators suggest a strong ecosystem anomaly at South Georgia in 2009&lt;/title&gt;&lt;secondary-title&gt;WG-EMM-09/23&lt;/secondary-title&gt;&lt;/titles&gt;&lt;periodical&gt;&lt;full-title&gt;WG-EMM-09/23&lt;/full-title&gt;&lt;/periodical&gt;&lt;dates&gt;&lt;year&gt;2009&lt;/year&gt;&lt;/dates&gt;&lt;urls&gt;&lt;/urls&gt;&lt;/record&gt;&lt;/Cite&gt;&lt;Cite&gt;&lt;Author&gt;Xavier&lt;/Author&gt;&lt;Year&gt;2017&lt;/Year&gt;&lt;RecNum&gt;5850&lt;/RecNum&gt;&lt;record&gt;&lt;rec-number&gt;5850&lt;/rec-number&gt;&lt;foreign-keys&gt;&lt;key app="EN" db-id="9z5prrvrzzz29keptv55vexowpd22vd9s5xr" timestamp="1494282122"&gt;5850&lt;/key&gt;&lt;/foreign-keys&gt;&lt;ref-type name="Journal Article"&gt;17&lt;/ref-type&gt;&lt;contributors&gt;&lt;authors&gt;&lt;author&gt;Xavier, José C&lt;/author&gt;&lt;author&gt;Trathan, Philip N&lt;/author&gt;&lt;author&gt;Ceia, Filipe R&lt;/author&gt;&lt;author&gt;Tarling, Geraint A&lt;/author&gt;&lt;author&gt;Adlard, Stacey&lt;/author&gt;&lt;author&gt;Fox, Derren&lt;/author&gt;&lt;author&gt;Edwards, Ewan WJ&lt;/author&gt;&lt;author&gt;Vieira, Rui P&lt;/author&gt;&lt;author&gt;Medeiros, Renata&lt;/author&gt;&lt;author&gt;De Broyer, Claude&lt;/author&gt;&lt;/authors&gt;&lt;/contributors&gt;&lt;titles&gt;&lt;title&gt;Sexual and individual foraging segregation in Gentoo penguins Pygoscelis papua from the Southern Ocean during an abnormal winter&lt;/title&gt;&lt;secondary-title&gt;PloS one&lt;/secondary-title&gt;&lt;/titles&gt;&lt;periodical&gt;&lt;full-title&gt;PLoS ONE&lt;/full-title&gt;&lt;/periodical&gt;&lt;pages&gt;e0174850&lt;/pages&gt;&lt;volume&gt;12&lt;/volume&gt;&lt;number&gt;3&lt;/number&gt;&lt;dates&gt;&lt;year&gt;2017&lt;/year&gt;&lt;/dates&gt;&lt;isbn&gt;1932-6203&lt;/isbn&gt;&lt;urls&gt;&lt;/urls&gt;&lt;/record&gt;&lt;/Cite&gt;&lt;/EndNote&gt;</w:instrText>
      </w:r>
      <w:r w:rsidR="001D2D57">
        <w:rPr>
          <w:lang w:val="en-GB"/>
        </w:rPr>
        <w:fldChar w:fldCharType="separate"/>
      </w:r>
      <w:r w:rsidR="00337EED">
        <w:rPr>
          <w:noProof/>
          <w:lang w:val="en-GB"/>
        </w:rPr>
        <w:t>(Hill et al. 2009; Xavier et al. 2017)</w:t>
      </w:r>
      <w:r w:rsidR="001D2D57">
        <w:rPr>
          <w:lang w:val="en-GB"/>
        </w:rPr>
        <w:fldChar w:fldCharType="end"/>
      </w:r>
      <w:r>
        <w:t>.</w:t>
      </w:r>
      <w:r w:rsidR="00197729" w:rsidRPr="000C5420">
        <w:t xml:space="preserve"> </w:t>
      </w:r>
      <w:r w:rsidR="00377531">
        <w:t xml:space="preserve">Although such conditions are not unprecedented in this region, the impact </w:t>
      </w:r>
      <w:r w:rsidR="00CE3FB2">
        <w:t>they ha</w:t>
      </w:r>
      <w:r w:rsidR="00296C85">
        <w:t>ve</w:t>
      </w:r>
      <w:r w:rsidR="00377531">
        <w:t xml:space="preserve"> on the ability of </w:t>
      </w:r>
      <w:r w:rsidR="00ED3B29">
        <w:t>g</w:t>
      </w:r>
      <w:r w:rsidR="00FB4EED">
        <w:t>entoo</w:t>
      </w:r>
      <w:r w:rsidR="00377531">
        <w:t xml:space="preserve"> penguins to find suitable </w:t>
      </w:r>
      <w:r w:rsidR="008D69E4">
        <w:t xml:space="preserve">and sufficient prey has </w:t>
      </w:r>
      <w:r w:rsidR="00296C85">
        <w:t xml:space="preserve">yet </w:t>
      </w:r>
      <w:r w:rsidR="00296C85">
        <w:lastRenderedPageBreak/>
        <w:t>to be</w:t>
      </w:r>
      <w:r w:rsidR="008D69E4">
        <w:t xml:space="preserve"> </w:t>
      </w:r>
      <w:r w:rsidR="00296C85">
        <w:t xml:space="preserve">fully </w:t>
      </w:r>
      <w:r w:rsidR="008D69E4">
        <w:t xml:space="preserve">ascertained. This study focusses </w:t>
      </w:r>
      <w:r w:rsidR="00516DC0">
        <w:t>on</w:t>
      </w:r>
      <w:r w:rsidR="008F4FEC">
        <w:t xml:space="preserve"> winter</w:t>
      </w:r>
      <w:r w:rsidR="008D69E4">
        <w:t xml:space="preserve"> </w:t>
      </w:r>
      <w:r w:rsidR="00516DC0">
        <w:t>and early spring</w:t>
      </w:r>
      <w:r w:rsidR="008D69E4">
        <w:t xml:space="preserve">, when these penguins </w:t>
      </w:r>
      <w:r w:rsidR="00516DC0">
        <w:t xml:space="preserve">are </w:t>
      </w:r>
      <w:r w:rsidR="00231009">
        <w:t xml:space="preserve">building up energy </w:t>
      </w:r>
      <w:r w:rsidR="00516DC0">
        <w:t>reserves in advance of the reproductive effort</w:t>
      </w:r>
      <w:r w:rsidR="008D69E4">
        <w:t xml:space="preserve">. </w:t>
      </w:r>
    </w:p>
    <w:p w14:paraId="74ECCE9B" w14:textId="55181F17" w:rsidR="00CE7093" w:rsidRDefault="001D2D57" w:rsidP="001D2D57">
      <w:pPr>
        <w:pStyle w:val="Normal1"/>
        <w:spacing w:line="480" w:lineRule="auto"/>
        <w:ind w:firstLine="708"/>
      </w:pPr>
      <w:r>
        <w:t>In this study, w</w:t>
      </w:r>
      <w:r w:rsidR="008D69E4">
        <w:t>e</w:t>
      </w:r>
      <w:r w:rsidR="00A43D95">
        <w:t xml:space="preserve"> </w:t>
      </w:r>
      <w:r w:rsidR="00B70E07">
        <w:t>collect</w:t>
      </w:r>
      <w:r w:rsidR="00B0561C">
        <w:t xml:space="preserve">ed </w:t>
      </w:r>
      <w:r w:rsidR="009367B3">
        <w:t>fresh faecal samples (</w:t>
      </w:r>
      <w:r w:rsidR="00B70E07">
        <w:t>scats</w:t>
      </w:r>
      <w:r w:rsidR="009367B3">
        <w:t>)</w:t>
      </w:r>
      <w:r w:rsidR="00A43D95">
        <w:t xml:space="preserve"> </w:t>
      </w:r>
      <w:r w:rsidR="00303573">
        <w:t xml:space="preserve">from gentoo penguins </w:t>
      </w:r>
      <w:r w:rsidR="00A43D95">
        <w:t xml:space="preserve">during the  winter </w:t>
      </w:r>
      <w:r w:rsidR="00516DC0">
        <w:t xml:space="preserve">and early spring </w:t>
      </w:r>
      <w:r w:rsidR="00B11F8D">
        <w:t xml:space="preserve">(May to October </w:t>
      </w:r>
      <w:r w:rsidR="00A43D95">
        <w:t>of 2009</w:t>
      </w:r>
      <w:r w:rsidR="00025009">
        <w:t>)</w:t>
      </w:r>
      <w:r w:rsidR="00A43D95">
        <w:t xml:space="preserve"> at Bird Island, South Georgia</w:t>
      </w:r>
      <w:r w:rsidR="007652FA">
        <w:t xml:space="preserve"> (Fig. 1)</w:t>
      </w:r>
      <w:r w:rsidR="00025009">
        <w:t>,</w:t>
      </w:r>
      <w:r w:rsidR="00337EED">
        <w:t xml:space="preserve"> </w:t>
      </w:r>
      <w:r w:rsidR="00B0561C">
        <w:t xml:space="preserve">and analyzed them </w:t>
      </w:r>
      <w:r w:rsidR="00A43D95">
        <w:t>to (i</w:t>
      </w:r>
      <w:r w:rsidR="00EA09F6">
        <w:t>)</w:t>
      </w:r>
      <w:r w:rsidR="00A43D95">
        <w:t xml:space="preserve"> describe in detail the</w:t>
      </w:r>
      <w:r w:rsidR="007F105A">
        <w:t xml:space="preserve"> impact of anomalous environmental conditions on </w:t>
      </w:r>
      <w:r w:rsidR="00ED3B29">
        <w:t>g</w:t>
      </w:r>
      <w:r w:rsidR="00FB4EED">
        <w:t>entoo</w:t>
      </w:r>
      <w:r w:rsidR="00A43D95">
        <w:t xml:space="preserve"> penguin</w:t>
      </w:r>
      <w:r w:rsidR="000B7AF8">
        <w:t>s´</w:t>
      </w:r>
      <w:r w:rsidR="00A43D95">
        <w:t xml:space="preserve"> diet</w:t>
      </w:r>
      <w:r w:rsidR="007F105A">
        <w:t xml:space="preserve">, </w:t>
      </w:r>
      <w:r w:rsidR="00A43D95">
        <w:t xml:space="preserve">(ii) </w:t>
      </w:r>
      <w:r w:rsidR="00B70E07">
        <w:t xml:space="preserve">determine what part of the </w:t>
      </w:r>
      <w:r w:rsidR="00A43D95">
        <w:t>prey</w:t>
      </w:r>
      <w:r w:rsidR="00B70E07">
        <w:t xml:space="preserve"> </w:t>
      </w:r>
      <w:r w:rsidR="00B539BA" w:rsidRPr="00B539BA">
        <w:t>population</w:t>
      </w:r>
      <w:r w:rsidR="00303573">
        <w:t>s, in terms of</w:t>
      </w:r>
      <w:r w:rsidR="00BA44EB">
        <w:t xml:space="preserve"> sizes</w:t>
      </w:r>
      <w:r w:rsidR="00303573">
        <w:t>,</w:t>
      </w:r>
      <w:r w:rsidR="00B539BA" w:rsidRPr="00B539BA">
        <w:t xml:space="preserve"> </w:t>
      </w:r>
      <w:r w:rsidR="00303573">
        <w:t>were</w:t>
      </w:r>
      <w:r w:rsidR="00B70E07">
        <w:t xml:space="preserve"> consumed (and what insight</w:t>
      </w:r>
      <w:r w:rsidR="007F105A">
        <w:t>s</w:t>
      </w:r>
      <w:r w:rsidR="00B70E07">
        <w:t xml:space="preserve"> this </w:t>
      </w:r>
      <w:r w:rsidR="007F105A">
        <w:t>may give on</w:t>
      </w:r>
      <w:r w:rsidR="00B70E07">
        <w:t xml:space="preserve"> prey population dynamics)</w:t>
      </w:r>
      <w:r w:rsidR="00A43D95">
        <w:t>, and (i</w:t>
      </w:r>
      <w:r w:rsidR="00EA09F6">
        <w:t>ii</w:t>
      </w:r>
      <w:r w:rsidR="00A43D95">
        <w:t xml:space="preserve">) evaluate the implications </w:t>
      </w:r>
      <w:r w:rsidR="008D69E4">
        <w:t xml:space="preserve">of environmental variability on </w:t>
      </w:r>
      <w:r w:rsidR="00303573">
        <w:t xml:space="preserve">a </w:t>
      </w:r>
      <w:r w:rsidR="00875473">
        <w:t xml:space="preserve">penguin </w:t>
      </w:r>
      <w:r w:rsidR="008D69E4">
        <w:t>species</w:t>
      </w:r>
      <w:r w:rsidR="00303573">
        <w:t>´</w:t>
      </w:r>
      <w:r w:rsidR="008D69E4">
        <w:t xml:space="preserve"> resilience in this region</w:t>
      </w:r>
      <w:r w:rsidR="00A43D95">
        <w:t>.</w:t>
      </w:r>
    </w:p>
    <w:p w14:paraId="3BBEFDB4" w14:textId="77777777" w:rsidR="00CE7093" w:rsidRDefault="00CE7093">
      <w:pPr>
        <w:pStyle w:val="Normal1"/>
        <w:spacing w:after="0" w:line="480" w:lineRule="auto"/>
        <w:ind w:firstLine="708"/>
      </w:pPr>
    </w:p>
    <w:p w14:paraId="2917C3B9" w14:textId="77777777" w:rsidR="00CE7093" w:rsidRDefault="00A43D95" w:rsidP="00FB4EED">
      <w:pPr>
        <w:pStyle w:val="Normal1"/>
        <w:spacing w:line="480" w:lineRule="auto"/>
        <w:outlineLvl w:val="0"/>
        <w:rPr>
          <w:b/>
          <w:bCs/>
        </w:rPr>
      </w:pPr>
      <w:r>
        <w:rPr>
          <w:b/>
          <w:bCs/>
        </w:rPr>
        <w:t xml:space="preserve">Material and methods </w:t>
      </w:r>
    </w:p>
    <w:p w14:paraId="0FBC682D" w14:textId="77777777" w:rsidR="00CE7093" w:rsidRDefault="00A43D95" w:rsidP="00FB4EED">
      <w:pPr>
        <w:pStyle w:val="Normal1"/>
        <w:spacing w:line="480" w:lineRule="auto"/>
        <w:outlineLvl w:val="0"/>
        <w:rPr>
          <w:i/>
          <w:iCs/>
        </w:rPr>
      </w:pPr>
      <w:r>
        <w:rPr>
          <w:i/>
          <w:iCs/>
        </w:rPr>
        <w:t>Sampling</w:t>
      </w:r>
    </w:p>
    <w:p w14:paraId="49F54344" w14:textId="0181C6FB" w:rsidR="00CE7093" w:rsidRDefault="009367B3" w:rsidP="00067840">
      <w:pPr>
        <w:pStyle w:val="Normal1"/>
        <w:spacing w:line="480" w:lineRule="auto"/>
        <w:ind w:firstLine="720"/>
      </w:pPr>
      <w:r>
        <w:t xml:space="preserve">Fresh </w:t>
      </w:r>
      <w:r w:rsidR="000C5420">
        <w:t>scats</w:t>
      </w:r>
      <w:r w:rsidR="00A43D95">
        <w:t xml:space="preserve"> were collected from May to October 2009 </w:t>
      </w:r>
      <w:r w:rsidR="005F5DFB">
        <w:t>every</w:t>
      </w:r>
      <w:r w:rsidR="00831CAA">
        <w:t xml:space="preserve"> </w:t>
      </w:r>
      <w:r w:rsidR="00A43D95">
        <w:t>2 week</w:t>
      </w:r>
      <w:r w:rsidR="005F5DFB">
        <w:t>s</w:t>
      </w:r>
      <w:r w:rsidR="00831CAA">
        <w:t xml:space="preserve"> </w:t>
      </w:r>
      <w:r w:rsidR="00A43D95">
        <w:t xml:space="preserve">at Landing Beach </w:t>
      </w:r>
      <w:r w:rsidR="00E619F1">
        <w:t>at</w:t>
      </w:r>
      <w:r w:rsidR="00A43D95">
        <w:t xml:space="preserve"> Bird Island, South Georgia</w:t>
      </w:r>
      <w:r w:rsidR="00E619F1">
        <w:t xml:space="preserve">. Sampling periods were given an alphanumeric code indicating month and sequence of sampling (e.g. </w:t>
      </w:r>
      <w:r w:rsidR="003234F2">
        <w:t>June 1 = first sampling period in June)</w:t>
      </w:r>
      <w:r w:rsidR="00A43D95">
        <w:t>.</w:t>
      </w:r>
      <w:r w:rsidR="00231009">
        <w:t xml:space="preserve"> Fifteen</w:t>
      </w:r>
      <w:r w:rsidR="00582AAF">
        <w:t xml:space="preserve"> to 18</w:t>
      </w:r>
      <w:r w:rsidR="00A43D95">
        <w:t xml:space="preserve"> fresh scats (i.e. &lt; 2 days old</w:t>
      </w:r>
      <w:r w:rsidR="00582AAF">
        <w:t>, aged according to the colour of the scat:</w:t>
      </w:r>
      <w:r w:rsidR="00D05053">
        <w:t xml:space="preserve"> usually fresh</w:t>
      </w:r>
      <w:r w:rsidR="00582AAF">
        <w:t xml:space="preserve"> s</w:t>
      </w:r>
      <w:r w:rsidR="00D05053">
        <w:t>cats have a brighter colour than older ones</w:t>
      </w:r>
      <w:r w:rsidR="00A43D95">
        <w:t xml:space="preserve">) were </w:t>
      </w:r>
      <w:r w:rsidR="00DF0E6D">
        <w:t xml:space="preserve">collected </w:t>
      </w:r>
      <w:r w:rsidR="00831CAA">
        <w:t xml:space="preserve">during each visit to </w:t>
      </w:r>
      <w:r w:rsidR="00A43D95">
        <w:t>the colony</w:t>
      </w:r>
      <w:r w:rsidR="00831CAA">
        <w:t xml:space="preserve"> </w:t>
      </w:r>
      <w:r w:rsidR="00A43D95">
        <w:t>follow</w:t>
      </w:r>
      <w:r w:rsidR="00DF0E6D">
        <w:t>ing the</w:t>
      </w:r>
      <w:r w:rsidR="00A43D95">
        <w:t xml:space="preserve"> </w:t>
      </w:r>
      <w:r w:rsidR="00662A60">
        <w:t>protocol</w:t>
      </w:r>
      <w:r w:rsidR="00A43D95">
        <w:t xml:space="preserve">s </w:t>
      </w:r>
      <w:r w:rsidR="003E6BF1">
        <w:t xml:space="preserve">and guidelines </w:t>
      </w:r>
      <w:r w:rsidR="00DF0E6D">
        <w:t>of</w:t>
      </w:r>
      <w:r w:rsidR="00A43D95">
        <w:t xml:space="preserve"> the Comm</w:t>
      </w:r>
      <w:r w:rsidR="00662A60">
        <w:t>ission</w:t>
      </w:r>
      <w:r w:rsidR="00A43D95">
        <w:t xml:space="preserve"> for the Conservation of Antarctic </w:t>
      </w:r>
      <w:r w:rsidR="00231009">
        <w:t xml:space="preserve">Marine </w:t>
      </w:r>
      <w:r w:rsidR="00A43D95">
        <w:t>Living Resources (CCAMLR) and the Scientific Committee on Antarctic Research (SCAR)</w:t>
      </w:r>
      <w:r w:rsidR="003E6BF1">
        <w:t xml:space="preserve"> </w:t>
      </w:r>
      <w:r w:rsidR="003E6BF1">
        <w:fldChar w:fldCharType="begin"/>
      </w:r>
      <w:r w:rsidR="00E32B92">
        <w:instrText xml:space="preserve"> ADDIN EN.CITE &lt;EndNote&gt;&lt;Cite&gt;&lt;Author&gt;CCAMLR&lt;/Author&gt;&lt;Year&gt;2014&lt;/Year&gt;&lt;RecNum&gt;6084&lt;/RecNum&gt;&lt;DisplayText&gt;(CCAMLR 2014; Laws 2009)&lt;/DisplayText&gt;&lt;record&gt;&lt;rec-number&gt;6084&lt;/rec-number&gt;&lt;foreign-keys&gt;&lt;key app="EN" db-id="9z5prrvrzzz29keptv55vexowpd22vd9s5xr" timestamp="1530260241"&gt;6084&lt;/key&gt;&lt;/foreign-keys&gt;&lt;ref-type name="Book"&gt;6&lt;/ref-type&gt;&lt;contributors&gt;&lt;authors&gt;&lt;author&gt;CCAMLR&lt;/author&gt;&lt;/authors&gt;&lt;/contributors&gt;&lt;titles&gt;&lt;title&gt;CCAMLR Ecosystem Monitoring Program (CEMP) Standard Methods. CCAMLR, Hobart. https://www.ccamlr.org/en/document/science/cemp-standard-methods&lt;/title&gt;&lt;/titles&gt;&lt;dates&gt;&lt;year&gt;2014&lt;/year&gt;&lt;/dates&gt;&lt;urls&gt;&lt;/urls&gt;&lt;/record&gt;&lt;/Cite&gt;&lt;Cite&gt;&lt;Author&gt;Laws&lt;/Author&gt;&lt;Year&gt;2009&lt;/Year&gt;&lt;RecNum&gt;6085&lt;/RecNum&gt;&lt;record&gt;&lt;rec-number&gt;6085&lt;/rec-number&gt;&lt;foreign-keys&gt;&lt;key app="EN" db-id="9z5prrvrzzz29keptv55vexowpd22vd9s5xr" timestamp="1530260697"&gt;6085&lt;/key&gt;&lt;/foreign-keys&gt;&lt;ref-type name="Book"&gt;6&lt;/ref-type&gt;&lt;contributors&gt;&lt;authors&gt;&lt;author&gt;Laws, Richard M&lt;/author&gt;&lt;/authors&gt;&lt;/contributors&gt;&lt;titles&gt;&lt;title&gt;Antarctic seals: research methods and techniques&lt;/title&gt;&lt;/titles&gt;&lt;dates&gt;&lt;year&gt;2009&lt;/year&gt;&lt;/dates&gt;&lt;publisher&gt;Cambridge University Press&lt;/publisher&gt;&lt;isbn&gt;0521111765&lt;/isbn&gt;&lt;urls&gt;&lt;/urls&gt;&lt;/record&gt;&lt;/Cite&gt;&lt;/EndNote&gt;</w:instrText>
      </w:r>
      <w:r w:rsidR="003E6BF1">
        <w:fldChar w:fldCharType="separate"/>
      </w:r>
      <w:r w:rsidR="003E6BF1">
        <w:rPr>
          <w:noProof/>
        </w:rPr>
        <w:t>(CCAMLR 2014; Laws 2009)</w:t>
      </w:r>
      <w:r w:rsidR="003E6BF1">
        <w:fldChar w:fldCharType="end"/>
      </w:r>
      <w:r w:rsidR="00A43D95">
        <w:t xml:space="preserve">. Material was taken to the laboratory within 2 hours </w:t>
      </w:r>
      <w:r w:rsidR="00831CAA">
        <w:t xml:space="preserve">of </w:t>
      </w:r>
      <w:r w:rsidR="00A43D95">
        <w:t xml:space="preserve">collection and analyzed the same day. After melting the snow/ice by mixing </w:t>
      </w:r>
      <w:r w:rsidR="00FD68A8">
        <w:t xml:space="preserve">it </w:t>
      </w:r>
      <w:r w:rsidR="00A43D95">
        <w:t>with 25</w:t>
      </w:r>
      <w:r w:rsidR="00FD68A8">
        <w:t xml:space="preserve"> - </w:t>
      </w:r>
      <w:r w:rsidR="00A43D95">
        <w:t>40 ml of warm water (~20 °C), floating material was repeatedly drained through a 1</w:t>
      </w:r>
      <w:r w:rsidR="00B80928">
        <w:t xml:space="preserve"> </w:t>
      </w:r>
      <w:r w:rsidR="00A43D95">
        <w:t>mm sieve and specimens or cuticles of crustaceans isolated. Sinking material was also examined</w:t>
      </w:r>
      <w:r w:rsidR="00FD68A8">
        <w:t xml:space="preserve"> for </w:t>
      </w:r>
      <w:r w:rsidR="00FD68A8">
        <w:lastRenderedPageBreak/>
        <w:t>the presence</w:t>
      </w:r>
      <w:r w:rsidR="00A43D95">
        <w:t xml:space="preserve"> </w:t>
      </w:r>
      <w:r w:rsidR="00FD68A8">
        <w:t>of</w:t>
      </w:r>
      <w:r w:rsidR="00A43D95">
        <w:t xml:space="preserve"> </w:t>
      </w:r>
      <w:r w:rsidR="004365F4" w:rsidRPr="00CD7832">
        <w:t>sagittal</w:t>
      </w:r>
      <w:r w:rsidR="00A43D95" w:rsidRPr="00CD7832">
        <w:t xml:space="preserve"> o</w:t>
      </w:r>
      <w:r w:rsidR="00A43D95">
        <w:t xml:space="preserve">toliths and cephalopod beaks. </w:t>
      </w:r>
      <w:r w:rsidR="00DC7EA9">
        <w:t>All r</w:t>
      </w:r>
      <w:r w:rsidR="00A43D95">
        <w:t>ecovered material was later identified and measured.</w:t>
      </w:r>
    </w:p>
    <w:p w14:paraId="61225507" w14:textId="77777777" w:rsidR="00A9566A" w:rsidRDefault="00A9566A">
      <w:pPr>
        <w:pStyle w:val="Normal1"/>
        <w:spacing w:line="480" w:lineRule="auto"/>
      </w:pPr>
    </w:p>
    <w:p w14:paraId="7D24D8C3" w14:textId="77777777" w:rsidR="00CE7093" w:rsidRDefault="00A43D95" w:rsidP="00FB4EED">
      <w:pPr>
        <w:pStyle w:val="Normal1"/>
        <w:spacing w:line="480" w:lineRule="auto"/>
        <w:outlineLvl w:val="0"/>
        <w:rPr>
          <w:i/>
        </w:rPr>
      </w:pPr>
      <w:r>
        <w:rPr>
          <w:i/>
        </w:rPr>
        <w:t>Characterization of the diet</w:t>
      </w:r>
    </w:p>
    <w:p w14:paraId="099CAE46" w14:textId="762FC9B6" w:rsidR="00CE7093" w:rsidRDefault="008E5748" w:rsidP="00177528">
      <w:pPr>
        <w:pStyle w:val="Normal1"/>
        <w:spacing w:after="0" w:line="480" w:lineRule="auto"/>
        <w:ind w:firstLine="709"/>
        <w:rPr>
          <w:color w:val="00000A"/>
        </w:rPr>
      </w:pPr>
      <w:r>
        <w:t>When possible, c</w:t>
      </w:r>
      <w:r w:rsidR="00A43D95">
        <w:t xml:space="preserve">rustaceans were identified to species level when possible, using a reference collection at </w:t>
      </w:r>
      <w:bookmarkStart w:id="1" w:name="__Fieldmark__5850_148100556"/>
      <w:bookmarkEnd w:id="1"/>
      <w:r w:rsidR="00A43D95">
        <w:t>Bird Island</w:t>
      </w:r>
      <w:r w:rsidR="00621783">
        <w:t xml:space="preserve"> and identification guides </w:t>
      </w:r>
      <w:r w:rsidR="00621783">
        <w:fldChar w:fldCharType="begin"/>
      </w:r>
      <w:r w:rsidR="00E32B92">
        <w:instrText xml:space="preserve"> ADDIN EN.CITE &lt;EndNote&gt;&lt;Cite&gt;&lt;Author&gt;Boltovskoy&lt;/Author&gt;&lt;Year&gt;1999&lt;/Year&gt;&lt;RecNum&gt;2871&lt;/RecNum&gt;&lt;DisplayText&gt;(Boltovskoy 1999; Kirkwood 1982)&lt;/DisplayText&gt;&lt;record&gt;&lt;rec-number&gt;2871&lt;/rec-number&gt;&lt;foreign-keys&gt;&lt;key app="EN" db-id="9z5prrvrzzz29keptv55vexowpd22vd9s5xr" timestamp="0"&gt;2871&lt;/key&gt;&lt;/foreign-keys&gt;&lt;ref-type name="Book"&gt;6&lt;/ref-type&gt;&lt;contributors&gt;&lt;authors&gt;&lt;author&gt;Boltovskoy, D.&lt;/author&gt;&lt;/authors&gt;&lt;/contributors&gt;&lt;titles&gt;&lt;title&gt;South Atlantic zooplankton&lt;/title&gt;&lt;/titles&gt;&lt;pages&gt; 1-1706&lt;/pages&gt;&lt;dates&gt;&lt;year&gt;1999&lt;/year&gt;&lt;/dates&gt;&lt;pub-location&gt;Netherlands&lt;/pub-location&gt;&lt;publisher&gt;Backhuys Publishers, Leiden&lt;/publisher&gt;&lt;urls&gt;&lt;/urls&gt;&lt;/record&gt;&lt;/Cite&gt;&lt;Cite&gt;&lt;Author&gt;Kirkwood&lt;/Author&gt;&lt;Year&gt;1982&lt;/Year&gt;&lt;RecNum&gt;72&lt;/RecNum&gt;&lt;record&gt;&lt;rec-number&gt;72&lt;/rec-number&gt;&lt;foreign-keys&gt;&lt;key app="EN" db-id="drpxr0vposzvwnerstnvtpf2w2d20ref9w9f" timestamp="1504605647"&gt;72&lt;/key&gt;&lt;/foreign-keys&gt;&lt;ref-type name="Journal Article"&gt;17&lt;/ref-type&gt;&lt;contributors&gt;&lt;authors&gt;&lt;author&gt;Kirkwood, J. M.&lt;/author&gt;&lt;/authors&gt;&lt;/contributors&gt;&lt;titles&gt;&lt;title&gt;A guide to the Euphausiacea of the Southern Ocean&lt;/title&gt;&lt;secondary-title&gt; ANARE Res Notes &lt;/secondary-title&gt;&lt;/titles&gt;&lt;pages&gt;1-45&lt;/pages&gt;&lt;volume&gt;1&lt;/volume&gt;&lt;dates&gt;&lt;year&gt;1982&lt;/year&gt;&lt;/dates&gt;&lt;urls&gt;&lt;/urls&gt;&lt;/record&gt;&lt;/Cite&gt;&lt;/EndNote&gt;</w:instrText>
      </w:r>
      <w:r w:rsidR="00621783">
        <w:fldChar w:fldCharType="separate"/>
      </w:r>
      <w:r w:rsidR="00F174F8">
        <w:rPr>
          <w:noProof/>
        </w:rPr>
        <w:t>(Boltovskoy 1999; Kirkwood 1982)</w:t>
      </w:r>
      <w:r w:rsidR="00621783">
        <w:fldChar w:fldCharType="end"/>
      </w:r>
      <w:r w:rsidR="00A43D95">
        <w:t xml:space="preserve">. </w:t>
      </w:r>
      <w:r w:rsidR="00B70E07">
        <w:t xml:space="preserve">Availability </w:t>
      </w:r>
      <w:r w:rsidR="00A43D95">
        <w:t xml:space="preserve">was estimated as relative frequency of occurrence. </w:t>
      </w:r>
      <w:r w:rsidR="00A43D95">
        <w:rPr>
          <w:color w:val="00000A"/>
        </w:rPr>
        <w:t xml:space="preserve">Up to 50 randomly selected specimens were measured per scat and per species. </w:t>
      </w:r>
      <w:r w:rsidR="0081283F">
        <w:t xml:space="preserve">Total length </w:t>
      </w:r>
      <w:r w:rsidR="00A43D95">
        <w:t xml:space="preserve">was calculated </w:t>
      </w:r>
      <w:r w:rsidR="0081283F">
        <w:t xml:space="preserve">from </w:t>
      </w:r>
      <w:r w:rsidR="00A43D95">
        <w:t xml:space="preserve">integument length by using allometric equations </w:t>
      </w:r>
      <w:r w:rsidR="009721B0">
        <w:rPr>
          <w:color w:val="00000A"/>
        </w:rPr>
        <w:fldChar w:fldCharType="begin">
          <w:fldData xml:space="preserve">PEVuZE5vdGU+PENpdGU+PEF1dGhvcj5Cb2NoZXI8L0F1dGhvcj48WWVhcj4yMDAxPC9ZZWFyPjxS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</w:fldData>
        </w:fldChar>
      </w:r>
      <w:r w:rsidR="00E32B92">
        <w:rPr>
          <w:color w:val="00000A"/>
        </w:rPr>
        <w:instrText xml:space="preserve"> ADDIN EN.CITE </w:instrText>
      </w:r>
      <w:r w:rsidR="00E32B92">
        <w:rPr>
          <w:color w:val="00000A"/>
        </w:rPr>
        <w:fldChar w:fldCharType="begin">
          <w:fldData xml:space="preserve">PEVuZE5vdGU+PENpdGU+PEF1dGhvcj5Cb2NoZXI8L0F1dGhvcj48WWVhcj4yMDAxPC9ZZWFyPjxS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</w:fldData>
        </w:fldChar>
      </w:r>
      <w:r w:rsidR="00E32B92">
        <w:rPr>
          <w:color w:val="00000A"/>
        </w:rPr>
        <w:instrText xml:space="preserve"> ADDIN EN.CITE.DATA </w:instrText>
      </w:r>
      <w:r w:rsidR="00E32B92">
        <w:rPr>
          <w:color w:val="00000A"/>
        </w:rPr>
      </w:r>
      <w:r w:rsidR="00E32B92">
        <w:rPr>
          <w:color w:val="00000A"/>
        </w:rPr>
        <w:fldChar w:fldCharType="end"/>
      </w:r>
      <w:r w:rsidR="009721B0">
        <w:rPr>
          <w:color w:val="00000A"/>
        </w:rPr>
      </w:r>
      <w:r w:rsidR="009721B0">
        <w:rPr>
          <w:color w:val="00000A"/>
        </w:rPr>
        <w:fldChar w:fldCharType="separate"/>
      </w:r>
      <w:r w:rsidR="00B73350">
        <w:rPr>
          <w:noProof/>
          <w:color w:val="00000A"/>
        </w:rPr>
        <w:t>(Bocher et al. 2001; Reid and Measures 1998)</w:t>
      </w:r>
      <w:r w:rsidR="009721B0">
        <w:rPr>
          <w:color w:val="00000A"/>
        </w:rPr>
        <w:fldChar w:fldCharType="end"/>
      </w:r>
      <w:r w:rsidR="00A43D95">
        <w:rPr>
          <w:color w:val="00000A"/>
        </w:rPr>
        <w:t xml:space="preserve">. Specimens of </w:t>
      </w:r>
      <w:r w:rsidR="00A43D95">
        <w:rPr>
          <w:i/>
          <w:iCs/>
          <w:color w:val="00000A"/>
        </w:rPr>
        <w:t>T</w:t>
      </w:r>
      <w:r w:rsidR="00692B0A">
        <w:rPr>
          <w:i/>
          <w:iCs/>
          <w:color w:val="00000A"/>
        </w:rPr>
        <w:t>.</w:t>
      </w:r>
      <w:r w:rsidR="00A43D95">
        <w:rPr>
          <w:i/>
          <w:iCs/>
          <w:color w:val="00000A"/>
        </w:rPr>
        <w:t xml:space="preserve"> gaudichaudii</w:t>
      </w:r>
      <w:r w:rsidR="00A43D95">
        <w:rPr>
          <w:color w:val="00000A"/>
        </w:rPr>
        <w:t xml:space="preserve"> were also sexed</w:t>
      </w:r>
      <w:r w:rsidR="0081283F">
        <w:rPr>
          <w:color w:val="00000A"/>
        </w:rPr>
        <w:t>;</w:t>
      </w:r>
      <w:r w:rsidR="0031740E">
        <w:rPr>
          <w:color w:val="00000A"/>
        </w:rPr>
        <w:t xml:space="preserve"> antennae </w:t>
      </w:r>
      <w:r w:rsidR="0081283F">
        <w:rPr>
          <w:color w:val="00000A"/>
        </w:rPr>
        <w:t>are</w:t>
      </w:r>
      <w:r w:rsidR="0031740E">
        <w:rPr>
          <w:color w:val="00000A"/>
        </w:rPr>
        <w:t xml:space="preserve"> segmented and filamentous in mature males and short in the females</w:t>
      </w:r>
      <w:r w:rsidR="00A43D95">
        <w:rPr>
          <w:color w:val="00000A"/>
        </w:rPr>
        <w:t xml:space="preserve"> </w:t>
      </w:r>
      <w:r w:rsidR="009721B0">
        <w:rPr>
          <w:color w:val="00000A"/>
        </w:rPr>
        <w:fldChar w:fldCharType="begin"/>
      </w:r>
      <w:r w:rsidR="00E32B92">
        <w:rPr>
          <w:color w:val="00000A"/>
        </w:rPr>
        <w:instrText xml:space="preserve"> ADDIN EN.CITE &lt;EndNote&gt;&lt;Cite&gt;&lt;Author&gt;Kane&lt;/Author&gt;&lt;Year&gt;1966&lt;/Year&gt;&lt;RecNum&gt;4086&lt;/RecNum&gt;&lt;DisplayText&gt;(Kane 1966)&lt;/DisplayText&gt;&lt;record&gt;&lt;rec-number&gt;4086&lt;/rec-number&gt;&lt;foreign-keys&gt;&lt;key app="EN" db-id="9z5prrvrzzz29keptv55vexowpd22vd9s5xr" timestamp="0"&gt;4086&lt;/key&gt;&lt;/foreign-keys&gt;&lt;ref-type name="Journal Article"&gt;17&lt;/ref-type&gt;&lt;contributors&gt;&lt;authors&gt;&lt;author&gt;Kane, J. E. &lt;/author&gt;&lt;/authors&gt;&lt;/contributors&gt;&lt;titles&gt;&lt;title&gt;&lt;style face="normal" font="default" size="100%"&gt;The distribution of &lt;/style&gt;&lt;style face="italic" font="default" size="100%"&gt;Parathemisto gaudichaudii&lt;/style&gt;&lt;style face="normal" font="default" size="100%"&gt; (Guer.), with observations on its life-history in the 0° to 20° E sector in the Southern Ocean&lt;/style&gt;&lt;/title&gt;&lt;secondary-title&gt;Discov. Rep. &lt;/secondary-title&gt;&lt;/titles&gt;&lt;periodical&gt;&lt;full-title&gt;Discov. Rep.&lt;/full-title&gt;&lt;/periodical&gt;&lt;pages&gt;163-198&lt;/pages&gt;&lt;volume&gt;34&lt;/volume&gt;&lt;dates&gt;&lt;year&gt;1966&lt;/year&gt;&lt;/dates&gt;&lt;urls&gt;&lt;/urls&gt;&lt;/record&gt;&lt;/Cite&gt;&lt;/EndNote&gt;</w:instrText>
      </w:r>
      <w:r w:rsidR="009721B0">
        <w:rPr>
          <w:color w:val="00000A"/>
        </w:rPr>
        <w:fldChar w:fldCharType="separate"/>
      </w:r>
      <w:r w:rsidR="009721B0">
        <w:rPr>
          <w:noProof/>
          <w:color w:val="00000A"/>
        </w:rPr>
        <w:t>(Kane 1966)</w:t>
      </w:r>
      <w:r w:rsidR="009721B0">
        <w:rPr>
          <w:color w:val="00000A"/>
        </w:rPr>
        <w:fldChar w:fldCharType="end"/>
      </w:r>
      <w:r w:rsidR="00A43D95">
        <w:rPr>
          <w:color w:val="00000A"/>
        </w:rPr>
        <w:t>. Sagitta</w:t>
      </w:r>
      <w:r w:rsidR="00CD7832">
        <w:rPr>
          <w:color w:val="00000A"/>
        </w:rPr>
        <w:t>l</w:t>
      </w:r>
      <w:r w:rsidR="00A43D95">
        <w:rPr>
          <w:color w:val="00000A"/>
        </w:rPr>
        <w:t xml:space="preserve"> otoliths were used to identify fish species </w:t>
      </w:r>
      <w:r w:rsidR="009721B0">
        <w:rPr>
          <w:color w:val="00000A"/>
        </w:rPr>
        <w:fldChar w:fldCharType="begin">
          <w:fldData xml:space="preserve">PEVuZE5vdGU+PENpdGU+PEF1dGhvcj5SZWlkPC9BdXRob3I+PFllYXI+MTk5NjwvWWVhcj48UmVj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=
</w:fldData>
        </w:fldChar>
      </w:r>
      <w:r w:rsidR="00E32B92">
        <w:rPr>
          <w:color w:val="00000A"/>
        </w:rPr>
        <w:instrText xml:space="preserve"> ADDIN EN.CITE </w:instrText>
      </w:r>
      <w:r w:rsidR="00E32B92">
        <w:rPr>
          <w:color w:val="00000A"/>
        </w:rPr>
        <w:fldChar w:fldCharType="begin">
          <w:fldData xml:space="preserve">PEVuZE5vdGU+PENpdGU+PEF1dGhvcj5SZWlkPC9BdXRob3I+PFllYXI+MTk5NjwvWWVhcj48UmVj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=
</w:fldData>
        </w:fldChar>
      </w:r>
      <w:r w:rsidR="00E32B92">
        <w:rPr>
          <w:color w:val="00000A"/>
        </w:rPr>
        <w:instrText xml:space="preserve"> ADDIN EN.CITE.DATA </w:instrText>
      </w:r>
      <w:r w:rsidR="00E32B92">
        <w:rPr>
          <w:color w:val="00000A"/>
        </w:rPr>
      </w:r>
      <w:r w:rsidR="00E32B92">
        <w:rPr>
          <w:color w:val="00000A"/>
        </w:rPr>
        <w:fldChar w:fldCharType="end"/>
      </w:r>
      <w:r w:rsidR="009721B0">
        <w:rPr>
          <w:color w:val="00000A"/>
        </w:rPr>
      </w:r>
      <w:r w:rsidR="009721B0">
        <w:rPr>
          <w:color w:val="00000A"/>
        </w:rPr>
        <w:fldChar w:fldCharType="separate"/>
      </w:r>
      <w:r w:rsidR="00B73350">
        <w:rPr>
          <w:noProof/>
          <w:color w:val="00000A"/>
        </w:rPr>
        <w:t>(Hecht 1987; Reid 1996; Smale et al. 1995; Williams and McEldowney 1990)</w:t>
      </w:r>
      <w:r w:rsidR="009721B0">
        <w:rPr>
          <w:color w:val="00000A"/>
        </w:rPr>
        <w:fldChar w:fldCharType="end"/>
      </w:r>
      <w:r w:rsidR="00A43D95">
        <w:rPr>
          <w:color w:val="00000A"/>
        </w:rPr>
        <w:t xml:space="preserve">, and </w:t>
      </w:r>
      <w:r w:rsidR="00717A71">
        <w:rPr>
          <w:color w:val="00000A"/>
        </w:rPr>
        <w:t xml:space="preserve">subsequently </w:t>
      </w:r>
      <w:r w:rsidR="00A43D95">
        <w:rPr>
          <w:color w:val="00000A"/>
        </w:rPr>
        <w:t xml:space="preserve">measured. Fish </w:t>
      </w:r>
      <w:r w:rsidR="0081283F">
        <w:rPr>
          <w:color w:val="00000A"/>
        </w:rPr>
        <w:t>length</w:t>
      </w:r>
      <w:r w:rsidR="00A43D95">
        <w:rPr>
          <w:color w:val="00000A"/>
        </w:rPr>
        <w:t xml:space="preserve"> w</w:t>
      </w:r>
      <w:r w:rsidR="00B0561C">
        <w:rPr>
          <w:color w:val="00000A"/>
        </w:rPr>
        <w:t>as</w:t>
      </w:r>
      <w:r w:rsidR="00A43D95">
        <w:rPr>
          <w:color w:val="00000A"/>
        </w:rPr>
        <w:t xml:space="preserve"> estimated by using otolith-total size relationships established by previous studies </w:t>
      </w:r>
      <w:r w:rsidR="009721B0">
        <w:rPr>
          <w:color w:val="00000A"/>
        </w:rPr>
        <w:fldChar w:fldCharType="begin">
          <w:fldData xml:space="preserve">PEVuZE5vdGU+PENpdGU+PEF1dGhvcj5IZWNodDwvQXV0aG9yPjxZZWFyPjE5ODc8L1llYXI+PFJl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</w:fldData>
        </w:fldChar>
      </w:r>
      <w:r w:rsidR="00E32B92">
        <w:rPr>
          <w:color w:val="00000A"/>
        </w:rPr>
        <w:instrText xml:space="preserve"> ADDIN EN.CITE </w:instrText>
      </w:r>
      <w:r w:rsidR="00E32B92">
        <w:rPr>
          <w:color w:val="00000A"/>
        </w:rPr>
        <w:fldChar w:fldCharType="begin">
          <w:fldData xml:space="preserve">PEVuZE5vdGU+PENpdGU+PEF1dGhvcj5IZWNodDwvQXV0aG9yPjxZZWFyPjE5ODc8L1llYXI+PFJl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</w:fldData>
        </w:fldChar>
      </w:r>
      <w:r w:rsidR="00E32B92">
        <w:rPr>
          <w:color w:val="00000A"/>
        </w:rPr>
        <w:instrText xml:space="preserve"> ADDIN EN.CITE.DATA </w:instrText>
      </w:r>
      <w:r w:rsidR="00E32B92">
        <w:rPr>
          <w:color w:val="00000A"/>
        </w:rPr>
      </w:r>
      <w:r w:rsidR="00E32B92">
        <w:rPr>
          <w:color w:val="00000A"/>
        </w:rPr>
        <w:fldChar w:fldCharType="end"/>
      </w:r>
      <w:r w:rsidR="009721B0">
        <w:rPr>
          <w:color w:val="00000A"/>
        </w:rPr>
      </w:r>
      <w:r w:rsidR="009721B0">
        <w:rPr>
          <w:color w:val="00000A"/>
        </w:rPr>
        <w:fldChar w:fldCharType="separate"/>
      </w:r>
      <w:r w:rsidR="00B73350">
        <w:rPr>
          <w:noProof/>
          <w:color w:val="00000A"/>
        </w:rPr>
        <w:t>(Adams and Klages 1987; Hecht 1987; Reid 1996; Smale et al. 1995; Williams and McEldowney 1990)</w:t>
      </w:r>
      <w:r w:rsidR="009721B0">
        <w:rPr>
          <w:color w:val="00000A"/>
        </w:rPr>
        <w:fldChar w:fldCharType="end"/>
      </w:r>
      <w:r w:rsidR="00A43D95">
        <w:rPr>
          <w:color w:val="00000A"/>
        </w:rPr>
        <w:t>. Cephalopod</w:t>
      </w:r>
      <w:r w:rsidR="003B3028">
        <w:rPr>
          <w:color w:val="00000A"/>
        </w:rPr>
        <w:t>s</w:t>
      </w:r>
      <w:r w:rsidR="00A43D95">
        <w:rPr>
          <w:color w:val="00000A"/>
        </w:rPr>
        <w:t xml:space="preserve"> were identified by their lower beaks and </w:t>
      </w:r>
      <w:r w:rsidR="009959D4">
        <w:rPr>
          <w:color w:val="00000A"/>
        </w:rPr>
        <w:t xml:space="preserve">length and mass estimated </w:t>
      </w:r>
      <w:r w:rsidR="009721B0">
        <w:rPr>
          <w:color w:val="00000A"/>
        </w:rPr>
        <w:fldChar w:fldCharType="begin"/>
      </w:r>
      <w:r w:rsidR="00E32B92">
        <w:rPr>
          <w:color w:val="00000A"/>
        </w:rPr>
        <w:instrText xml:space="preserve"> ADDIN EN.CITE &lt;EndNote&gt;&lt;Cite&gt;&lt;Author&gt;Xavier&lt;/Author&gt;&lt;Year&gt;2009&lt;/Year&gt;&lt;RecNum&gt;3885&lt;/RecNum&gt;&lt;DisplayText&gt;(Xavier and Cherel 2009)&lt;/DisplayText&gt;&lt;record&gt;&lt;rec-number&gt;3885&lt;/rec-number&gt;&lt;foreign-keys&gt;&lt;key app="EN" db-id="9z5prrvrzzz29keptv55vexowpd22vd9s5xr" timestamp="0"&gt;3885&lt;/key&gt;&lt;/foreign-keys&gt;&lt;ref-type name="Book"&gt;6&lt;/ref-type&gt;&lt;contributors&gt;&lt;authors&gt;&lt;author&gt;Xavier, J. C.&lt;/author&gt;&lt;author&gt;Cherel, Y.&lt;/author&gt;&lt;/authors&gt;&lt;/contributors&gt;&lt;titles&gt;&lt;title&gt;Cephalopod beak guide for the Southern Ocean&lt;/title&gt;&lt;/titles&gt;&lt;pages&gt;129&lt;/pages&gt;&lt;dates&gt;&lt;year&gt;2009&lt;/year&gt;&lt;/dates&gt;&lt;publisher&gt;British Antarctic Survey&lt;/publisher&gt;&lt;urls&gt;&lt;/urls&gt;&lt;/record&gt;&lt;/Cite&gt;&lt;/EndNote&gt;</w:instrText>
      </w:r>
      <w:r w:rsidR="009721B0">
        <w:rPr>
          <w:color w:val="00000A"/>
        </w:rPr>
        <w:fldChar w:fldCharType="separate"/>
      </w:r>
      <w:r w:rsidR="009721B0">
        <w:rPr>
          <w:noProof/>
          <w:color w:val="00000A"/>
        </w:rPr>
        <w:t>(Xavier and Cherel 2009)</w:t>
      </w:r>
      <w:r w:rsidR="009721B0">
        <w:rPr>
          <w:color w:val="00000A"/>
        </w:rPr>
        <w:fldChar w:fldCharType="end"/>
      </w:r>
      <w:r w:rsidR="00A43D95">
        <w:rPr>
          <w:color w:val="00000A"/>
        </w:rPr>
        <w:t>.</w:t>
      </w:r>
    </w:p>
    <w:p w14:paraId="6E9E1F4B" w14:textId="23327547" w:rsidR="00CE7093" w:rsidRDefault="00E85F06" w:rsidP="00DC040D">
      <w:pPr>
        <w:pStyle w:val="Normal1"/>
        <w:spacing w:after="0" w:line="480" w:lineRule="auto"/>
        <w:ind w:firstLine="708"/>
      </w:pPr>
      <w:r>
        <w:rPr>
          <w:color w:val="00000A"/>
        </w:rPr>
        <w:t>T</w:t>
      </w:r>
      <w:r w:rsidR="00A43D95">
        <w:rPr>
          <w:color w:val="00000A"/>
        </w:rPr>
        <w:t xml:space="preserve">o study temporal variation, the diversity of </w:t>
      </w:r>
      <w:r>
        <w:rPr>
          <w:color w:val="00000A"/>
        </w:rPr>
        <w:t xml:space="preserve">the </w:t>
      </w:r>
      <w:r w:rsidR="00A43D95">
        <w:rPr>
          <w:color w:val="00000A"/>
        </w:rPr>
        <w:t>penguins</w:t>
      </w:r>
      <w:r>
        <w:rPr>
          <w:color w:val="00000A"/>
        </w:rPr>
        <w:t>´</w:t>
      </w:r>
      <w:r w:rsidR="00A43D95">
        <w:rPr>
          <w:color w:val="00000A"/>
        </w:rPr>
        <w:t xml:space="preserve"> diet was spatially clustered using principal component analysis (PCA), by using absolute frequencies for each component in the diet grouped by sampling date.  Unidentifiable fish </w:t>
      </w:r>
      <w:r>
        <w:rPr>
          <w:color w:val="000009"/>
        </w:rPr>
        <w:t>represent</w:t>
      </w:r>
      <w:r>
        <w:rPr>
          <w:color w:val="000009"/>
          <w:lang w:val="en-AU"/>
        </w:rPr>
        <w:t>ed only</w:t>
      </w:r>
      <w:r>
        <w:rPr>
          <w:color w:val="000009"/>
        </w:rPr>
        <w:t xml:space="preserve"> a small part of the fish pre</w:t>
      </w:r>
      <w:r>
        <w:rPr>
          <w:color w:val="000009"/>
          <w:spacing w:val="-3"/>
        </w:rPr>
        <w:t>y</w:t>
      </w:r>
      <w:r>
        <w:rPr>
          <w:color w:val="000009"/>
        </w:rPr>
        <w:t xml:space="preserve"> </w:t>
      </w:r>
      <w:r>
        <w:rPr>
          <w:color w:val="000009"/>
          <w:lang w:val="en-AU"/>
        </w:rPr>
        <w:t xml:space="preserve">and </w:t>
      </w:r>
      <w:r w:rsidR="00A43D95">
        <w:rPr>
          <w:color w:val="00000A"/>
        </w:rPr>
        <w:t xml:space="preserve">were excluded from this analysis. </w:t>
      </w:r>
      <w:r w:rsidR="008D69E4">
        <w:rPr>
          <w:color w:val="00000A"/>
        </w:rPr>
        <w:t>O</w:t>
      </w:r>
      <w:r w:rsidR="00A43D95">
        <w:rPr>
          <w:color w:val="00000A"/>
        </w:rPr>
        <w:t xml:space="preserve">rdination </w:t>
      </w:r>
      <w:r w:rsidR="008D69E4">
        <w:rPr>
          <w:color w:val="00000A"/>
        </w:rPr>
        <w:t xml:space="preserve">was used to </w:t>
      </w:r>
      <w:r w:rsidR="00A43D95">
        <w:rPr>
          <w:color w:val="00000A"/>
        </w:rPr>
        <w:t>summarize all the variation in the study area</w:t>
      </w:r>
      <w:r w:rsidR="008D69E4">
        <w:rPr>
          <w:color w:val="00000A"/>
        </w:rPr>
        <w:t xml:space="preserve">, </w:t>
      </w:r>
      <w:r w:rsidR="00A43D95">
        <w:rPr>
          <w:color w:val="00000A"/>
        </w:rPr>
        <w:t>accommodat</w:t>
      </w:r>
      <w:r w:rsidR="008D69E4">
        <w:rPr>
          <w:color w:val="00000A"/>
        </w:rPr>
        <w:t xml:space="preserve">ing </w:t>
      </w:r>
      <w:r w:rsidR="00A43D95">
        <w:rPr>
          <w:color w:val="00000A"/>
        </w:rPr>
        <w:t xml:space="preserve">time as a study unit. PCA analyses were performed using the ‘‘ade4’’ </w:t>
      </w:r>
      <w:r w:rsidR="009721B0">
        <w:rPr>
          <w:color w:val="00000A"/>
        </w:rPr>
        <w:fldChar w:fldCharType="begin"/>
      </w:r>
      <w:r w:rsidR="00E32B92">
        <w:rPr>
          <w:color w:val="00000A"/>
        </w:rPr>
        <w:instrText xml:space="preserve"> ADDIN EN.CITE &lt;EndNote&gt;&lt;Cite&gt;&lt;Author&gt;Chessel&lt;/Author&gt;&lt;Year&gt;2004&lt;/Year&gt;&lt;RecNum&gt;5906&lt;/RecNum&gt;&lt;DisplayText&gt;(Chessel et al. 2004)&lt;/DisplayText&gt;&lt;record&gt;&lt;rec-number&gt;5906&lt;/rec-number&gt;&lt;foreign-keys&gt;&lt;key app="EN" db-id="9z5prrvrzzz29keptv55vexowpd22vd9s5xr" timestamp="1504538620"&gt;5906&lt;/key&gt;&lt;/foreign-keys&gt;&lt;ref-type name="Journal Article"&gt;17&lt;/ref-type&gt;&lt;contributors&gt;&lt;authors&gt;&lt;author&gt;Chessel, Daniel&lt;/author&gt;&lt;author&gt;Dufour, Anne B&lt;/author&gt;&lt;author&gt;Thioulouse, Jean&lt;/author&gt;&lt;/authors&gt;&lt;/contributors&gt;&lt;titles&gt;&lt;title&gt;The ade4 package-I-One-table methods&lt;/title&gt;&lt;secondary-title&gt;R news&lt;/secondary-title&gt;&lt;/titles&gt;&lt;periodical&gt;&lt;full-title&gt;R news&lt;/full-title&gt;&lt;/periodical&gt;&lt;pages&gt;5-10&lt;/pages&gt;&lt;volume&gt;4&lt;/volume&gt;&lt;number&gt;1&lt;/number&gt;&lt;dates&gt;&lt;year&gt;2004&lt;/year&gt;&lt;/dates&gt;&lt;urls&gt;&lt;/urls&gt;&lt;/record&gt;&lt;/Cite&gt;&lt;/EndNote&gt;</w:instrText>
      </w:r>
      <w:r w:rsidR="009721B0">
        <w:rPr>
          <w:color w:val="00000A"/>
        </w:rPr>
        <w:fldChar w:fldCharType="separate"/>
      </w:r>
      <w:r w:rsidR="009721B0">
        <w:rPr>
          <w:noProof/>
          <w:color w:val="00000A"/>
        </w:rPr>
        <w:t>(Chessel et al. 2004)</w:t>
      </w:r>
      <w:r w:rsidR="009721B0">
        <w:rPr>
          <w:color w:val="00000A"/>
        </w:rPr>
        <w:fldChar w:fldCharType="end"/>
      </w:r>
      <w:r w:rsidR="00A43D95">
        <w:rPr>
          <w:color w:val="00000A"/>
        </w:rPr>
        <w:t xml:space="preserve"> and ‘‘BiodiversityR’’ </w:t>
      </w:r>
      <w:r w:rsidR="009721B0">
        <w:rPr>
          <w:color w:val="00000A"/>
        </w:rPr>
        <w:fldChar w:fldCharType="begin"/>
      </w:r>
      <w:r w:rsidR="00E32B92">
        <w:rPr>
          <w:color w:val="00000A"/>
        </w:rPr>
        <w:instrText xml:space="preserve"> ADDIN EN.CITE &lt;EndNote&gt;&lt;Cite&gt;&lt;Author&gt;Kindt&lt;/Author&gt;&lt;Year&gt;2005&lt;/Year&gt;&lt;RecNum&gt;5908&lt;/RecNum&gt;&lt;DisplayText&gt;(Kindt and Coe 2005)&lt;/DisplayText&gt;&lt;record&gt;&lt;rec-number&gt;5908&lt;/rec-number&gt;&lt;foreign-keys&gt;&lt;key app="EN" db-id="9z5prrvrzzz29keptv55vexowpd22vd9s5xr" timestamp="1504539134"&gt;5908&lt;/key&gt;&lt;/foreign-keys&gt;&lt;ref-type name="Book"&gt;6&lt;/ref-type&gt;&lt;contributors&gt;&lt;authors&gt;&lt;author&gt;Kindt, Roeland&lt;/author&gt;&lt;author&gt;Coe, Richard&lt;/author&gt;&lt;/authors&gt;&lt;/contributors&gt;&lt;titles&gt;&lt;title&gt;Tree diversity analysis: a manual and software for common statistical methods for ecological and biodiversity studies&lt;/title&gt;&lt;/titles&gt;&lt;dates&gt;&lt;year&gt;2005&lt;/year&gt;&lt;/dates&gt;&lt;publisher&gt;World Agroforestry Centre&lt;/publisher&gt;&lt;isbn&gt;929059179X&lt;/isbn&gt;&lt;urls&gt;&lt;/urls&gt;&lt;/record&gt;&lt;/Cite&gt;&lt;/EndNote&gt;</w:instrText>
      </w:r>
      <w:r w:rsidR="009721B0">
        <w:rPr>
          <w:color w:val="00000A"/>
        </w:rPr>
        <w:fldChar w:fldCharType="separate"/>
      </w:r>
      <w:r w:rsidR="009721B0">
        <w:rPr>
          <w:noProof/>
          <w:color w:val="00000A"/>
        </w:rPr>
        <w:t>(Kindt and Coe 2005)</w:t>
      </w:r>
      <w:r w:rsidR="009721B0">
        <w:rPr>
          <w:color w:val="00000A"/>
        </w:rPr>
        <w:fldChar w:fldCharType="end"/>
      </w:r>
      <w:r w:rsidR="00A43D95">
        <w:rPr>
          <w:color w:val="00000A"/>
        </w:rPr>
        <w:t xml:space="preserve"> packages from R statistical software.</w:t>
      </w:r>
    </w:p>
    <w:p w14:paraId="43238518" w14:textId="77777777" w:rsidR="00CE7093" w:rsidRDefault="00CE7093">
      <w:pPr>
        <w:pStyle w:val="Normal1"/>
        <w:spacing w:after="0" w:line="480" w:lineRule="auto"/>
      </w:pPr>
    </w:p>
    <w:p w14:paraId="44B5C582" w14:textId="77777777" w:rsidR="00CE7093" w:rsidRDefault="00A43D95" w:rsidP="00FB4EED">
      <w:pPr>
        <w:pStyle w:val="Normal1"/>
        <w:spacing w:after="0" w:line="480" w:lineRule="auto"/>
        <w:outlineLvl w:val="0"/>
        <w:rPr>
          <w:i/>
          <w:iCs/>
          <w:color w:val="00000A"/>
        </w:rPr>
      </w:pPr>
      <w:r>
        <w:rPr>
          <w:i/>
          <w:iCs/>
          <w:color w:val="00000A"/>
        </w:rPr>
        <w:t>Inferences on the population dynamics of crustaceans present in the diet</w:t>
      </w:r>
    </w:p>
    <w:p w14:paraId="0C66D343" w14:textId="12500655" w:rsidR="00D90F01" w:rsidRDefault="00A43D95" w:rsidP="008F4FEC">
      <w:pPr>
        <w:pStyle w:val="Normal1"/>
        <w:spacing w:after="0" w:line="480" w:lineRule="auto"/>
      </w:pPr>
      <w:r>
        <w:rPr>
          <w:color w:val="00000A"/>
        </w:rPr>
        <w:t xml:space="preserve">Sex ratio, differences between sexes, and prey size estimations were carried out for the most </w:t>
      </w:r>
      <w:r w:rsidR="008D69E4">
        <w:rPr>
          <w:color w:val="00000A"/>
        </w:rPr>
        <w:t>dominant prey species</w:t>
      </w:r>
      <w:r>
        <w:rPr>
          <w:color w:val="00000A"/>
        </w:rPr>
        <w:t xml:space="preserve"> (</w:t>
      </w:r>
      <w:r w:rsidR="00E60836">
        <w:rPr>
          <w:color w:val="00000A"/>
        </w:rPr>
        <w:t xml:space="preserve">species that occurred in </w:t>
      </w:r>
      <w:r w:rsidR="00725750">
        <w:rPr>
          <w:color w:val="00000A"/>
        </w:rPr>
        <w:t xml:space="preserve">&gt; </w:t>
      </w:r>
      <w:r w:rsidR="00E60836">
        <w:rPr>
          <w:color w:val="00000A"/>
        </w:rPr>
        <w:t>20 samples</w:t>
      </w:r>
      <w:r>
        <w:rPr>
          <w:color w:val="00000A"/>
        </w:rPr>
        <w:t>)</w:t>
      </w:r>
      <w:r w:rsidR="008D69E4">
        <w:rPr>
          <w:color w:val="00000A"/>
        </w:rPr>
        <w:t xml:space="preserve">, </w:t>
      </w:r>
      <w:r w:rsidR="00B0561C" w:rsidRPr="003D26EA">
        <w:rPr>
          <w:i/>
          <w:color w:val="00000A"/>
        </w:rPr>
        <w:t>T</w:t>
      </w:r>
      <w:r w:rsidR="00B0561C">
        <w:rPr>
          <w:i/>
          <w:color w:val="00000A"/>
        </w:rPr>
        <w:t>.</w:t>
      </w:r>
      <w:r w:rsidR="00B0561C" w:rsidRPr="003D26EA">
        <w:rPr>
          <w:i/>
          <w:color w:val="00000A"/>
        </w:rPr>
        <w:t xml:space="preserve"> </w:t>
      </w:r>
      <w:r w:rsidR="008D69E4" w:rsidRPr="003D26EA">
        <w:rPr>
          <w:i/>
          <w:color w:val="00000A"/>
        </w:rPr>
        <w:t>gaudichaudii</w:t>
      </w:r>
      <w:r>
        <w:rPr>
          <w:color w:val="00000A"/>
        </w:rPr>
        <w:t xml:space="preserve">. </w:t>
      </w:r>
      <w:r w:rsidR="008D69E4">
        <w:rPr>
          <w:color w:val="00000A"/>
        </w:rPr>
        <w:t>D</w:t>
      </w:r>
      <w:r>
        <w:rPr>
          <w:color w:val="00000A"/>
        </w:rPr>
        <w:t xml:space="preserve">escriptive statistics were </w:t>
      </w:r>
      <w:r w:rsidR="001D593D">
        <w:rPr>
          <w:color w:val="00000A"/>
        </w:rPr>
        <w:t>performed</w:t>
      </w:r>
      <w:r>
        <w:rPr>
          <w:color w:val="00000A"/>
        </w:rPr>
        <w:t xml:space="preserve"> by month</w:t>
      </w:r>
      <w:r w:rsidR="008D69E4">
        <w:rPr>
          <w:color w:val="00000A"/>
        </w:rPr>
        <w:t xml:space="preserve"> for this prey species</w:t>
      </w:r>
      <w:r>
        <w:rPr>
          <w:color w:val="00000A"/>
        </w:rPr>
        <w:t xml:space="preserve">. </w:t>
      </w:r>
      <w:r w:rsidR="00573860">
        <w:rPr>
          <w:color w:val="00000A"/>
        </w:rPr>
        <w:t>Comparisons between groups were made using a Chi-square (</w:t>
      </w:r>
      <w:r w:rsidR="00573860">
        <w:rPr>
          <w:rFonts w:eastAsia="Times New Roman"/>
          <w:color w:val="333333"/>
        </w:rPr>
        <w:t>χ</w:t>
      </w:r>
      <w:r w:rsidR="00573860" w:rsidRPr="00383EE9">
        <w:rPr>
          <w:rFonts w:eastAsia="Times New Roman"/>
          <w:color w:val="333333"/>
          <w:vertAlign w:val="superscript"/>
        </w:rPr>
        <w:t>2</w:t>
      </w:r>
      <w:r w:rsidR="00573860">
        <w:rPr>
          <w:color w:val="00000A"/>
        </w:rPr>
        <w:t xml:space="preserve">) statistical test, for which </w:t>
      </w:r>
      <w:r w:rsidRPr="00717A71">
        <w:t xml:space="preserve">p </w:t>
      </w:r>
      <w:r w:rsidR="00D90F01">
        <w:t>&lt;</w:t>
      </w:r>
      <w:r w:rsidRPr="00717A71">
        <w:t xml:space="preserve"> 0.05 </w:t>
      </w:r>
      <w:r w:rsidR="00D90F01">
        <w:t xml:space="preserve">was considered </w:t>
      </w:r>
      <w:r w:rsidRPr="00717A71">
        <w:t>significant</w:t>
      </w:r>
      <w:r w:rsidR="00D90F01">
        <w:t xml:space="preserve">, </w:t>
      </w:r>
      <w:r w:rsidRPr="00717A71">
        <w:t>p &lt; 0.0</w:t>
      </w:r>
      <w:r w:rsidR="00D90F01">
        <w:t>1</w:t>
      </w:r>
      <w:r w:rsidR="00573860">
        <w:t>,</w:t>
      </w:r>
      <w:r w:rsidR="00D90F01">
        <w:t xml:space="preserve"> highly </w:t>
      </w:r>
      <w:r>
        <w:t xml:space="preserve">significant </w:t>
      </w:r>
      <w:r w:rsidR="00D90F01" w:rsidRPr="0088760B">
        <w:t>and</w:t>
      </w:r>
      <w:r w:rsidR="00D90F01">
        <w:t xml:space="preserve"> </w:t>
      </w:r>
      <w:r w:rsidR="00231009">
        <w:t>p ≥</w:t>
      </w:r>
      <w:r>
        <w:t>0.0</w:t>
      </w:r>
      <w:r w:rsidR="00D90F01">
        <w:t>5</w:t>
      </w:r>
      <w:r w:rsidR="00573860">
        <w:t>,</w:t>
      </w:r>
      <w:r w:rsidR="00D90F01">
        <w:t xml:space="preserve"> </w:t>
      </w:r>
      <w:r w:rsidR="00D90F01" w:rsidRPr="00717A71">
        <w:t>non significant</w:t>
      </w:r>
      <w:r w:rsidR="00D90F01">
        <w:t>.</w:t>
      </w:r>
    </w:p>
    <w:p w14:paraId="5FC36C4F" w14:textId="77777777" w:rsidR="00D90F01" w:rsidRDefault="00D90F01" w:rsidP="008F4FEC">
      <w:pPr>
        <w:pStyle w:val="Normal1"/>
        <w:spacing w:after="0" w:line="480" w:lineRule="auto"/>
      </w:pPr>
      <w:r>
        <w:t xml:space="preserve"> </w:t>
      </w:r>
    </w:p>
    <w:p w14:paraId="671EEAAA" w14:textId="77777777" w:rsidR="00CE7093" w:rsidRDefault="00A43D95" w:rsidP="00FB4EED">
      <w:pPr>
        <w:pStyle w:val="Normal1"/>
        <w:spacing w:after="0" w:line="480" w:lineRule="auto"/>
        <w:outlineLvl w:val="0"/>
        <w:rPr>
          <w:b/>
        </w:rPr>
      </w:pPr>
      <w:r>
        <w:rPr>
          <w:b/>
        </w:rPr>
        <w:t>Results</w:t>
      </w:r>
      <w:r w:rsidR="00150442">
        <w:rPr>
          <w:b/>
        </w:rPr>
        <w:t xml:space="preserve"> </w:t>
      </w:r>
    </w:p>
    <w:p w14:paraId="281D5F0A" w14:textId="77777777" w:rsidR="00C97450" w:rsidRPr="00C97450" w:rsidRDefault="008C34EE" w:rsidP="00FB4EED">
      <w:pPr>
        <w:pStyle w:val="Normal1"/>
        <w:spacing w:after="0" w:line="480" w:lineRule="auto"/>
        <w:outlineLvl w:val="0"/>
        <w:rPr>
          <w:i/>
        </w:rPr>
      </w:pPr>
      <w:r w:rsidRPr="008C34EE">
        <w:rPr>
          <w:i/>
        </w:rPr>
        <w:t>Overall diet</w:t>
      </w:r>
    </w:p>
    <w:p w14:paraId="09D3CFF6" w14:textId="096DF15E" w:rsidR="004365F4" w:rsidRDefault="00255DB1">
      <w:pPr>
        <w:pStyle w:val="Normal1"/>
        <w:spacing w:after="0" w:line="480" w:lineRule="auto"/>
        <w:ind w:firstLine="720"/>
      </w:pPr>
      <w:r>
        <w:t>During the winter, a</w:t>
      </w:r>
      <w:r w:rsidR="00A43D95" w:rsidRPr="00BD4A50">
        <w:t xml:space="preserve"> total of 1</w:t>
      </w:r>
      <w:r w:rsidR="00831DE4">
        <w:t>6</w:t>
      </w:r>
      <w:r w:rsidR="00813E82">
        <w:t>8</w:t>
      </w:r>
      <w:r w:rsidR="00A43D95" w:rsidRPr="00BD4A50">
        <w:t xml:space="preserve"> </w:t>
      </w:r>
      <w:r w:rsidR="00A503D1">
        <w:t xml:space="preserve">fresh scats samples </w:t>
      </w:r>
      <w:r w:rsidR="00A43D95">
        <w:t>were obtained</w:t>
      </w:r>
      <w:r w:rsidRPr="00255DB1">
        <w:t xml:space="preserve"> </w:t>
      </w:r>
      <w:r>
        <w:t>from gentoo penguins</w:t>
      </w:r>
      <w:r w:rsidR="00A43D95">
        <w:t xml:space="preserve">, </w:t>
      </w:r>
      <w:r>
        <w:t>and</w:t>
      </w:r>
      <w:r w:rsidR="00A43D95">
        <w:t xml:space="preserve"> a total of 2766 specimens of crustaceans, fish and cephalopods identified and measured (Table</w:t>
      </w:r>
      <w:r w:rsidR="000A3C8F">
        <w:t>s</w:t>
      </w:r>
      <w:r w:rsidR="00A43D95">
        <w:t xml:space="preserve"> 1</w:t>
      </w:r>
      <w:r w:rsidR="000A3C8F">
        <w:t xml:space="preserve"> and 2</w:t>
      </w:r>
      <w:r w:rsidR="00A43D95">
        <w:t>). Crustaceans occurred in 161 samples (9</w:t>
      </w:r>
      <w:r w:rsidR="0003727E">
        <w:t>5</w:t>
      </w:r>
      <w:r w:rsidR="00A43D95">
        <w:t>.</w:t>
      </w:r>
      <w:r w:rsidR="0003727E">
        <w:t>3</w:t>
      </w:r>
      <w:r w:rsidR="00A43D95">
        <w:t>%), fish in 131 samples (77.</w:t>
      </w:r>
      <w:r w:rsidR="0003727E">
        <w:t>5</w:t>
      </w:r>
      <w:r w:rsidR="00A43D95">
        <w:t xml:space="preserve"> %) and cephalopods in </w:t>
      </w:r>
      <w:r w:rsidR="00337EED">
        <w:t xml:space="preserve">only </w:t>
      </w:r>
      <w:r w:rsidR="00A02475">
        <w:t>four</w:t>
      </w:r>
      <w:r w:rsidR="00A43D95">
        <w:t xml:space="preserve"> samples (2.4 %). The most </w:t>
      </w:r>
      <w:r w:rsidR="00857385">
        <w:t xml:space="preserve">frequent </w:t>
      </w:r>
      <w:r w:rsidR="00A43D95">
        <w:t xml:space="preserve">species of crustaceans were </w:t>
      </w:r>
      <w:r w:rsidR="00B0561C">
        <w:rPr>
          <w:i/>
        </w:rPr>
        <w:t xml:space="preserve">T. </w:t>
      </w:r>
      <w:r w:rsidR="00A43D95">
        <w:rPr>
          <w:i/>
        </w:rPr>
        <w:t>gaudichaudii</w:t>
      </w:r>
      <w:r w:rsidR="00A43D95">
        <w:t xml:space="preserve"> (present in 77.</w:t>
      </w:r>
      <w:r w:rsidR="0003727E">
        <w:t>5</w:t>
      </w:r>
      <w:r w:rsidR="00A43D95">
        <w:t xml:space="preserve">% of samples) and </w:t>
      </w:r>
      <w:r w:rsidR="00B0561C">
        <w:rPr>
          <w:i/>
        </w:rPr>
        <w:t xml:space="preserve">E. </w:t>
      </w:r>
      <w:r w:rsidR="00A43D95">
        <w:rPr>
          <w:i/>
        </w:rPr>
        <w:t xml:space="preserve">superba </w:t>
      </w:r>
      <w:r w:rsidR="00A43D95">
        <w:t>(26.</w:t>
      </w:r>
      <w:r w:rsidR="0003727E">
        <w:t>6</w:t>
      </w:r>
      <w:r w:rsidR="00A43D95">
        <w:t xml:space="preserve">%), followed by </w:t>
      </w:r>
      <w:r w:rsidR="00A43D95">
        <w:rPr>
          <w:i/>
        </w:rPr>
        <w:t>Byblis securiger</w:t>
      </w:r>
      <w:r w:rsidR="00A43D95">
        <w:t xml:space="preserve"> (14.</w:t>
      </w:r>
      <w:r w:rsidR="0003727E">
        <w:t>2</w:t>
      </w:r>
      <w:r w:rsidR="00A43D95">
        <w:t xml:space="preserve">%) and </w:t>
      </w:r>
      <w:r w:rsidR="00A43D95">
        <w:rPr>
          <w:i/>
        </w:rPr>
        <w:t>Gondogeneia georgiana</w:t>
      </w:r>
      <w:r w:rsidR="00A43D95">
        <w:t xml:space="preserve"> (10.</w:t>
      </w:r>
      <w:r w:rsidR="0003727E">
        <w:t>7</w:t>
      </w:r>
      <w:r w:rsidR="00A43D95">
        <w:t>%)</w:t>
      </w:r>
      <w:r w:rsidR="00337EED">
        <w:t xml:space="preserve"> (Table 1)</w:t>
      </w:r>
      <w:r w:rsidR="00A43D95">
        <w:t>.</w:t>
      </w:r>
      <w:r w:rsidR="000A3C8F">
        <w:t xml:space="preserve"> </w:t>
      </w:r>
      <w:r w:rsidR="00A02475">
        <w:t>The most representative fish</w:t>
      </w:r>
      <w:r w:rsidR="000A3C8F">
        <w:t xml:space="preserve"> </w:t>
      </w:r>
      <w:r w:rsidR="00A02475">
        <w:t>were</w:t>
      </w:r>
      <w:r w:rsidR="000A3C8F">
        <w:t xml:space="preserve"> </w:t>
      </w:r>
      <w:r w:rsidR="004365F4">
        <w:t>?</w:t>
      </w:r>
      <w:r w:rsidR="00A43D95">
        <w:rPr>
          <w:i/>
        </w:rPr>
        <w:t>Gymnoscopelus braueri</w:t>
      </w:r>
      <w:r w:rsidR="009240D5">
        <w:rPr>
          <w:i/>
        </w:rPr>
        <w:t xml:space="preserve"> </w:t>
      </w:r>
      <w:r w:rsidR="00A43D95">
        <w:t>(in 48.</w:t>
      </w:r>
      <w:r w:rsidR="0003727E">
        <w:t>5</w:t>
      </w:r>
      <w:r w:rsidR="00A43D95">
        <w:t>%</w:t>
      </w:r>
      <w:r w:rsidR="000A3C8F">
        <w:t xml:space="preserve"> of the samples</w:t>
      </w:r>
      <w:r w:rsidR="00A02475">
        <w:t>; whose identification was not fully confirmed, therefore the query prior to the species name</w:t>
      </w:r>
      <w:r w:rsidR="00A43D95">
        <w:t xml:space="preserve">), </w:t>
      </w:r>
      <w:r w:rsidR="00A43D95">
        <w:rPr>
          <w:i/>
        </w:rPr>
        <w:t>Mura</w:t>
      </w:r>
      <w:r w:rsidR="00BF5F3F">
        <w:rPr>
          <w:i/>
        </w:rPr>
        <w:t>e</w:t>
      </w:r>
      <w:r w:rsidR="00A43D95">
        <w:rPr>
          <w:i/>
        </w:rPr>
        <w:t>nolepis microps</w:t>
      </w:r>
      <w:r w:rsidR="00A43D95">
        <w:t xml:space="preserve"> (20.</w:t>
      </w:r>
      <w:r w:rsidR="0003727E">
        <w:t>7</w:t>
      </w:r>
      <w:r w:rsidR="00A43D95">
        <w:t xml:space="preserve">%), </w:t>
      </w:r>
      <w:r w:rsidR="00A43D95">
        <w:rPr>
          <w:i/>
        </w:rPr>
        <w:t>C</w:t>
      </w:r>
      <w:r w:rsidR="000E6BF9">
        <w:rPr>
          <w:i/>
        </w:rPr>
        <w:t>.</w:t>
      </w:r>
      <w:r w:rsidR="00A43D95">
        <w:rPr>
          <w:i/>
        </w:rPr>
        <w:t xml:space="preserve"> gunnari</w:t>
      </w:r>
      <w:r w:rsidR="00A43D95">
        <w:t xml:space="preserve"> (20.</w:t>
      </w:r>
      <w:r w:rsidR="0003727E">
        <w:t>1</w:t>
      </w:r>
      <w:r w:rsidR="00A43D95">
        <w:t xml:space="preserve">%) and </w:t>
      </w:r>
      <w:r w:rsidR="00A43D95">
        <w:rPr>
          <w:i/>
        </w:rPr>
        <w:t>L</w:t>
      </w:r>
      <w:r w:rsidR="000E6BF9">
        <w:rPr>
          <w:i/>
        </w:rPr>
        <w:t>.</w:t>
      </w:r>
      <w:r w:rsidR="00A43D95">
        <w:rPr>
          <w:i/>
        </w:rPr>
        <w:t xml:space="preserve"> larseni</w:t>
      </w:r>
      <w:r w:rsidR="00A43D95">
        <w:t xml:space="preserve"> (11.8%). Cephalopods </w:t>
      </w:r>
      <w:r w:rsidR="000E6BF9">
        <w:t>occurred less frequently than</w:t>
      </w:r>
      <w:r w:rsidR="00A43D95">
        <w:t xml:space="preserve"> fish and crustaceans, </w:t>
      </w:r>
      <w:r w:rsidR="000E6BF9">
        <w:t xml:space="preserve">and were </w:t>
      </w:r>
      <w:r w:rsidR="00A43D95">
        <w:t xml:space="preserve">represented by only three species: </w:t>
      </w:r>
      <w:r w:rsidR="00A43D95">
        <w:rPr>
          <w:rFonts w:eastAsia="Times New Roman"/>
          <w:i/>
          <w:iCs/>
        </w:rPr>
        <w:t>Kondakovia longimana</w:t>
      </w:r>
      <w:r w:rsidR="00A43D95">
        <w:rPr>
          <w:rFonts w:eastAsia="Times New Roman"/>
          <w:iCs/>
        </w:rPr>
        <w:t xml:space="preserve"> (in 1.2% of samples), </w:t>
      </w:r>
      <w:r w:rsidR="00A43D95">
        <w:rPr>
          <w:rFonts w:eastAsia="Times New Roman"/>
          <w:i/>
          <w:iCs/>
        </w:rPr>
        <w:t>Slosarczykovia circumantarctica</w:t>
      </w:r>
      <w:r w:rsidR="009240D5">
        <w:rPr>
          <w:rFonts w:eastAsia="Times New Roman"/>
          <w:i/>
          <w:iCs/>
        </w:rPr>
        <w:t xml:space="preserve"> </w:t>
      </w:r>
      <w:r w:rsidR="00A43D95">
        <w:rPr>
          <w:rFonts w:eastAsia="Times New Roman"/>
          <w:iCs/>
        </w:rPr>
        <w:t xml:space="preserve">(1.2%) and </w:t>
      </w:r>
      <w:r w:rsidR="00A43D95">
        <w:rPr>
          <w:rFonts w:eastAsia="Times New Roman"/>
          <w:i/>
          <w:iCs/>
        </w:rPr>
        <w:t>Psychrotheuthis glacialis</w:t>
      </w:r>
      <w:r w:rsidR="00A43D95">
        <w:rPr>
          <w:rFonts w:eastAsia="Times New Roman"/>
          <w:iCs/>
        </w:rPr>
        <w:t xml:space="preserve"> (0.6%). </w:t>
      </w:r>
      <w:r w:rsidR="000E6BF9">
        <w:rPr>
          <w:rFonts w:eastAsia="Times New Roman"/>
          <w:iCs/>
        </w:rPr>
        <w:t>The d</w:t>
      </w:r>
      <w:r w:rsidR="00A751AE">
        <w:rPr>
          <w:rFonts w:eastAsia="Times New Roman"/>
          <w:iCs/>
        </w:rPr>
        <w:t>ifferences in the f</w:t>
      </w:r>
      <w:r w:rsidR="004365F4" w:rsidRPr="008019E5">
        <w:rPr>
          <w:rFonts w:eastAsia="Times New Roman"/>
          <w:iCs/>
        </w:rPr>
        <w:t xml:space="preserve">requency of occurrence </w:t>
      </w:r>
      <w:r w:rsidR="000E6BF9">
        <w:rPr>
          <w:rFonts w:eastAsia="Times New Roman"/>
          <w:iCs/>
        </w:rPr>
        <w:t xml:space="preserve">among </w:t>
      </w:r>
      <w:r w:rsidR="00A751AE">
        <w:rPr>
          <w:rFonts w:eastAsia="Times New Roman"/>
          <w:iCs/>
        </w:rPr>
        <w:t>all species</w:t>
      </w:r>
      <w:r w:rsidR="0068502D">
        <w:rPr>
          <w:rFonts w:eastAsia="Times New Roman"/>
          <w:iCs/>
        </w:rPr>
        <w:t xml:space="preserve"> of crustaceans, fish and cephalopods</w:t>
      </w:r>
      <w:r w:rsidR="00A751AE">
        <w:rPr>
          <w:rFonts w:eastAsia="Times New Roman"/>
          <w:iCs/>
        </w:rPr>
        <w:t xml:space="preserve"> were significant</w:t>
      </w:r>
      <w:r w:rsidR="00A43D95" w:rsidRPr="008019E5">
        <w:t xml:space="preserve"> (</w:t>
      </w:r>
      <w:r w:rsidR="00A43D95" w:rsidRPr="008019E5">
        <w:rPr>
          <w:shd w:val="clear" w:color="auto" w:fill="FFFFFF"/>
        </w:rPr>
        <w:t>χ</w:t>
      </w:r>
      <w:r w:rsidR="00A43D95" w:rsidRPr="00140EBB">
        <w:rPr>
          <w:shd w:val="clear" w:color="auto" w:fill="FFFFFF"/>
          <w:vertAlign w:val="superscript"/>
        </w:rPr>
        <w:t>2</w:t>
      </w:r>
      <w:r w:rsidR="00A43D95" w:rsidRPr="008019E5">
        <w:t>= 1400.46, df = 27, p &lt; 0.0</w:t>
      </w:r>
      <w:r w:rsidR="00401BF1">
        <w:t>00</w:t>
      </w:r>
      <w:r w:rsidR="00A43D95" w:rsidRPr="008019E5">
        <w:t xml:space="preserve">1). </w:t>
      </w:r>
      <w:r w:rsidR="00935AA9" w:rsidRPr="008019E5">
        <w:t xml:space="preserve"> </w:t>
      </w:r>
    </w:p>
    <w:p w14:paraId="1DDDD53B" w14:textId="4FDCD329" w:rsidR="00771D68" w:rsidRDefault="006359EC" w:rsidP="00062878">
      <w:pPr>
        <w:pStyle w:val="Normal1"/>
        <w:spacing w:after="0" w:line="480" w:lineRule="auto"/>
        <w:ind w:firstLine="720"/>
      </w:pPr>
      <w:r>
        <w:t>Over time, v</w:t>
      </w:r>
      <w:r w:rsidR="00935AA9" w:rsidRPr="008019E5">
        <w:t xml:space="preserve">ariability </w:t>
      </w:r>
      <w:r w:rsidR="00565A18">
        <w:t xml:space="preserve">in the frequency of occurrence </w:t>
      </w:r>
      <w:r w:rsidR="00935AA9" w:rsidRPr="008019E5">
        <w:t>of</w:t>
      </w:r>
      <w:r w:rsidR="008B5429">
        <w:t xml:space="preserve"> the main</w:t>
      </w:r>
      <w:r w:rsidR="006266FB">
        <w:t xml:space="preserve"> prey</w:t>
      </w:r>
      <w:r w:rsidR="00935AA9" w:rsidRPr="008019E5">
        <w:t xml:space="preserve"> species </w:t>
      </w:r>
      <w:r w:rsidR="004365F4">
        <w:t xml:space="preserve">was mainly driven by a temporal gradient between </w:t>
      </w:r>
      <w:r w:rsidR="004365F4" w:rsidRPr="00EB29DA">
        <w:rPr>
          <w:i/>
        </w:rPr>
        <w:t>T. gaudichaudii</w:t>
      </w:r>
      <w:r w:rsidR="004365F4">
        <w:t xml:space="preserve"> (</w:t>
      </w:r>
      <w:r w:rsidR="00D26FD2">
        <w:t xml:space="preserve">most </w:t>
      </w:r>
      <w:r w:rsidR="006E32A0">
        <w:t>abundant</w:t>
      </w:r>
      <w:r w:rsidR="00D26FD2">
        <w:t xml:space="preserve"> </w:t>
      </w:r>
      <w:r w:rsidR="004365F4">
        <w:t>from May to the first half of September</w:t>
      </w:r>
      <w:r w:rsidR="00D26FD2">
        <w:t>, with the exception of early June</w:t>
      </w:r>
      <w:r w:rsidR="004365F4">
        <w:t>)</w:t>
      </w:r>
      <w:r w:rsidR="00D26FD2">
        <w:t xml:space="preserve">, </w:t>
      </w:r>
      <w:r w:rsidR="00D26FD2" w:rsidRPr="00140EBB">
        <w:rPr>
          <w:i/>
        </w:rPr>
        <w:t>?G</w:t>
      </w:r>
      <w:r w:rsidR="006266FB">
        <w:rPr>
          <w:i/>
        </w:rPr>
        <w:t>.</w:t>
      </w:r>
      <w:r w:rsidR="00D26FD2" w:rsidRPr="00140EBB">
        <w:rPr>
          <w:i/>
        </w:rPr>
        <w:t xml:space="preserve"> braueri</w:t>
      </w:r>
      <w:r w:rsidR="004365F4">
        <w:t xml:space="preserve"> </w:t>
      </w:r>
      <w:r w:rsidR="00D26FD2">
        <w:t>(</w:t>
      </w:r>
      <w:r w:rsidR="006E32A0">
        <w:t xml:space="preserve">abundant </w:t>
      </w:r>
      <w:r w:rsidR="00D26FD2">
        <w:t>in early June</w:t>
      </w:r>
      <w:r w:rsidR="006E32A0">
        <w:t xml:space="preserve"> but</w:t>
      </w:r>
      <w:r w:rsidR="00D26FD2">
        <w:t xml:space="preserve"> declining sharply afterwards) </w:t>
      </w:r>
      <w:r w:rsidR="004365F4">
        <w:t xml:space="preserve">and </w:t>
      </w:r>
      <w:r w:rsidR="004365F4" w:rsidRPr="00D90618">
        <w:rPr>
          <w:i/>
        </w:rPr>
        <w:t>E.</w:t>
      </w:r>
      <w:r w:rsidR="004365F4">
        <w:rPr>
          <w:i/>
        </w:rPr>
        <w:t xml:space="preserve"> </w:t>
      </w:r>
      <w:r w:rsidR="004365F4" w:rsidRPr="00D90618">
        <w:rPr>
          <w:i/>
        </w:rPr>
        <w:t>superba</w:t>
      </w:r>
      <w:r w:rsidR="004365F4">
        <w:rPr>
          <w:i/>
        </w:rPr>
        <w:t xml:space="preserve"> </w:t>
      </w:r>
      <w:r w:rsidR="004365F4">
        <w:t>(</w:t>
      </w:r>
      <w:r w:rsidR="006E32A0">
        <w:t xml:space="preserve">abundant </w:t>
      </w:r>
      <w:r w:rsidR="00D26FD2">
        <w:t xml:space="preserve">only </w:t>
      </w:r>
      <w:r w:rsidR="006E32A0">
        <w:t xml:space="preserve">in the </w:t>
      </w:r>
      <w:r w:rsidR="004365F4">
        <w:t>second half of September and October</w:t>
      </w:r>
      <w:r w:rsidR="00235F11">
        <w:t>, Table 2</w:t>
      </w:r>
      <w:r w:rsidR="006E32A0">
        <w:t xml:space="preserve">, Figs </w:t>
      </w:r>
      <w:r w:rsidR="007652FA">
        <w:t>2</w:t>
      </w:r>
      <w:r w:rsidR="006E32A0">
        <w:t xml:space="preserve"> and </w:t>
      </w:r>
      <w:r w:rsidR="007652FA">
        <w:t>3</w:t>
      </w:r>
      <w:r w:rsidR="004365F4">
        <w:t>)</w:t>
      </w:r>
      <w:r w:rsidR="007E0C58">
        <w:t xml:space="preserve">. </w:t>
      </w:r>
      <w:r w:rsidR="00771D68">
        <w:t xml:space="preserve">By number, </w:t>
      </w:r>
      <w:r w:rsidR="00771D68" w:rsidRPr="00A73C97">
        <w:rPr>
          <w:i/>
        </w:rPr>
        <w:t>T. gaudichaudii</w:t>
      </w:r>
      <w:r w:rsidR="00771D68">
        <w:t xml:space="preserve"> </w:t>
      </w:r>
      <w:r w:rsidR="00B0561C">
        <w:t>wa</w:t>
      </w:r>
      <w:r w:rsidR="00771D68">
        <w:t xml:space="preserve">s the most numerous species all through the study period except in </w:t>
      </w:r>
      <w:r w:rsidR="00A02C1D">
        <w:t xml:space="preserve">early </w:t>
      </w:r>
      <w:r w:rsidR="00771D68">
        <w:t xml:space="preserve">October, </w:t>
      </w:r>
      <w:r w:rsidR="00CB4313">
        <w:t xml:space="preserve">when it was </w:t>
      </w:r>
      <w:r w:rsidR="00771D68">
        <w:t xml:space="preserve">overtaken by </w:t>
      </w:r>
      <w:r w:rsidR="00771D68" w:rsidRPr="00A73C97">
        <w:rPr>
          <w:i/>
        </w:rPr>
        <w:t>E. superba</w:t>
      </w:r>
      <w:r w:rsidR="00771D68">
        <w:rPr>
          <w:i/>
        </w:rPr>
        <w:t xml:space="preserve"> </w:t>
      </w:r>
      <w:r w:rsidR="00771D68" w:rsidRPr="00A73C97">
        <w:t xml:space="preserve">(Fig. </w:t>
      </w:r>
      <w:r w:rsidR="007652FA">
        <w:t>2</w:t>
      </w:r>
      <w:r w:rsidR="00771D68" w:rsidRPr="00A73C97">
        <w:t>)</w:t>
      </w:r>
      <w:r w:rsidR="00771D68">
        <w:t xml:space="preserve">. By mass, there </w:t>
      </w:r>
      <w:r w:rsidR="00B0561C">
        <w:t>wa</w:t>
      </w:r>
      <w:r w:rsidR="00771D68">
        <w:t xml:space="preserve">s no </w:t>
      </w:r>
      <w:r w:rsidR="00CB4313">
        <w:t xml:space="preserve">consistently </w:t>
      </w:r>
      <w:r w:rsidR="00771D68">
        <w:t>dominant species</w:t>
      </w:r>
      <w:r w:rsidR="00CB4313">
        <w:t>;</w:t>
      </w:r>
      <w:r w:rsidR="00771D68">
        <w:t xml:space="preserve"> </w:t>
      </w:r>
      <w:r w:rsidR="00B0561C">
        <w:t xml:space="preserve">the balance </w:t>
      </w:r>
      <w:r w:rsidR="00771D68">
        <w:t>shift</w:t>
      </w:r>
      <w:r w:rsidR="00CB4313">
        <w:t>ed</w:t>
      </w:r>
      <w:r w:rsidR="00771D68">
        <w:t xml:space="preserve"> </w:t>
      </w:r>
      <w:r w:rsidR="00CB4313">
        <w:t>among</w:t>
      </w:r>
      <w:r w:rsidR="00771D68">
        <w:t xml:space="preserve"> fish</w:t>
      </w:r>
      <w:r w:rsidR="00CB4313">
        <w:t xml:space="preserve"> from</w:t>
      </w:r>
      <w:r w:rsidR="00771D68" w:rsidRPr="00A73C97">
        <w:rPr>
          <w:i/>
        </w:rPr>
        <w:t xml:space="preserve"> </w:t>
      </w:r>
      <w:r w:rsidR="009E00E6" w:rsidRPr="003219DE">
        <w:rPr>
          <w:i/>
        </w:rPr>
        <w:t>C. gunnari</w:t>
      </w:r>
      <w:r w:rsidR="009E00E6">
        <w:t xml:space="preserve"> in late May and July, </w:t>
      </w:r>
      <w:r w:rsidR="00CB4313">
        <w:t>to</w:t>
      </w:r>
      <w:r w:rsidR="00CB4313" w:rsidRPr="00CB4313">
        <w:rPr>
          <w:i/>
        </w:rPr>
        <w:t xml:space="preserve"> </w:t>
      </w:r>
      <w:r w:rsidR="00CB4313" w:rsidRPr="00A73C97">
        <w:rPr>
          <w:i/>
        </w:rPr>
        <w:t>P. georgianus</w:t>
      </w:r>
      <w:r w:rsidR="00CB4313">
        <w:t xml:space="preserve"> in late June</w:t>
      </w:r>
      <w:r w:rsidR="009E00E6">
        <w:t xml:space="preserve"> and</w:t>
      </w:r>
      <w:r w:rsidR="00CB4313" w:rsidRPr="00CB4313">
        <w:rPr>
          <w:i/>
        </w:rPr>
        <w:t xml:space="preserve"> </w:t>
      </w:r>
      <w:r w:rsidR="00CB4313" w:rsidRPr="00A73C97">
        <w:rPr>
          <w:i/>
        </w:rPr>
        <w:t>L. larseni</w:t>
      </w:r>
      <w:r w:rsidR="00CB4313">
        <w:t xml:space="preserve"> in late August; among</w:t>
      </w:r>
      <w:r w:rsidR="0023309C">
        <w:t xml:space="preserve"> crustaceans </w:t>
      </w:r>
      <w:r w:rsidR="0023309C" w:rsidRPr="00A73C97">
        <w:rPr>
          <w:i/>
        </w:rPr>
        <w:t>T. gaudichaudii</w:t>
      </w:r>
      <w:r w:rsidR="0023309C">
        <w:t xml:space="preserve"> </w:t>
      </w:r>
      <w:r w:rsidR="00CB4313">
        <w:t xml:space="preserve">dominated in </w:t>
      </w:r>
      <w:r w:rsidR="003E44A5">
        <w:t xml:space="preserve">early and mid </w:t>
      </w:r>
      <w:r w:rsidR="0023309C">
        <w:t>June, early A</w:t>
      </w:r>
      <w:r w:rsidR="003E44A5">
        <w:t>u</w:t>
      </w:r>
      <w:r w:rsidR="0023309C">
        <w:t>gust and September</w:t>
      </w:r>
      <w:r w:rsidR="00CB4313">
        <w:t>,</w:t>
      </w:r>
      <w:r w:rsidR="0023309C">
        <w:t xml:space="preserve"> and </w:t>
      </w:r>
      <w:r w:rsidR="0023309C" w:rsidRPr="00A73C97">
        <w:rPr>
          <w:i/>
        </w:rPr>
        <w:t>E. superba</w:t>
      </w:r>
      <w:r w:rsidR="0023309C">
        <w:t xml:space="preserve"> </w:t>
      </w:r>
      <w:r w:rsidR="00CB4313">
        <w:t xml:space="preserve">in </w:t>
      </w:r>
      <w:r w:rsidR="003E44A5">
        <w:t>early October)</w:t>
      </w:r>
      <w:r w:rsidR="00062878">
        <w:t xml:space="preserve"> (Fig. </w:t>
      </w:r>
      <w:r w:rsidR="007652FA">
        <w:t>2</w:t>
      </w:r>
      <w:r w:rsidR="00062878">
        <w:t>).</w:t>
      </w:r>
      <w:r w:rsidR="00295ACA" w:rsidRPr="00295ACA">
        <w:t xml:space="preserve"> </w:t>
      </w:r>
      <w:r w:rsidR="00295ACA">
        <w:t xml:space="preserve">Other species were less abundant in the diet and made lower dietary contributions in terms of frequency of occurrence, </w:t>
      </w:r>
      <w:r w:rsidR="0016066E">
        <w:t>number or mass (Tables 1 and 2)</w:t>
      </w:r>
      <w:r w:rsidR="00295ACA">
        <w:t>.</w:t>
      </w:r>
    </w:p>
    <w:p w14:paraId="6249E923" w14:textId="6E8EDC47" w:rsidR="00CE7093" w:rsidRDefault="00CB4313" w:rsidP="008019E5">
      <w:pPr>
        <w:pStyle w:val="Normal1"/>
        <w:spacing w:after="0" w:line="480" w:lineRule="auto"/>
        <w:ind w:firstLine="720"/>
      </w:pPr>
      <w:r>
        <w:t xml:space="preserve">Based on </w:t>
      </w:r>
      <w:r w:rsidR="00565A18">
        <w:t xml:space="preserve">the PCA analyses, </w:t>
      </w:r>
      <w:r w:rsidR="008C1D3F">
        <w:t xml:space="preserve">a temporal gradient </w:t>
      </w:r>
      <w:r w:rsidR="004040B2">
        <w:t xml:space="preserve">was noted for </w:t>
      </w:r>
      <w:r w:rsidR="00475CF5">
        <w:t>?</w:t>
      </w:r>
      <w:r w:rsidR="008C1D3F" w:rsidRPr="008C1D3F">
        <w:rPr>
          <w:i/>
        </w:rPr>
        <w:t>G.</w:t>
      </w:r>
      <w:r w:rsidR="00BE3947">
        <w:rPr>
          <w:i/>
        </w:rPr>
        <w:t xml:space="preserve"> </w:t>
      </w:r>
      <w:r w:rsidR="008C1D3F" w:rsidRPr="008C1D3F">
        <w:rPr>
          <w:i/>
        </w:rPr>
        <w:t>braueri</w:t>
      </w:r>
      <w:r w:rsidR="008C1D3F">
        <w:rPr>
          <w:i/>
        </w:rPr>
        <w:t xml:space="preserve"> </w:t>
      </w:r>
      <w:r w:rsidR="008C1D3F" w:rsidRPr="008C1D3F">
        <w:t xml:space="preserve">near </w:t>
      </w:r>
      <w:r w:rsidR="00B11A69">
        <w:t xml:space="preserve">the first sampling periods in </w:t>
      </w:r>
      <w:r w:rsidR="008C1D3F" w:rsidRPr="008C1D3F">
        <w:t>May and June</w:t>
      </w:r>
      <w:r w:rsidR="00B11A69">
        <w:t xml:space="preserve">, </w:t>
      </w:r>
      <w:r w:rsidR="00B11A69" w:rsidRPr="00140EBB">
        <w:rPr>
          <w:i/>
        </w:rPr>
        <w:t>E. superba</w:t>
      </w:r>
      <w:r w:rsidR="00B11A69">
        <w:t xml:space="preserve"> (located close to the first sampling period of October)</w:t>
      </w:r>
      <w:r w:rsidR="001829CE">
        <w:t xml:space="preserve">, </w:t>
      </w:r>
      <w:r w:rsidR="001829CE" w:rsidRPr="00140EBB">
        <w:rPr>
          <w:i/>
        </w:rPr>
        <w:t>T. gaudichaudii</w:t>
      </w:r>
      <w:r w:rsidR="001829CE">
        <w:t xml:space="preserve"> (located close to the second sampling period in August)</w:t>
      </w:r>
      <w:r w:rsidR="008C1D3F">
        <w:t xml:space="preserve"> and both </w:t>
      </w:r>
      <w:r w:rsidR="008C1D3F">
        <w:rPr>
          <w:i/>
        </w:rPr>
        <w:t>B. securiger</w:t>
      </w:r>
      <w:r w:rsidR="008C1D3F">
        <w:t xml:space="preserve"> and </w:t>
      </w:r>
      <w:r w:rsidR="008C1D3F">
        <w:rPr>
          <w:i/>
        </w:rPr>
        <w:t xml:space="preserve">M. microps </w:t>
      </w:r>
      <w:r w:rsidR="008C1D3F">
        <w:t>(</w:t>
      </w:r>
      <w:r w:rsidR="002B36B2">
        <w:t>close</w:t>
      </w:r>
      <w:r w:rsidR="001829CE">
        <w:t xml:space="preserve"> to</w:t>
      </w:r>
      <w:r w:rsidR="008C1D3F">
        <w:t xml:space="preserve"> the second sampling date of June to the end of August, and in the second sampling date of September)</w:t>
      </w:r>
      <w:r w:rsidR="00475CF5">
        <w:t xml:space="preserve"> (Fig.</w:t>
      </w:r>
      <w:r w:rsidR="00EC6E7F">
        <w:t xml:space="preserve"> </w:t>
      </w:r>
      <w:r w:rsidR="007652FA">
        <w:t>3</w:t>
      </w:r>
      <w:r w:rsidR="00475CF5">
        <w:t>)</w:t>
      </w:r>
      <w:r w:rsidR="008C1D3F">
        <w:t xml:space="preserve">. </w:t>
      </w:r>
    </w:p>
    <w:p w14:paraId="4881C01A" w14:textId="77777777" w:rsidR="00CE7093" w:rsidRDefault="00CE7093">
      <w:pPr>
        <w:pStyle w:val="Normal1"/>
        <w:spacing w:after="0" w:line="480" w:lineRule="auto"/>
      </w:pPr>
    </w:p>
    <w:p w14:paraId="34B37DDD" w14:textId="77777777" w:rsidR="00C97450" w:rsidRPr="00C97450" w:rsidRDefault="008C34EE" w:rsidP="00FB4EED">
      <w:pPr>
        <w:pStyle w:val="Normal1"/>
        <w:spacing w:after="0" w:line="480" w:lineRule="auto"/>
        <w:outlineLvl w:val="0"/>
        <w:rPr>
          <w:i/>
        </w:rPr>
      </w:pPr>
      <w:r w:rsidRPr="008C34EE">
        <w:rPr>
          <w:i/>
        </w:rPr>
        <w:t>Crustaceans</w:t>
      </w:r>
    </w:p>
    <w:p w14:paraId="64F047A6" w14:textId="23B60112" w:rsidR="00CE7093" w:rsidRPr="00C97450" w:rsidRDefault="008C34EE">
      <w:pPr>
        <w:pStyle w:val="Normal1"/>
        <w:spacing w:after="0" w:line="480" w:lineRule="auto"/>
        <w:rPr>
          <w:i/>
        </w:rPr>
      </w:pPr>
      <w:r w:rsidRPr="008C34EE">
        <w:rPr>
          <w:i/>
        </w:rPr>
        <w:t xml:space="preserve">Sex ratio </w:t>
      </w:r>
      <w:r w:rsidR="00797A7A">
        <w:rPr>
          <w:i/>
        </w:rPr>
        <w:t>of</w:t>
      </w:r>
      <w:r w:rsidRPr="008C34EE">
        <w:rPr>
          <w:i/>
        </w:rPr>
        <w:t xml:space="preserve"> </w:t>
      </w:r>
      <w:r w:rsidR="00B0561C" w:rsidRPr="008C34EE">
        <w:rPr>
          <w:i/>
        </w:rPr>
        <w:t>T</w:t>
      </w:r>
      <w:r w:rsidR="00B0561C">
        <w:rPr>
          <w:i/>
        </w:rPr>
        <w:t>.</w:t>
      </w:r>
      <w:r w:rsidR="00B0561C" w:rsidRPr="008C34EE">
        <w:rPr>
          <w:i/>
        </w:rPr>
        <w:t xml:space="preserve"> </w:t>
      </w:r>
      <w:r w:rsidRPr="008C34EE">
        <w:rPr>
          <w:i/>
        </w:rPr>
        <w:t>gaudichaudii</w:t>
      </w:r>
      <w:r w:rsidR="00C97450">
        <w:rPr>
          <w:i/>
        </w:rPr>
        <w:t xml:space="preserve"> in scats</w:t>
      </w:r>
    </w:p>
    <w:p w14:paraId="70F98644" w14:textId="760F7FAF" w:rsidR="00620E25" w:rsidRDefault="00A43D95" w:rsidP="008B5429">
      <w:pPr>
        <w:pStyle w:val="Normal1"/>
        <w:spacing w:after="0" w:line="480" w:lineRule="auto"/>
        <w:ind w:firstLine="708"/>
        <w:rPr>
          <w:shd w:val="clear" w:color="auto" w:fill="FFFFFF"/>
        </w:rPr>
      </w:pPr>
      <w:r>
        <w:rPr>
          <w:rFonts w:eastAsia="Times New Roman"/>
          <w:iCs/>
        </w:rPr>
        <w:t xml:space="preserve">As </w:t>
      </w:r>
      <w:r>
        <w:rPr>
          <w:rFonts w:eastAsia="Times New Roman"/>
          <w:i/>
          <w:iCs/>
        </w:rPr>
        <w:t>T. gaudichaudii</w:t>
      </w:r>
      <w:r>
        <w:rPr>
          <w:rFonts w:eastAsia="Times New Roman"/>
          <w:iCs/>
        </w:rPr>
        <w:t xml:space="preserve"> was the most </w:t>
      </w:r>
      <w:r w:rsidR="00FF42E8">
        <w:rPr>
          <w:rFonts w:eastAsia="Times New Roman"/>
          <w:iCs/>
        </w:rPr>
        <w:t xml:space="preserve">dominant </w:t>
      </w:r>
      <w:r>
        <w:rPr>
          <w:rFonts w:eastAsia="Times New Roman"/>
          <w:iCs/>
        </w:rPr>
        <w:t>prey</w:t>
      </w:r>
      <w:r w:rsidR="00FF42E8">
        <w:rPr>
          <w:rFonts w:eastAsia="Times New Roman"/>
          <w:iCs/>
        </w:rPr>
        <w:t xml:space="preserve"> item</w:t>
      </w:r>
      <w:r>
        <w:rPr>
          <w:rFonts w:eastAsia="Times New Roman"/>
          <w:iCs/>
        </w:rPr>
        <w:t>, scat</w:t>
      </w:r>
      <w:r w:rsidR="009367B3">
        <w:rPr>
          <w:rFonts w:eastAsia="Times New Roman"/>
          <w:iCs/>
        </w:rPr>
        <w:t xml:space="preserve"> samples</w:t>
      </w:r>
      <w:r w:rsidR="00FF42E8">
        <w:rPr>
          <w:rFonts w:eastAsia="Times New Roman"/>
          <w:iCs/>
        </w:rPr>
        <w:t xml:space="preserve"> analyses allowed</w:t>
      </w:r>
      <w:r>
        <w:rPr>
          <w:rFonts w:eastAsia="Times New Roman"/>
          <w:iCs/>
        </w:rPr>
        <w:t xml:space="preserve"> a detailed </w:t>
      </w:r>
      <w:r w:rsidR="00FF42E8">
        <w:rPr>
          <w:rFonts w:eastAsia="Times New Roman"/>
          <w:iCs/>
        </w:rPr>
        <w:t>examination of</w:t>
      </w:r>
      <w:r>
        <w:rPr>
          <w:rFonts w:eastAsia="Times New Roman"/>
          <w:iCs/>
        </w:rPr>
        <w:t xml:space="preserve"> </w:t>
      </w:r>
      <w:r w:rsidR="00FF42E8">
        <w:rPr>
          <w:rFonts w:eastAsia="Times New Roman"/>
          <w:iCs/>
        </w:rPr>
        <w:t xml:space="preserve">their </w:t>
      </w:r>
      <w:r>
        <w:rPr>
          <w:rFonts w:eastAsia="Times New Roman"/>
          <w:iCs/>
        </w:rPr>
        <w:t>sex ratios and size differences (between sexes) b</w:t>
      </w:r>
      <w:r w:rsidR="008C0189">
        <w:rPr>
          <w:rFonts w:eastAsia="Times New Roman"/>
          <w:iCs/>
        </w:rPr>
        <w:t>y</w:t>
      </w:r>
      <w:r>
        <w:rPr>
          <w:rFonts w:eastAsia="Times New Roman"/>
          <w:iCs/>
        </w:rPr>
        <w:t xml:space="preserve"> month. </w:t>
      </w:r>
      <w:r w:rsidR="00FF42E8">
        <w:rPr>
          <w:rFonts w:eastAsia="Times New Roman"/>
          <w:iCs/>
        </w:rPr>
        <w:t>At all sampling times</w:t>
      </w:r>
      <w:r>
        <w:t>,</w:t>
      </w:r>
      <w:r w:rsidR="00062D5B">
        <w:t xml:space="preserve"> female</w:t>
      </w:r>
      <w:r>
        <w:t xml:space="preserve"> </w:t>
      </w:r>
      <w:r>
        <w:rPr>
          <w:i/>
        </w:rPr>
        <w:t>T. gaudichaudii</w:t>
      </w:r>
      <w:r>
        <w:t xml:space="preserve">  </w:t>
      </w:r>
      <w:r w:rsidR="00D51F8E">
        <w:t xml:space="preserve">significantly </w:t>
      </w:r>
      <w:r>
        <w:t>outnumbered males</w:t>
      </w:r>
      <w:r w:rsidR="008B5429">
        <w:t xml:space="preserve"> </w:t>
      </w:r>
      <w:r w:rsidR="00FF42E8">
        <w:t xml:space="preserve">in </w:t>
      </w:r>
      <w:r>
        <w:t xml:space="preserve">all sampling </w:t>
      </w:r>
      <w:r w:rsidR="00D51F8E">
        <w:t xml:space="preserve">periods </w:t>
      </w:r>
      <w:r w:rsidR="003730AE">
        <w:t>except in</w:t>
      </w:r>
      <w:r>
        <w:t xml:space="preserve"> </w:t>
      </w:r>
      <w:r w:rsidR="003234F2">
        <w:t xml:space="preserve">period </w:t>
      </w:r>
      <w:r>
        <w:t>June 2 (</w:t>
      </w:r>
      <w:r>
        <w:rPr>
          <w:shd w:val="clear" w:color="auto" w:fill="FFFFFF"/>
        </w:rPr>
        <w:t>χ</w:t>
      </w:r>
      <w:r w:rsidRPr="00140EBB">
        <w:rPr>
          <w:shd w:val="clear" w:color="auto" w:fill="FFFFFF"/>
          <w:vertAlign w:val="superscript"/>
        </w:rPr>
        <w:t>2</w:t>
      </w:r>
      <w:r w:rsidR="008F19A5" w:rsidRPr="00067840">
        <w:rPr>
          <w:shd w:val="clear" w:color="auto" w:fill="FFFFFF"/>
          <w:vertAlign w:val="subscript"/>
        </w:rPr>
        <w:t>1</w:t>
      </w:r>
      <w:r>
        <w:rPr>
          <w:shd w:val="clear" w:color="auto" w:fill="FFFFFF"/>
        </w:rPr>
        <w:t xml:space="preserve">= </w:t>
      </w:r>
      <w:r>
        <w:t xml:space="preserve">3.75, </w:t>
      </w:r>
      <w:r w:rsidR="00553825">
        <w:t>P= 0.053</w:t>
      </w:r>
      <w:r>
        <w:t>)). However, sex ratios were significantly d</w:t>
      </w:r>
      <w:r w:rsidR="00237092">
        <w:t xml:space="preserve">ifferent between months </w:t>
      </w:r>
      <w:r>
        <w:t xml:space="preserve">(in total, </w:t>
      </w:r>
      <w:r w:rsidR="00FC385E">
        <w:t>females</w:t>
      </w:r>
      <w:r>
        <w:t xml:space="preserve">=85 %, </w:t>
      </w:r>
      <w:r w:rsidR="00FC385E">
        <w:t>males</w:t>
      </w:r>
      <w:r>
        <w:t>=15%) (</w:t>
      </w:r>
      <w:r>
        <w:rPr>
          <w:shd w:val="clear" w:color="auto" w:fill="FFFFFF"/>
        </w:rPr>
        <w:t>χ</w:t>
      </w:r>
      <w:r w:rsidRPr="00140EBB">
        <w:rPr>
          <w:shd w:val="clear" w:color="auto" w:fill="FFFFFF"/>
          <w:vertAlign w:val="superscript"/>
        </w:rPr>
        <w:t>2</w:t>
      </w:r>
      <w:r w:rsidR="008F19A5" w:rsidRPr="00067840">
        <w:rPr>
          <w:shd w:val="clear" w:color="auto" w:fill="FFFFFF"/>
          <w:vertAlign w:val="subscript"/>
        </w:rPr>
        <w:t>10</w:t>
      </w:r>
      <w:r>
        <w:t xml:space="preserve">= 506.7, </w:t>
      </w:r>
      <w:r w:rsidR="008F19A5">
        <w:t>P</w:t>
      </w:r>
      <w:r>
        <w:t xml:space="preserve"> &lt; 0.0</w:t>
      </w:r>
      <w:r w:rsidR="00D97BFB">
        <w:t>00</w:t>
      </w:r>
      <w:r>
        <w:t>1)</w:t>
      </w:r>
      <w:r w:rsidR="00D51F8E" w:rsidRPr="00D51F8E">
        <w:t xml:space="preserve"> </w:t>
      </w:r>
      <w:r w:rsidR="00D51F8E">
        <w:t>(Table 3)</w:t>
      </w:r>
      <w:r>
        <w:t xml:space="preserve">. In the first sampling </w:t>
      </w:r>
      <w:r w:rsidR="00940D7B">
        <w:t xml:space="preserve">period </w:t>
      </w:r>
      <w:r w:rsidR="003234F2">
        <w:t>(May 1),</w:t>
      </w:r>
      <w:r>
        <w:t xml:space="preserve"> females represent</w:t>
      </w:r>
      <w:r w:rsidR="00940D7B">
        <w:t>ed</w:t>
      </w:r>
      <w:r>
        <w:t xml:space="preserve"> 91% in the samples. This value </w:t>
      </w:r>
      <w:r w:rsidRPr="00717A71">
        <w:t xml:space="preserve">continuously </w:t>
      </w:r>
      <w:r w:rsidR="00A503D1" w:rsidRPr="00717A71">
        <w:t>decrease</w:t>
      </w:r>
      <w:r w:rsidR="007D0789">
        <w:t>d</w:t>
      </w:r>
      <w:r w:rsidRPr="00717A71">
        <w:t xml:space="preserve"> until the first sampling </w:t>
      </w:r>
      <w:r w:rsidR="00940D7B">
        <w:t>period</w:t>
      </w:r>
      <w:r w:rsidR="00940D7B" w:rsidRPr="00717A71">
        <w:t xml:space="preserve"> </w:t>
      </w:r>
      <w:r w:rsidRPr="00717A71">
        <w:t xml:space="preserve">of July (July </w:t>
      </w:r>
      <w:r w:rsidR="003234F2">
        <w:t xml:space="preserve">2; </w:t>
      </w:r>
      <w:r w:rsidRPr="00717A71">
        <w:t>58% females),</w:t>
      </w:r>
      <w:r>
        <w:t xml:space="preserve"> </w:t>
      </w:r>
      <w:r w:rsidR="00DA33B8">
        <w:t xml:space="preserve">from which point onwards, </w:t>
      </w:r>
      <w:r>
        <w:t xml:space="preserve">the </w:t>
      </w:r>
      <w:r w:rsidR="00DA33B8">
        <w:t xml:space="preserve">ratio of </w:t>
      </w:r>
      <w:r>
        <w:t>female</w:t>
      </w:r>
      <w:r w:rsidR="00DA33B8">
        <w:t>s</w:t>
      </w:r>
      <w:r>
        <w:t xml:space="preserve"> increas</w:t>
      </w:r>
      <w:r w:rsidR="007D0789">
        <w:t>ed</w:t>
      </w:r>
      <w:r>
        <w:t xml:space="preserve"> reaching high</w:t>
      </w:r>
      <w:r w:rsidR="00DA33B8">
        <w:t>est</w:t>
      </w:r>
      <w:r>
        <w:t xml:space="preserve"> proportions </w:t>
      </w:r>
      <w:r w:rsidR="007D0789">
        <w:t xml:space="preserve">in </w:t>
      </w:r>
      <w:r>
        <w:t xml:space="preserve">the last </w:t>
      </w:r>
      <w:r w:rsidR="00940D7B">
        <w:t>four</w:t>
      </w:r>
      <w:r>
        <w:t xml:space="preserve"> sampl</w:t>
      </w:r>
      <w:r w:rsidR="003234F2">
        <w:t>ing periods</w:t>
      </w:r>
      <w:r>
        <w:t xml:space="preserve"> (from 95% to 100% females).</w:t>
      </w:r>
      <w:r w:rsidR="00B82B3F" w:rsidRPr="00B82B3F">
        <w:t xml:space="preserve"> </w:t>
      </w:r>
      <w:r w:rsidR="007D0789">
        <w:t>Body lengths were</w:t>
      </w:r>
      <w:r w:rsidR="00620E25">
        <w:t xml:space="preserve"> not statistically different between </w:t>
      </w:r>
      <w:r w:rsidR="007D0789">
        <w:t xml:space="preserve">male and female </w:t>
      </w:r>
      <w:r w:rsidR="00620E25" w:rsidRPr="00EE780B">
        <w:rPr>
          <w:i/>
        </w:rPr>
        <w:t>T. gaudichaudii</w:t>
      </w:r>
      <w:r w:rsidR="00620E25" w:rsidRPr="00EE780B">
        <w:rPr>
          <w:i/>
          <w:shd w:val="clear" w:color="auto" w:fill="FFFFFF"/>
        </w:rPr>
        <w:t xml:space="preserve"> </w:t>
      </w:r>
      <w:r w:rsidR="00620E25">
        <w:rPr>
          <w:shd w:val="clear" w:color="auto" w:fill="FFFFFF"/>
        </w:rPr>
        <w:t>(Fig</w:t>
      </w:r>
      <w:r w:rsidR="007652FA">
        <w:rPr>
          <w:shd w:val="clear" w:color="auto" w:fill="FFFFFF"/>
        </w:rPr>
        <w:t>. 4</w:t>
      </w:r>
      <w:r w:rsidR="00620E25">
        <w:rPr>
          <w:shd w:val="clear" w:color="auto" w:fill="FFFFFF"/>
        </w:rPr>
        <w:t xml:space="preserve">; </w:t>
      </w:r>
      <w:r w:rsidR="00620E25" w:rsidRPr="00444BD6">
        <w:rPr>
          <w:shd w:val="clear" w:color="auto" w:fill="FFFFFF"/>
        </w:rPr>
        <w:t>t</w:t>
      </w:r>
      <w:r w:rsidR="00444BD6" w:rsidRPr="00067840">
        <w:rPr>
          <w:shd w:val="clear" w:color="auto" w:fill="FFFFFF"/>
        </w:rPr>
        <w:t xml:space="preserve"> test</w:t>
      </w:r>
      <w:r w:rsidR="007A41BF">
        <w:rPr>
          <w:shd w:val="clear" w:color="auto" w:fill="FFFFFF"/>
        </w:rPr>
        <w:t>,</w:t>
      </w:r>
      <w:r w:rsidR="00444BD6">
        <w:rPr>
          <w:shd w:val="clear" w:color="auto" w:fill="FFFFFF"/>
        </w:rPr>
        <w:t xml:space="preserve"> t</w:t>
      </w:r>
      <w:r w:rsidR="00444BD6" w:rsidRPr="00444BD6">
        <w:rPr>
          <w:shd w:val="clear" w:color="auto" w:fill="FFFFFF"/>
        </w:rPr>
        <w:t>12</w:t>
      </w:r>
      <w:r w:rsidR="00620E25">
        <w:rPr>
          <w:shd w:val="clear" w:color="auto" w:fill="FFFFFF"/>
        </w:rPr>
        <w:t xml:space="preserve"> = 0.727, </w:t>
      </w:r>
      <w:r w:rsidR="00444BD6">
        <w:rPr>
          <w:shd w:val="clear" w:color="auto" w:fill="FFFFFF"/>
        </w:rPr>
        <w:t xml:space="preserve">P= </w:t>
      </w:r>
      <w:r w:rsidR="00846E7E">
        <w:rPr>
          <w:shd w:val="clear" w:color="auto" w:fill="FFFFFF"/>
        </w:rPr>
        <w:t>0.249</w:t>
      </w:r>
      <w:r w:rsidR="00620E25">
        <w:rPr>
          <w:shd w:val="clear" w:color="auto" w:fill="FFFFFF"/>
        </w:rPr>
        <w:t xml:space="preserve">). </w:t>
      </w:r>
      <w:r w:rsidR="00620E25">
        <w:t xml:space="preserve">Detailed statistics of size frequency </w:t>
      </w:r>
      <w:r w:rsidR="00DA33B8">
        <w:t xml:space="preserve">distributions </w:t>
      </w:r>
      <w:r w:rsidR="00620E25">
        <w:t>by sex are given in Table 3.</w:t>
      </w:r>
    </w:p>
    <w:p w14:paraId="2FA0CC2D" w14:textId="77777777" w:rsidR="00CE7093" w:rsidRDefault="00CE7093">
      <w:pPr>
        <w:pStyle w:val="Normal1"/>
        <w:spacing w:after="0" w:line="480" w:lineRule="auto"/>
      </w:pPr>
    </w:p>
    <w:p w14:paraId="46C59C5C" w14:textId="77777777" w:rsidR="00CE7093" w:rsidRPr="00F9233D" w:rsidRDefault="00A43D95" w:rsidP="00FB4EED">
      <w:pPr>
        <w:pStyle w:val="Normal1"/>
        <w:spacing w:after="0" w:line="480" w:lineRule="auto"/>
        <w:outlineLvl w:val="0"/>
        <w:rPr>
          <w:rFonts w:eastAsia="Times New Roman"/>
          <w:i/>
          <w:color w:val="262626"/>
        </w:rPr>
      </w:pPr>
      <w:r w:rsidRPr="00F9233D">
        <w:rPr>
          <w:rFonts w:eastAsia="Times New Roman"/>
          <w:i/>
          <w:color w:val="262626"/>
        </w:rPr>
        <w:t xml:space="preserve"> </w:t>
      </w:r>
      <w:r w:rsidR="00C97450" w:rsidRPr="00F9233D">
        <w:rPr>
          <w:rFonts w:eastAsia="Times New Roman"/>
          <w:i/>
          <w:color w:val="262626"/>
        </w:rPr>
        <w:t xml:space="preserve">Importance of </w:t>
      </w:r>
      <w:r w:rsidR="008C34EE" w:rsidRPr="00F9233D">
        <w:rPr>
          <w:rFonts w:eastAsia="Times New Roman"/>
          <w:i/>
          <w:color w:val="262626"/>
        </w:rPr>
        <w:t>Euphausia superba</w:t>
      </w:r>
      <w:r w:rsidR="00C97450" w:rsidRPr="00F9233D">
        <w:rPr>
          <w:rFonts w:eastAsia="Times New Roman"/>
          <w:i/>
          <w:color w:val="262626"/>
        </w:rPr>
        <w:t xml:space="preserve"> in scats </w:t>
      </w:r>
    </w:p>
    <w:p w14:paraId="260C503D" w14:textId="59B99311" w:rsidR="00CE7093" w:rsidRDefault="00A43D95" w:rsidP="00140EBB">
      <w:pPr>
        <w:pStyle w:val="Normal1"/>
        <w:spacing w:after="0" w:line="480" w:lineRule="auto"/>
        <w:ind w:firstLine="708"/>
      </w:pPr>
      <w:r>
        <w:rPr>
          <w:rFonts w:eastAsia="Times New Roman"/>
          <w:i/>
          <w:color w:val="262626"/>
        </w:rPr>
        <w:t>E. superba</w:t>
      </w:r>
      <w:r>
        <w:rPr>
          <w:rFonts w:eastAsia="Times New Roman"/>
          <w:color w:val="262626"/>
        </w:rPr>
        <w:t xml:space="preserve"> was the second most </w:t>
      </w:r>
      <w:r w:rsidR="00FF42E8">
        <w:rPr>
          <w:rFonts w:eastAsia="Times New Roman"/>
          <w:color w:val="262626"/>
        </w:rPr>
        <w:t xml:space="preserve">abundant </w:t>
      </w:r>
      <w:r>
        <w:rPr>
          <w:rFonts w:eastAsia="Times New Roman"/>
          <w:color w:val="262626"/>
        </w:rPr>
        <w:t>crustacean in the diet</w:t>
      </w:r>
      <w:r w:rsidR="0036356D">
        <w:rPr>
          <w:rFonts w:eastAsia="Times New Roman"/>
          <w:color w:val="262626"/>
        </w:rPr>
        <w:t>.</w:t>
      </w:r>
      <w:r>
        <w:rPr>
          <w:rFonts w:eastAsia="Times New Roman"/>
          <w:color w:val="262626"/>
        </w:rPr>
        <w:t xml:space="preserve"> </w:t>
      </w:r>
      <w:r w:rsidR="002C1D17">
        <w:rPr>
          <w:rFonts w:eastAsia="Times New Roman"/>
          <w:color w:val="262626"/>
        </w:rPr>
        <w:t xml:space="preserve">From </w:t>
      </w:r>
      <w:r>
        <w:rPr>
          <w:rFonts w:eastAsia="Times New Roman"/>
          <w:color w:val="262626"/>
        </w:rPr>
        <w:t xml:space="preserve">the first sampling date of May </w:t>
      </w:r>
      <w:r w:rsidR="002C1D17">
        <w:rPr>
          <w:rFonts w:eastAsia="Times New Roman"/>
          <w:color w:val="262626"/>
        </w:rPr>
        <w:t>to</w:t>
      </w:r>
      <w:r w:rsidR="00701849">
        <w:rPr>
          <w:rFonts w:eastAsia="Times New Roman"/>
          <w:color w:val="262626"/>
        </w:rPr>
        <w:t xml:space="preserve"> </w:t>
      </w:r>
      <w:r>
        <w:rPr>
          <w:rFonts w:eastAsia="Times New Roman"/>
          <w:color w:val="262626"/>
        </w:rPr>
        <w:t xml:space="preserve">the second sampling date of August, </w:t>
      </w:r>
      <w:r w:rsidR="002B36B2">
        <w:rPr>
          <w:rFonts w:eastAsia="Times New Roman"/>
          <w:color w:val="262626"/>
        </w:rPr>
        <w:t xml:space="preserve">some </w:t>
      </w:r>
      <w:r>
        <w:rPr>
          <w:rFonts w:eastAsia="Times New Roman"/>
          <w:color w:val="262626"/>
        </w:rPr>
        <w:t xml:space="preserve">individuals were present </w:t>
      </w:r>
      <w:r w:rsidR="00FF42E8">
        <w:rPr>
          <w:rFonts w:eastAsia="Times New Roman"/>
          <w:color w:val="262626"/>
        </w:rPr>
        <w:t xml:space="preserve">but </w:t>
      </w:r>
      <w:r w:rsidR="002B36B2">
        <w:rPr>
          <w:rFonts w:eastAsia="Times New Roman"/>
          <w:color w:val="262626"/>
        </w:rPr>
        <w:t xml:space="preserve">were </w:t>
      </w:r>
      <w:r w:rsidR="002C1D17">
        <w:rPr>
          <w:rFonts w:eastAsia="Times New Roman"/>
          <w:color w:val="262626"/>
        </w:rPr>
        <w:t xml:space="preserve">too digested </w:t>
      </w:r>
      <w:r w:rsidR="00FF42E8">
        <w:rPr>
          <w:rFonts w:eastAsia="Times New Roman"/>
          <w:color w:val="262626"/>
        </w:rPr>
        <w:t xml:space="preserve">to calculate </w:t>
      </w:r>
      <w:r w:rsidR="002C1D17">
        <w:rPr>
          <w:rFonts w:eastAsia="Times New Roman"/>
          <w:color w:val="262626"/>
        </w:rPr>
        <w:t>total length</w:t>
      </w:r>
      <w:r>
        <w:rPr>
          <w:rFonts w:eastAsia="Times New Roman"/>
          <w:color w:val="262626"/>
        </w:rPr>
        <w:t>. Therefore, descriptive statistics regarding size were only calculated for the months of September and October (Table 4)</w:t>
      </w:r>
      <w:r w:rsidR="00A4176F">
        <w:rPr>
          <w:rFonts w:eastAsia="Times New Roman"/>
          <w:color w:val="262626"/>
        </w:rPr>
        <w:t xml:space="preserve"> </w:t>
      </w:r>
      <w:r w:rsidR="00FF42E8">
        <w:rPr>
          <w:rFonts w:eastAsia="Times New Roman"/>
          <w:color w:val="262626"/>
        </w:rPr>
        <w:t xml:space="preserve">when </w:t>
      </w:r>
      <w:r w:rsidR="002C1D17">
        <w:rPr>
          <w:rFonts w:eastAsia="Times New Roman"/>
          <w:i/>
          <w:color w:val="262626"/>
        </w:rPr>
        <w:t>E. superba</w:t>
      </w:r>
      <w:r w:rsidR="00FF42E8">
        <w:rPr>
          <w:rFonts w:eastAsia="Times New Roman"/>
          <w:color w:val="262626"/>
        </w:rPr>
        <w:t xml:space="preserve"> became more abundant in the diet</w:t>
      </w:r>
      <w:r w:rsidR="00A4176F" w:rsidRPr="00ED70DA">
        <w:rPr>
          <w:rFonts w:eastAsia="Times New Roman"/>
          <w:color w:val="262626"/>
        </w:rPr>
        <w:t>;</w:t>
      </w:r>
      <w:r>
        <w:rPr>
          <w:rFonts w:eastAsia="Times New Roman"/>
          <w:color w:val="262626"/>
        </w:rPr>
        <w:t xml:space="preserve"> of the 30 samples taken in September, 17 </w:t>
      </w:r>
      <w:r w:rsidR="002C1D17">
        <w:rPr>
          <w:rFonts w:eastAsia="Times New Roman"/>
          <w:color w:val="262626"/>
        </w:rPr>
        <w:t>contained</w:t>
      </w:r>
      <w:r>
        <w:rPr>
          <w:rFonts w:eastAsia="Times New Roman"/>
          <w:color w:val="262626"/>
        </w:rPr>
        <w:t xml:space="preserve"> </w:t>
      </w:r>
      <w:r>
        <w:rPr>
          <w:rFonts w:eastAsia="Times New Roman"/>
          <w:i/>
          <w:color w:val="262626"/>
        </w:rPr>
        <w:t>E.</w:t>
      </w:r>
      <w:r w:rsidR="005E0ECB">
        <w:rPr>
          <w:rFonts w:eastAsia="Times New Roman"/>
          <w:i/>
          <w:color w:val="262626"/>
        </w:rPr>
        <w:t xml:space="preserve"> </w:t>
      </w:r>
      <w:r>
        <w:rPr>
          <w:rFonts w:eastAsia="Times New Roman"/>
          <w:i/>
          <w:color w:val="262626"/>
        </w:rPr>
        <w:t>superba</w:t>
      </w:r>
      <w:r>
        <w:rPr>
          <w:rFonts w:eastAsia="Times New Roman"/>
          <w:color w:val="262626"/>
        </w:rPr>
        <w:t xml:space="preserve">, while in October, was </w:t>
      </w:r>
      <w:r w:rsidRPr="005E0ECB">
        <w:rPr>
          <w:rFonts w:eastAsia="Times New Roman"/>
          <w:color w:val="262626"/>
        </w:rPr>
        <w:t>present in all the 16 sam</w:t>
      </w:r>
      <w:r w:rsidR="001D68A0">
        <w:rPr>
          <w:rFonts w:eastAsia="Times New Roman"/>
          <w:color w:val="262626"/>
        </w:rPr>
        <w:t>ples</w:t>
      </w:r>
      <w:r w:rsidR="00BF1397">
        <w:rPr>
          <w:rFonts w:eastAsia="Times New Roman"/>
          <w:color w:val="262626"/>
        </w:rPr>
        <w:t xml:space="preserve">. </w:t>
      </w:r>
      <w:r w:rsidR="00E32E7F">
        <w:t xml:space="preserve">Body lengths </w:t>
      </w:r>
      <w:r w:rsidR="00D43650">
        <w:rPr>
          <w:rFonts w:eastAsia="Times New Roman"/>
          <w:color w:val="262626"/>
        </w:rPr>
        <w:t xml:space="preserve">of </w:t>
      </w:r>
      <w:r w:rsidR="00BF1397">
        <w:rPr>
          <w:rFonts w:eastAsia="Times New Roman"/>
          <w:i/>
          <w:color w:val="262626"/>
        </w:rPr>
        <w:t xml:space="preserve">E. superba </w:t>
      </w:r>
      <w:r w:rsidR="00D43650" w:rsidRPr="00ED70DA">
        <w:rPr>
          <w:rFonts w:eastAsia="Times New Roman"/>
          <w:color w:val="262626"/>
        </w:rPr>
        <w:t xml:space="preserve">in these two months were </w:t>
      </w:r>
      <w:r w:rsidR="00BF7965">
        <w:rPr>
          <w:rFonts w:eastAsia="Times New Roman"/>
          <w:color w:val="262626"/>
        </w:rPr>
        <w:t>no</w:t>
      </w:r>
      <w:r w:rsidR="002B36B2">
        <w:rPr>
          <w:rFonts w:eastAsia="Times New Roman"/>
          <w:color w:val="262626"/>
        </w:rPr>
        <w:t>t</w:t>
      </w:r>
      <w:r w:rsidR="00BF7965">
        <w:rPr>
          <w:rFonts w:eastAsia="Times New Roman"/>
          <w:color w:val="262626"/>
        </w:rPr>
        <w:t xml:space="preserve"> significantly different </w:t>
      </w:r>
      <w:r w:rsidR="00D43650">
        <w:rPr>
          <w:rFonts w:eastAsia="Times New Roman"/>
          <w:color w:val="262626"/>
        </w:rPr>
        <w:t>(</w:t>
      </w:r>
      <w:r w:rsidR="007A41BF">
        <w:rPr>
          <w:rFonts w:eastAsia="Times New Roman"/>
          <w:color w:val="333333"/>
        </w:rPr>
        <w:t>t test</w:t>
      </w:r>
      <w:r w:rsidR="00D43650">
        <w:rPr>
          <w:rFonts w:eastAsia="Times New Roman"/>
          <w:color w:val="262626"/>
        </w:rPr>
        <w:t>,</w:t>
      </w:r>
      <w:r w:rsidR="007A41BF">
        <w:rPr>
          <w:rFonts w:eastAsia="Times New Roman"/>
          <w:color w:val="262626"/>
        </w:rPr>
        <w:t xml:space="preserve"> t</w:t>
      </w:r>
      <w:r w:rsidR="00AC1BFE">
        <w:rPr>
          <w:rFonts w:eastAsia="Times New Roman"/>
          <w:color w:val="262626"/>
        </w:rPr>
        <w:t>244 = 6.747,</w:t>
      </w:r>
      <w:r w:rsidR="00846E7E">
        <w:rPr>
          <w:rFonts w:eastAsia="Times New Roman"/>
          <w:color w:val="262626"/>
        </w:rPr>
        <w:t xml:space="preserve"> P= </w:t>
      </w:r>
      <w:r w:rsidR="00AC1BFE">
        <w:rPr>
          <w:rFonts w:eastAsia="Times New Roman"/>
          <w:color w:val="262626"/>
        </w:rPr>
        <w:t>0.063</w:t>
      </w:r>
      <w:r w:rsidR="00D43650">
        <w:rPr>
          <w:rFonts w:eastAsia="Times New Roman"/>
          <w:color w:val="262626"/>
        </w:rPr>
        <w:t>)</w:t>
      </w:r>
      <w:r w:rsidR="001D68A0">
        <w:rPr>
          <w:rFonts w:eastAsia="Times New Roman"/>
          <w:color w:val="262626"/>
        </w:rPr>
        <w:t xml:space="preserve">, </w:t>
      </w:r>
      <w:r w:rsidR="00BF7965">
        <w:rPr>
          <w:rFonts w:eastAsia="Times New Roman"/>
          <w:color w:val="262626"/>
        </w:rPr>
        <w:t xml:space="preserve">although </w:t>
      </w:r>
      <w:r w:rsidR="00CA5D67">
        <w:rPr>
          <w:rFonts w:eastAsia="Times New Roman"/>
          <w:color w:val="262626"/>
        </w:rPr>
        <w:t xml:space="preserve">the </w:t>
      </w:r>
      <w:r w:rsidR="00BF7965">
        <w:rPr>
          <w:rFonts w:eastAsia="Times New Roman"/>
          <w:color w:val="262626"/>
        </w:rPr>
        <w:t>mean size was smaller</w:t>
      </w:r>
      <w:r w:rsidR="00D43650">
        <w:rPr>
          <w:rFonts w:eastAsia="Times New Roman"/>
          <w:color w:val="262626"/>
        </w:rPr>
        <w:t xml:space="preserve"> in September (37.2 </w:t>
      </w:r>
      <w:r w:rsidR="00D43650">
        <w:rPr>
          <w:rFonts w:eastAsia="MS Gothic"/>
        </w:rPr>
        <w:t xml:space="preserve">± </w:t>
      </w:r>
      <w:r w:rsidR="00D43650">
        <w:rPr>
          <w:rFonts w:eastAsia="Times New Roman"/>
          <w:color w:val="262626"/>
        </w:rPr>
        <w:t xml:space="preserve">2.2 mm of total length; n= 111) than in October (39.0 </w:t>
      </w:r>
      <w:r w:rsidR="00D43650">
        <w:rPr>
          <w:rFonts w:eastAsia="MS Gothic"/>
        </w:rPr>
        <w:t>±</w:t>
      </w:r>
      <w:r w:rsidR="00D43650">
        <w:rPr>
          <w:rFonts w:eastAsia="Times New Roman"/>
          <w:color w:val="262626"/>
        </w:rPr>
        <w:t xml:space="preserve"> 2.0 mm, n= </w:t>
      </w:r>
      <w:r w:rsidR="001D68A0">
        <w:rPr>
          <w:rFonts w:eastAsia="Times New Roman"/>
          <w:color w:val="262626"/>
        </w:rPr>
        <w:t>134</w:t>
      </w:r>
      <w:r w:rsidR="00D43650">
        <w:rPr>
          <w:rFonts w:eastAsia="Times New Roman"/>
          <w:color w:val="262626"/>
        </w:rPr>
        <w:t>).</w:t>
      </w:r>
    </w:p>
    <w:p w14:paraId="416EED55" w14:textId="77777777" w:rsidR="00CE7093" w:rsidRDefault="00CE7093">
      <w:pPr>
        <w:pStyle w:val="Normal1"/>
        <w:spacing w:after="0" w:line="480" w:lineRule="auto"/>
      </w:pPr>
    </w:p>
    <w:p w14:paraId="5793A00F" w14:textId="77777777" w:rsidR="00CE7093" w:rsidRDefault="00A43D95" w:rsidP="00FB4EED">
      <w:pPr>
        <w:pStyle w:val="Normal1"/>
        <w:spacing w:after="0" w:line="480" w:lineRule="auto"/>
        <w:outlineLvl w:val="0"/>
      </w:pPr>
      <w:r>
        <w:rPr>
          <w:i/>
        </w:rPr>
        <w:t>Fish</w:t>
      </w:r>
    </w:p>
    <w:p w14:paraId="5570328B" w14:textId="5FBEAB92" w:rsidR="00CE7093" w:rsidRDefault="00A43D95">
      <w:pPr>
        <w:pStyle w:val="Normal1"/>
        <w:spacing w:after="0" w:line="480" w:lineRule="auto"/>
        <w:ind w:firstLine="708"/>
        <w:rPr>
          <w:rFonts w:eastAsia="Times New Roman"/>
          <w:color w:val="262626"/>
        </w:rPr>
      </w:pPr>
      <w:r>
        <w:t>The otoliths recovered from the scats represented 496 identifiable fish in 7</w:t>
      </w:r>
      <w:r w:rsidR="004C41F3">
        <w:t>8</w:t>
      </w:r>
      <w:r>
        <w:t>% of samples. Unidentifiable otoliths and fish bones occurred in 21 samples (12</w:t>
      </w:r>
      <w:r w:rsidR="002E04C4">
        <w:t>.4</w:t>
      </w:r>
      <w:r>
        <w:t xml:space="preserve">%). </w:t>
      </w:r>
      <w:r w:rsidR="008F4FEC">
        <w:t>?</w:t>
      </w:r>
      <w:r w:rsidR="004C41F3">
        <w:rPr>
          <w:rFonts w:eastAsia="Times New Roman"/>
          <w:i/>
          <w:iCs/>
        </w:rPr>
        <w:t xml:space="preserve">G. </w:t>
      </w:r>
      <w:r>
        <w:rPr>
          <w:rFonts w:eastAsia="Times New Roman"/>
          <w:i/>
          <w:iCs/>
        </w:rPr>
        <w:t xml:space="preserve">braueri </w:t>
      </w:r>
      <w:r>
        <w:rPr>
          <w:rFonts w:eastAsia="Times New Roman"/>
          <w:iCs/>
        </w:rPr>
        <w:t>was the most frequent fish species (</w:t>
      </w:r>
      <w:r>
        <w:rPr>
          <w:rFonts w:eastAsia="Times New Roman"/>
        </w:rPr>
        <w:t>48.</w:t>
      </w:r>
      <w:r w:rsidR="00AE3106">
        <w:rPr>
          <w:rFonts w:eastAsia="Times New Roman"/>
        </w:rPr>
        <w:t>5</w:t>
      </w:r>
      <w:r>
        <w:rPr>
          <w:rFonts w:eastAsia="Times New Roman"/>
        </w:rPr>
        <w:t xml:space="preserve">%), followed by </w:t>
      </w:r>
      <w:r>
        <w:rPr>
          <w:rFonts w:eastAsia="Times New Roman"/>
          <w:i/>
          <w:iCs/>
        </w:rPr>
        <w:t xml:space="preserve">Mureanolepis microps </w:t>
      </w:r>
      <w:r>
        <w:rPr>
          <w:rFonts w:eastAsia="Times New Roman"/>
          <w:iCs/>
        </w:rPr>
        <w:t>(20.</w:t>
      </w:r>
      <w:r w:rsidR="00AE3106">
        <w:rPr>
          <w:rFonts w:eastAsia="Times New Roman"/>
          <w:iCs/>
        </w:rPr>
        <w:t>7</w:t>
      </w:r>
      <w:r>
        <w:rPr>
          <w:rFonts w:eastAsia="Times New Roman"/>
          <w:iCs/>
        </w:rPr>
        <w:t>%</w:t>
      </w:r>
      <w:r>
        <w:rPr>
          <w:rFonts w:eastAsia="Times New Roman"/>
        </w:rPr>
        <w:t>; Table 1). The estimated total length and mass of ingested fish ranged respectively from &lt;1 mm and 0.04</w:t>
      </w:r>
      <w:r w:rsidR="00AE3106">
        <w:rPr>
          <w:rFonts w:eastAsia="Times New Roman"/>
        </w:rPr>
        <w:t xml:space="preserve"> </w:t>
      </w:r>
      <w:r>
        <w:rPr>
          <w:rFonts w:eastAsia="Times New Roman"/>
        </w:rPr>
        <w:t>g (</w:t>
      </w:r>
      <w:r w:rsidR="008F4FEC">
        <w:rPr>
          <w:rFonts w:eastAsia="Times New Roman"/>
        </w:rPr>
        <w:t>?</w:t>
      </w:r>
      <w:r>
        <w:rPr>
          <w:rFonts w:eastAsia="Times New Roman"/>
          <w:i/>
          <w:iCs/>
        </w:rPr>
        <w:t>G</w:t>
      </w:r>
      <w:r w:rsidR="002E04C4">
        <w:rPr>
          <w:rFonts w:eastAsia="Times New Roman"/>
          <w:i/>
          <w:iCs/>
        </w:rPr>
        <w:t>.</w:t>
      </w:r>
      <w:r>
        <w:rPr>
          <w:rFonts w:eastAsia="Times New Roman"/>
          <w:i/>
          <w:iCs/>
        </w:rPr>
        <w:t xml:space="preserve"> braueri</w:t>
      </w:r>
      <w:r>
        <w:rPr>
          <w:rFonts w:eastAsia="Times New Roman"/>
        </w:rPr>
        <w:t xml:space="preserve">) to </w:t>
      </w:r>
      <w:r>
        <w:rPr>
          <w:rFonts w:eastAsia="Times New Roman"/>
          <w:color w:val="262626"/>
        </w:rPr>
        <w:t>32</w:t>
      </w:r>
      <w:r w:rsidR="0031740E">
        <w:rPr>
          <w:rFonts w:eastAsia="Times New Roman"/>
          <w:color w:val="262626"/>
        </w:rPr>
        <w:t>4</w:t>
      </w:r>
      <w:r>
        <w:rPr>
          <w:rFonts w:eastAsia="Times New Roman"/>
          <w:color w:val="262626"/>
        </w:rPr>
        <w:t xml:space="preserve"> mm and 201 g (</w:t>
      </w:r>
      <w:r>
        <w:rPr>
          <w:rFonts w:eastAsia="Times New Roman"/>
          <w:i/>
        </w:rPr>
        <w:t>C</w:t>
      </w:r>
      <w:r w:rsidR="002E04C4">
        <w:rPr>
          <w:rFonts w:eastAsia="Times New Roman"/>
          <w:i/>
        </w:rPr>
        <w:t>.</w:t>
      </w:r>
      <w:r>
        <w:rPr>
          <w:rFonts w:eastAsia="Times New Roman"/>
          <w:i/>
        </w:rPr>
        <w:t xml:space="preserve"> gunnari; </w:t>
      </w:r>
      <w:r>
        <w:rPr>
          <w:rFonts w:eastAsia="Times New Roman"/>
        </w:rPr>
        <w:t xml:space="preserve">Table </w:t>
      </w:r>
      <w:r w:rsidR="00237092">
        <w:rPr>
          <w:rFonts w:eastAsia="Times New Roman"/>
        </w:rPr>
        <w:t>5</w:t>
      </w:r>
      <w:r>
        <w:rPr>
          <w:rFonts w:eastAsia="Times New Roman"/>
          <w:color w:val="262626"/>
        </w:rPr>
        <w:t>).</w:t>
      </w:r>
      <w:r>
        <w:rPr>
          <w:rFonts w:eastAsia="Times New Roman"/>
          <w:color w:val="262626"/>
        </w:rPr>
        <w:tab/>
      </w:r>
    </w:p>
    <w:p w14:paraId="4C4FE932" w14:textId="77777777" w:rsidR="00CE7093" w:rsidRDefault="00CE7093">
      <w:pPr>
        <w:pStyle w:val="Normal1"/>
        <w:spacing w:after="0" w:line="480" w:lineRule="auto"/>
      </w:pPr>
    </w:p>
    <w:p w14:paraId="30B1EFD1" w14:textId="77777777" w:rsidR="00CE7093" w:rsidRDefault="00A43D95" w:rsidP="00FB4EED">
      <w:pPr>
        <w:pStyle w:val="Normal1"/>
        <w:spacing w:after="0" w:line="480" w:lineRule="auto"/>
        <w:outlineLvl w:val="0"/>
        <w:rPr>
          <w:rFonts w:eastAsia="Times New Roman"/>
          <w:i/>
          <w:color w:val="262626"/>
        </w:rPr>
      </w:pPr>
      <w:r>
        <w:rPr>
          <w:rFonts w:eastAsia="Times New Roman"/>
          <w:i/>
          <w:color w:val="262626"/>
        </w:rPr>
        <w:t>Cephalopods</w:t>
      </w:r>
    </w:p>
    <w:p w14:paraId="3549F7CC" w14:textId="7EA6AA90" w:rsidR="00CE7093" w:rsidRDefault="00B82B3F">
      <w:pPr>
        <w:pStyle w:val="Normal1"/>
        <w:spacing w:line="480" w:lineRule="auto"/>
        <w:rPr>
          <w:rFonts w:eastAsia="Times New Roman"/>
          <w:color w:val="262626"/>
        </w:rPr>
      </w:pPr>
      <w:r>
        <w:rPr>
          <w:rFonts w:eastAsia="Times New Roman"/>
          <w:color w:val="262626"/>
        </w:rPr>
        <w:tab/>
      </w:r>
      <w:r w:rsidR="00A43D95">
        <w:rPr>
          <w:rFonts w:eastAsia="Times New Roman"/>
          <w:color w:val="262626"/>
        </w:rPr>
        <w:t xml:space="preserve">A total of </w:t>
      </w:r>
      <w:r w:rsidR="002E04C4">
        <w:rPr>
          <w:rFonts w:eastAsia="Times New Roman"/>
          <w:color w:val="262626"/>
        </w:rPr>
        <w:t>five</w:t>
      </w:r>
      <w:r w:rsidR="00A43D95">
        <w:rPr>
          <w:rFonts w:eastAsia="Times New Roman"/>
          <w:color w:val="262626"/>
        </w:rPr>
        <w:t xml:space="preserve"> cephalopod individuals were identified through their lower beaks: two </w:t>
      </w:r>
      <w:r w:rsidR="002E04C4">
        <w:rPr>
          <w:rFonts w:eastAsia="Times New Roman"/>
          <w:i/>
          <w:color w:val="262626"/>
        </w:rPr>
        <w:t xml:space="preserve">K. </w:t>
      </w:r>
      <w:r w:rsidR="00A43D95">
        <w:rPr>
          <w:rFonts w:eastAsia="Times New Roman"/>
          <w:i/>
          <w:color w:val="262626"/>
        </w:rPr>
        <w:t>longimana</w:t>
      </w:r>
      <w:r w:rsidR="00A43D95">
        <w:rPr>
          <w:rFonts w:eastAsia="Times New Roman"/>
          <w:color w:val="262626"/>
        </w:rPr>
        <w:t xml:space="preserve"> (fo</w:t>
      </w:r>
      <w:r w:rsidR="002E04C4">
        <w:rPr>
          <w:rFonts w:eastAsia="Times New Roman"/>
          <w:color w:val="262626"/>
        </w:rPr>
        <w:t>r</w:t>
      </w:r>
      <w:r w:rsidR="00A43D95">
        <w:rPr>
          <w:rFonts w:eastAsia="Times New Roman"/>
          <w:color w:val="262626"/>
        </w:rPr>
        <w:t xml:space="preserve"> which size could not be estimated), one </w:t>
      </w:r>
      <w:r w:rsidR="00A43D95">
        <w:rPr>
          <w:rFonts w:eastAsia="Times New Roman"/>
          <w:i/>
          <w:color w:val="262626"/>
        </w:rPr>
        <w:t>P</w:t>
      </w:r>
      <w:r w:rsidR="002E04C4">
        <w:rPr>
          <w:rFonts w:eastAsia="Times New Roman"/>
          <w:i/>
          <w:color w:val="262626"/>
        </w:rPr>
        <w:t>.</w:t>
      </w:r>
      <w:r w:rsidR="00A43D95">
        <w:rPr>
          <w:rFonts w:eastAsia="Times New Roman"/>
          <w:i/>
          <w:color w:val="262626"/>
        </w:rPr>
        <w:t xml:space="preserve"> glacialis</w:t>
      </w:r>
      <w:r w:rsidR="00A43D95">
        <w:rPr>
          <w:rFonts w:eastAsia="Times New Roman"/>
          <w:color w:val="262626"/>
        </w:rPr>
        <w:t xml:space="preserve"> (LRL=1.2</w:t>
      </w:r>
      <w:r w:rsidR="0031740E">
        <w:rPr>
          <w:rFonts w:eastAsia="Times New Roman"/>
          <w:color w:val="262626"/>
        </w:rPr>
        <w:t xml:space="preserve"> </w:t>
      </w:r>
      <w:r w:rsidR="00A43D95">
        <w:rPr>
          <w:rFonts w:eastAsia="Times New Roman"/>
          <w:color w:val="262626"/>
        </w:rPr>
        <w:t xml:space="preserve">mm, ML= 17 mm, M=2.08 g) and two </w:t>
      </w:r>
      <w:r w:rsidR="00A43D95">
        <w:rPr>
          <w:rFonts w:eastAsia="Times New Roman"/>
          <w:i/>
          <w:color w:val="262626"/>
        </w:rPr>
        <w:t>S</w:t>
      </w:r>
      <w:r w:rsidR="002E04C4">
        <w:rPr>
          <w:rFonts w:eastAsia="Times New Roman"/>
          <w:i/>
          <w:color w:val="262626"/>
        </w:rPr>
        <w:t>.</w:t>
      </w:r>
      <w:r w:rsidR="00A43D95">
        <w:rPr>
          <w:rFonts w:eastAsia="Times New Roman"/>
          <w:i/>
          <w:color w:val="262626"/>
        </w:rPr>
        <w:t xml:space="preserve"> circumantarctica</w:t>
      </w:r>
      <w:r w:rsidR="00A43D95">
        <w:rPr>
          <w:rFonts w:eastAsia="Times New Roman"/>
          <w:color w:val="262626"/>
        </w:rPr>
        <w:t xml:space="preserve"> (one individual with LRL=0.8 </w:t>
      </w:r>
      <w:r w:rsidR="0031740E">
        <w:rPr>
          <w:rFonts w:eastAsia="Times New Roman"/>
          <w:color w:val="262626"/>
        </w:rPr>
        <w:t xml:space="preserve">mm, </w:t>
      </w:r>
      <w:r w:rsidR="00A43D95">
        <w:rPr>
          <w:rFonts w:eastAsia="Times New Roman"/>
          <w:color w:val="262626"/>
        </w:rPr>
        <w:t>ML =32.5 mm, M =1.2</w:t>
      </w:r>
      <w:r w:rsidR="0031740E">
        <w:rPr>
          <w:rFonts w:eastAsia="Times New Roman"/>
          <w:color w:val="262626"/>
        </w:rPr>
        <w:t>7</w:t>
      </w:r>
      <w:r w:rsidR="00A43D95">
        <w:rPr>
          <w:rFonts w:eastAsia="Times New Roman"/>
          <w:color w:val="262626"/>
        </w:rPr>
        <w:t xml:space="preserve">g; </w:t>
      </w:r>
      <w:r w:rsidR="002E04C4">
        <w:rPr>
          <w:rFonts w:eastAsia="Times New Roman"/>
          <w:color w:val="262626"/>
        </w:rPr>
        <w:t>for</w:t>
      </w:r>
      <w:r w:rsidR="00A43D95">
        <w:rPr>
          <w:rFonts w:eastAsia="Times New Roman"/>
          <w:color w:val="262626"/>
        </w:rPr>
        <w:t xml:space="preserve"> the other individual could </w:t>
      </w:r>
      <w:r w:rsidR="002E04C4">
        <w:rPr>
          <w:rFonts w:eastAsia="Times New Roman"/>
          <w:color w:val="262626"/>
        </w:rPr>
        <w:t xml:space="preserve">not </w:t>
      </w:r>
      <w:r w:rsidR="00A43D95">
        <w:rPr>
          <w:rFonts w:eastAsia="Times New Roman"/>
          <w:color w:val="262626"/>
        </w:rPr>
        <w:t xml:space="preserve">be </w:t>
      </w:r>
      <w:r w:rsidR="002E04C4">
        <w:rPr>
          <w:rFonts w:eastAsia="Times New Roman"/>
          <w:color w:val="262626"/>
        </w:rPr>
        <w:t>estimated</w:t>
      </w:r>
      <w:r w:rsidR="00A43D95">
        <w:rPr>
          <w:rFonts w:eastAsia="Times New Roman"/>
          <w:color w:val="262626"/>
        </w:rPr>
        <w:t xml:space="preserve">). </w:t>
      </w:r>
    </w:p>
    <w:p w14:paraId="71B422E6" w14:textId="77777777" w:rsidR="00CE7093" w:rsidRDefault="00CE7093">
      <w:pPr>
        <w:pStyle w:val="Normal1"/>
        <w:spacing w:line="480" w:lineRule="auto"/>
      </w:pPr>
    </w:p>
    <w:p w14:paraId="26ABD0EF" w14:textId="77777777" w:rsidR="00CE7093" w:rsidRDefault="00A43D95" w:rsidP="00FB4EED">
      <w:pPr>
        <w:pStyle w:val="Normal1"/>
        <w:spacing w:line="480" w:lineRule="auto"/>
        <w:outlineLvl w:val="0"/>
        <w:rPr>
          <w:b/>
          <w:bCs/>
        </w:rPr>
      </w:pPr>
      <w:r w:rsidRPr="00357BDA">
        <w:rPr>
          <w:b/>
          <w:bCs/>
        </w:rPr>
        <w:t>Discussion</w:t>
      </w:r>
      <w:r>
        <w:rPr>
          <w:b/>
          <w:bCs/>
        </w:rPr>
        <w:t xml:space="preserve"> </w:t>
      </w:r>
    </w:p>
    <w:p w14:paraId="287B3293" w14:textId="65222832" w:rsidR="00565F48" w:rsidRDefault="00566C7C" w:rsidP="00140EBB">
      <w:pPr>
        <w:pStyle w:val="Normal1"/>
        <w:spacing w:after="0" w:line="480" w:lineRule="auto"/>
        <w:ind w:firstLine="708"/>
      </w:pPr>
      <w:r>
        <w:rPr>
          <w:rFonts w:eastAsia="Times New Roman"/>
        </w:rPr>
        <w:t xml:space="preserve">In 2009, </w:t>
      </w:r>
      <w:r w:rsidR="00ED3B29">
        <w:rPr>
          <w:rFonts w:eastAsia="Times New Roman"/>
        </w:rPr>
        <w:t>g</w:t>
      </w:r>
      <w:r w:rsidR="00FB4EED">
        <w:rPr>
          <w:rFonts w:eastAsia="Times New Roman"/>
        </w:rPr>
        <w:t>entoo</w:t>
      </w:r>
      <w:r w:rsidR="00B82B3F">
        <w:rPr>
          <w:rFonts w:eastAsia="Times New Roman"/>
        </w:rPr>
        <w:t xml:space="preserve"> penguins at So</w:t>
      </w:r>
      <w:r w:rsidR="00FC6843">
        <w:rPr>
          <w:rFonts w:eastAsia="Times New Roman"/>
        </w:rPr>
        <w:t>uth Georgia</w:t>
      </w:r>
      <w:r w:rsidR="007C353A">
        <w:rPr>
          <w:rFonts w:eastAsia="Times New Roman"/>
        </w:rPr>
        <w:t xml:space="preserve"> in 2009</w:t>
      </w:r>
      <w:r w:rsidR="00FC6843">
        <w:rPr>
          <w:rFonts w:eastAsia="Times New Roman"/>
        </w:rPr>
        <w:t xml:space="preserve"> </w:t>
      </w:r>
      <w:r w:rsidR="00B82B3F">
        <w:rPr>
          <w:rFonts w:eastAsia="Times New Roman"/>
        </w:rPr>
        <w:t xml:space="preserve">fed </w:t>
      </w:r>
      <w:r w:rsidR="00C86567">
        <w:rPr>
          <w:rFonts w:eastAsia="Times New Roman"/>
        </w:rPr>
        <w:t xml:space="preserve">mainly, </w:t>
      </w:r>
      <w:r w:rsidR="00CA33D9">
        <w:rPr>
          <w:rFonts w:eastAsia="Times New Roman"/>
        </w:rPr>
        <w:t xml:space="preserve">and </w:t>
      </w:r>
      <w:r w:rsidR="005F70BC">
        <w:rPr>
          <w:rFonts w:eastAsia="Times New Roman"/>
        </w:rPr>
        <w:t>continuously</w:t>
      </w:r>
      <w:r w:rsidR="00C86567">
        <w:rPr>
          <w:rFonts w:eastAsia="Times New Roman"/>
        </w:rPr>
        <w:t>,</w:t>
      </w:r>
      <w:r w:rsidR="005F70BC">
        <w:rPr>
          <w:rFonts w:eastAsia="Times New Roman"/>
        </w:rPr>
        <w:t xml:space="preserve"> </w:t>
      </w:r>
      <w:r w:rsidR="00B82B3F">
        <w:rPr>
          <w:rFonts w:eastAsia="Times New Roman"/>
        </w:rPr>
        <w:t xml:space="preserve">on </w:t>
      </w:r>
      <w:r w:rsidR="00C86567">
        <w:rPr>
          <w:rFonts w:eastAsia="Times New Roman"/>
        </w:rPr>
        <w:t xml:space="preserve">other </w:t>
      </w:r>
      <w:r w:rsidR="00B82B3F">
        <w:rPr>
          <w:rFonts w:eastAsia="Times New Roman"/>
        </w:rPr>
        <w:t xml:space="preserve">prey than </w:t>
      </w:r>
      <w:r w:rsidR="00AA71EA" w:rsidRPr="00067840">
        <w:rPr>
          <w:rFonts w:eastAsia="Times New Roman"/>
          <w:i/>
        </w:rPr>
        <w:t>E. superba</w:t>
      </w:r>
      <w:r w:rsidR="00B82B3F">
        <w:rPr>
          <w:rFonts w:eastAsia="Times New Roman"/>
        </w:rPr>
        <w:t xml:space="preserve"> </w:t>
      </w:r>
      <w:r w:rsidR="00401BCC">
        <w:rPr>
          <w:rFonts w:eastAsia="Times New Roman"/>
        </w:rPr>
        <w:t>through</w:t>
      </w:r>
      <w:r w:rsidR="007C353A">
        <w:rPr>
          <w:rFonts w:eastAsia="Times New Roman"/>
        </w:rPr>
        <w:t>out</w:t>
      </w:r>
      <w:r w:rsidR="00E85D13" w:rsidRPr="00E85D13">
        <w:rPr>
          <w:rFonts w:eastAsia="Times New Roman"/>
        </w:rPr>
        <w:t xml:space="preserve"> the winter</w:t>
      </w:r>
      <w:r w:rsidR="00B82B3F" w:rsidRPr="00B82B3F">
        <w:rPr>
          <w:rFonts w:eastAsia="Times New Roman"/>
          <w:i/>
        </w:rPr>
        <w:t>.</w:t>
      </w:r>
      <w:r w:rsidR="00565F48">
        <w:rPr>
          <w:rFonts w:eastAsia="Times New Roman"/>
          <w:i/>
        </w:rPr>
        <w:t xml:space="preserve"> </w:t>
      </w:r>
      <w:r w:rsidR="00231009">
        <w:rPr>
          <w:rFonts w:eastAsia="Times New Roman"/>
        </w:rPr>
        <w:t xml:space="preserve">Gentoo penguins </w:t>
      </w:r>
      <w:r w:rsidR="00C86567">
        <w:rPr>
          <w:rFonts w:eastAsia="Times New Roman"/>
        </w:rPr>
        <w:t xml:space="preserve">consumed chiefly </w:t>
      </w:r>
      <w:r w:rsidR="00565F48">
        <w:rPr>
          <w:rFonts w:eastAsia="Times New Roman"/>
        </w:rPr>
        <w:t>female</w:t>
      </w:r>
      <w:r w:rsidR="0031740E">
        <w:rPr>
          <w:rFonts w:eastAsia="Times New Roman"/>
        </w:rPr>
        <w:t xml:space="preserve"> amphipods</w:t>
      </w:r>
      <w:r w:rsidR="00565F48">
        <w:rPr>
          <w:rFonts w:eastAsia="Times New Roman"/>
        </w:rPr>
        <w:t>, likely in gravid condition</w:t>
      </w:r>
      <w:r w:rsidR="008B07DE">
        <w:rPr>
          <w:rFonts w:eastAsia="Times New Roman"/>
        </w:rPr>
        <w:t xml:space="preserve"> (see below)</w:t>
      </w:r>
      <w:r w:rsidR="00231009">
        <w:rPr>
          <w:rFonts w:eastAsia="Times New Roman"/>
        </w:rPr>
        <w:t>.</w:t>
      </w:r>
      <w:r w:rsidR="00565F48">
        <w:rPr>
          <w:rFonts w:eastAsia="Times New Roman"/>
        </w:rPr>
        <w:t xml:space="preserve"> </w:t>
      </w:r>
      <w:r w:rsidR="00C86567">
        <w:rPr>
          <w:rFonts w:eastAsia="Times New Roman"/>
        </w:rPr>
        <w:t>Given that the</w:t>
      </w:r>
      <w:r w:rsidR="00CE62C0">
        <w:rPr>
          <w:rFonts w:eastAsia="Times New Roman"/>
        </w:rPr>
        <w:t xml:space="preserve"> apparent</w:t>
      </w:r>
      <w:r w:rsidR="00C86567">
        <w:rPr>
          <w:rFonts w:eastAsia="Times New Roman"/>
        </w:rPr>
        <w:t xml:space="preserve"> </w:t>
      </w:r>
      <w:r w:rsidR="003129AB">
        <w:rPr>
          <w:rFonts w:eastAsia="Times New Roman"/>
        </w:rPr>
        <w:t xml:space="preserve">low </w:t>
      </w:r>
      <w:r w:rsidR="00C86567">
        <w:rPr>
          <w:rFonts w:eastAsia="Times New Roman"/>
        </w:rPr>
        <w:t xml:space="preserve">body condition of gentoo </w:t>
      </w:r>
      <w:r w:rsidR="00CE62C0">
        <w:rPr>
          <w:rFonts w:eastAsia="Times New Roman"/>
        </w:rPr>
        <w:t>penguins</w:t>
      </w:r>
      <w:r w:rsidR="00C86567">
        <w:rPr>
          <w:rFonts w:eastAsia="Times New Roman"/>
        </w:rPr>
        <w:t xml:space="preserve"> </w:t>
      </w:r>
      <w:r w:rsidR="00A94112">
        <w:rPr>
          <w:rFonts w:eastAsia="Times New Roman"/>
        </w:rPr>
        <w:t>during this time</w:t>
      </w:r>
      <w:r w:rsidR="005F70BC">
        <w:rPr>
          <w:rFonts w:eastAsia="Times New Roman"/>
        </w:rPr>
        <w:t xml:space="preserve"> </w:t>
      </w:r>
      <w:r w:rsidR="005F70BC">
        <w:rPr>
          <w:rFonts w:eastAsia="Times New Roman"/>
        </w:rPr>
        <w:fldChar w:fldCharType="begin"/>
      </w:r>
      <w:r w:rsidR="00E32B92">
        <w:rPr>
          <w:rFonts w:eastAsia="Times New Roman"/>
        </w:rPr>
        <w:instrText xml:space="preserve"> ADDIN EN.CITE &lt;EndNote&gt;&lt;Cite&gt;&lt;Author&gt;Xavier&lt;/Author&gt;&lt;Year&gt;2017&lt;/Year&gt;&lt;RecNum&gt;5850&lt;/RecNum&gt;&lt;DisplayText&gt;(Xavier et al. 2017)&lt;/DisplayText&gt;&lt;record&gt;&lt;rec-number&gt;5850&lt;/rec-number&gt;&lt;foreign-keys&gt;&lt;key app="EN" db-id="9z5prrvrzzz29keptv55vexowpd22vd9s5xr" timestamp="1494282122"&gt;5850&lt;/key&gt;&lt;/foreign-keys&gt;&lt;ref-type name="Journal Article"&gt;17&lt;/ref-type&gt;&lt;contributors&gt;&lt;authors&gt;&lt;author&gt;Xavier, José C&lt;/author&gt;&lt;author&gt;Trathan, Philip N&lt;/author&gt;&lt;author&gt;Ceia, Filipe R&lt;/author&gt;&lt;author&gt;Tarling, Geraint A&lt;/author&gt;&lt;author&gt;Adlard, Stacey&lt;/author&gt;&lt;author&gt;Fox, Derren&lt;/author&gt;&lt;author&gt;Edwards, Ewan WJ&lt;/author&gt;&lt;author&gt;Vieira, Rui P&lt;/author&gt;&lt;author&gt;Medeiros, Renata&lt;/author&gt;&lt;author&gt;De Broyer, Claude&lt;/author&gt;&lt;/authors&gt;&lt;/contributors&gt;&lt;titles&gt;&lt;title&gt;Sexual and individual foraging segregation in Gentoo penguins Pygoscelis papua from the Southern Ocean during an abnormal winter&lt;/title&gt;&lt;secondary-title&gt;PloS one&lt;/secondary-title&gt;&lt;/titles&gt;&lt;periodical&gt;&lt;full-title&gt;PLoS ONE&lt;/full-title&gt;&lt;/periodical&gt;&lt;pages&gt;e0174850&lt;/pages&gt;&lt;volume&gt;12&lt;/volume&gt;&lt;number&gt;3&lt;/number&gt;&lt;dates&gt;&lt;year&gt;2017&lt;/year&gt;&lt;/dates&gt;&lt;isbn&gt;1932-6203&lt;/isbn&gt;&lt;urls&gt;&lt;/urls&gt;&lt;/record&gt;&lt;/Cite&gt;&lt;/EndNote&gt;</w:instrText>
      </w:r>
      <w:r w:rsidR="005F70BC">
        <w:rPr>
          <w:rFonts w:eastAsia="Times New Roman"/>
        </w:rPr>
        <w:fldChar w:fldCharType="separate"/>
      </w:r>
      <w:r w:rsidR="005F70BC">
        <w:rPr>
          <w:rFonts w:eastAsia="Times New Roman"/>
          <w:noProof/>
        </w:rPr>
        <w:t>(Xavier et al. 2017)</w:t>
      </w:r>
      <w:r w:rsidR="005F70BC">
        <w:rPr>
          <w:rFonts w:eastAsia="Times New Roman"/>
        </w:rPr>
        <w:fldChar w:fldCharType="end"/>
      </w:r>
      <w:r w:rsidR="003129AB">
        <w:rPr>
          <w:rFonts w:eastAsia="Times New Roman"/>
        </w:rPr>
        <w:t>, due to occurrence of adults found dead on the beaches (potentially a seabird wreck)</w:t>
      </w:r>
      <w:r w:rsidR="00DB6F5C">
        <w:rPr>
          <w:rFonts w:eastAsia="Times New Roman"/>
        </w:rPr>
        <w:t xml:space="preserve">, the nutritional value of these alternative prey appeared to be insufficient </w:t>
      </w:r>
      <w:r w:rsidR="008C5BEE">
        <w:rPr>
          <w:rFonts w:eastAsia="Times New Roman"/>
        </w:rPr>
        <w:t>and</w:t>
      </w:r>
      <w:r w:rsidR="00746A16">
        <w:rPr>
          <w:rFonts w:eastAsia="Times New Roman"/>
        </w:rPr>
        <w:t xml:space="preserve"> may</w:t>
      </w:r>
      <w:r w:rsidR="008C5BEE">
        <w:rPr>
          <w:rFonts w:eastAsia="Times New Roman"/>
        </w:rPr>
        <w:t xml:space="preserve"> have</w:t>
      </w:r>
      <w:r w:rsidR="00DB6F5C">
        <w:rPr>
          <w:rFonts w:eastAsia="Times New Roman"/>
        </w:rPr>
        <w:t xml:space="preserve"> delayed the onset of breeding</w:t>
      </w:r>
      <w:r w:rsidR="00CB3903">
        <w:rPr>
          <w:rFonts w:eastAsia="Times New Roman"/>
        </w:rPr>
        <w:t xml:space="preserve"> in the following season</w:t>
      </w:r>
      <w:r w:rsidR="00746A16">
        <w:rPr>
          <w:rFonts w:eastAsia="Times New Roman"/>
        </w:rPr>
        <w:t xml:space="preserve"> by 2-3 weeks</w:t>
      </w:r>
      <w:r w:rsidR="001D65EE">
        <w:rPr>
          <w:rFonts w:eastAsia="Times New Roman"/>
        </w:rPr>
        <w:t xml:space="preserve">  (Trathan, unp. data). </w:t>
      </w:r>
      <w:r w:rsidR="000E66A6">
        <w:rPr>
          <w:rFonts w:eastAsia="Times New Roman"/>
        </w:rPr>
        <w:t xml:space="preserve">Indeed, the timing of return to the colony to breed and the onset of breeding in the following season are likely to </w:t>
      </w:r>
      <w:r w:rsidR="00F174F8">
        <w:rPr>
          <w:rFonts w:eastAsia="Times New Roman"/>
        </w:rPr>
        <w:t xml:space="preserve">reflect the availability/abundance of prey around South Georgia, within 10-30km </w:t>
      </w:r>
      <w:r w:rsidR="00F174F8">
        <w:rPr>
          <w:rFonts w:eastAsia="Times New Roman"/>
        </w:rPr>
        <w:fldChar w:fldCharType="begin"/>
      </w:r>
      <w:r w:rsidR="005C73C9">
        <w:rPr>
          <w:rFonts w:eastAsia="Times New Roman"/>
        </w:rPr>
        <w:instrText xml:space="preserve"> ADDIN EN.CITE &lt;EndNote&gt;&lt;Cite&gt;&lt;Author&gt;Tanton&lt;/Author&gt;&lt;Year&gt;2004&lt;/Year&gt;&lt;RecNum&gt;44&lt;/RecNum&gt;&lt;DisplayText&gt;(Tanton et al. 2004)&lt;/DisplayText&gt;&lt;record&gt;&lt;rec-number&gt;44&lt;/rec-number&gt;&lt;foreign-keys&gt;&lt;key app="EN" db-id="drpxr0vposzvwnerstnvtpf2w2d20ref9w9f" timestamp="1504539973"&gt;44&lt;/key&gt;&lt;/foreign-keys&gt;&lt;ref-type name="Journal Article"&gt;17&lt;/ref-type&gt;&lt;contributors&gt;&lt;authors&gt;&lt;author&gt;Tanton, J. L.&lt;/author&gt;&lt;author&gt;Reid, K.&lt;/author&gt;&lt;author&gt;Croxall, J. P.&lt;/author&gt;&lt;author&gt;Trathan, P. N.&lt;/author&gt;&lt;/authors&gt;&lt;/contributors&gt;&lt;titles&gt;&lt;title&gt;&lt;style face="normal" font="default" size="100%"&gt;Winter distribution and behaviour of gentoo penguins &lt;/style&gt;&lt;style face="italic" font="default" size="100%"&gt;Pygoscelis papua&lt;/style&gt;&lt;style face="normal" font="default" size="100%"&gt; at South Georgia&lt;/style&gt;&lt;/title&gt;&lt;secondary-title&gt;Polar Biol&lt;/secondary-title&gt;&lt;/titles&gt;&lt;periodical&gt;&lt;full-title&gt;Polar Biol&lt;/full-title&gt;&lt;/periodical&gt;&lt;pages&gt;299-303&lt;/pages&gt;&lt;volume&gt;27&lt;/volume&gt;&lt;dates&gt;&lt;year&gt;2004&lt;/year&gt;&lt;/dates&gt;&lt;urls&gt;&lt;/urls&gt;&lt;/record&gt;&lt;/Cite&gt;&lt;/EndNote&gt;</w:instrText>
      </w:r>
      <w:r w:rsidR="00F174F8">
        <w:rPr>
          <w:rFonts w:eastAsia="Times New Roman"/>
        </w:rPr>
        <w:fldChar w:fldCharType="separate"/>
      </w:r>
      <w:r w:rsidR="00F174F8">
        <w:rPr>
          <w:rFonts w:eastAsia="Times New Roman"/>
          <w:noProof/>
        </w:rPr>
        <w:t>(Tanton et al. 2004)</w:t>
      </w:r>
      <w:r w:rsidR="00F174F8">
        <w:rPr>
          <w:rFonts w:eastAsia="Times New Roman"/>
        </w:rPr>
        <w:fldChar w:fldCharType="end"/>
      </w:r>
      <w:r w:rsidR="00F174F8">
        <w:rPr>
          <w:rFonts w:eastAsia="Times New Roman"/>
        </w:rPr>
        <w:t>.</w:t>
      </w:r>
      <w:r w:rsidR="00DB6F5C">
        <w:rPr>
          <w:rFonts w:eastAsia="Times New Roman"/>
        </w:rPr>
        <w:t xml:space="preserve"> Our study </w:t>
      </w:r>
      <w:r w:rsidR="00A94112">
        <w:rPr>
          <w:rFonts w:eastAsia="Times New Roman"/>
        </w:rPr>
        <w:t xml:space="preserve">provide a valuable case study on the </w:t>
      </w:r>
      <w:r w:rsidR="00565F48">
        <w:rPr>
          <w:rFonts w:eastAsia="Times New Roman"/>
        </w:rPr>
        <w:t xml:space="preserve">importance </w:t>
      </w:r>
      <w:r w:rsidR="007B3737">
        <w:rPr>
          <w:rFonts w:eastAsia="Times New Roman"/>
        </w:rPr>
        <w:t>in</w:t>
      </w:r>
      <w:r w:rsidR="00565F48">
        <w:rPr>
          <w:rFonts w:eastAsia="Times New Roman"/>
        </w:rPr>
        <w:t xml:space="preserve"> </w:t>
      </w:r>
      <w:r w:rsidR="00A94112">
        <w:rPr>
          <w:rFonts w:eastAsia="Times New Roman"/>
        </w:rPr>
        <w:t>winter</w:t>
      </w:r>
      <w:r w:rsidR="0016066E">
        <w:rPr>
          <w:rFonts w:eastAsia="Times New Roman"/>
        </w:rPr>
        <w:t>, under abnormal conditions,</w:t>
      </w:r>
      <w:r w:rsidR="00A94112">
        <w:rPr>
          <w:rFonts w:eastAsia="Times New Roman"/>
        </w:rPr>
        <w:t xml:space="preserve"> on </w:t>
      </w:r>
      <w:r w:rsidR="0088760B">
        <w:rPr>
          <w:rFonts w:eastAsia="Times New Roman"/>
        </w:rPr>
        <w:t>constraining</w:t>
      </w:r>
      <w:r w:rsidR="00A94112">
        <w:rPr>
          <w:rFonts w:eastAsia="Times New Roman"/>
        </w:rPr>
        <w:t xml:space="preserve"> successful </w:t>
      </w:r>
      <w:r w:rsidR="00565F48">
        <w:rPr>
          <w:rFonts w:eastAsia="Times New Roman"/>
        </w:rPr>
        <w:t xml:space="preserve">breeding </w:t>
      </w:r>
      <w:r w:rsidR="00A94112">
        <w:rPr>
          <w:rFonts w:eastAsia="Times New Roman"/>
        </w:rPr>
        <w:t xml:space="preserve">in </w:t>
      </w:r>
      <w:r w:rsidR="00565F48" w:rsidRPr="00825616">
        <w:rPr>
          <w:rFonts w:eastAsia="Times New Roman"/>
        </w:rPr>
        <w:t>the following season</w:t>
      </w:r>
      <w:r w:rsidR="00565F48">
        <w:rPr>
          <w:rFonts w:eastAsia="Times New Roman"/>
        </w:rPr>
        <w:t xml:space="preserve">. </w:t>
      </w:r>
    </w:p>
    <w:p w14:paraId="194FEB66" w14:textId="77777777" w:rsidR="00565F48" w:rsidRDefault="00565F48" w:rsidP="0058719E">
      <w:pPr>
        <w:pStyle w:val="Normal1"/>
        <w:spacing w:after="0" w:line="480" w:lineRule="auto"/>
      </w:pPr>
    </w:p>
    <w:p w14:paraId="2A067229" w14:textId="77777777" w:rsidR="00CE7093" w:rsidRDefault="00A43D95" w:rsidP="00FB4EED">
      <w:pPr>
        <w:pStyle w:val="Normal1"/>
        <w:spacing w:line="480" w:lineRule="auto"/>
        <w:outlineLvl w:val="0"/>
      </w:pPr>
      <w:r>
        <w:rPr>
          <w:rFonts w:eastAsia="Times New Roman"/>
        </w:rPr>
        <w:t xml:space="preserve"> </w:t>
      </w:r>
      <w:r>
        <w:rPr>
          <w:b/>
        </w:rPr>
        <w:t>Characterization of the diet</w:t>
      </w:r>
    </w:p>
    <w:p w14:paraId="6939774B" w14:textId="76E45E41" w:rsidR="005C5EF6" w:rsidRDefault="00A43D95" w:rsidP="00793D25">
      <w:pPr>
        <w:pStyle w:val="Normal1"/>
        <w:spacing w:after="0" w:line="480" w:lineRule="auto"/>
        <w:ind w:firstLine="708"/>
      </w:pPr>
      <w:r>
        <w:t>High variations in diet composition</w:t>
      </w:r>
      <w:r w:rsidR="007521EE">
        <w:t xml:space="preserve"> between (not consecutive) years</w:t>
      </w:r>
      <w:r w:rsidR="00CA4BA2">
        <w:t>, and within a season,</w:t>
      </w:r>
      <w:r>
        <w:t xml:space="preserve"> have been reported for </w:t>
      </w:r>
      <w:r w:rsidR="00ED3B29">
        <w:t>g</w:t>
      </w:r>
      <w:r w:rsidR="00FB4EED">
        <w:t>entoo</w:t>
      </w:r>
      <w:r>
        <w:t xml:space="preserve"> penguin</w:t>
      </w:r>
      <w:r w:rsidR="00BF2160">
        <w:t>s from South Georgia</w:t>
      </w:r>
      <w:r w:rsidR="00C27594">
        <w:t>; in previous studies</w:t>
      </w:r>
      <w:r w:rsidR="00BD1197">
        <w:t xml:space="preserve"> t</w:t>
      </w:r>
      <w:r w:rsidR="0085741A">
        <w:t xml:space="preserve">he frequency of occurrence </w:t>
      </w:r>
      <w:r>
        <w:t xml:space="preserve">of </w:t>
      </w:r>
      <w:r>
        <w:rPr>
          <w:i/>
        </w:rPr>
        <w:t>E. superba</w:t>
      </w:r>
      <w:r>
        <w:t xml:space="preserve"> rang</w:t>
      </w:r>
      <w:r w:rsidR="00C27594">
        <w:t>ed</w:t>
      </w:r>
      <w:r>
        <w:t xml:space="preserve"> from 50% to 95%, while </w:t>
      </w:r>
      <w:r>
        <w:rPr>
          <w:i/>
          <w:iCs/>
        </w:rPr>
        <w:t>C</w:t>
      </w:r>
      <w:r w:rsidR="00C97450">
        <w:rPr>
          <w:i/>
          <w:iCs/>
        </w:rPr>
        <w:t xml:space="preserve">hampsocephalus </w:t>
      </w:r>
      <w:r>
        <w:rPr>
          <w:i/>
          <w:iCs/>
        </w:rPr>
        <w:t>gunnari</w:t>
      </w:r>
      <w:r>
        <w:t xml:space="preserve"> </w:t>
      </w:r>
      <w:r w:rsidR="00C27594">
        <w:t>was at times</w:t>
      </w:r>
      <w:r w:rsidR="00CB7A88">
        <w:t xml:space="preserve"> the most </w:t>
      </w:r>
      <w:r w:rsidR="00CA33D9">
        <w:t xml:space="preserve">frequently consumed </w:t>
      </w:r>
      <w:r w:rsidR="00C43362">
        <w:t>prey</w:t>
      </w:r>
      <w:r>
        <w:t xml:space="preserve"> </w:t>
      </w:r>
      <w:r w:rsidR="00B17FA1">
        <w:rPr>
          <w:iCs/>
        </w:rPr>
        <w:fldChar w:fldCharType="begin">
          <w:fldData xml:space="preserve">PEVuZE5vdGU+PENpdGU+PEF1dGhvcj5Dcm94YWxsPC9BdXRob3I+PFllYXI+MTk5OTwvWWVhcj48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</w:fldData>
        </w:fldChar>
      </w:r>
      <w:r w:rsidR="00E32B92">
        <w:rPr>
          <w:iCs/>
        </w:rPr>
        <w:instrText xml:space="preserve"> ADDIN EN.CITE </w:instrText>
      </w:r>
      <w:r w:rsidR="00E32B92">
        <w:rPr>
          <w:iCs/>
        </w:rPr>
        <w:fldChar w:fldCharType="begin">
          <w:fldData xml:space="preserve">PEVuZE5vdGU+PENpdGU+PEF1dGhvcj5Dcm94YWxsPC9BdXRob3I+PFllYXI+MTk5OTwvWWVhcj48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</w:fldData>
        </w:fldChar>
      </w:r>
      <w:r w:rsidR="00E32B92">
        <w:rPr>
          <w:iCs/>
        </w:rPr>
        <w:instrText xml:space="preserve"> ADDIN EN.CITE.DATA </w:instrText>
      </w:r>
      <w:r w:rsidR="00E32B92">
        <w:rPr>
          <w:iCs/>
        </w:rPr>
      </w:r>
      <w:r w:rsidR="00E32B92">
        <w:rPr>
          <w:iCs/>
        </w:rPr>
        <w:fldChar w:fldCharType="end"/>
      </w:r>
      <w:r w:rsidR="00B17FA1">
        <w:rPr>
          <w:iCs/>
        </w:rPr>
      </w:r>
      <w:r w:rsidR="00B17FA1">
        <w:rPr>
          <w:iCs/>
        </w:rPr>
        <w:fldChar w:fldCharType="separate"/>
      </w:r>
      <w:r w:rsidR="00B73350">
        <w:rPr>
          <w:iCs/>
          <w:noProof/>
        </w:rPr>
        <w:t>(Croxall et al. 1999; Kato et al. 1991; Waluda et al. 2017; Williams 1991)</w:t>
      </w:r>
      <w:r w:rsidR="00B17FA1">
        <w:rPr>
          <w:iCs/>
        </w:rPr>
        <w:fldChar w:fldCharType="end"/>
      </w:r>
      <w:r w:rsidR="00C27594">
        <w:rPr>
          <w:iCs/>
        </w:rPr>
        <w:t>, showing that not only the main prey species changed but also the main components (from crustaceans to fish)</w:t>
      </w:r>
      <w:r>
        <w:t>.</w:t>
      </w:r>
      <w:r w:rsidR="00126920">
        <w:t xml:space="preserve"> S</w:t>
      </w:r>
      <w:r w:rsidR="005C5EF6">
        <w:t xml:space="preserve">ome </w:t>
      </w:r>
      <w:r w:rsidR="00126920">
        <w:t xml:space="preserve">of </w:t>
      </w:r>
      <w:r w:rsidR="005C5EF6">
        <w:t xml:space="preserve">these </w:t>
      </w:r>
      <w:r w:rsidR="00A069F3">
        <w:t xml:space="preserve">previous </w:t>
      </w:r>
      <w:r w:rsidR="005C5EF6">
        <w:t xml:space="preserve">diet studies </w:t>
      </w:r>
      <w:r w:rsidR="005C5EF6">
        <w:fldChar w:fldCharType="begin">
          <w:fldData xml:space="preserve">PEVuZE5vdGU+PENpdGU+PEF1dGhvcj5Dcm94YWxsPC9BdXRob3I+PFllYXI+MTk5OTwvWWVhcj48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</w:fldData>
        </w:fldChar>
      </w:r>
      <w:r w:rsidR="00E32B92">
        <w:instrText xml:space="preserve"> ADDIN EN.CITE </w:instrText>
      </w:r>
      <w:r w:rsidR="00E32B92">
        <w:fldChar w:fldCharType="begin">
          <w:fldData xml:space="preserve">PEVuZE5vdGU+PENpdGU+PEF1dGhvcj5Dcm94YWxsPC9BdXRob3I+PFllYXI+MTk5OTwvWWVhcj48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</w:fldData>
        </w:fldChar>
      </w:r>
      <w:r w:rsidR="00E32B92">
        <w:instrText xml:space="preserve"> ADDIN EN.CITE.DATA </w:instrText>
      </w:r>
      <w:r w:rsidR="00E32B92">
        <w:fldChar w:fldCharType="end"/>
      </w:r>
      <w:r w:rsidR="005C5EF6">
        <w:fldChar w:fldCharType="separate"/>
      </w:r>
      <w:r w:rsidR="005C5EF6">
        <w:rPr>
          <w:noProof/>
        </w:rPr>
        <w:t>(Croxall et al. 1999; Kato et al. 1991; Williams 1991)</w:t>
      </w:r>
      <w:r w:rsidR="005C5EF6">
        <w:fldChar w:fldCharType="end"/>
      </w:r>
      <w:r w:rsidR="00055EA0">
        <w:t xml:space="preserve"> </w:t>
      </w:r>
      <w:r w:rsidR="005C5EF6">
        <w:t>we</w:t>
      </w:r>
      <w:r w:rsidR="00586751">
        <w:t>re all conducted after</w:t>
      </w:r>
      <w:r w:rsidR="005C5EF6">
        <w:t xml:space="preserve"> fish species</w:t>
      </w:r>
      <w:r w:rsidR="00693B1B">
        <w:t xml:space="preserve"> (e.g. </w:t>
      </w:r>
      <w:r w:rsidR="00693B1B" w:rsidRPr="00067840">
        <w:rPr>
          <w:i/>
        </w:rPr>
        <w:t>C. gunnari</w:t>
      </w:r>
      <w:r w:rsidR="00693B1B">
        <w:t>)</w:t>
      </w:r>
      <w:r w:rsidR="00EC07BD">
        <w:t xml:space="preserve"> have been</w:t>
      </w:r>
      <w:r w:rsidR="005C5EF6">
        <w:t xml:space="preserve"> reduced in Scotia Sea waters</w:t>
      </w:r>
      <w:r w:rsidR="005B4E17">
        <w:t xml:space="preserve"> due to commercial fishing</w:t>
      </w:r>
      <w:r w:rsidR="005C5EF6">
        <w:t xml:space="preserve"> </w:t>
      </w:r>
      <w:r w:rsidR="005C5EF6">
        <w:fldChar w:fldCharType="begin">
          <w:fldData xml:space="preserve">PEVuZE5vdGU+PENpdGU+PEF1dGhvcj5Lb2NrPC9BdXRob3I+PFllYXI+MTk5MjwvWWVhcj48UmVj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</w:fldData>
        </w:fldChar>
      </w:r>
      <w:r w:rsidR="00E32B92">
        <w:instrText xml:space="preserve"> ADDIN EN.CITE </w:instrText>
      </w:r>
      <w:r w:rsidR="00E32B92">
        <w:fldChar w:fldCharType="begin">
          <w:fldData xml:space="preserve">PEVuZE5vdGU+PENpdGU+PEF1dGhvcj5Lb2NrPC9BdXRob3I+PFllYXI+MTk5MjwvWWVhcj48UmVj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</w:fldData>
        </w:fldChar>
      </w:r>
      <w:r w:rsidR="00E32B92">
        <w:instrText xml:space="preserve"> ADDIN EN.CITE.DATA </w:instrText>
      </w:r>
      <w:r w:rsidR="00E32B92">
        <w:fldChar w:fldCharType="end"/>
      </w:r>
      <w:r w:rsidR="005C5EF6">
        <w:fldChar w:fldCharType="separate"/>
      </w:r>
      <w:r w:rsidR="009B1EBC">
        <w:rPr>
          <w:noProof/>
        </w:rPr>
        <w:t>(Kock 1992; Kock et al. 2012; Kock and Jones 2005)</w:t>
      </w:r>
      <w:r w:rsidR="005C5EF6">
        <w:fldChar w:fldCharType="end"/>
      </w:r>
      <w:r w:rsidR="00A44BC9">
        <w:t>. Despite</w:t>
      </w:r>
      <w:r w:rsidR="001A46FC">
        <w:t xml:space="preserve"> no evidence of decline of </w:t>
      </w:r>
      <w:r w:rsidR="004456C3">
        <w:t xml:space="preserve">the abundance of </w:t>
      </w:r>
      <w:r w:rsidR="001A46FC" w:rsidRPr="00067840">
        <w:rPr>
          <w:i/>
        </w:rPr>
        <w:t>E. superba</w:t>
      </w:r>
      <w:r w:rsidR="001A46FC">
        <w:t xml:space="preserve"> in recent decades </w:t>
      </w:r>
      <w:r w:rsidR="001A46FC">
        <w:fldChar w:fldCharType="begin"/>
      </w:r>
      <w:r w:rsidR="005C73C9">
        <w:instrText xml:space="preserve"> ADDIN EN.CITE &lt;EndNote&gt;&lt;Cite&gt;&lt;Author&gt;Hill&lt;/Author&gt;&lt;Year&gt;2016&lt;/Year&gt;&lt;RecNum&gt;103&lt;/RecNum&gt;&lt;DisplayText&gt;(Hill et al. 2016)&lt;/DisplayText&gt;&lt;record&gt;&lt;rec-number&gt;103&lt;/rec-number&gt;&lt;foreign-keys&gt;&lt;key app="EN" db-id="drpxr0vposzvwnerstnvtpf2w2d20ref9w9f" timestamp="1530284389"&gt;103&lt;/key&gt;&lt;/foreign-keys&gt;&lt;ref-type name="Journal Article"&gt;17&lt;/ref-type&gt;&lt;contributors&gt;&lt;authors&gt;&lt;author&gt;Hill, Simeon L&lt;/author&gt;&lt;author&gt;Atkinson, Angus&lt;/author&gt;&lt;author&gt;Darby, Chris&lt;/author&gt;&lt;author&gt;Fielding, Sofie&lt;/author&gt;&lt;author&gt;Krafft, Bjørn Arne&lt;/author&gt;&lt;author&gt;Godø, Olav Rune&lt;/author&gt;&lt;author&gt;Skaret, Georg&lt;/author&gt;&lt;author&gt;Trathan, Philip&lt;/author&gt;&lt;author&gt;Watkins, John&lt;/author&gt;&lt;/authors&gt;&lt;/contributors&gt;&lt;titles&gt;&lt;title&gt;Is current management of the Antarctic krill fishery in the Atlantic sector of the Southern Ocean precautionary?&lt;/title&gt;&lt;secondary-title&gt;CCAMLR Sci&lt;/secondary-title&gt;&lt;/titles&gt;&lt;periodical&gt;&lt;full-title&gt;CCAMLR Sci&lt;/full-title&gt;&lt;/periodical&gt;&lt;pages&gt;31-51&lt;/pages&gt;&lt;volume&gt;23&lt;/volume&gt;&lt;dates&gt;&lt;year&gt;2016&lt;/year&gt;&lt;/dates&gt;&lt;isbn&gt;1023-4063&lt;/isbn&gt;&lt;urls&gt;&lt;/urls&gt;&lt;/record&gt;&lt;/Cite&gt;&lt;/EndNote&gt;</w:instrText>
      </w:r>
      <w:r w:rsidR="001A46FC">
        <w:fldChar w:fldCharType="separate"/>
      </w:r>
      <w:r w:rsidR="001A46FC">
        <w:rPr>
          <w:noProof/>
        </w:rPr>
        <w:t>(Hill et al. 2016)</w:t>
      </w:r>
      <w:r w:rsidR="001A46FC">
        <w:fldChar w:fldCharType="end"/>
      </w:r>
      <w:r w:rsidR="001A46FC">
        <w:t xml:space="preserve">, </w:t>
      </w:r>
      <w:r w:rsidR="00A069F3">
        <w:t xml:space="preserve"> </w:t>
      </w:r>
      <w:r w:rsidR="00342E7C">
        <w:t>there have been marked inter</w:t>
      </w:r>
      <w:r w:rsidR="007660D6">
        <w:t>-</w:t>
      </w:r>
      <w:r w:rsidR="00342E7C">
        <w:t>annual v</w:t>
      </w:r>
      <w:r w:rsidR="004456C3">
        <w:t>ariations in its</w:t>
      </w:r>
      <w:r w:rsidR="00342E7C">
        <w:t xml:space="preserve"> abundance </w:t>
      </w:r>
      <w:r w:rsidR="00342E7C">
        <w:fldChar w:fldCharType="begin"/>
      </w:r>
      <w:r w:rsidR="00342E7C">
        <w:instrText xml:space="preserve"> ADDIN EN.CITE &lt;EndNote&gt;&lt;Cite&gt;&lt;Author&gt;Fielding&lt;/Author&gt;&lt;Year&gt;2014&lt;/Year&gt;&lt;RecNum&gt;21&lt;/RecNum&gt;&lt;DisplayText&gt;(Fielding et al. 2014)&lt;/DisplayText&gt;&lt;record&gt;&lt;rec-number&gt;21&lt;/rec-number&gt;&lt;foreign-keys&gt;&lt;key app="EN" db-id="drpxr0vposzvwnerstnvtpf2w2d20ref9w9f" timestamp="1504538954"&gt;21&lt;/key&gt;&lt;/foreign-keys&gt;&lt;ref-type name="Journal Article"&gt;17&lt;/ref-type&gt;&lt;contributors&gt;&lt;authors&gt;&lt;author&gt;Fielding, Sophie&lt;/author&gt;&lt;author&gt;Watkins, Jonathan L&lt;/author&gt;&lt;author&gt;Trathan, Philip N&lt;/author&gt;&lt;author&gt;Enderlein, Peter&lt;/author&gt;&lt;author&gt;Waluda, Claire M&lt;/author&gt;&lt;author&gt;Stowasser, Gabriele&lt;/author&gt;&lt;author&gt;Tarling, Geraint A&lt;/author&gt;&lt;author&gt;Murphy, Eugene J&lt;/author&gt;&lt;/authors&gt;&lt;/contributors&gt;&lt;titles&gt;&lt;title&gt;&lt;style face="normal" font="default" size="100%"&gt;Interannual variability in Antarctic krill (&lt;/style&gt;&lt;style face="italic" font="default" size="100%"&gt;Euphausia superba&lt;/style&gt;&lt;style face="normal" font="default" size="100%"&gt;) density at South Georgia, Southern Ocean: 1997–2013&lt;/style&gt;&lt;/title&gt;&lt;secondary-title&gt;ICES J Mar Sci&lt;/secondary-title&gt;&lt;/titles&gt;&lt;periodical&gt;&lt;full-title&gt;ICES J Mar Sci&lt;/full-title&gt;&lt;/periodical&gt;&lt;pages&gt;2578-2588&lt;/pages&gt;&lt;volume&gt;71&lt;/volume&gt;&lt;number&gt;9&lt;/number&gt;&lt;dates&gt;&lt;year&gt;2014&lt;/year&gt;&lt;/dates&gt;&lt;urls&gt;&lt;/urls&gt;&lt;/record&gt;&lt;/Cite&gt;&lt;/EndNote&gt;</w:instrText>
      </w:r>
      <w:r w:rsidR="00342E7C">
        <w:fldChar w:fldCharType="separate"/>
      </w:r>
      <w:r w:rsidR="00342E7C">
        <w:rPr>
          <w:noProof/>
        </w:rPr>
        <w:t>(Fielding et al. 2014)</w:t>
      </w:r>
      <w:r w:rsidR="00342E7C">
        <w:fldChar w:fldCharType="end"/>
      </w:r>
      <w:r w:rsidR="004456C3">
        <w:t xml:space="preserve">, which have been linked to low </w:t>
      </w:r>
      <w:r w:rsidR="004456C3" w:rsidRPr="00067840">
        <w:rPr>
          <w:i/>
        </w:rPr>
        <w:t>C. gunnari</w:t>
      </w:r>
      <w:r w:rsidR="004456C3">
        <w:t xml:space="preserve"> abundance: in seasons of poor </w:t>
      </w:r>
      <w:r w:rsidR="004456C3" w:rsidRPr="00067840">
        <w:rPr>
          <w:i/>
        </w:rPr>
        <w:t>E. superba</w:t>
      </w:r>
      <w:r w:rsidR="004456C3">
        <w:t xml:space="preserve"> availability, the proportion of </w:t>
      </w:r>
      <w:r w:rsidR="004456C3" w:rsidRPr="00067840">
        <w:rPr>
          <w:i/>
        </w:rPr>
        <w:t>E. superba</w:t>
      </w:r>
      <w:r w:rsidR="004456C3">
        <w:t xml:space="preserve"> in the diet of </w:t>
      </w:r>
      <w:r w:rsidR="004456C3" w:rsidRPr="00067840">
        <w:rPr>
          <w:i/>
        </w:rPr>
        <w:t>C. gunnari</w:t>
      </w:r>
      <w:r w:rsidR="004456C3">
        <w:t xml:space="preserve"> </w:t>
      </w:r>
      <w:r w:rsidR="005B4E17">
        <w:t xml:space="preserve">was significantly lower with subsequent decrease in abundance </w:t>
      </w:r>
      <w:r w:rsidR="005B4E17">
        <w:fldChar w:fldCharType="begin">
          <w:fldData xml:space="preserve">PEVuZE5vdGU+PENpdGU+PEF1dGhvcj5NYWluPC9BdXRob3I+PFllYXI+MjAwOTwvWWVhcj48UmVj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</w:fldData>
        </w:fldChar>
      </w:r>
      <w:r w:rsidR="000C2168">
        <w:instrText xml:space="preserve"> ADDIN EN.CITE </w:instrText>
      </w:r>
      <w:r w:rsidR="000C2168">
        <w:fldChar w:fldCharType="begin">
          <w:fldData xml:space="preserve">PEVuZE5vdGU+PENpdGU+PEF1dGhvcj5NYWluPC9BdXRob3I+PFllYXI+MjAwOTwvWWVhcj48UmVj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</w:fldData>
        </w:fldChar>
      </w:r>
      <w:r w:rsidR="000C2168">
        <w:instrText xml:space="preserve"> ADDIN EN.CITE.DATA </w:instrText>
      </w:r>
      <w:r w:rsidR="000C2168">
        <w:fldChar w:fldCharType="end"/>
      </w:r>
      <w:r w:rsidR="005B4E17">
        <w:fldChar w:fldCharType="separate"/>
      </w:r>
      <w:r w:rsidR="005B4E17">
        <w:rPr>
          <w:noProof/>
        </w:rPr>
        <w:t>(Kock et al. 1994; Main et al. 2009)</w:t>
      </w:r>
      <w:r w:rsidR="005B4E17">
        <w:fldChar w:fldCharType="end"/>
      </w:r>
      <w:r w:rsidR="004456C3">
        <w:t xml:space="preserve">. </w:t>
      </w:r>
      <w:r w:rsidR="00342E7C">
        <w:t xml:space="preserve"> </w:t>
      </w:r>
      <w:r w:rsidR="005B4E17">
        <w:t xml:space="preserve">Consequently, such links between the low abundance of </w:t>
      </w:r>
      <w:r w:rsidR="005B4E17" w:rsidRPr="00067840">
        <w:rPr>
          <w:i/>
        </w:rPr>
        <w:t>E. superba</w:t>
      </w:r>
      <w:r w:rsidR="005B4E17">
        <w:t xml:space="preserve">, consequent low abundance of </w:t>
      </w:r>
      <w:r w:rsidR="005B4E17" w:rsidRPr="00067840">
        <w:rPr>
          <w:i/>
        </w:rPr>
        <w:t>C. gunnari</w:t>
      </w:r>
      <w:r w:rsidR="005B4E17">
        <w:rPr>
          <w:i/>
        </w:rPr>
        <w:t xml:space="preserve"> </w:t>
      </w:r>
      <w:r w:rsidR="005B4E17" w:rsidRPr="00067840">
        <w:t xml:space="preserve">(and other </w:t>
      </w:r>
      <w:r w:rsidR="005B4E17" w:rsidRPr="005B4E17">
        <w:rPr>
          <w:i/>
        </w:rPr>
        <w:t>E. superba</w:t>
      </w:r>
      <w:r w:rsidR="005B4E17" w:rsidRPr="00067840">
        <w:t xml:space="preserve"> predator species)</w:t>
      </w:r>
      <w:r w:rsidR="005B4E17" w:rsidRPr="005B4E17">
        <w:t>,</w:t>
      </w:r>
      <w:r w:rsidR="005B4E17">
        <w:t xml:space="preserve"> fishing activities targeting both species, and abnor</w:t>
      </w:r>
      <w:r w:rsidR="00AA71EA">
        <w:t>mal environmental conditions, are</w:t>
      </w:r>
      <w:r w:rsidR="005B4E17">
        <w:t xml:space="preserve"> likely to have an impact </w:t>
      </w:r>
      <w:r w:rsidR="00AA71EA">
        <w:t xml:space="preserve">in </w:t>
      </w:r>
      <w:r w:rsidR="005B4E17">
        <w:t>gentoo</w:t>
      </w:r>
      <w:r w:rsidR="00A069F3">
        <w:t xml:space="preserve"> penguins</w:t>
      </w:r>
      <w:r w:rsidR="00AA71EA">
        <w:t xml:space="preserve"> populations</w:t>
      </w:r>
      <w:r w:rsidR="005C5EF6">
        <w:t>.</w:t>
      </w:r>
    </w:p>
    <w:p w14:paraId="54565B05" w14:textId="628B5AA2" w:rsidR="00CE7093" w:rsidRPr="00084832" w:rsidRDefault="005C5EF6" w:rsidP="00793D25">
      <w:pPr>
        <w:pStyle w:val="Normal1"/>
        <w:spacing w:after="0" w:line="480" w:lineRule="auto"/>
        <w:ind w:firstLine="708"/>
      </w:pPr>
      <w:r>
        <w:t xml:space="preserve"> </w:t>
      </w:r>
      <w:r w:rsidR="00CB7A88" w:rsidRPr="00084832">
        <w:t xml:space="preserve">Our </w:t>
      </w:r>
      <w:r w:rsidR="00BF2160" w:rsidRPr="00084832">
        <w:t xml:space="preserve">results contrast with </w:t>
      </w:r>
      <w:r w:rsidR="005F1457" w:rsidRPr="00084832">
        <w:t>th</w:t>
      </w:r>
      <w:r w:rsidR="00EF157F">
        <w:t>o</w:t>
      </w:r>
      <w:r w:rsidR="005F1457" w:rsidRPr="00084832">
        <w:t xml:space="preserve">se </w:t>
      </w:r>
      <w:r w:rsidR="00EF157F">
        <w:t xml:space="preserve">of </w:t>
      </w:r>
      <w:r w:rsidR="00BF2160" w:rsidRPr="00084832">
        <w:t xml:space="preserve">previous </w:t>
      </w:r>
      <w:r w:rsidR="008D69E4" w:rsidRPr="00084832">
        <w:t>studies</w:t>
      </w:r>
      <w:r w:rsidR="00793D25">
        <w:t xml:space="preserve"> at South Georgia</w:t>
      </w:r>
      <w:r w:rsidR="008D69E4" w:rsidRPr="00084832">
        <w:t xml:space="preserve"> </w:t>
      </w:r>
      <w:r w:rsidR="007A73B3" w:rsidRPr="00084832">
        <w:fldChar w:fldCharType="begin">
          <w:fldData xml:space="preserve">PEVuZE5vdGU+PENpdGU+PEF1dGhvcj5Dcm94YWxsPC9BdXRob3I+PFllYXI+MTk4ODwvWWVhcj48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</w:fldData>
        </w:fldChar>
      </w:r>
      <w:r w:rsidR="00E32B92">
        <w:instrText xml:space="preserve"> ADDIN EN.CITE </w:instrText>
      </w:r>
      <w:r w:rsidR="00E32B92">
        <w:fldChar w:fldCharType="begin">
          <w:fldData xml:space="preserve">PEVuZE5vdGU+PENpdGU+PEF1dGhvcj5Dcm94YWxsPC9BdXRob3I+PFllYXI+MTk4ODwvWWVhcj48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</w:fldData>
        </w:fldChar>
      </w:r>
      <w:r w:rsidR="00E32B92">
        <w:instrText xml:space="preserve"> ADDIN EN.CITE.DATA </w:instrText>
      </w:r>
      <w:r w:rsidR="00E32B92">
        <w:fldChar w:fldCharType="end"/>
      </w:r>
      <w:r w:rsidR="007A73B3" w:rsidRPr="00084832">
        <w:fldChar w:fldCharType="separate"/>
      </w:r>
      <w:r w:rsidR="00B73350">
        <w:rPr>
          <w:noProof/>
        </w:rPr>
        <w:t>(Croxall et al. 1988; Croxall and Prince 1980; Croxall et al. 1999; Kato et al. 1991; Williams 1991)</w:t>
      </w:r>
      <w:r w:rsidR="007A73B3" w:rsidRPr="00084832">
        <w:fldChar w:fldCharType="end"/>
      </w:r>
      <w:r w:rsidR="00EF157F">
        <w:t xml:space="preserve"> as</w:t>
      </w:r>
      <w:r w:rsidR="0085741A" w:rsidRPr="00084832">
        <w:t xml:space="preserve"> </w:t>
      </w:r>
      <w:r w:rsidR="0085741A" w:rsidRPr="00084832">
        <w:rPr>
          <w:i/>
        </w:rPr>
        <w:t>E. superba</w:t>
      </w:r>
      <w:r w:rsidR="0085741A" w:rsidRPr="00084832">
        <w:t xml:space="preserve"> </w:t>
      </w:r>
      <w:r w:rsidR="00EF157F">
        <w:t>was</w:t>
      </w:r>
      <w:r w:rsidR="008D69E4" w:rsidRPr="00084832">
        <w:t xml:space="preserve"> present in much </w:t>
      </w:r>
      <w:r w:rsidR="0085741A" w:rsidRPr="00084832">
        <w:t>smaller proportion</w:t>
      </w:r>
      <w:r w:rsidR="00C97450" w:rsidRPr="00084832">
        <w:t>s</w:t>
      </w:r>
      <w:r w:rsidR="0085741A" w:rsidRPr="00084832">
        <w:t xml:space="preserve"> </w:t>
      </w:r>
      <w:r w:rsidR="008D69E4" w:rsidRPr="00084832">
        <w:t>in the diet</w:t>
      </w:r>
      <w:r w:rsidR="00C97450" w:rsidRPr="00084832">
        <w:t xml:space="preserve">, </w:t>
      </w:r>
      <w:r w:rsidR="00CB7A88" w:rsidRPr="00084832">
        <w:t xml:space="preserve">and </w:t>
      </w:r>
      <w:r w:rsidR="00C97450" w:rsidRPr="00084832">
        <w:t>only relatively</w:t>
      </w:r>
      <w:r w:rsidR="00A43D95" w:rsidRPr="00084832">
        <w:t xml:space="preserve"> abundant </w:t>
      </w:r>
      <w:r w:rsidR="00A3117C" w:rsidRPr="00084832">
        <w:t xml:space="preserve">at the end of </w:t>
      </w:r>
      <w:r w:rsidR="00FA37E5" w:rsidRPr="00084832">
        <w:t>w</w:t>
      </w:r>
      <w:r w:rsidR="00A3117C" w:rsidRPr="00084832">
        <w:t xml:space="preserve">inter/beginning of </w:t>
      </w:r>
      <w:r w:rsidR="00C97450" w:rsidRPr="00084832">
        <w:t xml:space="preserve"> </w:t>
      </w:r>
      <w:r w:rsidR="00FA37E5" w:rsidRPr="00084832">
        <w:t>s</w:t>
      </w:r>
      <w:r w:rsidR="00C97450" w:rsidRPr="00084832">
        <w:t>pring (</w:t>
      </w:r>
      <w:r w:rsidR="00A3117C" w:rsidRPr="00084832">
        <w:t xml:space="preserve">i.e. </w:t>
      </w:r>
      <w:r w:rsidR="005F1457" w:rsidRPr="00084832">
        <w:t xml:space="preserve">late </w:t>
      </w:r>
      <w:r w:rsidR="00A43D95" w:rsidRPr="00084832">
        <w:t>September and October</w:t>
      </w:r>
      <w:r w:rsidR="00C97450" w:rsidRPr="00084832">
        <w:t>)</w:t>
      </w:r>
      <w:r w:rsidR="00733346" w:rsidRPr="00084832">
        <w:t>.</w:t>
      </w:r>
      <w:r w:rsidR="00BB09F5">
        <w:t xml:space="preserve"> </w:t>
      </w:r>
    </w:p>
    <w:p w14:paraId="0FEEBDA3" w14:textId="7D772DD8" w:rsidR="004C5FA9" w:rsidRDefault="00A43D95" w:rsidP="00140EBB">
      <w:pPr>
        <w:pStyle w:val="Normal1"/>
        <w:spacing w:line="480" w:lineRule="auto"/>
        <w:rPr>
          <w:color w:val="00000A"/>
        </w:rPr>
      </w:pPr>
      <w:r w:rsidRPr="00084832">
        <w:rPr>
          <w:color w:val="00000A"/>
        </w:rPr>
        <w:tab/>
        <w:t xml:space="preserve">The </w:t>
      </w:r>
      <w:r w:rsidR="00EF157F">
        <w:rPr>
          <w:color w:val="00000A"/>
        </w:rPr>
        <w:t>small</w:t>
      </w:r>
      <w:r w:rsidRPr="00084832">
        <w:rPr>
          <w:color w:val="00000A"/>
        </w:rPr>
        <w:t xml:space="preserve"> amounts of </w:t>
      </w:r>
      <w:r w:rsidRPr="00084832">
        <w:rPr>
          <w:i/>
          <w:iCs/>
          <w:color w:val="00000A"/>
        </w:rPr>
        <w:t>E.</w:t>
      </w:r>
      <w:r w:rsidR="00B04495" w:rsidRPr="00084832">
        <w:rPr>
          <w:i/>
          <w:iCs/>
          <w:color w:val="00000A"/>
        </w:rPr>
        <w:t xml:space="preserve"> </w:t>
      </w:r>
      <w:r w:rsidRPr="00084832">
        <w:rPr>
          <w:i/>
          <w:iCs/>
          <w:color w:val="00000A"/>
        </w:rPr>
        <w:t xml:space="preserve">superba </w:t>
      </w:r>
      <w:r w:rsidRPr="00084832">
        <w:rPr>
          <w:iCs/>
        </w:rPr>
        <w:t xml:space="preserve">in the diet during </w:t>
      </w:r>
      <w:r w:rsidR="00EF157F">
        <w:rPr>
          <w:iCs/>
        </w:rPr>
        <w:t>the 2009</w:t>
      </w:r>
      <w:r w:rsidR="00F648AF">
        <w:rPr>
          <w:iCs/>
        </w:rPr>
        <w:t xml:space="preserve"> </w:t>
      </w:r>
      <w:r w:rsidR="00FA37E5" w:rsidRPr="00084832">
        <w:rPr>
          <w:iCs/>
        </w:rPr>
        <w:t>w</w:t>
      </w:r>
      <w:r w:rsidRPr="00084832">
        <w:rPr>
          <w:iCs/>
        </w:rPr>
        <w:t>inter</w:t>
      </w:r>
      <w:r w:rsidRPr="00084832">
        <w:rPr>
          <w:i/>
          <w:iCs/>
          <w:color w:val="00000A"/>
        </w:rPr>
        <w:t xml:space="preserve"> </w:t>
      </w:r>
      <w:r w:rsidRPr="00084832">
        <w:rPr>
          <w:color w:val="00000A"/>
        </w:rPr>
        <w:t xml:space="preserve">may be due to </w:t>
      </w:r>
      <w:r w:rsidR="00F648AF">
        <w:rPr>
          <w:color w:val="00000A"/>
        </w:rPr>
        <w:t>the</w:t>
      </w:r>
      <w:r w:rsidR="0088760B">
        <w:rPr>
          <w:color w:val="00000A"/>
        </w:rPr>
        <w:t>ir</w:t>
      </w:r>
      <w:r w:rsidR="00F648AF" w:rsidRPr="00084832">
        <w:rPr>
          <w:color w:val="00000A"/>
        </w:rPr>
        <w:t xml:space="preserve"> </w:t>
      </w:r>
      <w:r w:rsidRPr="00084832">
        <w:rPr>
          <w:color w:val="00000A"/>
        </w:rPr>
        <w:t>low abundance</w:t>
      </w:r>
      <w:r w:rsidRPr="00084832">
        <w:t xml:space="preserve"> </w:t>
      </w:r>
      <w:r w:rsidRPr="00084832">
        <w:rPr>
          <w:color w:val="00000A"/>
        </w:rPr>
        <w:t>around South Georgia</w:t>
      </w:r>
      <w:r w:rsidR="00D43650" w:rsidRPr="00B07FDF">
        <w:rPr>
          <w:color w:val="00000A"/>
        </w:rPr>
        <w:t xml:space="preserve"> </w:t>
      </w:r>
      <w:r w:rsidR="00F648AF">
        <w:rPr>
          <w:color w:val="00000A"/>
        </w:rPr>
        <w:t>at that time, necessitating the  forag</w:t>
      </w:r>
      <w:r w:rsidR="001440FB">
        <w:rPr>
          <w:color w:val="00000A"/>
        </w:rPr>
        <w:t>ing</w:t>
      </w:r>
      <w:r w:rsidR="00F648AF">
        <w:rPr>
          <w:color w:val="00000A"/>
        </w:rPr>
        <w:t xml:space="preserve"> for alternative prey, such a </w:t>
      </w:r>
      <w:r w:rsidR="00F648AF" w:rsidRPr="00140EBB">
        <w:rPr>
          <w:i/>
          <w:color w:val="00000A"/>
        </w:rPr>
        <w:t>T. gaudichaudii</w:t>
      </w:r>
      <w:r w:rsidR="0020444B" w:rsidRPr="00084832">
        <w:rPr>
          <w:color w:val="00000A"/>
        </w:rPr>
        <w:t xml:space="preserve"> </w:t>
      </w:r>
      <w:r w:rsidR="007A73B3" w:rsidRPr="00084832">
        <w:rPr>
          <w:color w:val="00000A"/>
        </w:rPr>
        <w:fldChar w:fldCharType="begin">
          <w:fldData xml:space="preserve">PEVuZE5vdGU+PENpdGU+PEF1dGhvcj5Dcm94YWxsPC9BdXRob3I+PFllYXI+MTk5OTwvWWVhcj48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</w:fldData>
        </w:fldChar>
      </w:r>
      <w:r w:rsidR="005C73C9">
        <w:rPr>
          <w:color w:val="00000A"/>
        </w:rPr>
        <w:instrText xml:space="preserve"> ADDIN EN.CITE </w:instrText>
      </w:r>
      <w:r w:rsidR="005C73C9">
        <w:rPr>
          <w:color w:val="00000A"/>
        </w:rPr>
        <w:fldChar w:fldCharType="begin">
          <w:fldData xml:space="preserve">PEVuZE5vdGU+PENpdGU+PEF1dGhvcj5Dcm94YWxsPC9BdXRob3I+PFllYXI+MTk5OTwvWWVhcj48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</w:fldData>
        </w:fldChar>
      </w:r>
      <w:r w:rsidR="005C73C9">
        <w:rPr>
          <w:color w:val="00000A"/>
        </w:rPr>
        <w:instrText xml:space="preserve"> ADDIN EN.CITE.DATA </w:instrText>
      </w:r>
      <w:r w:rsidR="005C73C9">
        <w:rPr>
          <w:color w:val="00000A"/>
        </w:rPr>
      </w:r>
      <w:r w:rsidR="005C73C9">
        <w:rPr>
          <w:color w:val="00000A"/>
        </w:rPr>
        <w:fldChar w:fldCharType="end"/>
      </w:r>
      <w:r w:rsidR="007A73B3" w:rsidRPr="00084832">
        <w:rPr>
          <w:color w:val="00000A"/>
        </w:rPr>
      </w:r>
      <w:r w:rsidR="007A73B3" w:rsidRPr="00084832">
        <w:rPr>
          <w:color w:val="00000A"/>
        </w:rPr>
        <w:fldChar w:fldCharType="separate"/>
      </w:r>
      <w:r w:rsidR="00B73350">
        <w:rPr>
          <w:noProof/>
          <w:color w:val="00000A"/>
        </w:rPr>
        <w:t>(Croxall et al. 1999; North and Murray 1992; Tarling et al. 2007; Watts and Tarling 2012)</w:t>
      </w:r>
      <w:r w:rsidR="007A73B3" w:rsidRPr="00084832">
        <w:rPr>
          <w:color w:val="00000A"/>
        </w:rPr>
        <w:fldChar w:fldCharType="end"/>
      </w:r>
      <w:r w:rsidRPr="00084832">
        <w:rPr>
          <w:color w:val="00000A"/>
        </w:rPr>
        <w:t>.</w:t>
      </w:r>
      <w:r w:rsidRPr="00084832">
        <w:t xml:space="preserve"> </w:t>
      </w:r>
      <w:r w:rsidRPr="00084832">
        <w:rPr>
          <w:i/>
          <w:iCs/>
          <w:color w:val="00000A"/>
        </w:rPr>
        <w:t xml:space="preserve">T. gaudichaudii </w:t>
      </w:r>
      <w:r w:rsidR="007661D1" w:rsidRPr="00451F4B">
        <w:rPr>
          <w:iCs/>
          <w:color w:val="00000A"/>
        </w:rPr>
        <w:t xml:space="preserve">was the most frequent prey </w:t>
      </w:r>
      <w:r w:rsidR="001440FB">
        <w:rPr>
          <w:iCs/>
          <w:color w:val="00000A"/>
        </w:rPr>
        <w:t>for</w:t>
      </w:r>
      <w:r w:rsidR="007661D1" w:rsidRPr="00451F4B">
        <w:rPr>
          <w:iCs/>
          <w:color w:val="00000A"/>
        </w:rPr>
        <w:t xml:space="preserve"> most of the winter, </w:t>
      </w:r>
      <w:r w:rsidR="00CA4BA2">
        <w:rPr>
          <w:iCs/>
          <w:color w:val="00000A"/>
        </w:rPr>
        <w:t>switching to</w:t>
      </w:r>
      <w:r w:rsidRPr="00084832">
        <w:rPr>
          <w:color w:val="00000A"/>
        </w:rPr>
        <w:t xml:space="preserve"> </w:t>
      </w:r>
      <w:r w:rsidRPr="00084832">
        <w:rPr>
          <w:i/>
          <w:iCs/>
          <w:color w:val="00000A"/>
        </w:rPr>
        <w:t>E.</w:t>
      </w:r>
      <w:r w:rsidR="00B027BA" w:rsidRPr="00084832">
        <w:rPr>
          <w:i/>
          <w:iCs/>
          <w:color w:val="00000A"/>
        </w:rPr>
        <w:t xml:space="preserve"> </w:t>
      </w:r>
      <w:r w:rsidRPr="00084832">
        <w:rPr>
          <w:i/>
          <w:iCs/>
          <w:color w:val="00000A"/>
        </w:rPr>
        <w:t>superba</w:t>
      </w:r>
      <w:r w:rsidRPr="00084832">
        <w:rPr>
          <w:color w:val="00000A"/>
        </w:rPr>
        <w:t xml:space="preserve"> </w:t>
      </w:r>
      <w:r w:rsidR="00CA4BA2">
        <w:rPr>
          <w:color w:val="00000A"/>
        </w:rPr>
        <w:t xml:space="preserve">that </w:t>
      </w:r>
      <w:r w:rsidRPr="00084832">
        <w:rPr>
          <w:color w:val="00000A"/>
        </w:rPr>
        <w:t>contribut</w:t>
      </w:r>
      <w:r w:rsidR="001440FB">
        <w:rPr>
          <w:color w:val="00000A"/>
        </w:rPr>
        <w:t>ed highly only</w:t>
      </w:r>
      <w:r w:rsidRPr="00084832">
        <w:rPr>
          <w:color w:val="00000A"/>
        </w:rPr>
        <w:t xml:space="preserve"> </w:t>
      </w:r>
      <w:r w:rsidR="007661D1" w:rsidRPr="00451F4B">
        <w:rPr>
          <w:color w:val="00000A"/>
        </w:rPr>
        <w:t xml:space="preserve">in </w:t>
      </w:r>
      <w:r w:rsidRPr="00084832">
        <w:rPr>
          <w:color w:val="00000A"/>
        </w:rPr>
        <w:t>September-Octobe</w:t>
      </w:r>
      <w:r w:rsidR="007661D1" w:rsidRPr="00451F4B">
        <w:rPr>
          <w:color w:val="00000A"/>
        </w:rPr>
        <w:t>r (</w:t>
      </w:r>
      <w:r w:rsidR="00AF6DC8">
        <w:rPr>
          <w:color w:val="00000A"/>
        </w:rPr>
        <w:t xml:space="preserve">Table 2, </w:t>
      </w:r>
      <w:r w:rsidR="007661D1" w:rsidRPr="00451F4B">
        <w:rPr>
          <w:color w:val="00000A"/>
        </w:rPr>
        <w:t>Fig</w:t>
      </w:r>
      <w:r w:rsidR="00CF7A81">
        <w:rPr>
          <w:color w:val="00000A"/>
        </w:rPr>
        <w:t>s</w:t>
      </w:r>
      <w:r w:rsidR="007661D1" w:rsidRPr="00451F4B">
        <w:rPr>
          <w:color w:val="00000A"/>
        </w:rPr>
        <w:t xml:space="preserve">. </w:t>
      </w:r>
      <w:r w:rsidR="007652FA">
        <w:rPr>
          <w:color w:val="00000A"/>
        </w:rPr>
        <w:t>2</w:t>
      </w:r>
      <w:r w:rsidR="00B348CB">
        <w:rPr>
          <w:color w:val="00000A"/>
        </w:rPr>
        <w:t xml:space="preserve"> and </w:t>
      </w:r>
      <w:r w:rsidR="007652FA">
        <w:rPr>
          <w:color w:val="00000A"/>
        </w:rPr>
        <w:t>3</w:t>
      </w:r>
      <w:r w:rsidR="007661D1" w:rsidRPr="00451F4B">
        <w:rPr>
          <w:color w:val="00000A"/>
        </w:rPr>
        <w:t>)</w:t>
      </w:r>
      <w:r w:rsidR="00AF6DC8">
        <w:rPr>
          <w:color w:val="00000A"/>
        </w:rPr>
        <w:t xml:space="preserve"> when sea surface temperatures got colder than the average for that time of the year </w:t>
      </w:r>
      <w:r w:rsidR="00AF6DC8">
        <w:rPr>
          <w:color w:val="00000A"/>
        </w:rPr>
        <w:fldChar w:fldCharType="begin"/>
      </w:r>
      <w:r w:rsidR="00E32B92">
        <w:rPr>
          <w:color w:val="00000A"/>
        </w:rPr>
        <w:instrText xml:space="preserve"> ADDIN EN.CITE &lt;EndNote&gt;&lt;Cite&gt;&lt;Author&gt;Xavier&lt;/Author&gt;&lt;Year&gt;2017&lt;/Year&gt;&lt;RecNum&gt;5850&lt;/RecNum&gt;&lt;DisplayText&gt;(Xavier et al. 2017)&lt;/DisplayText&gt;&lt;record&gt;&lt;rec-number&gt;5850&lt;/rec-number&gt;&lt;foreign-keys&gt;&lt;key app="EN" db-id="9z5prrvrzzz29keptv55vexowpd22vd9s5xr" timestamp="1494282122"&gt;5850&lt;/key&gt;&lt;/foreign-keys&gt;&lt;ref-type name="Journal Article"&gt;17&lt;/ref-type&gt;&lt;contributors&gt;&lt;authors&gt;&lt;author&gt;Xavier, José C&lt;/author&gt;&lt;author&gt;Trathan, Philip N&lt;/author&gt;&lt;author&gt;Ceia, Filipe R&lt;/author&gt;&lt;author&gt;Tarling, Geraint A&lt;/author&gt;&lt;author&gt;Adlard, Stacey&lt;/author&gt;&lt;author&gt;Fox, Derren&lt;/author&gt;&lt;author&gt;Edwards, Ewan WJ&lt;/author&gt;&lt;author&gt;Vieira, Rui P&lt;/author&gt;&lt;author&gt;Medeiros, Renata&lt;/author&gt;&lt;author&gt;De Broyer, Claude&lt;/author&gt;&lt;/authors&gt;&lt;/contributors&gt;&lt;titles&gt;&lt;title&gt;Sexual and individual foraging segregation in Gentoo penguins Pygoscelis papua from the Southern Ocean during an abnormal winter&lt;/title&gt;&lt;secondary-title&gt;PloS one&lt;/secondary-title&gt;&lt;/titles&gt;&lt;periodical&gt;&lt;full-title&gt;PLoS ONE&lt;/full-title&gt;&lt;/periodical&gt;&lt;pages&gt;e0174850&lt;/pages&gt;&lt;volume&gt;12&lt;/volume&gt;&lt;number&gt;3&lt;/number&gt;&lt;dates&gt;&lt;year&gt;2017&lt;/year&gt;&lt;/dates&gt;&lt;isbn&gt;1932-6203&lt;/isbn&gt;&lt;urls&gt;&lt;/urls&gt;&lt;/record&gt;&lt;/Cite&gt;&lt;/EndNote&gt;</w:instrText>
      </w:r>
      <w:r w:rsidR="00AF6DC8">
        <w:rPr>
          <w:color w:val="00000A"/>
        </w:rPr>
        <w:fldChar w:fldCharType="separate"/>
      </w:r>
      <w:r w:rsidR="00AF6DC8">
        <w:rPr>
          <w:noProof/>
          <w:color w:val="00000A"/>
        </w:rPr>
        <w:t>(Xavier et al. 2017)</w:t>
      </w:r>
      <w:r w:rsidR="00AF6DC8">
        <w:rPr>
          <w:color w:val="00000A"/>
        </w:rPr>
        <w:fldChar w:fldCharType="end"/>
      </w:r>
      <w:r w:rsidRPr="00084832">
        <w:rPr>
          <w:color w:val="00000A"/>
        </w:rPr>
        <w:t xml:space="preserve">. </w:t>
      </w:r>
      <w:r w:rsidR="001440FB">
        <w:rPr>
          <w:color w:val="00000A"/>
        </w:rPr>
        <w:t>T</w:t>
      </w:r>
      <w:r w:rsidRPr="00084832">
        <w:rPr>
          <w:color w:val="00000A"/>
        </w:rPr>
        <w:t xml:space="preserve">he </w:t>
      </w:r>
      <w:r w:rsidR="00265B5B">
        <w:rPr>
          <w:color w:val="00000A"/>
        </w:rPr>
        <w:t>two</w:t>
      </w:r>
      <w:r w:rsidRPr="00084832">
        <w:rPr>
          <w:color w:val="00000A"/>
        </w:rPr>
        <w:t xml:space="preserve"> </w:t>
      </w:r>
      <w:r w:rsidR="001440FB">
        <w:rPr>
          <w:color w:val="00000A"/>
        </w:rPr>
        <w:t>krill</w:t>
      </w:r>
      <w:r w:rsidR="001440FB" w:rsidRPr="00084832">
        <w:rPr>
          <w:color w:val="00000A"/>
        </w:rPr>
        <w:t xml:space="preserve"> </w:t>
      </w:r>
      <w:r w:rsidRPr="00084832">
        <w:rPr>
          <w:color w:val="00000A"/>
        </w:rPr>
        <w:t xml:space="preserve">species </w:t>
      </w:r>
      <w:r w:rsidR="00726684">
        <w:rPr>
          <w:color w:val="00000A"/>
        </w:rPr>
        <w:t xml:space="preserve">(i.e. </w:t>
      </w:r>
      <w:r w:rsidR="00726684">
        <w:rPr>
          <w:i/>
          <w:color w:val="00000A"/>
        </w:rPr>
        <w:t>E.</w:t>
      </w:r>
      <w:r w:rsidR="00726684" w:rsidRPr="00067840">
        <w:rPr>
          <w:i/>
          <w:color w:val="00000A"/>
        </w:rPr>
        <w:t xml:space="preserve"> superba</w:t>
      </w:r>
      <w:r w:rsidR="00726684">
        <w:rPr>
          <w:color w:val="00000A"/>
        </w:rPr>
        <w:t xml:space="preserve"> and </w:t>
      </w:r>
      <w:r w:rsidR="00726684" w:rsidRPr="00067840">
        <w:rPr>
          <w:i/>
          <w:color w:val="00000A"/>
        </w:rPr>
        <w:t>E. triacantha</w:t>
      </w:r>
      <w:r w:rsidR="00726684">
        <w:rPr>
          <w:color w:val="00000A"/>
        </w:rPr>
        <w:t xml:space="preserve">) </w:t>
      </w:r>
      <w:r w:rsidR="00A94112">
        <w:rPr>
          <w:color w:val="00000A"/>
        </w:rPr>
        <w:t>ma</w:t>
      </w:r>
      <w:r w:rsidR="001440FB">
        <w:rPr>
          <w:color w:val="00000A"/>
        </w:rPr>
        <w:t>d</w:t>
      </w:r>
      <w:r w:rsidR="00A94112">
        <w:rPr>
          <w:color w:val="00000A"/>
        </w:rPr>
        <w:t>e</w:t>
      </w:r>
      <w:r w:rsidRPr="00084832">
        <w:rPr>
          <w:color w:val="00000A"/>
        </w:rPr>
        <w:t xml:space="preserve"> opposi</w:t>
      </w:r>
      <w:r w:rsidR="00A94112">
        <w:rPr>
          <w:color w:val="00000A"/>
        </w:rPr>
        <w:t xml:space="preserve">ng </w:t>
      </w:r>
      <w:r w:rsidRPr="00084832">
        <w:rPr>
          <w:color w:val="00000A"/>
        </w:rPr>
        <w:t>contribution</w:t>
      </w:r>
      <w:r w:rsidR="0085741A" w:rsidRPr="00084832">
        <w:rPr>
          <w:color w:val="00000A"/>
        </w:rPr>
        <w:t>s</w:t>
      </w:r>
      <w:r w:rsidRPr="00084832">
        <w:rPr>
          <w:color w:val="00000A"/>
        </w:rPr>
        <w:t xml:space="preserve"> to the </w:t>
      </w:r>
      <w:r w:rsidR="00A94112">
        <w:rPr>
          <w:color w:val="00000A"/>
        </w:rPr>
        <w:t xml:space="preserve">PCA </w:t>
      </w:r>
      <w:r w:rsidRPr="00084832">
        <w:rPr>
          <w:color w:val="00000A"/>
        </w:rPr>
        <w:t>analysis</w:t>
      </w:r>
      <w:r w:rsidR="00265B5B">
        <w:rPr>
          <w:color w:val="00000A"/>
        </w:rPr>
        <w:t xml:space="preserve">, </w:t>
      </w:r>
      <w:r w:rsidR="008B5CF9">
        <w:rPr>
          <w:color w:val="00000A"/>
        </w:rPr>
        <w:t xml:space="preserve">which is consistent with our observation </w:t>
      </w:r>
      <w:r w:rsidR="001440FB">
        <w:rPr>
          <w:color w:val="00000A"/>
        </w:rPr>
        <w:t>that</w:t>
      </w:r>
      <w:r w:rsidR="008B5CF9">
        <w:rPr>
          <w:color w:val="00000A"/>
        </w:rPr>
        <w:t xml:space="preserve"> </w:t>
      </w:r>
      <w:r w:rsidR="00265B5B">
        <w:rPr>
          <w:color w:val="00000A"/>
        </w:rPr>
        <w:t xml:space="preserve">the abundance of one </w:t>
      </w:r>
      <w:r w:rsidR="001440FB">
        <w:rPr>
          <w:color w:val="00000A"/>
        </w:rPr>
        <w:t xml:space="preserve">was </w:t>
      </w:r>
      <w:r w:rsidR="00265B5B">
        <w:rPr>
          <w:color w:val="00000A"/>
        </w:rPr>
        <w:t>inversely related to the other</w:t>
      </w:r>
      <w:r w:rsidR="008B5CF9">
        <w:rPr>
          <w:color w:val="00000A"/>
        </w:rPr>
        <w:t xml:space="preserve"> </w:t>
      </w:r>
      <w:r w:rsidR="00F648AF">
        <w:rPr>
          <w:color w:val="00000A"/>
        </w:rPr>
        <w:t xml:space="preserve">in the </w:t>
      </w:r>
      <w:r w:rsidR="006D4293">
        <w:rPr>
          <w:color w:val="00000A"/>
        </w:rPr>
        <w:t>g</w:t>
      </w:r>
      <w:r w:rsidR="00F648AF">
        <w:rPr>
          <w:color w:val="00000A"/>
        </w:rPr>
        <w:t>entoo penguin diet</w:t>
      </w:r>
      <w:r w:rsidR="007652FA">
        <w:rPr>
          <w:color w:val="00000A"/>
        </w:rPr>
        <w:t xml:space="preserve"> (Table 2, Fig</w:t>
      </w:r>
      <w:r w:rsidR="00CF7A81">
        <w:rPr>
          <w:color w:val="00000A"/>
        </w:rPr>
        <w:t>.</w:t>
      </w:r>
      <w:r w:rsidR="007652FA">
        <w:rPr>
          <w:color w:val="00000A"/>
        </w:rPr>
        <w:t xml:space="preserve"> 3</w:t>
      </w:r>
      <w:r w:rsidR="00726684">
        <w:rPr>
          <w:color w:val="00000A"/>
        </w:rPr>
        <w:t>)</w:t>
      </w:r>
      <w:r w:rsidRPr="00084832">
        <w:rPr>
          <w:color w:val="00000A"/>
        </w:rPr>
        <w:t xml:space="preserve">. </w:t>
      </w:r>
    </w:p>
    <w:p w14:paraId="54EDE27E" w14:textId="3E8B32EC" w:rsidR="008B5CF9" w:rsidRDefault="004C5FA9">
      <w:pPr>
        <w:pStyle w:val="Normal1"/>
        <w:spacing w:line="480" w:lineRule="auto"/>
        <w:ind w:firstLine="708"/>
        <w:rPr>
          <w:color w:val="00000A"/>
        </w:rPr>
      </w:pPr>
      <w:r>
        <w:t>F</w:t>
      </w:r>
      <w:r w:rsidR="00A43D95" w:rsidRPr="00084832">
        <w:rPr>
          <w:color w:val="00000A"/>
        </w:rPr>
        <w:t xml:space="preserve">ish </w:t>
      </w:r>
      <w:r w:rsidR="0019175F">
        <w:rPr>
          <w:color w:val="00000A"/>
        </w:rPr>
        <w:t>species occurred more</w:t>
      </w:r>
      <w:r w:rsidR="00265B5B">
        <w:rPr>
          <w:color w:val="00000A"/>
        </w:rPr>
        <w:t xml:space="preserve"> cons</w:t>
      </w:r>
      <w:r w:rsidR="0019175F">
        <w:rPr>
          <w:color w:val="00000A"/>
        </w:rPr>
        <w:t xml:space="preserve">istently in </w:t>
      </w:r>
      <w:r w:rsidR="00265B5B">
        <w:rPr>
          <w:color w:val="00000A"/>
        </w:rPr>
        <w:t xml:space="preserve"> </w:t>
      </w:r>
      <w:r w:rsidR="00A43D95" w:rsidRPr="00084832">
        <w:rPr>
          <w:color w:val="00000A"/>
        </w:rPr>
        <w:t xml:space="preserve">the penguin diet </w:t>
      </w:r>
      <w:r w:rsidR="000D6949">
        <w:rPr>
          <w:color w:val="00000A"/>
        </w:rPr>
        <w:t xml:space="preserve">during our study period </w:t>
      </w:r>
      <w:r w:rsidR="0019175F">
        <w:rPr>
          <w:color w:val="00000A"/>
        </w:rPr>
        <w:t xml:space="preserve">and was </w:t>
      </w:r>
      <w:r w:rsidR="00A43D95" w:rsidRPr="00084832">
        <w:rPr>
          <w:color w:val="00000A"/>
        </w:rPr>
        <w:t>present in 77.</w:t>
      </w:r>
      <w:r w:rsidR="007D7368" w:rsidRPr="00084832">
        <w:rPr>
          <w:color w:val="00000A"/>
        </w:rPr>
        <w:t>5</w:t>
      </w:r>
      <w:r w:rsidR="00A43D95" w:rsidRPr="00084832">
        <w:rPr>
          <w:color w:val="00000A"/>
        </w:rPr>
        <w:t>% of the samples</w:t>
      </w:r>
      <w:r w:rsidR="008B5CF9">
        <w:rPr>
          <w:color w:val="00000A"/>
        </w:rPr>
        <w:t xml:space="preserve">. </w:t>
      </w:r>
      <w:r w:rsidR="0019175F">
        <w:rPr>
          <w:color w:val="00000A"/>
        </w:rPr>
        <w:t>However</w:t>
      </w:r>
      <w:r w:rsidR="008B5CF9">
        <w:rPr>
          <w:color w:val="00000A"/>
        </w:rPr>
        <w:t>, there was some temporal variation in their dietary contribution</w:t>
      </w:r>
      <w:r w:rsidR="0019175F">
        <w:rPr>
          <w:color w:val="00000A"/>
        </w:rPr>
        <w:t xml:space="preserve">; </w:t>
      </w:r>
      <w:r w:rsidR="00ED0CB0">
        <w:rPr>
          <w:color w:val="00000A"/>
        </w:rPr>
        <w:t>for instance</w:t>
      </w:r>
      <w:r w:rsidR="00B0561C">
        <w:rPr>
          <w:color w:val="00000A"/>
        </w:rPr>
        <w:t>,</w:t>
      </w:r>
      <w:r w:rsidR="008B5CF9">
        <w:rPr>
          <w:color w:val="00000A"/>
        </w:rPr>
        <w:t xml:space="preserve"> </w:t>
      </w:r>
      <w:r w:rsidR="008B5CF9" w:rsidRPr="00383EE9">
        <w:rPr>
          <w:i/>
          <w:color w:val="00000A"/>
        </w:rPr>
        <w:t>?G braueri</w:t>
      </w:r>
      <w:r w:rsidR="008B5CF9">
        <w:rPr>
          <w:color w:val="00000A"/>
        </w:rPr>
        <w:t xml:space="preserve"> </w:t>
      </w:r>
      <w:r w:rsidR="000437A6">
        <w:rPr>
          <w:color w:val="00000A"/>
        </w:rPr>
        <w:t>was</w:t>
      </w:r>
      <w:r w:rsidR="008B5CF9">
        <w:rPr>
          <w:color w:val="00000A"/>
        </w:rPr>
        <w:t xml:space="preserve"> most frequently encountered in </w:t>
      </w:r>
      <w:r w:rsidR="000437A6">
        <w:rPr>
          <w:color w:val="00000A"/>
        </w:rPr>
        <w:t>June</w:t>
      </w:r>
      <w:r w:rsidR="008B5CF9">
        <w:rPr>
          <w:color w:val="00000A"/>
        </w:rPr>
        <w:t>.</w:t>
      </w:r>
      <w:r w:rsidR="001D30E0">
        <w:rPr>
          <w:color w:val="00000A"/>
        </w:rPr>
        <w:t xml:space="preserve"> </w:t>
      </w:r>
      <w:r w:rsidR="001D30E0" w:rsidRPr="00140EBB">
        <w:rPr>
          <w:i/>
          <w:color w:val="00000A"/>
        </w:rPr>
        <w:t>C</w:t>
      </w:r>
      <w:r w:rsidR="000437A6">
        <w:rPr>
          <w:i/>
          <w:color w:val="00000A"/>
        </w:rPr>
        <w:t xml:space="preserve">. </w:t>
      </w:r>
      <w:r w:rsidR="001D30E0" w:rsidRPr="00A73C97">
        <w:rPr>
          <w:i/>
          <w:color w:val="00000A"/>
        </w:rPr>
        <w:t xml:space="preserve">gunnari </w:t>
      </w:r>
      <w:r w:rsidR="001D30E0" w:rsidRPr="001D30E0">
        <w:rPr>
          <w:color w:val="00000A"/>
        </w:rPr>
        <w:t>was more abundant in</w:t>
      </w:r>
      <w:r w:rsidR="000437A6">
        <w:rPr>
          <w:color w:val="00000A"/>
        </w:rPr>
        <w:t xml:space="preserve"> the</w:t>
      </w:r>
      <w:r w:rsidR="001D30E0" w:rsidRPr="001D30E0">
        <w:rPr>
          <w:color w:val="00000A"/>
        </w:rPr>
        <w:t xml:space="preserve"> diet </w:t>
      </w:r>
      <w:r w:rsidR="00A81C2B">
        <w:rPr>
          <w:color w:val="00000A"/>
        </w:rPr>
        <w:t xml:space="preserve">during </w:t>
      </w:r>
      <w:r w:rsidR="001D30E0" w:rsidRPr="001D30E0">
        <w:rPr>
          <w:color w:val="00000A"/>
        </w:rPr>
        <w:t xml:space="preserve">the earlier part of the study, while </w:t>
      </w:r>
      <w:r w:rsidR="001D30E0" w:rsidRPr="00140EBB">
        <w:rPr>
          <w:rFonts w:eastAsia="Times New Roman"/>
          <w:i/>
          <w:iCs/>
        </w:rPr>
        <w:t>M</w:t>
      </w:r>
      <w:r w:rsidR="000437A6">
        <w:rPr>
          <w:rFonts w:eastAsia="Times New Roman"/>
          <w:i/>
          <w:iCs/>
        </w:rPr>
        <w:t>.</w:t>
      </w:r>
      <w:r w:rsidR="001D30E0" w:rsidRPr="00140EBB">
        <w:rPr>
          <w:rFonts w:eastAsia="Times New Roman"/>
          <w:i/>
          <w:iCs/>
        </w:rPr>
        <w:t xml:space="preserve"> microps and L</w:t>
      </w:r>
      <w:r w:rsidR="000437A6">
        <w:rPr>
          <w:rFonts w:eastAsia="Times New Roman"/>
          <w:i/>
          <w:iCs/>
        </w:rPr>
        <w:t>.</w:t>
      </w:r>
      <w:r w:rsidR="001D30E0" w:rsidRPr="00140EBB">
        <w:rPr>
          <w:rFonts w:eastAsia="Times New Roman"/>
          <w:i/>
          <w:iCs/>
        </w:rPr>
        <w:t xml:space="preserve"> larseni </w:t>
      </w:r>
      <w:r w:rsidR="001D30E0" w:rsidRPr="00140EBB">
        <w:rPr>
          <w:rFonts w:eastAsia="Times New Roman"/>
          <w:iCs/>
        </w:rPr>
        <w:t>were increasingly abundant in the diet from July onwards</w:t>
      </w:r>
      <w:r w:rsidR="001D30E0">
        <w:rPr>
          <w:rFonts w:eastAsia="Times New Roman"/>
          <w:iCs/>
        </w:rPr>
        <w:t xml:space="preserve">. </w:t>
      </w:r>
      <w:r w:rsidR="00F96782">
        <w:rPr>
          <w:rFonts w:eastAsia="Times New Roman"/>
          <w:iCs/>
        </w:rPr>
        <w:t>The consumption of the various species of fish during the study period does not</w:t>
      </w:r>
      <w:r w:rsidR="00547D7D">
        <w:rPr>
          <w:rFonts w:eastAsia="Times New Roman"/>
          <w:iCs/>
        </w:rPr>
        <w:t xml:space="preserve"> seem to</w:t>
      </w:r>
      <w:r w:rsidR="00F96782">
        <w:rPr>
          <w:rFonts w:eastAsia="Times New Roman"/>
          <w:iCs/>
        </w:rPr>
        <w:t xml:space="preserve"> reflect any perceptible changes in sea surface temperature, with small numbers being consumed in com</w:t>
      </w:r>
      <w:r w:rsidR="007652FA">
        <w:rPr>
          <w:rFonts w:eastAsia="Times New Roman"/>
          <w:iCs/>
        </w:rPr>
        <w:t>parison with crustaceans (Fig. 2</w:t>
      </w:r>
      <w:r w:rsidR="00F96782">
        <w:rPr>
          <w:rFonts w:eastAsia="Times New Roman"/>
          <w:iCs/>
        </w:rPr>
        <w:t xml:space="preserve">). </w:t>
      </w:r>
      <w:r w:rsidR="008B5CF9">
        <w:rPr>
          <w:color w:val="00000A"/>
        </w:rPr>
        <w:t>Even though the</w:t>
      </w:r>
      <w:r w:rsidR="00CE50BF">
        <w:rPr>
          <w:color w:val="00000A"/>
        </w:rPr>
        <w:t xml:space="preserve"> overall contribution </w:t>
      </w:r>
      <w:r w:rsidR="008B5CF9">
        <w:rPr>
          <w:color w:val="00000A"/>
        </w:rPr>
        <w:t xml:space="preserve">of fish to the diet </w:t>
      </w:r>
      <w:r w:rsidR="00CE50BF">
        <w:rPr>
          <w:color w:val="00000A"/>
        </w:rPr>
        <w:t>was lower than either crustacean species</w:t>
      </w:r>
      <w:r w:rsidR="008B5CF9">
        <w:rPr>
          <w:color w:val="00000A"/>
        </w:rPr>
        <w:t xml:space="preserve">, </w:t>
      </w:r>
      <w:r w:rsidR="001C0BCF" w:rsidRPr="00084832">
        <w:rPr>
          <w:color w:val="00000A"/>
        </w:rPr>
        <w:t>?</w:t>
      </w:r>
      <w:r w:rsidR="00A43D95" w:rsidRPr="00084832">
        <w:rPr>
          <w:i/>
          <w:iCs/>
          <w:color w:val="00000A"/>
        </w:rPr>
        <w:t>G. braueri</w:t>
      </w:r>
      <w:r w:rsidR="00A43D95" w:rsidRPr="00084832">
        <w:rPr>
          <w:color w:val="00000A"/>
        </w:rPr>
        <w:t xml:space="preserve"> </w:t>
      </w:r>
      <w:r w:rsidR="005A0BD9">
        <w:rPr>
          <w:color w:val="00000A"/>
        </w:rPr>
        <w:t>was more frequently</w:t>
      </w:r>
      <w:r w:rsidR="00A43D95" w:rsidRPr="00084832">
        <w:rPr>
          <w:color w:val="00000A"/>
        </w:rPr>
        <w:t xml:space="preserve"> consumed</w:t>
      </w:r>
      <w:r w:rsidR="00547D7D">
        <w:rPr>
          <w:color w:val="00000A"/>
        </w:rPr>
        <w:t>, as well as by number,</w:t>
      </w:r>
      <w:r w:rsidR="00A43D95" w:rsidRPr="00084832">
        <w:rPr>
          <w:color w:val="00000A"/>
        </w:rPr>
        <w:t xml:space="preserve"> than previously reported</w:t>
      </w:r>
      <w:r w:rsidR="008B5CF9">
        <w:rPr>
          <w:color w:val="00000A"/>
        </w:rPr>
        <w:t xml:space="preserve"> </w:t>
      </w:r>
      <w:r w:rsidR="008B5CF9" w:rsidRPr="00084832">
        <w:rPr>
          <w:color w:val="00000A"/>
        </w:rPr>
        <w:fldChar w:fldCharType="begin"/>
      </w:r>
      <w:r w:rsidR="00E32B92">
        <w:rPr>
          <w:color w:val="00000A"/>
        </w:rPr>
        <w:instrText xml:space="preserve"> ADDIN EN.CITE &lt;EndNote&gt;&lt;Cite&gt;&lt;Author&gt;Williams&lt;/Author&gt;&lt;Year&gt;1991&lt;/Year&gt;&lt;RecNum&gt;2330&lt;/RecNum&gt;&lt;DisplayText&gt;(Williams 1991)&lt;/DisplayText&gt;&lt;record&gt;&lt;rec-number&gt;2330&lt;/rec-number&gt;&lt;foreign-keys&gt;&lt;key app="EN" db-id="9z5prrvrzzz29keptv55vexowpd22vd9s5xr" timestamp="0"&gt;2330&lt;/key&gt;&lt;/foreign-keys&gt;&lt;ref-type name="Journal Article"&gt;17&lt;/ref-type&gt;&lt;contributors&gt;&lt;authors&gt;&lt;author&gt;Williams, T.D.&lt;/author&gt;&lt;/authors&gt;&lt;/contributors&gt;&lt;titles&gt;&lt;title&gt;&lt;style face="normal" font="default" size="100%"&gt;Foraging ecology and diet of gentoo penguins&lt;/style&gt;&lt;style face="italic" font="default" size="100%"&gt; Pygoscelis papua&lt;/style&gt;&lt;style face="normal" font="default" size="100%"&gt; at South Georgia during winter and an assessment of their winter krill consumption&lt;/style&gt;&lt;/title&gt;&lt;secondary-title&gt;Ibis&lt;/secondary-title&gt;&lt;/titles&gt;&lt;periodical&gt;&lt;full-title&gt;Ibis&lt;/full-title&gt;&lt;/periodical&gt;&lt;pages&gt;3-13&lt;/pages&gt;&lt;volume&gt;133&lt;/volume&gt;&lt;dates&gt;&lt;year&gt;1991&lt;/year&gt;&lt;/dates&gt;&lt;urls&gt;&lt;/urls&gt;&lt;electronic-resource-num&gt;10.1111/j.1474-919X.1991.tb04803.x&lt;/electronic-resource-num&gt;&lt;/record&gt;&lt;/Cite&gt;&lt;/EndNote&gt;</w:instrText>
      </w:r>
      <w:r w:rsidR="008B5CF9" w:rsidRPr="00084832">
        <w:rPr>
          <w:color w:val="00000A"/>
        </w:rPr>
        <w:fldChar w:fldCharType="separate"/>
      </w:r>
      <w:r w:rsidR="008B5CF9" w:rsidRPr="00084832">
        <w:rPr>
          <w:noProof/>
          <w:color w:val="00000A"/>
        </w:rPr>
        <w:t>(Williams 1991)</w:t>
      </w:r>
      <w:r w:rsidR="008B5CF9" w:rsidRPr="00084832">
        <w:rPr>
          <w:color w:val="00000A"/>
        </w:rPr>
        <w:fldChar w:fldCharType="end"/>
      </w:r>
      <w:r w:rsidR="001D30E0">
        <w:rPr>
          <w:color w:val="00000A"/>
        </w:rPr>
        <w:t>.</w:t>
      </w:r>
      <w:r w:rsidR="000437A6">
        <w:rPr>
          <w:color w:val="00000A"/>
        </w:rPr>
        <w:t xml:space="preserve"> However,</w:t>
      </w:r>
      <w:r w:rsidR="00855D6D">
        <w:rPr>
          <w:color w:val="00000A"/>
        </w:rPr>
        <w:t xml:space="preserve"> </w:t>
      </w:r>
      <w:r w:rsidR="001D30E0">
        <w:rPr>
          <w:color w:val="00000A"/>
        </w:rPr>
        <w:t xml:space="preserve">this species has comparatively </w:t>
      </w:r>
      <w:r w:rsidR="00547D7D">
        <w:rPr>
          <w:color w:val="00000A"/>
        </w:rPr>
        <w:t xml:space="preserve">some of </w:t>
      </w:r>
      <w:r w:rsidR="001D30E0">
        <w:rPr>
          <w:color w:val="00000A"/>
        </w:rPr>
        <w:t xml:space="preserve">the </w:t>
      </w:r>
      <w:r w:rsidR="00663068">
        <w:rPr>
          <w:color w:val="00000A"/>
        </w:rPr>
        <w:t>low</w:t>
      </w:r>
      <w:r w:rsidR="001D30E0">
        <w:rPr>
          <w:color w:val="00000A"/>
        </w:rPr>
        <w:t>est individual biomass of all the fish species consumed</w:t>
      </w:r>
      <w:r w:rsidR="007652FA">
        <w:rPr>
          <w:color w:val="00000A"/>
        </w:rPr>
        <w:t xml:space="preserve"> (Fig. 2</w:t>
      </w:r>
      <w:r w:rsidR="00547D7D">
        <w:rPr>
          <w:color w:val="00000A"/>
        </w:rPr>
        <w:t>)</w:t>
      </w:r>
      <w:r w:rsidR="001D30E0">
        <w:rPr>
          <w:color w:val="00000A"/>
        </w:rPr>
        <w:t xml:space="preserve">. </w:t>
      </w:r>
    </w:p>
    <w:p w14:paraId="4516D22A" w14:textId="1D6B390F" w:rsidR="000D6949" w:rsidRDefault="000D6949" w:rsidP="00177528">
      <w:pPr>
        <w:pStyle w:val="Normal1"/>
        <w:spacing w:after="0" w:line="480" w:lineRule="auto"/>
        <w:ind w:firstLine="709"/>
        <w:rPr>
          <w:color w:val="00000A"/>
        </w:rPr>
      </w:pPr>
      <w:r>
        <w:rPr>
          <w:color w:val="00000A"/>
        </w:rPr>
        <w:t xml:space="preserve">The gammarid </w:t>
      </w:r>
      <w:r w:rsidR="004A27B8">
        <w:rPr>
          <w:color w:val="00000A"/>
        </w:rPr>
        <w:t xml:space="preserve">amphipod </w:t>
      </w:r>
      <w:r w:rsidR="004A27B8" w:rsidRPr="0088760B">
        <w:rPr>
          <w:i/>
          <w:color w:val="00000A"/>
        </w:rPr>
        <w:t>B</w:t>
      </w:r>
      <w:r w:rsidR="00663068">
        <w:rPr>
          <w:i/>
          <w:color w:val="00000A"/>
        </w:rPr>
        <w:t>.</w:t>
      </w:r>
      <w:r w:rsidRPr="00140EBB">
        <w:rPr>
          <w:i/>
          <w:color w:val="00000A"/>
        </w:rPr>
        <w:t xml:space="preserve"> securiger</w:t>
      </w:r>
      <w:r>
        <w:rPr>
          <w:color w:val="00000A"/>
        </w:rPr>
        <w:t xml:space="preserve"> was also a commonly found prey type, particularly during </w:t>
      </w:r>
      <w:r w:rsidR="004A27B8">
        <w:rPr>
          <w:color w:val="00000A"/>
        </w:rPr>
        <w:t xml:space="preserve">June and July. Although </w:t>
      </w:r>
      <w:r w:rsidR="007652FA">
        <w:rPr>
          <w:color w:val="00000A"/>
        </w:rPr>
        <w:t>Kato et</w:t>
      </w:r>
      <w:r w:rsidR="00663068">
        <w:rPr>
          <w:color w:val="00000A"/>
        </w:rPr>
        <w:t xml:space="preserve"> al. (1991) previously noted </w:t>
      </w:r>
      <w:r w:rsidR="004A27B8">
        <w:rPr>
          <w:color w:val="00000A"/>
        </w:rPr>
        <w:t>this species in the</w:t>
      </w:r>
      <w:r w:rsidR="00663068">
        <w:rPr>
          <w:color w:val="00000A"/>
        </w:rPr>
        <w:t xml:space="preserve"> winter diet of</w:t>
      </w:r>
      <w:r w:rsidR="004A27B8">
        <w:rPr>
          <w:color w:val="00000A"/>
        </w:rPr>
        <w:t xml:space="preserve"> </w:t>
      </w:r>
      <w:r w:rsidR="006D4293">
        <w:rPr>
          <w:color w:val="00000A"/>
        </w:rPr>
        <w:t>g</w:t>
      </w:r>
      <w:r w:rsidR="004A27B8">
        <w:rPr>
          <w:color w:val="00000A"/>
        </w:rPr>
        <w:t xml:space="preserve">entoo </w:t>
      </w:r>
      <w:r w:rsidR="00663068">
        <w:rPr>
          <w:color w:val="00000A"/>
        </w:rPr>
        <w:t>penguins</w:t>
      </w:r>
      <w:r w:rsidR="00C72ADA">
        <w:rPr>
          <w:color w:val="00000A"/>
        </w:rPr>
        <w:t xml:space="preserve">, it made up </w:t>
      </w:r>
      <w:r w:rsidR="00663068">
        <w:rPr>
          <w:color w:val="00000A"/>
        </w:rPr>
        <w:t>&lt;</w:t>
      </w:r>
      <w:r w:rsidR="00C72ADA">
        <w:rPr>
          <w:color w:val="00000A"/>
        </w:rPr>
        <w:t xml:space="preserve"> 1% of all specimens. </w:t>
      </w:r>
      <w:r w:rsidR="00663068">
        <w:rPr>
          <w:color w:val="00000A"/>
        </w:rPr>
        <w:t>T</w:t>
      </w:r>
      <w:r w:rsidR="00C72ADA">
        <w:rPr>
          <w:color w:val="00000A"/>
        </w:rPr>
        <w:t xml:space="preserve">hese organisms </w:t>
      </w:r>
      <w:r w:rsidR="00663068">
        <w:rPr>
          <w:color w:val="00000A"/>
        </w:rPr>
        <w:t>were</w:t>
      </w:r>
      <w:r w:rsidR="00C72ADA">
        <w:rPr>
          <w:color w:val="00000A"/>
        </w:rPr>
        <w:t xml:space="preserve"> present in up to 40% of scats in July, </w:t>
      </w:r>
      <w:r w:rsidR="00663068">
        <w:rPr>
          <w:color w:val="00000A"/>
        </w:rPr>
        <w:t xml:space="preserve">making them </w:t>
      </w:r>
      <w:r w:rsidR="00C72ADA">
        <w:rPr>
          <w:color w:val="00000A"/>
        </w:rPr>
        <w:t>an important dietary item</w:t>
      </w:r>
      <w:r w:rsidR="00E31864">
        <w:rPr>
          <w:color w:val="00000A"/>
        </w:rPr>
        <w:t>,</w:t>
      </w:r>
      <w:r w:rsidR="00C72ADA">
        <w:rPr>
          <w:color w:val="00000A"/>
        </w:rPr>
        <w:t xml:space="preserve"> at least during </w:t>
      </w:r>
      <w:r w:rsidR="00B0561C">
        <w:rPr>
          <w:color w:val="00000A"/>
        </w:rPr>
        <w:t xml:space="preserve">the </w:t>
      </w:r>
      <w:r w:rsidR="00C72ADA">
        <w:rPr>
          <w:color w:val="00000A"/>
        </w:rPr>
        <w:t xml:space="preserve">mid winter </w:t>
      </w:r>
      <w:r w:rsidR="00E31864">
        <w:rPr>
          <w:color w:val="00000A"/>
        </w:rPr>
        <w:t xml:space="preserve">period </w:t>
      </w:r>
      <w:r w:rsidR="004B2246">
        <w:rPr>
          <w:color w:val="00000A"/>
        </w:rPr>
        <w:t>of the present study</w:t>
      </w:r>
      <w:r w:rsidR="00C72ADA">
        <w:rPr>
          <w:color w:val="00000A"/>
        </w:rPr>
        <w:t xml:space="preserve">. </w:t>
      </w:r>
      <w:r w:rsidR="00C72ADA" w:rsidRPr="00140EBB">
        <w:rPr>
          <w:i/>
          <w:color w:val="00000A"/>
        </w:rPr>
        <w:t>B. securiger</w:t>
      </w:r>
      <w:r w:rsidR="00C72ADA">
        <w:rPr>
          <w:color w:val="00000A"/>
        </w:rPr>
        <w:t xml:space="preserve"> </w:t>
      </w:r>
      <w:r w:rsidR="000A1506">
        <w:rPr>
          <w:color w:val="00000A"/>
        </w:rPr>
        <w:t>i</w:t>
      </w:r>
      <w:r w:rsidR="00C72ADA">
        <w:rPr>
          <w:color w:val="00000A"/>
        </w:rPr>
        <w:t xml:space="preserve">s mainly been found in </w:t>
      </w:r>
      <w:r w:rsidR="00B0561C">
        <w:rPr>
          <w:color w:val="00000A"/>
        </w:rPr>
        <w:t>benthic</w:t>
      </w:r>
      <w:r w:rsidR="00C72ADA">
        <w:rPr>
          <w:color w:val="00000A"/>
        </w:rPr>
        <w:t xml:space="preserve"> habitats, particularly those characterized by mud and sand at depth ranges of 67 </w:t>
      </w:r>
      <w:r w:rsidR="000A1506">
        <w:rPr>
          <w:color w:val="00000A"/>
        </w:rPr>
        <w:t>-</w:t>
      </w:r>
      <w:r w:rsidR="00C72ADA">
        <w:rPr>
          <w:color w:val="00000A"/>
        </w:rPr>
        <w:t xml:space="preserve"> 405 m</w:t>
      </w:r>
      <w:r w:rsidR="000A1506">
        <w:rPr>
          <w:color w:val="00000A"/>
        </w:rPr>
        <w:t xml:space="preserve"> depth</w:t>
      </w:r>
      <w:r w:rsidR="00C72ADA">
        <w:rPr>
          <w:color w:val="00000A"/>
        </w:rPr>
        <w:t xml:space="preserve"> </w:t>
      </w:r>
      <w:r w:rsidR="00A3184E">
        <w:rPr>
          <w:color w:val="00000A"/>
        </w:rPr>
        <w:fldChar w:fldCharType="begin"/>
      </w:r>
      <w:r w:rsidR="00E32B92">
        <w:rPr>
          <w:color w:val="00000A"/>
        </w:rPr>
        <w:instrText xml:space="preserve"> ADDIN EN.CITE &lt;EndNote&gt;&lt;Cite&gt;&lt;Author&gt;De Broyer&lt;/Author&gt;&lt;Year&gt;2007&lt;/Year&gt;&lt;RecNum&gt;5735&lt;/RecNum&gt;&lt;DisplayText&gt;(De Broyer et al. 2007)&lt;/DisplayText&gt;&lt;record&gt;&lt;rec-number&gt;5735&lt;/rec-number&gt;&lt;foreign-keys&gt;&lt;key app="EN" db-id="9z5prrvrzzz29keptv55vexowpd22vd9s5xr" timestamp="1481558885"&gt;5735&lt;/key&gt;&lt;/foreign-keys&gt;&lt;ref-type name="Book Section"&gt;5&lt;/ref-type&gt;&lt;contributors&gt;&lt;authors&gt;&lt;author&gt;De Broyer, C.&lt;/author&gt;&lt;author&gt;Lowry, J.K.&lt;/author&gt;&lt;author&gt;Jazdzewski, K.&lt;/author&gt;&lt;author&gt;Robert, H.&lt;/author&gt;&lt;/authors&gt;&lt;secondary-authors&gt;&lt;author&gt;De Broyer C.&lt;/author&gt;&lt;/secondary-authors&gt;&lt;/contributors&gt;&lt;titles&gt;&lt;title&gt;Catalogue of the Gammaridean and Corophiidean Amphipoda (Crustacea) of the Southern Ocean, with distribution and ecological data&lt;/title&gt;&lt;secondary-title&gt;Census of Antarctic Marine Life: Synopsis of the Amphipoda of the Southern Ocean. Vol. I. &lt;/secondary-title&gt;&lt;/titles&gt;&lt;pages&gt;1-325&lt;/pages&gt;&lt;volume&gt;77&lt;/volume&gt;&lt;dates&gt;&lt;year&gt;2007&lt;/year&gt;&lt;/dates&gt;&lt;publisher&gt;Bulletin de l&amp;apos;Institut royal des Sciences naturelles de Belgique, Biologie&lt;/publisher&gt;&lt;urls&gt;&lt;/urls&gt;&lt;/record&gt;&lt;/Cite&gt;&lt;/EndNote&gt;</w:instrText>
      </w:r>
      <w:r w:rsidR="00A3184E">
        <w:rPr>
          <w:color w:val="00000A"/>
        </w:rPr>
        <w:fldChar w:fldCharType="separate"/>
      </w:r>
      <w:r w:rsidR="00A3184E">
        <w:rPr>
          <w:noProof/>
          <w:color w:val="00000A"/>
        </w:rPr>
        <w:t>(De Broyer et al. 2007)</w:t>
      </w:r>
      <w:r w:rsidR="00A3184E">
        <w:rPr>
          <w:color w:val="00000A"/>
        </w:rPr>
        <w:fldChar w:fldCharType="end"/>
      </w:r>
      <w:r w:rsidR="00C72ADA">
        <w:rPr>
          <w:color w:val="00000A"/>
        </w:rPr>
        <w:t xml:space="preserve">. Their consumption by </w:t>
      </w:r>
      <w:r w:rsidR="006D4293">
        <w:rPr>
          <w:color w:val="00000A"/>
        </w:rPr>
        <w:t>g</w:t>
      </w:r>
      <w:r w:rsidR="00C72ADA">
        <w:rPr>
          <w:color w:val="00000A"/>
        </w:rPr>
        <w:t>entoo penguins during the present study period indicates that the</w:t>
      </w:r>
      <w:r w:rsidR="00E31864">
        <w:rPr>
          <w:color w:val="00000A"/>
        </w:rPr>
        <w:t xml:space="preserve"> penguins</w:t>
      </w:r>
      <w:r w:rsidR="00C72ADA">
        <w:rPr>
          <w:color w:val="00000A"/>
        </w:rPr>
        <w:t xml:space="preserve"> were making frequent foraging trips to the sea bed to find th</w:t>
      </w:r>
      <w:r w:rsidR="004E2080">
        <w:rPr>
          <w:color w:val="00000A"/>
        </w:rPr>
        <w:t>is</w:t>
      </w:r>
      <w:r w:rsidR="00C72ADA">
        <w:rPr>
          <w:color w:val="00000A"/>
        </w:rPr>
        <w:t xml:space="preserve"> prey</w:t>
      </w:r>
      <w:r w:rsidR="00A70E16">
        <w:rPr>
          <w:color w:val="00000A"/>
        </w:rPr>
        <w:t xml:space="preserve">, as they are known to do for </w:t>
      </w:r>
      <w:r w:rsidR="00A70E16" w:rsidRPr="00067840">
        <w:rPr>
          <w:i/>
          <w:color w:val="00000A"/>
        </w:rPr>
        <w:t>E. superba</w:t>
      </w:r>
      <w:r w:rsidR="00A70E16">
        <w:rPr>
          <w:color w:val="00000A"/>
        </w:rPr>
        <w:t xml:space="preserve"> </w:t>
      </w:r>
      <w:r w:rsidR="00A70E16">
        <w:rPr>
          <w:color w:val="00000A"/>
        </w:rPr>
        <w:fldChar w:fldCharType="begin"/>
      </w:r>
      <w:r w:rsidR="00E32B92">
        <w:rPr>
          <w:color w:val="00000A"/>
        </w:rPr>
        <w:instrText xml:space="preserve"> ADDIN EN.CITE &lt;EndNote&gt;&lt;Cite&gt;&lt;Author&gt;Kokubun&lt;/Author&gt;&lt;Year&gt;2010&lt;/Year&gt;&lt;RecNum&gt;5801&lt;/RecNum&gt;&lt;DisplayText&gt;(Kokubun et al. 2010)&lt;/DisplayText&gt;&lt;record&gt;&lt;rec-number&gt;5801&lt;/rec-number&gt;&lt;foreign-keys&gt;&lt;key app="EN" db-id="9z5prrvrzzz29keptv55vexowpd22vd9s5xr" timestamp="1488688251"&gt;5801&lt;/key&gt;&lt;/foreign-keys&gt;&lt;ref-type name="Journal Article"&gt;17&lt;/ref-type&gt;&lt;contributors&gt;&lt;authors&gt;&lt;author&gt;Kokubun, N. &lt;/author&gt;&lt;author&gt;Takahashi, A.&lt;/author&gt;&lt;author&gt;Mori, Y.&lt;/author&gt;&lt;author&gt;Watanabe, S.&lt;/author&gt;&lt;author&gt;Shin, H.-C.&lt;/author&gt;&lt;/authors&gt;&lt;/contributors&gt;&lt;titles&gt;&lt;title&gt;Comparison of diving behavior and foraging habitat use between Chinstrap and Gentoo Penguins breeding in the South Shetland Islands, Antarctica&lt;/title&gt;&lt;secondary-title&gt;Mar Biol&lt;/secondary-title&gt;&lt;/titles&gt;&lt;periodical&gt;&lt;full-title&gt;Mar Biol&lt;/full-title&gt;&lt;/periodical&gt;&lt;pages&gt;811–825&lt;/pages&gt;&lt;volume&gt;157&lt;/volume&gt;&lt;dates&gt;&lt;year&gt;2010&lt;/year&gt;&lt;/dates&gt;&lt;urls&gt;&lt;/urls&gt;&lt;/record&gt;&lt;/Cite&gt;&lt;/EndNote&gt;</w:instrText>
      </w:r>
      <w:r w:rsidR="00A70E16">
        <w:rPr>
          <w:color w:val="00000A"/>
        </w:rPr>
        <w:fldChar w:fldCharType="separate"/>
      </w:r>
      <w:r w:rsidR="00A70E16">
        <w:rPr>
          <w:noProof/>
          <w:color w:val="00000A"/>
        </w:rPr>
        <w:t>(Kokubun et al. 2010)</w:t>
      </w:r>
      <w:r w:rsidR="00A70E16">
        <w:rPr>
          <w:color w:val="00000A"/>
        </w:rPr>
        <w:fldChar w:fldCharType="end"/>
      </w:r>
      <w:r w:rsidR="00C72ADA">
        <w:rPr>
          <w:color w:val="00000A"/>
        </w:rPr>
        <w:t xml:space="preserve">.  </w:t>
      </w:r>
      <w:r w:rsidR="004A27B8">
        <w:rPr>
          <w:color w:val="00000A"/>
        </w:rPr>
        <w:t xml:space="preserve">  </w:t>
      </w:r>
      <w:r>
        <w:rPr>
          <w:color w:val="00000A"/>
        </w:rPr>
        <w:t xml:space="preserve"> </w:t>
      </w:r>
    </w:p>
    <w:p w14:paraId="17897FA9" w14:textId="6B1268AA" w:rsidR="00CE7093" w:rsidRDefault="00A43D95">
      <w:pPr>
        <w:pStyle w:val="Normal1"/>
        <w:spacing w:line="480" w:lineRule="auto"/>
        <w:ind w:firstLine="708"/>
        <w:rPr>
          <w:color w:val="00000A"/>
        </w:rPr>
      </w:pPr>
      <w:r>
        <w:rPr>
          <w:color w:val="00000A"/>
        </w:rPr>
        <w:t xml:space="preserve">A few small cephalopod species also </w:t>
      </w:r>
      <w:r w:rsidR="00A85143">
        <w:rPr>
          <w:color w:val="00000A"/>
        </w:rPr>
        <w:t xml:space="preserve">occurred </w:t>
      </w:r>
      <w:r>
        <w:rPr>
          <w:color w:val="00000A"/>
        </w:rPr>
        <w:t xml:space="preserve">in </w:t>
      </w:r>
      <w:r w:rsidRPr="00FA37E5">
        <w:rPr>
          <w:color w:val="00000A"/>
        </w:rPr>
        <w:t>a total of 4% of samples</w:t>
      </w:r>
      <w:r w:rsidR="00A85143">
        <w:rPr>
          <w:color w:val="00000A"/>
        </w:rPr>
        <w:t>. This is less</w:t>
      </w:r>
      <w:r w:rsidRPr="00FA37E5">
        <w:rPr>
          <w:color w:val="00000A"/>
        </w:rPr>
        <w:t xml:space="preserve"> </w:t>
      </w:r>
      <w:r w:rsidR="00A503D1" w:rsidRPr="00FA37E5">
        <w:rPr>
          <w:color w:val="00000A"/>
        </w:rPr>
        <w:t xml:space="preserve">than </w:t>
      </w:r>
      <w:r w:rsidR="006F222C" w:rsidRPr="006F222C">
        <w:rPr>
          <w:color w:val="00000A"/>
        </w:rPr>
        <w:t xml:space="preserve">in </w:t>
      </w:r>
      <w:r w:rsidR="00A503D1" w:rsidRPr="00FA37E5">
        <w:rPr>
          <w:color w:val="00000A"/>
        </w:rPr>
        <w:t>previous studies</w:t>
      </w:r>
      <w:r w:rsidR="001D68A0">
        <w:rPr>
          <w:color w:val="00000A"/>
        </w:rPr>
        <w:t xml:space="preserve"> (</w:t>
      </w:r>
      <w:r w:rsidR="00A81C2B">
        <w:rPr>
          <w:color w:val="00000A"/>
        </w:rPr>
        <w:t>e.g.</w:t>
      </w:r>
      <w:r w:rsidR="004B2246">
        <w:rPr>
          <w:color w:val="00000A"/>
        </w:rPr>
        <w:t xml:space="preserve"> </w:t>
      </w:r>
      <w:r w:rsidR="00A81C2B">
        <w:rPr>
          <w:color w:val="00000A"/>
        </w:rPr>
        <w:t xml:space="preserve">present </w:t>
      </w:r>
      <w:r w:rsidR="001D68A0">
        <w:rPr>
          <w:color w:val="00000A"/>
        </w:rPr>
        <w:t xml:space="preserve">in 54% of </w:t>
      </w:r>
      <w:r w:rsidR="00A81C2B">
        <w:rPr>
          <w:color w:val="00000A"/>
        </w:rPr>
        <w:t>s</w:t>
      </w:r>
      <w:r w:rsidR="001D68A0">
        <w:rPr>
          <w:color w:val="00000A"/>
        </w:rPr>
        <w:t>amples</w:t>
      </w:r>
      <w:r w:rsidR="00A81C2B">
        <w:rPr>
          <w:color w:val="00000A"/>
        </w:rPr>
        <w:t xml:space="preserve"> in the autumn study</w:t>
      </w:r>
      <w:r w:rsidR="00A95D0B">
        <w:rPr>
          <w:color w:val="00000A"/>
        </w:rPr>
        <w:t xml:space="preserve"> </w:t>
      </w:r>
      <w:r w:rsidR="00A95D0B">
        <w:rPr>
          <w:color w:val="00000A"/>
        </w:rPr>
        <w:fldChar w:fldCharType="begin"/>
      </w:r>
      <w:r w:rsidR="005C73C9">
        <w:rPr>
          <w:color w:val="00000A"/>
        </w:rPr>
        <w:instrText xml:space="preserve"> ADDIN EN.CITE &lt;EndNote&gt;&lt;Cite&gt;&lt;Author&gt;Libertelli&lt;/Author&gt;&lt;Year&gt;2004&lt;/Year&gt;&lt;RecNum&gt;32&lt;/RecNum&gt;&lt;DisplayText&gt;(Libertelli et al. 2004)&lt;/DisplayText&gt;&lt;record&gt;&lt;rec-number&gt;32&lt;/rec-number&gt;&lt;foreign-keys&gt;&lt;key app="EN" db-id="drpxr0vposzvwnerstnvtpf2w2d20ref9w9f" timestamp="1504539176"&gt;32&lt;/key&gt;&lt;/foreign-keys&gt;&lt;ref-type name="Journal Article"&gt;17&lt;/ref-type&gt;&lt;contributors&gt;&lt;authors&gt;&lt;author&gt;Libertelli, M. M.&lt;/author&gt;&lt;author&gt;Daneri, G. A.&lt;/author&gt;&lt;author&gt;Piatkowski, U.&lt;/author&gt;&lt;author&gt;Coria, N. R.&lt;/author&gt;&lt;author&gt;Carlini, A. R.&lt;/author&gt;&lt;/authors&gt;&lt;/contributors&gt;&lt;titles&gt;&lt;title&gt;&lt;style face="normal" font="default" size="100%"&gt;Predation on cephalopods by &lt;/style&gt;&lt;style face="italic" font="default" size="100%"&gt;Pygoscelis papua&lt;/style&gt;&lt;style face="normal" font="default" size="100%"&gt; and &lt;/style&gt;&lt;style face="italic" font="default" size="100%"&gt;Arctocephalus gazella&lt;/style&gt;&lt;style face="normal" font="default" size="100%"&gt; at South Orkney Islands&lt;/style&gt;&lt;/title&gt;&lt;secondary-title&gt;Polish Polar Res&lt;/secondary-title&gt;&lt;/titles&gt;&lt;periodical&gt;&lt;full-title&gt;Polish Polar Res&lt;/full-title&gt;&lt;/periodical&gt;&lt;pages&gt;267-274&lt;/pages&gt;&lt;volume&gt;25&lt;/volume&gt;&lt;dates&gt;&lt;year&gt;2004&lt;/year&gt;&lt;/dates&gt;&lt;urls&gt;&lt;/urls&gt;&lt;/record&gt;&lt;/Cite&gt;&lt;/EndNote&gt;</w:instrText>
      </w:r>
      <w:r w:rsidR="00A95D0B">
        <w:rPr>
          <w:color w:val="00000A"/>
        </w:rPr>
        <w:fldChar w:fldCharType="separate"/>
      </w:r>
      <w:r w:rsidR="00A3184E">
        <w:rPr>
          <w:noProof/>
          <w:color w:val="00000A"/>
        </w:rPr>
        <w:t>(Libertelli et al. 2004)</w:t>
      </w:r>
      <w:r w:rsidR="00A95D0B">
        <w:rPr>
          <w:color w:val="00000A"/>
        </w:rPr>
        <w:fldChar w:fldCharType="end"/>
      </w:r>
      <w:r w:rsidR="00793D25">
        <w:rPr>
          <w:color w:val="00000A"/>
        </w:rPr>
        <w:t>)</w:t>
      </w:r>
      <w:r w:rsidR="001D68A0">
        <w:rPr>
          <w:color w:val="00000A"/>
        </w:rPr>
        <w:t xml:space="preserve">. </w:t>
      </w:r>
      <w:r w:rsidR="00A85143">
        <w:rPr>
          <w:color w:val="00000A"/>
        </w:rPr>
        <w:t xml:space="preserve">This </w:t>
      </w:r>
      <w:r w:rsidR="00025D64">
        <w:rPr>
          <w:color w:val="00000A"/>
        </w:rPr>
        <w:t xml:space="preserve">information is </w:t>
      </w:r>
      <w:r w:rsidR="0056057B">
        <w:rPr>
          <w:color w:val="00000A"/>
        </w:rPr>
        <w:t>of particular interest</w:t>
      </w:r>
      <w:r w:rsidR="00025D64">
        <w:rPr>
          <w:color w:val="00000A"/>
        </w:rPr>
        <w:t xml:space="preserve"> as </w:t>
      </w:r>
      <w:r w:rsidR="006C7CEC">
        <w:rPr>
          <w:color w:val="00000A"/>
        </w:rPr>
        <w:t xml:space="preserve">it may </w:t>
      </w:r>
      <w:r w:rsidR="00D32EBE">
        <w:rPr>
          <w:color w:val="00000A"/>
        </w:rPr>
        <w:t>suggest</w:t>
      </w:r>
      <w:r w:rsidR="00025D64">
        <w:rPr>
          <w:color w:val="00000A"/>
        </w:rPr>
        <w:t xml:space="preserve"> the occurrence of </w:t>
      </w:r>
      <w:r w:rsidR="00D32EBE">
        <w:rPr>
          <w:color w:val="00000A"/>
        </w:rPr>
        <w:t>juvenile</w:t>
      </w:r>
      <w:r w:rsidR="00025D64">
        <w:rPr>
          <w:color w:val="00000A"/>
        </w:rPr>
        <w:t xml:space="preserve"> </w:t>
      </w:r>
      <w:r w:rsidR="00A85143" w:rsidRPr="00B23895">
        <w:rPr>
          <w:i/>
          <w:color w:val="00000A"/>
        </w:rPr>
        <w:t>P</w:t>
      </w:r>
      <w:r w:rsidR="00A85143">
        <w:rPr>
          <w:i/>
          <w:color w:val="00000A"/>
        </w:rPr>
        <w:t>.</w:t>
      </w:r>
      <w:r w:rsidR="00A85143" w:rsidRPr="00B23895">
        <w:rPr>
          <w:i/>
          <w:color w:val="00000A"/>
        </w:rPr>
        <w:t xml:space="preserve"> </w:t>
      </w:r>
      <w:r w:rsidR="00B23895" w:rsidRPr="00B23895">
        <w:rPr>
          <w:i/>
          <w:color w:val="00000A"/>
        </w:rPr>
        <w:t>glacialis</w:t>
      </w:r>
      <w:r w:rsidR="006C7CEC">
        <w:rPr>
          <w:color w:val="00000A"/>
        </w:rPr>
        <w:t xml:space="preserve">, </w:t>
      </w:r>
      <w:r w:rsidR="00A85143" w:rsidRPr="00B23895">
        <w:rPr>
          <w:i/>
          <w:color w:val="00000A"/>
        </w:rPr>
        <w:t>K</w:t>
      </w:r>
      <w:r w:rsidR="00A85143">
        <w:rPr>
          <w:i/>
          <w:color w:val="00000A"/>
        </w:rPr>
        <w:t>.</w:t>
      </w:r>
      <w:r w:rsidR="00A85143" w:rsidRPr="00B23895">
        <w:rPr>
          <w:i/>
          <w:color w:val="00000A"/>
        </w:rPr>
        <w:t xml:space="preserve"> </w:t>
      </w:r>
      <w:r w:rsidR="00B23895" w:rsidRPr="00B23895">
        <w:rPr>
          <w:i/>
          <w:color w:val="00000A"/>
        </w:rPr>
        <w:t>longimana</w:t>
      </w:r>
      <w:r w:rsidR="006C7CEC">
        <w:rPr>
          <w:color w:val="00000A"/>
        </w:rPr>
        <w:t xml:space="preserve"> and </w:t>
      </w:r>
      <w:r w:rsidR="00A85143" w:rsidRPr="00B23895">
        <w:rPr>
          <w:i/>
          <w:color w:val="00000A"/>
        </w:rPr>
        <w:t>S</w:t>
      </w:r>
      <w:r w:rsidR="00A85143">
        <w:rPr>
          <w:i/>
          <w:color w:val="00000A"/>
        </w:rPr>
        <w:t>.</w:t>
      </w:r>
      <w:r w:rsidR="00A85143" w:rsidRPr="00B23895">
        <w:rPr>
          <w:i/>
          <w:color w:val="00000A"/>
        </w:rPr>
        <w:t xml:space="preserve"> </w:t>
      </w:r>
      <w:r w:rsidR="00B23895" w:rsidRPr="00B23895">
        <w:rPr>
          <w:i/>
          <w:color w:val="00000A"/>
        </w:rPr>
        <w:t>circumantarctica</w:t>
      </w:r>
      <w:r w:rsidR="006C7CEC">
        <w:rPr>
          <w:i/>
          <w:color w:val="00000A"/>
        </w:rPr>
        <w:t xml:space="preserve"> </w:t>
      </w:r>
      <w:r w:rsidR="006C7CEC">
        <w:rPr>
          <w:color w:val="00000A"/>
        </w:rPr>
        <w:t>on the South Georgia shelf</w:t>
      </w:r>
      <w:r w:rsidR="00D32EBE">
        <w:rPr>
          <w:color w:val="00000A"/>
        </w:rPr>
        <w:t xml:space="preserve"> during the winter</w:t>
      </w:r>
      <w:r w:rsidR="00EA1404">
        <w:rPr>
          <w:color w:val="00000A"/>
        </w:rPr>
        <w:t xml:space="preserve"> within 50 km radius of </w:t>
      </w:r>
      <w:r w:rsidR="00531697" w:rsidRPr="00531697">
        <w:rPr>
          <w:color w:val="00000A"/>
        </w:rPr>
        <w:t xml:space="preserve">foraging </w:t>
      </w:r>
      <w:r w:rsidR="006D4293">
        <w:rPr>
          <w:color w:val="00000A"/>
        </w:rPr>
        <w:t>g</w:t>
      </w:r>
      <w:r w:rsidR="00FB4EED">
        <w:rPr>
          <w:color w:val="00000A"/>
        </w:rPr>
        <w:t>entoo</w:t>
      </w:r>
      <w:r w:rsidR="00EA1404" w:rsidRPr="00531697">
        <w:rPr>
          <w:color w:val="00000A"/>
        </w:rPr>
        <w:t xml:space="preserve"> penguins</w:t>
      </w:r>
      <w:r w:rsidR="006C7CEC" w:rsidRPr="00531697">
        <w:rPr>
          <w:color w:val="00000A"/>
        </w:rPr>
        <w:t xml:space="preserve">. </w:t>
      </w:r>
      <w:r w:rsidR="00D32EBE" w:rsidRPr="00531697">
        <w:rPr>
          <w:color w:val="00000A"/>
        </w:rPr>
        <w:t xml:space="preserve">These squid species are </w:t>
      </w:r>
      <w:r w:rsidR="00EA1404" w:rsidRPr="00531697">
        <w:rPr>
          <w:color w:val="00000A"/>
        </w:rPr>
        <w:t>common in Antarctic waters</w:t>
      </w:r>
      <w:r w:rsidR="00BF19C3">
        <w:rPr>
          <w:color w:val="00000A"/>
        </w:rPr>
        <w:t xml:space="preserve"> </w:t>
      </w:r>
      <w:r w:rsidR="00BF19C3">
        <w:rPr>
          <w:color w:val="00000A"/>
        </w:rPr>
        <w:fldChar w:fldCharType="begin">
          <w:fldData xml:space="preserve">PEVuZE5vdGU+PENpdGU+PEF1dGhvcj5YYXZpZXI8L0F1dGhvcj48WWVhcj4yMDE2PC9ZZWFyPjxS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</w:fldData>
        </w:fldChar>
      </w:r>
      <w:r w:rsidR="00E32B92">
        <w:rPr>
          <w:color w:val="00000A"/>
        </w:rPr>
        <w:instrText xml:space="preserve"> ADDIN EN.CITE </w:instrText>
      </w:r>
      <w:r w:rsidR="00E32B92">
        <w:rPr>
          <w:color w:val="00000A"/>
        </w:rPr>
        <w:fldChar w:fldCharType="begin">
          <w:fldData xml:space="preserve">PEVuZE5vdGU+PENpdGU+PEF1dGhvcj5YYXZpZXI8L0F1dGhvcj48WWVhcj4yMDE2PC9ZZWFyPjxS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</w:fldData>
        </w:fldChar>
      </w:r>
      <w:r w:rsidR="00E32B92">
        <w:rPr>
          <w:color w:val="00000A"/>
        </w:rPr>
        <w:instrText xml:space="preserve"> ADDIN EN.CITE.DATA </w:instrText>
      </w:r>
      <w:r w:rsidR="00E32B92">
        <w:rPr>
          <w:color w:val="00000A"/>
        </w:rPr>
      </w:r>
      <w:r w:rsidR="00E32B92">
        <w:rPr>
          <w:color w:val="00000A"/>
        </w:rPr>
        <w:fldChar w:fldCharType="end"/>
      </w:r>
      <w:r w:rsidR="00BF19C3">
        <w:rPr>
          <w:color w:val="00000A"/>
        </w:rPr>
      </w:r>
      <w:r w:rsidR="00BF19C3">
        <w:rPr>
          <w:color w:val="00000A"/>
        </w:rPr>
        <w:fldChar w:fldCharType="separate"/>
      </w:r>
      <w:r w:rsidR="00A85143">
        <w:rPr>
          <w:noProof/>
          <w:color w:val="00000A"/>
        </w:rPr>
        <w:t>(Xavier et al. 2016; Xavier et al. 1999)</w:t>
      </w:r>
      <w:r w:rsidR="00BF19C3">
        <w:rPr>
          <w:color w:val="00000A"/>
        </w:rPr>
        <w:fldChar w:fldCharType="end"/>
      </w:r>
      <w:r w:rsidR="00EA1404" w:rsidRPr="00531697">
        <w:rPr>
          <w:color w:val="00000A"/>
        </w:rPr>
        <w:t>,</w:t>
      </w:r>
      <w:r w:rsidR="00EA1404">
        <w:rPr>
          <w:color w:val="00000A"/>
        </w:rPr>
        <w:t xml:space="preserve"> </w:t>
      </w:r>
      <w:r w:rsidR="00A85143">
        <w:rPr>
          <w:color w:val="00000A"/>
        </w:rPr>
        <w:t xml:space="preserve">and are part of </w:t>
      </w:r>
      <w:r w:rsidR="003B2196">
        <w:rPr>
          <w:color w:val="00000A"/>
        </w:rPr>
        <w:t xml:space="preserve">the diet of </w:t>
      </w:r>
      <w:r w:rsidR="00EA1404">
        <w:rPr>
          <w:color w:val="00000A"/>
        </w:rPr>
        <w:t xml:space="preserve">a </w:t>
      </w:r>
      <w:r w:rsidR="00D32EBE">
        <w:rPr>
          <w:lang w:val="en-AU"/>
        </w:rPr>
        <w:t>wide range of top predators</w:t>
      </w:r>
      <w:r w:rsidR="003B2196">
        <w:rPr>
          <w:lang w:val="en-AU"/>
        </w:rPr>
        <w:t xml:space="preserve"> </w:t>
      </w:r>
      <w:r w:rsidR="00D32EBE">
        <w:rPr>
          <w:lang w:val="en-AU"/>
        </w:rPr>
        <w:t xml:space="preserve">in the Southern Ocean, including albatrosses, penguins, seals, whales and toothfish </w:t>
      </w:r>
      <w:r w:rsidR="00A95D0B">
        <w:rPr>
          <w:lang w:val="en-AU"/>
        </w:rPr>
        <w:fldChar w:fldCharType="begin"/>
      </w:r>
      <w:r w:rsidR="00E32B92">
        <w:rPr>
          <w:lang w:val="en-AU"/>
        </w:rPr>
        <w:instrText xml:space="preserve"> ADDIN EN.CITE &lt;EndNote&gt;&lt;Cite&gt;&lt;Author&gt;Xavier&lt;/Author&gt;&lt;Year&gt;2009&lt;/Year&gt;&lt;RecNum&gt;3885&lt;/RecNum&gt;&lt;DisplayText&gt;(Clarke 1996; Smale 1996; Xavier and Cherel 2009)&lt;/DisplayText&gt;&lt;record&gt;&lt;rec-number&gt;3885&lt;/rec-number&gt;&lt;foreign-keys&gt;&lt;key app="EN" db-id="9z5prrvrzzz29keptv55vexowpd22vd9s5xr" timestamp="0"&gt;3885&lt;/key&gt;&lt;/foreign-keys&gt;&lt;ref-type name="Book"&gt;6&lt;/ref-type&gt;&lt;contributors&gt;&lt;authors&gt;&lt;author&gt;Xavier, J. C.&lt;/author&gt;&lt;author&gt;Cherel, Y.&lt;/author&gt;&lt;/authors&gt;&lt;/contributors&gt;&lt;titles&gt;&lt;title&gt;Cephalopod beak guide for the Southern Ocean&lt;/title&gt;&lt;/titles&gt;&lt;pages&gt;129&lt;/pages&gt;&lt;dates&gt;&lt;year&gt;2009&lt;/year&gt;&lt;/dates&gt;&lt;publisher&gt;British Antarctic Survey&lt;/publisher&gt;&lt;urls&gt;&lt;/urls&gt;&lt;/record&gt;&lt;/Cite&gt;&lt;Cite&gt;&lt;Author&gt;Clarke&lt;/Author&gt;&lt;Year&gt;1996&lt;/Year&gt;&lt;RecNum&gt;4045&lt;/RecNum&gt;&lt;record&gt;&lt;rec-number&gt;4045&lt;/rec-number&gt;&lt;foreign-keys&gt;&lt;key app="EN" db-id="9z5prrvrzzz29keptv55vexowpd22vd9s5xr" timestamp="0"&gt;4045&lt;/key&gt;&lt;/foreign-keys&gt;&lt;ref-type name="Journal Article"&gt;17&lt;/ref-type&gt;&lt;contributors&gt;&lt;authors&gt;&lt;author&gt;Clarke, M. R.&lt;/author&gt;&lt;/authors&gt;&lt;/contributors&gt;&lt;titles&gt;&lt;title&gt;Cephalopods as prey.III.Cetaceans&lt;/title&gt;&lt;secondary-title&gt;Phil. Trans. R. Soc. Lond. B&lt;/secondary-title&gt;&lt;/titles&gt;&lt;periodical&gt;&lt;full-title&gt;Phil. Trans. R. Soc. Lond. B&lt;/full-title&gt;&lt;/periodical&gt;&lt;pages&gt;1053-1065&lt;/pages&gt;&lt;volume&gt;351&lt;/volume&gt;&lt;dates&gt;&lt;year&gt;1996&lt;/year&gt;&lt;/dates&gt;&lt;urls&gt;&lt;/urls&gt;&lt;/record&gt;&lt;/Cite&gt;&lt;Cite&gt;&lt;Author&gt;Smale&lt;/Author&gt;&lt;Year&gt;1996&lt;/Year&gt;&lt;RecNum&gt;84&lt;/RecNum&gt;&lt;record&gt;&lt;rec-number&gt;84&lt;/rec-number&gt;&lt;foreign-keys&gt;&lt;key app="EN" db-id="drpxr0vposzvwnerstnvtpf2w2d20ref9w9f" timestamp="1504692117"&gt;84&lt;/key&gt;&lt;/foreign-keys&gt;&lt;ref-type name="Journal Article"&gt;17&lt;/ref-type&gt;&lt;contributors&gt;&lt;authors&gt;&lt;author&gt;Smale, M. J.&lt;/author&gt;&lt;/authors&gt;&lt;/contributors&gt;&lt;titles&gt;&lt;title&gt;Cephalopods as prey. IV. Fishes&lt;/title&gt;&lt;secondary-title&gt;Phil. Trans. R. Soc. Lond. B&lt;/secondary-title&gt;&lt;/titles&gt;&lt;periodical&gt;&lt;full-title&gt;Phil. Trans. R. Soc. Lond. B&lt;/full-title&gt;&lt;/periodical&gt;&lt;pages&gt;1067-1081&lt;/pages&gt;&lt;volume&gt;351&lt;/volume&gt;&lt;dates&gt;&lt;year&gt;1996&lt;/year&gt;&lt;/dates&gt;&lt;urls&gt;&lt;/urls&gt;&lt;/record&gt;&lt;/Cite&gt;&lt;/EndNote&gt;</w:instrText>
      </w:r>
      <w:r w:rsidR="00A95D0B">
        <w:rPr>
          <w:lang w:val="en-AU"/>
        </w:rPr>
        <w:fldChar w:fldCharType="separate"/>
      </w:r>
      <w:r w:rsidR="00A6494B">
        <w:rPr>
          <w:noProof/>
          <w:lang w:val="en-AU"/>
        </w:rPr>
        <w:t>(Clarke 1996; Smale 1996; Xavier and Cherel 2009)</w:t>
      </w:r>
      <w:r w:rsidR="00A95D0B">
        <w:rPr>
          <w:lang w:val="en-AU"/>
        </w:rPr>
        <w:fldChar w:fldCharType="end"/>
      </w:r>
      <w:r w:rsidR="00D32EBE">
        <w:rPr>
          <w:lang w:val="en-AU"/>
        </w:rPr>
        <w:t>.</w:t>
      </w:r>
    </w:p>
    <w:p w14:paraId="10F3272D" w14:textId="1ECBAA4D" w:rsidR="00503794" w:rsidRDefault="00503794" w:rsidP="00503794">
      <w:pPr>
        <w:pStyle w:val="Normal1"/>
        <w:spacing w:line="480" w:lineRule="auto"/>
        <w:ind w:firstLine="708"/>
        <w:rPr>
          <w:color w:val="00000A"/>
        </w:rPr>
      </w:pPr>
      <w:r>
        <w:rPr>
          <w:color w:val="auto"/>
        </w:rPr>
        <w:t>It has been suggested</w:t>
      </w:r>
      <w:r w:rsidRPr="00503794">
        <w:rPr>
          <w:color w:val="auto"/>
        </w:rPr>
        <w:t xml:space="preserve"> that </w:t>
      </w:r>
      <w:r w:rsidR="006D4293">
        <w:rPr>
          <w:color w:val="auto"/>
        </w:rPr>
        <w:t>g</w:t>
      </w:r>
      <w:r w:rsidR="00FB4EED">
        <w:rPr>
          <w:color w:val="auto"/>
        </w:rPr>
        <w:t>entoo</w:t>
      </w:r>
      <w:r w:rsidRPr="00503794">
        <w:rPr>
          <w:color w:val="auto"/>
        </w:rPr>
        <w:t xml:space="preserve"> penguins may not forage randomly b</w:t>
      </w:r>
      <w:r w:rsidR="009F4035">
        <w:rPr>
          <w:color w:val="auto"/>
        </w:rPr>
        <w:t xml:space="preserve">ut, </w:t>
      </w:r>
      <w:r w:rsidR="009F4035">
        <w:rPr>
          <w:color w:val="00000A"/>
        </w:rPr>
        <w:t xml:space="preserve">through increasing trip length and range, </w:t>
      </w:r>
      <w:r w:rsidR="009F4035">
        <w:rPr>
          <w:color w:val="auto"/>
        </w:rPr>
        <w:t xml:space="preserve">head for </w:t>
      </w:r>
      <w:r w:rsidRPr="00503794">
        <w:rPr>
          <w:color w:val="auto"/>
        </w:rPr>
        <w:t>more productive</w:t>
      </w:r>
      <w:r>
        <w:rPr>
          <w:color w:val="00000A"/>
        </w:rPr>
        <w:t xml:space="preserve"> areas </w:t>
      </w:r>
      <w:r w:rsidR="009F4035">
        <w:rPr>
          <w:color w:val="00000A"/>
        </w:rPr>
        <w:t xml:space="preserve">where they </w:t>
      </w:r>
      <w:r>
        <w:rPr>
          <w:color w:val="00000A"/>
        </w:rPr>
        <w:t>in</w:t>
      </w:r>
      <w:r w:rsidR="004B2246">
        <w:rPr>
          <w:color w:val="00000A"/>
        </w:rPr>
        <w:t>tensify</w:t>
      </w:r>
      <w:r>
        <w:rPr>
          <w:color w:val="00000A"/>
        </w:rPr>
        <w:t xml:space="preserve"> </w:t>
      </w:r>
      <w:r w:rsidR="004B2246">
        <w:rPr>
          <w:color w:val="00000A"/>
        </w:rPr>
        <w:t xml:space="preserve">the </w:t>
      </w:r>
      <w:r>
        <w:rPr>
          <w:color w:val="00000A"/>
        </w:rPr>
        <w:t>foraging effort</w:t>
      </w:r>
      <w:r w:rsidR="009F4035">
        <w:rPr>
          <w:color w:val="00000A"/>
        </w:rPr>
        <w:t xml:space="preserve"> </w:t>
      </w:r>
      <w:r>
        <w:rPr>
          <w:color w:val="00000A"/>
        </w:rPr>
        <w:t xml:space="preserve">to enable a more efficient exploitation of </w:t>
      </w:r>
      <w:r w:rsidRPr="00825616">
        <w:rPr>
          <w:color w:val="00000A"/>
        </w:rPr>
        <w:t>dynamic</w:t>
      </w:r>
      <w:r>
        <w:rPr>
          <w:color w:val="00000A"/>
        </w:rPr>
        <w:t xml:space="preserve"> and patchy prey resource</w:t>
      </w:r>
      <w:r w:rsidR="004B2246">
        <w:rPr>
          <w:color w:val="00000A"/>
        </w:rPr>
        <w:t>s</w:t>
      </w:r>
      <w:r>
        <w:rPr>
          <w:color w:val="00000A"/>
        </w:rPr>
        <w:t xml:space="preserve"> </w:t>
      </w:r>
      <w:r w:rsidR="00832996">
        <w:rPr>
          <w:color w:val="00000A"/>
        </w:rPr>
        <w:fldChar w:fldCharType="begin">
          <w:fldData xml:space="preserve">PEVuZE5vdGU+PENpdGU+PEF1dGhvcj5Cb3N0PC9BdXRob3I+PFllYXI+MTk5NDwvWWVhcj48UmVj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</w:fldData>
        </w:fldChar>
      </w:r>
      <w:r w:rsidR="00E32B92">
        <w:rPr>
          <w:color w:val="00000A"/>
        </w:rPr>
        <w:instrText xml:space="preserve"> ADDIN EN.CITE </w:instrText>
      </w:r>
      <w:r w:rsidR="00E32B92">
        <w:rPr>
          <w:color w:val="00000A"/>
        </w:rPr>
        <w:fldChar w:fldCharType="begin">
          <w:fldData xml:space="preserve">PEVuZE5vdGU+PENpdGU+PEF1dGhvcj5Cb3N0PC9BdXRob3I+PFllYXI+MTk5NDwvWWVhcj48UmVj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</w:fldData>
        </w:fldChar>
      </w:r>
      <w:r w:rsidR="00E32B92">
        <w:rPr>
          <w:color w:val="00000A"/>
        </w:rPr>
        <w:instrText xml:space="preserve"> ADDIN EN.CITE.DATA </w:instrText>
      </w:r>
      <w:r w:rsidR="00E32B92">
        <w:rPr>
          <w:color w:val="00000A"/>
        </w:rPr>
      </w:r>
      <w:r w:rsidR="00E32B92">
        <w:rPr>
          <w:color w:val="00000A"/>
        </w:rPr>
        <w:fldChar w:fldCharType="end"/>
      </w:r>
      <w:r w:rsidR="00832996">
        <w:rPr>
          <w:color w:val="00000A"/>
        </w:rPr>
      </w:r>
      <w:r w:rsidR="00832996">
        <w:rPr>
          <w:color w:val="00000A"/>
        </w:rPr>
        <w:fldChar w:fldCharType="separate"/>
      </w:r>
      <w:r w:rsidR="00A85143">
        <w:rPr>
          <w:noProof/>
          <w:color w:val="00000A"/>
        </w:rPr>
        <w:t>(Bost et al. 1994; Thiebot et al. 2011; Williams 1991; Williams et al. 1992)</w:t>
      </w:r>
      <w:r w:rsidR="00832996">
        <w:rPr>
          <w:color w:val="00000A"/>
        </w:rPr>
        <w:fldChar w:fldCharType="end"/>
      </w:r>
      <w:r>
        <w:t xml:space="preserve">. </w:t>
      </w:r>
      <w:r>
        <w:rPr>
          <w:color w:val="00000A"/>
        </w:rPr>
        <w:t xml:space="preserve">This behavior has been observed in </w:t>
      </w:r>
      <w:r w:rsidR="006D4293">
        <w:rPr>
          <w:color w:val="00000A"/>
        </w:rPr>
        <w:t>g</w:t>
      </w:r>
      <w:r w:rsidR="009F4035">
        <w:rPr>
          <w:color w:val="00000A"/>
        </w:rPr>
        <w:t xml:space="preserve">entoo penguins at </w:t>
      </w:r>
      <w:r>
        <w:rPr>
          <w:color w:val="00000A"/>
        </w:rPr>
        <w:t xml:space="preserve">South Georgia </w:t>
      </w:r>
      <w:r w:rsidR="00FF2D0B">
        <w:rPr>
          <w:color w:val="00000A"/>
        </w:rPr>
        <w:fldChar w:fldCharType="begin"/>
      </w:r>
      <w:r w:rsidR="005C73C9">
        <w:rPr>
          <w:color w:val="00000A"/>
        </w:rPr>
        <w:instrText xml:space="preserve"> ADDIN EN.CITE &lt;EndNote&gt;&lt;Cite&gt;&lt;Author&gt;Tanton&lt;/Author&gt;&lt;Year&gt;2004&lt;/Year&gt;&lt;RecNum&gt;44&lt;/RecNum&gt;&lt;DisplayText&gt;(Tanton et al. 2004)&lt;/DisplayText&gt;&lt;record&gt;&lt;rec-number&gt;44&lt;/rec-number&gt;&lt;foreign-keys&gt;&lt;key app="EN" db-id="drpxr0vposzvwnerstnvtpf2w2d20ref9w9f" timestamp="1504539973"&gt;44&lt;/key&gt;&lt;/foreign-keys&gt;&lt;ref-type name="Journal Article"&gt;17&lt;/ref-type&gt;&lt;contributors&gt;&lt;authors&gt;&lt;author&gt;Tanton, J. L.&lt;/author&gt;&lt;author&gt;Reid, K.&lt;/author&gt;&lt;author&gt;Croxall, J. P.&lt;/author&gt;&lt;author&gt;Trathan, P. N.&lt;/author&gt;&lt;/authors&gt;&lt;/contributors&gt;&lt;titles&gt;&lt;title&gt;&lt;style face="normal" font="default" size="100%"&gt;Winter distribution and behaviour of gentoo penguins &lt;/style&gt;&lt;style face="italic" font="default" size="100%"&gt;Pygoscelis papua&lt;/style&gt;&lt;style face="normal" font="default" size="100%"&gt; at South Georgia&lt;/style&gt;&lt;/title&gt;&lt;secondary-title&gt;Polar Biol&lt;/secondary-title&gt;&lt;/titles&gt;&lt;periodical&gt;&lt;full-title&gt;Polar Biol&lt;/full-title&gt;&lt;/periodical&gt;&lt;pages&gt;299-303&lt;/pages&gt;&lt;volume&gt;27&lt;/volume&gt;&lt;dates&gt;&lt;year&gt;2004&lt;/year&gt;&lt;/dates&gt;&lt;urls&gt;&lt;/urls&gt;&lt;/record&gt;&lt;/Cite&gt;&lt;/EndNote&gt;</w:instrText>
      </w:r>
      <w:r w:rsidR="00FF2D0B">
        <w:rPr>
          <w:color w:val="00000A"/>
        </w:rPr>
        <w:fldChar w:fldCharType="separate"/>
      </w:r>
      <w:r w:rsidR="00FF2D0B">
        <w:rPr>
          <w:noProof/>
          <w:color w:val="00000A"/>
        </w:rPr>
        <w:t>(Tanton et al. 2004)</w:t>
      </w:r>
      <w:r w:rsidR="00FF2D0B">
        <w:rPr>
          <w:color w:val="00000A"/>
        </w:rPr>
        <w:fldChar w:fldCharType="end"/>
      </w:r>
      <w:r>
        <w:rPr>
          <w:color w:val="00000A"/>
        </w:rPr>
        <w:t xml:space="preserve"> and </w:t>
      </w:r>
      <w:r w:rsidR="009F4035">
        <w:rPr>
          <w:color w:val="00000A"/>
        </w:rPr>
        <w:t xml:space="preserve">in Kerguelen islands </w:t>
      </w:r>
      <w:r w:rsidR="009F4035">
        <w:rPr>
          <w:color w:val="00000A"/>
        </w:rPr>
        <w:fldChar w:fldCharType="begin"/>
      </w:r>
      <w:r w:rsidR="005C73C9">
        <w:rPr>
          <w:color w:val="00000A"/>
        </w:rPr>
        <w:instrText xml:space="preserve"> ADDIN EN.CITE &lt;EndNote&gt;&lt;Cite&gt;&lt;Author&gt;Thiebot&lt;/Author&gt;&lt;Year&gt;2011&lt;/Year&gt;&lt;RecNum&gt;47&lt;/RecNum&gt;&lt;DisplayText&gt;(Thiebot et al. 2011)&lt;/DisplayText&gt;&lt;record&gt;&lt;rec-number&gt;47&lt;/rec-number&gt;&lt;foreign-keys&gt;&lt;key app="EN" db-id="drpxr0vposzvwnerstnvtpf2w2d20ref9w9f" timestamp="1504540094"&gt;47&lt;/key&gt;&lt;/foreign-keys&gt;&lt;ref-type name="Journal Article"&gt;17&lt;/ref-type&gt;&lt;contributors&gt;&lt;authors&gt;&lt;author&gt;Thiebot, Jean-Baptiste&lt;/author&gt;&lt;author&gt;Lescroël, Amélie&lt;/author&gt;&lt;author&gt;Pinaud, David&lt;/author&gt;&lt;author&gt;Trathan, Philip N&lt;/author&gt;&lt;author&gt;Bost, Charles-André&lt;/author&gt;&lt;/authors&gt;&lt;/contributors&gt;&lt;titles&gt;&lt;title&gt;Larger foraging range but similar habitat selection in non-breeding versus breeding sub-Antarctic penguins&lt;/title&gt;&lt;secondary-title&gt;Antarct Sci&lt;/secondary-title&gt;&lt;/titles&gt;&lt;periodical&gt;&lt;full-title&gt;Antarct Sci&lt;/full-title&gt;&lt;/periodical&gt;&lt;pages&gt;117-126&lt;/pages&gt;&lt;volume&gt;23&lt;/volume&gt;&lt;number&gt;2&lt;/number&gt;&lt;dates&gt;&lt;year&gt;2011&lt;/year&gt;&lt;/dates&gt;&lt;urls&gt;&lt;/urls&gt;&lt;/record&gt;&lt;/Cite&gt;&lt;/EndNote&gt;</w:instrText>
      </w:r>
      <w:r w:rsidR="009F4035">
        <w:rPr>
          <w:color w:val="00000A"/>
        </w:rPr>
        <w:fldChar w:fldCharType="separate"/>
      </w:r>
      <w:r w:rsidR="009F4035">
        <w:rPr>
          <w:noProof/>
          <w:color w:val="00000A"/>
        </w:rPr>
        <w:t>(Thiebot et al. 2011)</w:t>
      </w:r>
      <w:r w:rsidR="009F4035">
        <w:rPr>
          <w:color w:val="00000A"/>
        </w:rPr>
        <w:fldChar w:fldCharType="end"/>
      </w:r>
      <w:r w:rsidR="009F4035">
        <w:rPr>
          <w:color w:val="00000A"/>
        </w:rPr>
        <w:t xml:space="preserve"> outside of the breeding season when </w:t>
      </w:r>
      <w:r>
        <w:rPr>
          <w:color w:val="00000A"/>
        </w:rPr>
        <w:t>foraging range</w:t>
      </w:r>
      <w:r w:rsidR="009F4035">
        <w:rPr>
          <w:color w:val="00000A"/>
        </w:rPr>
        <w:t>s</w:t>
      </w:r>
      <w:r>
        <w:rPr>
          <w:color w:val="00000A"/>
        </w:rPr>
        <w:t xml:space="preserve"> </w:t>
      </w:r>
      <w:r w:rsidR="009F4035">
        <w:rPr>
          <w:color w:val="00000A"/>
        </w:rPr>
        <w:t xml:space="preserve">are comparatively </w:t>
      </w:r>
      <w:r w:rsidR="00416E6C">
        <w:rPr>
          <w:color w:val="00000A"/>
        </w:rPr>
        <w:t>larger</w:t>
      </w:r>
      <w:r>
        <w:rPr>
          <w:color w:val="00000A"/>
        </w:rPr>
        <w:t xml:space="preserve">. Our results suggest the same behavior, and the observed shift in prey </w:t>
      </w:r>
      <w:r w:rsidR="00FD0AE8">
        <w:rPr>
          <w:color w:val="00000A"/>
        </w:rPr>
        <w:t xml:space="preserve">over the study </w:t>
      </w:r>
      <w:r w:rsidR="00416E6C">
        <w:rPr>
          <w:color w:val="00000A"/>
        </w:rPr>
        <w:t xml:space="preserve">period </w:t>
      </w:r>
      <w:r w:rsidR="00FD0AE8">
        <w:rPr>
          <w:color w:val="00000A"/>
        </w:rPr>
        <w:t>indicate</w:t>
      </w:r>
      <w:r w:rsidR="00416E6C">
        <w:rPr>
          <w:color w:val="00000A"/>
        </w:rPr>
        <w:t>s</w:t>
      </w:r>
      <w:r w:rsidR="00FD0AE8">
        <w:rPr>
          <w:color w:val="00000A"/>
        </w:rPr>
        <w:t xml:space="preserve"> that the penguins </w:t>
      </w:r>
      <w:r w:rsidR="00416E6C">
        <w:rPr>
          <w:color w:val="00000A"/>
        </w:rPr>
        <w:t>we</w:t>
      </w:r>
      <w:r w:rsidR="00FD0AE8">
        <w:rPr>
          <w:color w:val="00000A"/>
        </w:rPr>
        <w:t>re searching widely for the most exploitable resources</w:t>
      </w:r>
      <w:r>
        <w:rPr>
          <w:color w:val="00000A"/>
        </w:rPr>
        <w:t xml:space="preserve"> </w:t>
      </w:r>
      <w:r w:rsidR="00FF2D0B">
        <w:rPr>
          <w:color w:val="00000A"/>
        </w:rPr>
        <w:fldChar w:fldCharType="begin"/>
      </w:r>
      <w:r w:rsidR="00E32B92">
        <w:rPr>
          <w:color w:val="00000A"/>
        </w:rPr>
        <w:instrText xml:space="preserve"> ADDIN EN.CITE &lt;EndNote&gt;&lt;Cite&gt;&lt;Author&gt;Xavier&lt;/Author&gt;&lt;Year&gt;2003&lt;/Year&gt;&lt;RecNum&gt;3524&lt;/RecNum&gt;&lt;DisplayText&gt;(Xavier et al. 2003; Xavier et al. 2013)&lt;/DisplayText&gt;&lt;record&gt;&lt;rec-number&gt;3524&lt;/rec-number&gt;&lt;foreign-keys&gt;&lt;key app="EN" db-id="9z5prrvrzzz29keptv55vexowpd22vd9s5xr" timestamp="0"&gt;3524&lt;/key&gt;&lt;/foreign-keys&gt;&lt;ref-type name="Journal Article"&gt;17&lt;/ref-type&gt;&lt;contributors&gt;&lt;authors&gt;&lt;author&gt;Xavier, J. C.&lt;/author&gt;&lt;author&gt;Croxall, J. P.&lt;/author&gt;&lt;author&gt;Reid, K.&lt;/author&gt;&lt;/authors&gt;&lt;/contributors&gt;&lt;titles&gt;&lt;title&gt;Inter-annual variation in the diet of two albatross species breeding at South Georgia: implications for breeding performance&lt;/title&gt;&lt;secondary-title&gt;Ibis&lt;/secondary-title&gt;&lt;/titles&gt;&lt;periodical&gt;&lt;full-title&gt;Ibis&lt;/full-title&gt;&lt;/periodical&gt;&lt;pages&gt;593-610&lt;/pages&gt;&lt;volume&gt;145&lt;/volume&gt;&lt;dates&gt;&lt;year&gt;2003&lt;/year&gt;&lt;/dates&gt;&lt;urls&gt;&lt;/urls&gt;&lt;electronic-resource-num&gt;10.1046/j.1474-919X.2003.00196.x&lt;/electronic-resource-num&gt;&lt;/record&gt;&lt;/Cite&gt;&lt;Cite&gt;&lt;Author&gt;Xavier&lt;/Author&gt;&lt;Year&gt;2013&lt;/Year&gt;&lt;RecNum&gt;63&lt;/RecNum&gt;&lt;record&gt;&lt;rec-number&gt;63&lt;/rec-number&gt;&lt;foreign-keys&gt;&lt;key app="EN" db-id="drpxr0vposzvwnerstnvtpf2w2d20ref9w9f" timestamp="1504540539"&gt;63&lt;/key&gt;&lt;/foreign-keys&gt;&lt;ref-type name="Journal Article"&gt;17&lt;/ref-type&gt;&lt;contributors&gt;&lt;authors&gt;&lt;author&gt;Xavier, J. C.&lt;/author&gt;&lt;author&gt;Louzao, M.&lt;/author&gt;&lt;author&gt;Thorpe, S. E.&lt;/author&gt;&lt;author&gt;Ward, P.&lt;/author&gt;&lt;author&gt;Hill, C.&lt;/author&gt;&lt;author&gt;Roberts, D.&lt;/author&gt;&lt;author&gt;Croxall, J. P.&lt;/author&gt;&lt;author&gt;Phillips, R. A.&lt;/author&gt;&lt;/authors&gt;&lt;/contributors&gt;&lt;titles&gt;&lt;title&gt;Seasonal changes in the diet and feeding behaviour of a top predator indicate a flexible response to deteriorating oceanographic conditions&lt;/title&gt;&lt;secondary-title&gt;Mar Biol&lt;/secondary-title&gt;&lt;/titles&gt;&lt;periodical&gt;&lt;full-title&gt;Mar Biol&lt;/full-title&gt;&lt;/periodical&gt;&lt;pages&gt;1597-1606&lt;/pages&gt;&lt;volume&gt;160&lt;/volume&gt;&lt;dates&gt;&lt;year&gt;2013&lt;/year&gt;&lt;/dates&gt;&lt;urls&gt;&lt;/urls&gt;&lt;/record&gt;&lt;/Cite&gt;&lt;/EndNote&gt;</w:instrText>
      </w:r>
      <w:r w:rsidR="00FF2D0B">
        <w:rPr>
          <w:color w:val="00000A"/>
        </w:rPr>
        <w:fldChar w:fldCharType="separate"/>
      </w:r>
      <w:r w:rsidR="00BA2543">
        <w:rPr>
          <w:noProof/>
          <w:color w:val="00000A"/>
        </w:rPr>
        <w:t>(Xavier et al. 2003; Xavier et al. 2013)</w:t>
      </w:r>
      <w:r w:rsidR="00FF2D0B">
        <w:rPr>
          <w:color w:val="00000A"/>
        </w:rPr>
        <w:fldChar w:fldCharType="end"/>
      </w:r>
      <w:r>
        <w:rPr>
          <w:color w:val="00000A"/>
        </w:rPr>
        <w:t>.</w:t>
      </w:r>
      <w:r w:rsidR="00416E6C">
        <w:rPr>
          <w:color w:val="00000A"/>
        </w:rPr>
        <w:t xml:space="preserve"> The density of</w:t>
      </w:r>
      <w:r w:rsidR="00BF058E">
        <w:rPr>
          <w:color w:val="00000A"/>
        </w:rPr>
        <w:t xml:space="preserve"> </w:t>
      </w:r>
      <w:r w:rsidR="00BF058E" w:rsidRPr="00BF058E">
        <w:rPr>
          <w:i/>
          <w:color w:val="00000A"/>
        </w:rPr>
        <w:t>E.</w:t>
      </w:r>
      <w:r w:rsidR="002F6E29">
        <w:rPr>
          <w:i/>
          <w:color w:val="00000A"/>
        </w:rPr>
        <w:t xml:space="preserve"> </w:t>
      </w:r>
      <w:r w:rsidR="00BF058E" w:rsidRPr="00BF058E">
        <w:rPr>
          <w:i/>
          <w:color w:val="00000A"/>
        </w:rPr>
        <w:t>superba</w:t>
      </w:r>
      <w:r w:rsidR="00BF058E">
        <w:rPr>
          <w:i/>
          <w:color w:val="00000A"/>
        </w:rPr>
        <w:t>,</w:t>
      </w:r>
      <w:r w:rsidR="00BF058E">
        <w:rPr>
          <w:color w:val="00000A"/>
        </w:rPr>
        <w:t xml:space="preserve"> which usually </w:t>
      </w:r>
      <w:r w:rsidR="00CB7A88">
        <w:rPr>
          <w:color w:val="00000A"/>
        </w:rPr>
        <w:t xml:space="preserve">comprises </w:t>
      </w:r>
      <w:r w:rsidR="00BF058E">
        <w:rPr>
          <w:color w:val="00000A"/>
        </w:rPr>
        <w:t xml:space="preserve">the main dietary </w:t>
      </w:r>
      <w:r w:rsidR="00CB7A88">
        <w:rPr>
          <w:color w:val="00000A"/>
        </w:rPr>
        <w:t xml:space="preserve">item </w:t>
      </w:r>
      <w:r w:rsidR="00BF058E">
        <w:rPr>
          <w:color w:val="00000A"/>
        </w:rPr>
        <w:t xml:space="preserve">of </w:t>
      </w:r>
      <w:r w:rsidR="006D4293">
        <w:rPr>
          <w:color w:val="00000A"/>
        </w:rPr>
        <w:t>g</w:t>
      </w:r>
      <w:r w:rsidR="00FB4EED">
        <w:rPr>
          <w:color w:val="00000A"/>
        </w:rPr>
        <w:t>entoo</w:t>
      </w:r>
      <w:r w:rsidR="00BF058E">
        <w:rPr>
          <w:color w:val="00000A"/>
        </w:rPr>
        <w:t xml:space="preserve"> penguins </w:t>
      </w:r>
      <w:r w:rsidR="00606BDC">
        <w:rPr>
          <w:color w:val="00000A"/>
        </w:rPr>
        <w:fldChar w:fldCharType="begin"/>
      </w:r>
      <w:r w:rsidR="00E32B92">
        <w:rPr>
          <w:color w:val="00000A"/>
        </w:rPr>
        <w:instrText xml:space="preserve"> ADDIN EN.CITE &lt;EndNote&gt;&lt;Cite&gt;&lt;Author&gt;Everson&lt;/Author&gt;&lt;Year&gt;2000&lt;/Year&gt;&lt;RecNum&gt;3582&lt;/RecNum&gt;&lt;DisplayText&gt;(Everson 2000)&lt;/DisplayText&gt;&lt;record&gt;&lt;rec-number&gt;3582&lt;/rec-number&gt;&lt;foreign-keys&gt;&lt;key app="EN" db-id="9z5prrvrzzz29keptv55vexowpd22vd9s5xr" timestamp="0"&gt;3582&lt;/key&gt;&lt;/foreign-keys&gt;&lt;ref-type name="Book"&gt;6&lt;/ref-type&gt;&lt;contributors&gt;&lt;authors&gt;&lt;author&gt;Everson, I.&lt;/author&gt;&lt;/authors&gt;&lt;/contributors&gt;&lt;titles&gt;&lt;title&gt;Krill: biology, ecology and fisheries&lt;/title&gt;&lt;/titles&gt;&lt;dates&gt;&lt;year&gt;2000&lt;/year&gt;&lt;/dates&gt;&lt;pub-location&gt;Oxford&lt;/pub-location&gt;&lt;publisher&gt;Blackwell Science Ltd&lt;/publisher&gt;&lt;urls&gt;&lt;/urls&gt;&lt;/record&gt;&lt;/Cite&gt;&lt;/EndNote&gt;</w:instrText>
      </w:r>
      <w:r w:rsidR="00606BDC">
        <w:rPr>
          <w:color w:val="00000A"/>
        </w:rPr>
        <w:fldChar w:fldCharType="separate"/>
      </w:r>
      <w:r w:rsidR="00606BDC">
        <w:rPr>
          <w:noProof/>
          <w:color w:val="00000A"/>
        </w:rPr>
        <w:t>(Everson 2000)</w:t>
      </w:r>
      <w:r w:rsidR="00606BDC">
        <w:rPr>
          <w:color w:val="00000A"/>
        </w:rPr>
        <w:fldChar w:fldCharType="end"/>
      </w:r>
      <w:r w:rsidR="00BF058E">
        <w:rPr>
          <w:color w:val="00000A"/>
        </w:rPr>
        <w:t xml:space="preserve">, </w:t>
      </w:r>
      <w:r w:rsidR="00416E6C">
        <w:rPr>
          <w:color w:val="00000A"/>
        </w:rPr>
        <w:t xml:space="preserve">varies considerably from year to year </w:t>
      </w:r>
      <w:r w:rsidR="00C5299B">
        <w:rPr>
          <w:color w:val="00000A"/>
        </w:rPr>
        <w:fldChar w:fldCharType="begin"/>
      </w:r>
      <w:r w:rsidR="005C73C9">
        <w:rPr>
          <w:color w:val="00000A"/>
        </w:rPr>
        <w:instrText xml:space="preserve"> ADDIN EN.CITE &lt;EndNote&gt;&lt;Cite&gt;&lt;Author&gt;Fielding&lt;/Author&gt;&lt;Year&gt;2014&lt;/Year&gt;&lt;RecNum&gt;21&lt;/RecNum&gt;&lt;DisplayText&gt;(Fielding et al. 2014)&lt;/DisplayText&gt;&lt;record&gt;&lt;rec-number&gt;21&lt;/rec-number&gt;&lt;foreign-keys&gt;&lt;key app="EN" db-id="drpxr0vposzvwnerstnvtpf2w2d20ref9w9f" timestamp="1504538954"&gt;21&lt;/key&gt;&lt;/foreign-keys&gt;&lt;ref-type name="Journal Article"&gt;17&lt;/ref-type&gt;&lt;contributors&gt;&lt;authors&gt;&lt;author&gt;Fielding, Sophie&lt;/author&gt;&lt;author&gt;Watkins, Jonathan L&lt;/author&gt;&lt;author&gt;Trathan, Philip N&lt;/author&gt;&lt;author&gt;Enderlein, Peter&lt;/author&gt;&lt;author&gt;Waluda, Claire M&lt;/author&gt;&lt;author&gt;Stowasser, Gabriele&lt;/author&gt;&lt;author&gt;Tarling, Geraint A&lt;/author&gt;&lt;author&gt;Murphy, Eugene J&lt;/author&gt;&lt;/authors&gt;&lt;/contributors&gt;&lt;titles&gt;&lt;title&gt;&lt;style face="normal" font="default" size="100%"&gt;Interannual variability in Antarctic krill (&lt;/style&gt;&lt;style face="italic" font="default" size="100%"&gt;Euphausia superba&lt;/style&gt;&lt;style face="normal" font="default" size="100%"&gt;) density at South Georgia, Southern Ocean: 1997–2013&lt;/style&gt;&lt;/title&gt;&lt;secondary-title&gt;ICES J Mar Sci&lt;/secondary-title&gt;&lt;/titles&gt;&lt;periodical&gt;&lt;full-title&gt;ICES J Mar Sci&lt;/full-title&gt;&lt;/periodical&gt;&lt;pages&gt;2578-2588&lt;/pages&gt;&lt;volume&gt;71&lt;/volume&gt;&lt;number&gt;9&lt;/number&gt;&lt;dates&gt;&lt;year&gt;2014&lt;/year&gt;&lt;/dates&gt;&lt;urls&gt;&lt;/urls&gt;&lt;/record&gt;&lt;/Cite&gt;&lt;/EndNote&gt;</w:instrText>
      </w:r>
      <w:r w:rsidR="00C5299B">
        <w:rPr>
          <w:color w:val="00000A"/>
        </w:rPr>
        <w:fldChar w:fldCharType="separate"/>
      </w:r>
      <w:r w:rsidR="00C5299B">
        <w:rPr>
          <w:noProof/>
          <w:color w:val="00000A"/>
        </w:rPr>
        <w:t>(Fielding et al. 2014)</w:t>
      </w:r>
      <w:r w:rsidR="00C5299B">
        <w:rPr>
          <w:color w:val="00000A"/>
        </w:rPr>
        <w:fldChar w:fldCharType="end"/>
      </w:r>
      <w:r w:rsidR="00BF058E">
        <w:rPr>
          <w:color w:val="00000A"/>
        </w:rPr>
        <w:t xml:space="preserve">. </w:t>
      </w:r>
      <w:r>
        <w:rPr>
          <w:color w:val="00000A"/>
        </w:rPr>
        <w:t xml:space="preserve"> </w:t>
      </w:r>
      <w:r w:rsidR="00416E6C">
        <w:rPr>
          <w:color w:val="00000A"/>
        </w:rPr>
        <w:t>M</w:t>
      </w:r>
      <w:r w:rsidR="00BF058E">
        <w:rPr>
          <w:color w:val="00000A"/>
        </w:rPr>
        <w:t>ultiple indicators suggest</w:t>
      </w:r>
      <w:r w:rsidR="00416E6C">
        <w:rPr>
          <w:color w:val="00000A"/>
        </w:rPr>
        <w:t>ed</w:t>
      </w:r>
      <w:r w:rsidR="00BF058E">
        <w:rPr>
          <w:color w:val="00000A"/>
        </w:rPr>
        <w:t xml:space="preserve"> a strong ecosystem anomaly in South Georgia </w:t>
      </w:r>
      <w:r w:rsidR="00CB7A88">
        <w:rPr>
          <w:color w:val="00000A"/>
        </w:rPr>
        <w:t>in 2009,</w:t>
      </w:r>
      <w:r w:rsidR="00BF058E">
        <w:rPr>
          <w:color w:val="00000A"/>
        </w:rPr>
        <w:t xml:space="preserve"> </w:t>
      </w:r>
      <w:r w:rsidR="00416E6C">
        <w:rPr>
          <w:color w:val="00000A"/>
        </w:rPr>
        <w:t>such as</w:t>
      </w:r>
      <w:r w:rsidR="001B5417">
        <w:rPr>
          <w:color w:val="00000A"/>
        </w:rPr>
        <w:t xml:space="preserve"> higher than average sea surface temperatures, extremely low </w:t>
      </w:r>
      <w:r w:rsidR="001B5417" w:rsidRPr="008F4FEC">
        <w:rPr>
          <w:i/>
          <w:color w:val="00000A"/>
        </w:rPr>
        <w:t>E. superba</w:t>
      </w:r>
      <w:r w:rsidR="001B5417">
        <w:rPr>
          <w:color w:val="00000A"/>
        </w:rPr>
        <w:t xml:space="preserve"> abundances</w:t>
      </w:r>
      <w:r w:rsidR="00416E6C">
        <w:rPr>
          <w:color w:val="00000A"/>
        </w:rPr>
        <w:t>,</w:t>
      </w:r>
      <w:r w:rsidR="001B5417">
        <w:rPr>
          <w:color w:val="00000A"/>
        </w:rPr>
        <w:t xml:space="preserve"> and </w:t>
      </w:r>
      <w:r w:rsidR="00591598">
        <w:rPr>
          <w:color w:val="00000A"/>
        </w:rPr>
        <w:t>a number of</w:t>
      </w:r>
      <w:r w:rsidR="00BF058E">
        <w:rPr>
          <w:color w:val="00000A"/>
        </w:rPr>
        <w:t xml:space="preserve"> land based krill-dependent predators populations produc</w:t>
      </w:r>
      <w:r w:rsidR="00B57A2E">
        <w:rPr>
          <w:color w:val="00000A"/>
        </w:rPr>
        <w:t>ing</w:t>
      </w:r>
      <w:r w:rsidR="00BF058E">
        <w:rPr>
          <w:color w:val="00000A"/>
        </w:rPr>
        <w:t xml:space="preserve"> under-weight offspring </w:t>
      </w:r>
      <w:r w:rsidR="00C5299B">
        <w:rPr>
          <w:color w:val="00000A"/>
        </w:rPr>
        <w:fldChar w:fldCharType="begin">
          <w:fldData xml:space="preserve">PEVuZE5vdGU+PENpdGU+PEF1dGhvcj5GaWVsZGluZzwvQXV0aG9yPjxZZWFyPjIwMTQ8L1llYXI+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</w:fldData>
        </w:fldChar>
      </w:r>
      <w:r w:rsidR="00E32B92">
        <w:rPr>
          <w:color w:val="00000A"/>
        </w:rPr>
        <w:instrText xml:space="preserve"> ADDIN EN.CITE </w:instrText>
      </w:r>
      <w:r w:rsidR="00E32B92">
        <w:rPr>
          <w:color w:val="00000A"/>
        </w:rPr>
        <w:fldChar w:fldCharType="begin">
          <w:fldData xml:space="preserve">PEVuZE5vdGU+PENpdGU+PEF1dGhvcj5GaWVsZGluZzwvQXV0aG9yPjxZZWFyPjIwMTQ8L1llYXI+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</w:fldData>
        </w:fldChar>
      </w:r>
      <w:r w:rsidR="00E32B92">
        <w:rPr>
          <w:color w:val="00000A"/>
        </w:rPr>
        <w:instrText xml:space="preserve"> ADDIN EN.CITE.DATA </w:instrText>
      </w:r>
      <w:r w:rsidR="00E32B92">
        <w:rPr>
          <w:color w:val="00000A"/>
        </w:rPr>
      </w:r>
      <w:r w:rsidR="00E32B92">
        <w:rPr>
          <w:color w:val="00000A"/>
        </w:rPr>
        <w:fldChar w:fldCharType="end"/>
      </w:r>
      <w:r w:rsidR="00C5299B">
        <w:rPr>
          <w:color w:val="00000A"/>
        </w:rPr>
      </w:r>
      <w:r w:rsidR="00C5299B">
        <w:rPr>
          <w:color w:val="00000A"/>
        </w:rPr>
        <w:fldChar w:fldCharType="separate"/>
      </w:r>
      <w:r w:rsidR="00B73350">
        <w:rPr>
          <w:noProof/>
          <w:color w:val="00000A"/>
        </w:rPr>
        <w:t>(Fielding et al. 2014; Hill et al. 2009; Xavier et al. 2017)</w:t>
      </w:r>
      <w:r w:rsidR="00C5299B">
        <w:rPr>
          <w:color w:val="00000A"/>
        </w:rPr>
        <w:fldChar w:fldCharType="end"/>
      </w:r>
      <w:r>
        <w:rPr>
          <w:color w:val="00000A"/>
        </w:rPr>
        <w:t xml:space="preserve">. </w:t>
      </w:r>
      <w:r w:rsidR="001B5417">
        <w:rPr>
          <w:color w:val="00000A"/>
        </w:rPr>
        <w:t>D</w:t>
      </w:r>
      <w:r>
        <w:rPr>
          <w:color w:val="00000A"/>
        </w:rPr>
        <w:t xml:space="preserve">ead </w:t>
      </w:r>
      <w:r w:rsidR="006D4293">
        <w:rPr>
          <w:color w:val="00000A"/>
        </w:rPr>
        <w:t>g</w:t>
      </w:r>
      <w:r w:rsidR="00FB4EED">
        <w:rPr>
          <w:color w:val="00000A"/>
        </w:rPr>
        <w:t>entoo</w:t>
      </w:r>
      <w:r>
        <w:rPr>
          <w:color w:val="00000A"/>
        </w:rPr>
        <w:t xml:space="preserve"> penguins were </w:t>
      </w:r>
      <w:r w:rsidR="001B5417">
        <w:rPr>
          <w:color w:val="00000A"/>
        </w:rPr>
        <w:t xml:space="preserve">also </w:t>
      </w:r>
      <w:r>
        <w:rPr>
          <w:color w:val="00000A"/>
        </w:rPr>
        <w:t>found regularly on the beaches around Bird Island during the sampling period</w:t>
      </w:r>
      <w:r w:rsidR="00751629">
        <w:rPr>
          <w:color w:val="00000A"/>
        </w:rPr>
        <w:t xml:space="preserve"> </w:t>
      </w:r>
      <w:r w:rsidR="00751629">
        <w:rPr>
          <w:color w:val="00000A"/>
        </w:rPr>
        <w:fldChar w:fldCharType="begin"/>
      </w:r>
      <w:r w:rsidR="00E32B92">
        <w:rPr>
          <w:color w:val="00000A"/>
        </w:rPr>
        <w:instrText xml:space="preserve"> ADDIN EN.CITE &lt;EndNote&gt;&lt;Cite&gt;&lt;Author&gt;Xavier&lt;/Author&gt;&lt;Year&gt;2017&lt;/Year&gt;&lt;RecNum&gt;5850&lt;/RecNum&gt;&lt;DisplayText&gt;(Xavier et al. 2017)&lt;/DisplayText&gt;&lt;record&gt;&lt;rec-number&gt;5850&lt;/rec-number&gt;&lt;foreign-keys&gt;&lt;key app="EN" db-id="9z5prrvrzzz29keptv55vexowpd22vd9s5xr" timestamp="1494282122"&gt;5850&lt;/key&gt;&lt;/foreign-keys&gt;&lt;ref-type name="Journal Article"&gt;17&lt;/ref-type&gt;&lt;contributors&gt;&lt;authors&gt;&lt;author&gt;Xavier, José C&lt;/author&gt;&lt;author&gt;Trathan, Philip N&lt;/author&gt;&lt;author&gt;Ceia, Filipe R&lt;/author&gt;&lt;author&gt;Tarling, Geraint A&lt;/author&gt;&lt;author&gt;Adlard, Stacey&lt;/author&gt;&lt;author&gt;Fox, Derren&lt;/author&gt;&lt;author&gt;Edwards, Ewan WJ&lt;/author&gt;&lt;author&gt;Vieira, Rui P&lt;/author&gt;&lt;author&gt;Medeiros, Renata&lt;/author&gt;&lt;author&gt;De Broyer, Claude&lt;/author&gt;&lt;/authors&gt;&lt;/contributors&gt;&lt;titles&gt;&lt;title&gt;Sexual and individual foraging segregation in Gentoo penguins Pygoscelis papua from the Southern Ocean during an abnormal winter&lt;/title&gt;&lt;secondary-title&gt;PloS one&lt;/secondary-title&gt;&lt;/titles&gt;&lt;periodical&gt;&lt;full-title&gt;PLoS ONE&lt;/full-title&gt;&lt;/periodical&gt;&lt;pages&gt;e0174850&lt;/pages&gt;&lt;volume&gt;12&lt;/volume&gt;&lt;number&gt;3&lt;/number&gt;&lt;dates&gt;&lt;year&gt;2017&lt;/year&gt;&lt;/dates&gt;&lt;isbn&gt;1932-6203&lt;/isbn&gt;&lt;urls&gt;&lt;/urls&gt;&lt;/record&gt;&lt;/Cite&gt;&lt;/EndNote&gt;</w:instrText>
      </w:r>
      <w:r w:rsidR="00751629">
        <w:rPr>
          <w:color w:val="00000A"/>
        </w:rPr>
        <w:fldChar w:fldCharType="separate"/>
      </w:r>
      <w:r w:rsidR="00751629">
        <w:rPr>
          <w:noProof/>
          <w:color w:val="00000A"/>
        </w:rPr>
        <w:t>(Xavier et al. 2017)</w:t>
      </w:r>
      <w:r w:rsidR="00751629">
        <w:rPr>
          <w:color w:val="00000A"/>
        </w:rPr>
        <w:fldChar w:fldCharType="end"/>
      </w:r>
      <w:r w:rsidR="001B5417">
        <w:rPr>
          <w:color w:val="00000A"/>
        </w:rPr>
        <w:t xml:space="preserve"> </w:t>
      </w:r>
      <w:r>
        <w:rPr>
          <w:color w:val="00000A"/>
        </w:rPr>
        <w:t xml:space="preserve">and the </w:t>
      </w:r>
      <w:r w:rsidR="00746A16">
        <w:rPr>
          <w:color w:val="00000A"/>
        </w:rPr>
        <w:t xml:space="preserve">onset of the </w:t>
      </w:r>
      <w:r>
        <w:rPr>
          <w:color w:val="00000A"/>
        </w:rPr>
        <w:t xml:space="preserve">breeding season </w:t>
      </w:r>
      <w:r w:rsidR="001423B8">
        <w:rPr>
          <w:color w:val="00000A"/>
        </w:rPr>
        <w:t>(i.e. the date at which 75% of nests have eggs</w:t>
      </w:r>
      <w:r w:rsidR="00E169EB">
        <w:rPr>
          <w:color w:val="00000A"/>
        </w:rPr>
        <w:t xml:space="preserve">) </w:t>
      </w:r>
      <w:r w:rsidR="00746A16">
        <w:rPr>
          <w:color w:val="00000A"/>
        </w:rPr>
        <w:t xml:space="preserve">was </w:t>
      </w:r>
      <w:r>
        <w:rPr>
          <w:color w:val="00000A"/>
        </w:rPr>
        <w:t>delay</w:t>
      </w:r>
      <w:r w:rsidR="00746A16">
        <w:rPr>
          <w:color w:val="00000A"/>
        </w:rPr>
        <w:t>ed</w:t>
      </w:r>
      <w:r>
        <w:rPr>
          <w:color w:val="00000A"/>
        </w:rPr>
        <w:t xml:space="preserve"> of 2-3 weeks </w:t>
      </w:r>
      <w:r w:rsidR="00746A16">
        <w:rPr>
          <w:color w:val="00000A"/>
        </w:rPr>
        <w:t>in 2009</w:t>
      </w:r>
      <w:r w:rsidR="00751629">
        <w:rPr>
          <w:color w:val="00000A"/>
        </w:rPr>
        <w:t xml:space="preserve"> (Trathan, </w:t>
      </w:r>
      <w:r w:rsidR="00AA71EA">
        <w:rPr>
          <w:color w:val="00000A"/>
        </w:rPr>
        <w:t>unp. data</w:t>
      </w:r>
      <w:r w:rsidR="00751629">
        <w:rPr>
          <w:color w:val="00000A"/>
        </w:rPr>
        <w:t>)</w:t>
      </w:r>
      <w:r>
        <w:rPr>
          <w:color w:val="00000A"/>
        </w:rPr>
        <w:t>. Th</w:t>
      </w:r>
      <w:r w:rsidR="00CA6F12">
        <w:rPr>
          <w:color w:val="00000A"/>
        </w:rPr>
        <w:t>is</w:t>
      </w:r>
      <w:r>
        <w:rPr>
          <w:color w:val="00000A"/>
        </w:rPr>
        <w:t xml:space="preserve"> episode may reflect </w:t>
      </w:r>
      <w:r w:rsidR="00CA6F12">
        <w:rPr>
          <w:color w:val="00000A"/>
        </w:rPr>
        <w:t>a</w:t>
      </w:r>
      <w:r>
        <w:rPr>
          <w:color w:val="00000A"/>
        </w:rPr>
        <w:t xml:space="preserve"> low prey availability in the area</w:t>
      </w:r>
      <w:r w:rsidR="002B2A00">
        <w:rPr>
          <w:color w:val="00000A"/>
        </w:rPr>
        <w:t xml:space="preserve"> for </w:t>
      </w:r>
      <w:r>
        <w:rPr>
          <w:color w:val="00000A"/>
        </w:rPr>
        <w:t xml:space="preserve">which </w:t>
      </w:r>
      <w:r w:rsidR="006D4293">
        <w:rPr>
          <w:color w:val="00000A"/>
        </w:rPr>
        <w:t>g</w:t>
      </w:r>
      <w:r w:rsidR="00FB4EED">
        <w:rPr>
          <w:color w:val="00000A"/>
        </w:rPr>
        <w:t>entoo</w:t>
      </w:r>
      <w:r>
        <w:rPr>
          <w:color w:val="00000A"/>
        </w:rPr>
        <w:t xml:space="preserve"> penguins could not compensate with </w:t>
      </w:r>
      <w:r w:rsidR="00B57A2E">
        <w:rPr>
          <w:color w:val="00000A"/>
        </w:rPr>
        <w:t xml:space="preserve">any </w:t>
      </w:r>
      <w:r>
        <w:rPr>
          <w:color w:val="00000A"/>
        </w:rPr>
        <w:t xml:space="preserve">extra foraging effort. </w:t>
      </w:r>
      <w:r w:rsidR="004B2246">
        <w:t xml:space="preserve">Similarly, in 1994, </w:t>
      </w:r>
      <w:r w:rsidR="004B2246" w:rsidRPr="000E47A4">
        <w:rPr>
          <w:color w:val="00000A"/>
        </w:rPr>
        <w:t xml:space="preserve">when </w:t>
      </w:r>
      <w:r w:rsidR="004B2246">
        <w:rPr>
          <w:color w:val="00000A"/>
        </w:rPr>
        <w:t>there was</w:t>
      </w:r>
      <w:r w:rsidR="004B2246" w:rsidRPr="000E47A4">
        <w:rPr>
          <w:color w:val="00000A"/>
        </w:rPr>
        <w:t xml:space="preserve"> </w:t>
      </w:r>
      <w:r w:rsidR="004B2246">
        <w:rPr>
          <w:color w:val="00000A"/>
        </w:rPr>
        <w:t xml:space="preserve">a </w:t>
      </w:r>
      <w:r w:rsidR="00CA6F12">
        <w:rPr>
          <w:color w:val="00000A"/>
        </w:rPr>
        <w:t>~</w:t>
      </w:r>
      <w:r w:rsidR="004B2246">
        <w:rPr>
          <w:color w:val="00000A"/>
        </w:rPr>
        <w:t xml:space="preserve">90% decrease </w:t>
      </w:r>
      <w:r w:rsidR="00CA6F12">
        <w:rPr>
          <w:color w:val="00000A"/>
        </w:rPr>
        <w:t xml:space="preserve">in </w:t>
      </w:r>
      <w:r w:rsidR="004B2246" w:rsidRPr="000E47A4">
        <w:rPr>
          <w:color w:val="00000A"/>
        </w:rPr>
        <w:t xml:space="preserve">prey mass </w:t>
      </w:r>
      <w:r w:rsidR="00CA6F12">
        <w:rPr>
          <w:color w:val="00000A"/>
        </w:rPr>
        <w:t>among</w:t>
      </w:r>
      <w:r w:rsidR="004B2246" w:rsidRPr="000E47A4">
        <w:rPr>
          <w:color w:val="00000A"/>
        </w:rPr>
        <w:t xml:space="preserve"> </w:t>
      </w:r>
      <w:r w:rsidR="006D4293">
        <w:rPr>
          <w:color w:val="00000A"/>
        </w:rPr>
        <w:t>g</w:t>
      </w:r>
      <w:r w:rsidR="004B2246" w:rsidRPr="000E47A4">
        <w:rPr>
          <w:color w:val="00000A"/>
        </w:rPr>
        <w:t>entoo penguins</w:t>
      </w:r>
      <w:r w:rsidR="004B2246">
        <w:rPr>
          <w:color w:val="00000A"/>
        </w:rPr>
        <w:t xml:space="preserve">, there was a corresponding 90% decrease in </w:t>
      </w:r>
      <w:r w:rsidR="004B2246" w:rsidRPr="000E47A4">
        <w:rPr>
          <w:color w:val="00000A"/>
        </w:rPr>
        <w:t xml:space="preserve">reproductive success </w:t>
      </w:r>
      <w:r w:rsidR="004B2246" w:rsidRPr="000E47A4">
        <w:rPr>
          <w:color w:val="00000A"/>
        </w:rPr>
        <w:fldChar w:fldCharType="begin"/>
      </w:r>
      <w:r w:rsidR="005C73C9">
        <w:rPr>
          <w:color w:val="00000A"/>
        </w:rPr>
        <w:instrText xml:space="preserve"> ADDIN EN.CITE &lt;EndNote&gt;&lt;Cite&gt;&lt;Author&gt;Croxall&lt;/Author&gt;&lt;Year&gt;1999&lt;/Year&gt;&lt;RecNum&gt;17&lt;/RecNum&gt;&lt;DisplayText&gt;(Croxall et al. 1999)&lt;/DisplayText&gt;&lt;record&gt;&lt;rec-number&gt;17&lt;/rec-number&gt;&lt;foreign-keys&gt;&lt;key app="EN" db-id="drpxr0vposzvwnerstnvtpf2w2d20ref9w9f" timestamp="1504538830"&gt;17&lt;/key&gt;&lt;/foreign-keys&gt;&lt;ref-type name="Journal Article"&gt;17&lt;/ref-type&gt;&lt;contributors&gt;&lt;authors&gt;&lt;author&gt;Croxall, J. P.&lt;/author&gt;&lt;author&gt;Reid, K.&lt;/author&gt;&lt;author&gt;Prince, P. A.&lt;/author&gt;&lt;/authors&gt;&lt;/contributors&gt;&lt;titles&gt;&lt;title&gt;Diet, provisioning and productivity responses of marine predators to differences in availability of Antarctic krill&lt;/title&gt;&lt;secondary-title&gt;Mar Ecol Prog Ser&lt;/secondary-title&gt;&lt;/titles&gt;&lt;periodical&gt;&lt;full-title&gt;Mar Ecol Prog Ser&lt;/full-title&gt;&lt;/periodical&gt;&lt;pages&gt;115-131&lt;/pages&gt;&lt;volume&gt;177&lt;/volume&gt;&lt;dates&gt;&lt;year&gt;1999&lt;/year&gt;&lt;/dates&gt;&lt;urls&gt;&lt;/urls&gt;&lt;/record&gt;&lt;/Cite&gt;&lt;/EndNote&gt;</w:instrText>
      </w:r>
      <w:r w:rsidR="004B2246" w:rsidRPr="000E47A4">
        <w:rPr>
          <w:color w:val="00000A"/>
        </w:rPr>
        <w:fldChar w:fldCharType="separate"/>
      </w:r>
      <w:r w:rsidR="004B2246" w:rsidRPr="000E47A4">
        <w:rPr>
          <w:noProof/>
          <w:color w:val="00000A"/>
        </w:rPr>
        <w:t>(Croxall et al. 1999)</w:t>
      </w:r>
      <w:r w:rsidR="004B2246" w:rsidRPr="000E47A4">
        <w:rPr>
          <w:color w:val="00000A"/>
        </w:rPr>
        <w:fldChar w:fldCharType="end"/>
      </w:r>
      <w:r w:rsidR="004B2246" w:rsidRPr="00312857">
        <w:rPr>
          <w:color w:val="00000A"/>
        </w:rPr>
        <w:t>.</w:t>
      </w:r>
    </w:p>
    <w:p w14:paraId="5B32A657" w14:textId="77777777" w:rsidR="00CE7093" w:rsidRDefault="00CE7093">
      <w:pPr>
        <w:pStyle w:val="Normal1"/>
        <w:spacing w:line="480" w:lineRule="auto"/>
      </w:pPr>
    </w:p>
    <w:p w14:paraId="41242BE6" w14:textId="77777777" w:rsidR="00CE7093" w:rsidRDefault="00A43D95" w:rsidP="00FB4EED">
      <w:pPr>
        <w:pStyle w:val="Normal1"/>
        <w:spacing w:line="480" w:lineRule="auto"/>
        <w:outlineLvl w:val="0"/>
        <w:rPr>
          <w:b/>
          <w:i/>
          <w:color w:val="00000A"/>
        </w:rPr>
      </w:pPr>
      <w:r>
        <w:rPr>
          <w:b/>
          <w:color w:val="00000A"/>
        </w:rPr>
        <w:t xml:space="preserve">Inferences on the population dynamics of </w:t>
      </w:r>
      <w:r>
        <w:rPr>
          <w:b/>
          <w:i/>
          <w:color w:val="00000A"/>
        </w:rPr>
        <w:t xml:space="preserve">Themisto gaudichaudii </w:t>
      </w:r>
    </w:p>
    <w:p w14:paraId="23B4FDA8" w14:textId="02C9EF02" w:rsidR="002B2A00" w:rsidRDefault="00A43D95" w:rsidP="009D11C0">
      <w:pPr>
        <w:pStyle w:val="Normal1"/>
        <w:spacing w:line="480" w:lineRule="auto"/>
        <w:ind w:firstLine="708"/>
        <w:rPr>
          <w:color w:val="00000A"/>
        </w:rPr>
      </w:pPr>
      <w:r>
        <w:t xml:space="preserve">The </w:t>
      </w:r>
      <w:r w:rsidR="00FA6CE5">
        <w:t xml:space="preserve">amphipod </w:t>
      </w:r>
      <w:r>
        <w:t xml:space="preserve">crustacean </w:t>
      </w:r>
      <w:r>
        <w:rPr>
          <w:i/>
          <w:iCs/>
        </w:rPr>
        <w:t xml:space="preserve">T. gaudichaudii </w:t>
      </w:r>
      <w:r>
        <w:t xml:space="preserve">was the most frequent species in the </w:t>
      </w:r>
      <w:r w:rsidR="006D4293">
        <w:t>g</w:t>
      </w:r>
      <w:r w:rsidR="00FB4EED">
        <w:t>entoo</w:t>
      </w:r>
      <w:r>
        <w:t xml:space="preserve"> penguins</w:t>
      </w:r>
      <w:r w:rsidR="001551E8">
        <w:t>´</w:t>
      </w:r>
      <w:r w:rsidR="003B2196">
        <w:t xml:space="preserve"> diet</w:t>
      </w:r>
      <w:r>
        <w:t xml:space="preserve"> during the </w:t>
      </w:r>
      <w:r w:rsidR="00E0089B">
        <w:t xml:space="preserve">2009 </w:t>
      </w:r>
      <w:r>
        <w:t xml:space="preserve">winter. This species is an important </w:t>
      </w:r>
      <w:r w:rsidR="00B57A2E">
        <w:t xml:space="preserve">component of the </w:t>
      </w:r>
      <w:r>
        <w:t>zooplankton</w:t>
      </w:r>
      <w:r w:rsidR="003B2196" w:rsidRPr="003B2196">
        <w:t xml:space="preserve"> </w:t>
      </w:r>
      <w:r w:rsidR="00B57A2E">
        <w:t>community in th</w:t>
      </w:r>
      <w:r w:rsidR="00E0089B">
        <w:t>e</w:t>
      </w:r>
      <w:r w:rsidR="00B57A2E">
        <w:t xml:space="preserve"> region</w:t>
      </w:r>
      <w:r>
        <w:t xml:space="preserve">, </w:t>
      </w:r>
      <w:r w:rsidR="00B57A2E">
        <w:t xml:space="preserve">and is </w:t>
      </w:r>
      <w:r>
        <w:t xml:space="preserve">particularly </w:t>
      </w:r>
      <w:r w:rsidR="00E0089B">
        <w:t xml:space="preserve">abundant </w:t>
      </w:r>
      <w:r>
        <w:t xml:space="preserve">around South Georgia </w:t>
      </w:r>
      <w:r w:rsidR="00B60D95">
        <w:fldChar w:fldCharType="begin"/>
      </w:r>
      <w:r w:rsidR="005C73C9">
        <w:instrText xml:space="preserve"> ADDIN EN.CITE &lt;EndNote&gt;&lt;Cite&gt;&lt;Author&gt;Atkinson&lt;/Author&gt;&lt;Year&gt;2012&lt;/Year&gt;&lt;RecNum&gt;3&lt;/RecNum&gt;&lt;DisplayText&gt;(Atkinson et al. 2012; Watts and Tarling 2012)&lt;/DisplayText&gt;&lt;record&gt;&lt;rec-number&gt;3&lt;/rec-number&gt;&lt;foreign-keys&gt;&lt;key app="EN" db-id="drpxr0vposzvwnerstnvtpf2w2d20ref9w9f" timestamp="1504537851"&gt;3&lt;/key&gt;&lt;/foreign-keys&gt;&lt;ref-type name="Journal Article"&gt;17&lt;/ref-type&gt;&lt;contributors&gt;&lt;authors&gt;&lt;author&gt;Atkinson, A.&lt;/author&gt;&lt;author&gt;Ward, P.&lt;/author&gt;&lt;author&gt;Hunt, B.P.V.&lt;/author&gt;&lt;author&gt;Pakhomov, E.A.&lt;/author&gt;&lt;author&gt;Hosie, G.W.&lt;/author&gt;&lt;/authors&gt;&lt;/contributors&gt;&lt;titles&gt;&lt;title&gt;An overview of Southern Ocean zooplankton data: abundance, biomass, feeding and functional relationships&lt;/title&gt;&lt;secondary-title&gt;CCAMLR Sci.&lt;/secondary-title&gt;&lt;/titles&gt;&lt;periodical&gt;&lt;full-title&gt;CCAMLR Sci.&lt;/full-title&gt;&lt;/periodical&gt;&lt;pages&gt;171-218&lt;/pages&gt;&lt;volume&gt;19&lt;/volume&gt;&lt;dates&gt;&lt;year&gt;2012&lt;/year&gt;&lt;/dates&gt;&lt;isbn&gt;1023-4063&lt;/isbn&gt;&lt;urls&gt;&lt;/urls&gt;&lt;/record&gt;&lt;/Cite&gt;&lt;Cite&gt;&lt;Author&gt;Watts&lt;/Author&gt;&lt;Year&gt;2012&lt;/Year&gt;&lt;RecNum&gt;52&lt;/RecNum&gt;&lt;record&gt;&lt;rec-number&gt;52&lt;/rec-number&gt;&lt;foreign-keys&gt;&lt;key app="EN" db-id="drpxr0vposzvwnerstnvtpf2w2d20ref9w9f" timestamp="1504540228"&gt;52&lt;/key&gt;&lt;/foreign-keys&gt;&lt;ref-type name="Journal Article"&gt;17&lt;/ref-type&gt;&lt;contributors&gt;&lt;authors&gt;&lt;author&gt;Watts, J.&lt;/author&gt;&lt;author&gt;Tarling, G.A.&lt;/author&gt;&lt;/authors&gt;&lt;/contributors&gt;&lt;titles&gt;&lt;title&gt;&lt;style face="normal" font="default" size="100%"&gt;Population dynamics and production of &lt;/style&gt;&lt;style face="italic" font="default" size="100%"&gt;Themisto gaudichaudii&lt;/style&gt;&lt;style face="normal" font="default" size="100%"&gt; (Amphipoda, Hyperiidae) at South Georgia, Antarctica&lt;/style&gt;&lt;/title&gt;&lt;secondary-title&gt;Deep-Sea Res II&lt;/secondary-title&gt;&lt;/titles&gt;&lt;periodical&gt;&lt;full-title&gt;Deep-Sea Res II&lt;/full-title&gt;&lt;/periodical&gt;&lt;pages&gt;117-129&lt;/pages&gt;&lt;volume&gt;59&lt;/volume&gt;&lt;dates&gt;&lt;year&gt;2012&lt;/year&gt;&lt;/dates&gt;&lt;urls&gt;&lt;/urls&gt;&lt;/record&gt;&lt;/Cite&gt;&lt;/EndNote&gt;</w:instrText>
      </w:r>
      <w:r w:rsidR="00B60D95">
        <w:fldChar w:fldCharType="separate"/>
      </w:r>
      <w:r w:rsidR="00B60D95">
        <w:rPr>
          <w:noProof/>
        </w:rPr>
        <w:t>(Atkinson et al. 2012; Watts and Tarling 2012)</w:t>
      </w:r>
      <w:r w:rsidR="00B60D95">
        <w:fldChar w:fldCharType="end"/>
      </w:r>
      <w:r>
        <w:t xml:space="preserve">. </w:t>
      </w:r>
      <w:r w:rsidR="00BC5975">
        <w:t>Our study allowed</w:t>
      </w:r>
      <w:r>
        <w:rPr>
          <w:color w:val="00000A"/>
        </w:rPr>
        <w:t xml:space="preserve"> </w:t>
      </w:r>
      <w:r w:rsidR="003E4785">
        <w:rPr>
          <w:color w:val="00000A"/>
        </w:rPr>
        <w:t>in</w:t>
      </w:r>
      <w:r>
        <w:rPr>
          <w:color w:val="00000A"/>
        </w:rPr>
        <w:t xml:space="preserve">formation </w:t>
      </w:r>
      <w:r w:rsidR="00E0089B">
        <w:rPr>
          <w:color w:val="00000A"/>
        </w:rPr>
        <w:t xml:space="preserve">to be gathered </w:t>
      </w:r>
      <w:r w:rsidR="00BC5975">
        <w:rPr>
          <w:color w:val="00000A"/>
        </w:rPr>
        <w:t xml:space="preserve">on </w:t>
      </w:r>
      <w:r>
        <w:rPr>
          <w:iCs/>
          <w:color w:val="00000A"/>
        </w:rPr>
        <w:t xml:space="preserve">the population dynamics of </w:t>
      </w:r>
      <w:r w:rsidR="00BC5975">
        <w:rPr>
          <w:i/>
          <w:iCs/>
        </w:rPr>
        <w:t xml:space="preserve">T. gaudichaudii </w:t>
      </w:r>
      <w:r w:rsidR="0026278A">
        <w:rPr>
          <w:iCs/>
          <w:color w:val="00000A"/>
        </w:rPr>
        <w:t>around South Georgia</w:t>
      </w:r>
      <w:r>
        <w:rPr>
          <w:iCs/>
          <w:color w:val="00000A"/>
        </w:rPr>
        <w:t xml:space="preserve">. </w:t>
      </w:r>
      <w:r>
        <w:rPr>
          <w:color w:val="00000A"/>
        </w:rPr>
        <w:t xml:space="preserve"> </w:t>
      </w:r>
      <w:r w:rsidR="001B5417">
        <w:rPr>
          <w:color w:val="00000A"/>
        </w:rPr>
        <w:t xml:space="preserve">Although </w:t>
      </w:r>
      <w:r w:rsidR="009D11C0">
        <w:rPr>
          <w:color w:val="00000A"/>
        </w:rPr>
        <w:t>o</w:t>
      </w:r>
      <w:r>
        <w:rPr>
          <w:color w:val="00000A"/>
        </w:rPr>
        <w:t xml:space="preserve">ur data do not show significant differences in size </w:t>
      </w:r>
      <w:r w:rsidR="00E0089B">
        <w:rPr>
          <w:color w:val="00000A"/>
        </w:rPr>
        <w:t xml:space="preserve">of </w:t>
      </w:r>
      <w:r w:rsidR="00FA635F">
        <w:rPr>
          <w:color w:val="00000A"/>
        </w:rPr>
        <w:t>male</w:t>
      </w:r>
      <w:r w:rsidR="00E0089B">
        <w:rPr>
          <w:color w:val="00000A"/>
        </w:rPr>
        <w:t>s</w:t>
      </w:r>
      <w:r w:rsidR="00FA635F">
        <w:rPr>
          <w:color w:val="00000A"/>
        </w:rPr>
        <w:t xml:space="preserve"> and female</w:t>
      </w:r>
      <w:r w:rsidR="00E0089B">
        <w:rPr>
          <w:color w:val="00000A"/>
        </w:rPr>
        <w:t>s in the diet samples,</w:t>
      </w:r>
      <w:r w:rsidR="00FA635F">
        <w:rPr>
          <w:color w:val="00000A"/>
        </w:rPr>
        <w:t xml:space="preserve"> </w:t>
      </w:r>
      <w:r>
        <w:rPr>
          <w:color w:val="00000A"/>
        </w:rPr>
        <w:t xml:space="preserve">differences in the </w:t>
      </w:r>
      <w:r w:rsidR="001B5417">
        <w:rPr>
          <w:color w:val="00000A"/>
        </w:rPr>
        <w:t xml:space="preserve">sex </w:t>
      </w:r>
      <w:r w:rsidR="00E0089B">
        <w:rPr>
          <w:color w:val="00000A"/>
        </w:rPr>
        <w:t xml:space="preserve">ratio </w:t>
      </w:r>
      <w:r w:rsidR="00362F1F">
        <w:rPr>
          <w:color w:val="00000A"/>
        </w:rPr>
        <w:t>we</w:t>
      </w:r>
      <w:r>
        <w:rPr>
          <w:color w:val="00000A"/>
        </w:rPr>
        <w:t>re significant, with</w:t>
      </w:r>
      <w:r w:rsidR="00FA635F">
        <w:rPr>
          <w:color w:val="00000A"/>
        </w:rPr>
        <w:t xml:space="preserve"> a</w:t>
      </w:r>
      <w:r>
        <w:rPr>
          <w:color w:val="00000A"/>
        </w:rPr>
        <w:t xml:space="preserve"> higher frequency of females. </w:t>
      </w:r>
      <w:r w:rsidR="00FA635F">
        <w:rPr>
          <w:color w:val="00000A"/>
        </w:rPr>
        <w:t>In net studies n</w:t>
      </w:r>
      <w:r>
        <w:rPr>
          <w:color w:val="00000A"/>
        </w:rPr>
        <w:t xml:space="preserve">ear </w:t>
      </w:r>
      <w:r w:rsidR="00FA635F">
        <w:rPr>
          <w:color w:val="00000A"/>
        </w:rPr>
        <w:t xml:space="preserve">the </w:t>
      </w:r>
      <w:r>
        <w:rPr>
          <w:color w:val="00000A"/>
        </w:rPr>
        <w:t xml:space="preserve">Kerguelen Islands, </w:t>
      </w:r>
      <w:r w:rsidR="00FA635F">
        <w:rPr>
          <w:color w:val="00000A"/>
        </w:rPr>
        <w:t xml:space="preserve">the sex ratio </w:t>
      </w:r>
      <w:r w:rsidR="00B0561C">
        <w:rPr>
          <w:color w:val="00000A"/>
        </w:rPr>
        <w:t>were found to</w:t>
      </w:r>
      <w:r w:rsidR="00F32C6E">
        <w:rPr>
          <w:color w:val="00000A"/>
        </w:rPr>
        <w:t xml:space="preserve"> be</w:t>
      </w:r>
      <w:r w:rsidR="00B0561C">
        <w:rPr>
          <w:color w:val="00000A"/>
        </w:rPr>
        <w:t xml:space="preserve"> </w:t>
      </w:r>
      <w:r w:rsidR="00F32C6E">
        <w:rPr>
          <w:color w:val="00000A"/>
        </w:rPr>
        <w:t>of</w:t>
      </w:r>
      <w:r w:rsidR="00B0561C">
        <w:rPr>
          <w:color w:val="00000A"/>
        </w:rPr>
        <w:t xml:space="preserve"> a ratio of</w:t>
      </w:r>
      <w:r w:rsidR="00C83458">
        <w:rPr>
          <w:color w:val="00000A"/>
        </w:rPr>
        <w:t xml:space="preserve"> </w:t>
      </w:r>
      <w:r>
        <w:rPr>
          <w:color w:val="00000A"/>
        </w:rPr>
        <w:t xml:space="preserve">1:1 </w:t>
      </w:r>
      <w:r w:rsidR="00B66BE8">
        <w:rPr>
          <w:iCs/>
          <w:color w:val="00000A"/>
        </w:rPr>
        <w:fldChar w:fldCharType="begin"/>
      </w:r>
      <w:r w:rsidR="00E32B92">
        <w:rPr>
          <w:iCs/>
          <w:color w:val="00000A"/>
        </w:rPr>
        <w:instrText xml:space="preserve"> ADDIN EN.CITE &lt;EndNote&gt;&lt;Cite&gt;&lt;Author&gt;Labat&lt;/Author&gt;&lt;Year&gt;2005&lt;/Year&gt;&lt;RecNum&gt;4401&lt;/RecNum&gt;&lt;DisplayText&gt;(Labat et al. 2005)&lt;/DisplayText&gt;&lt;record&gt;&lt;rec-number&gt;4401&lt;/rec-number&gt;&lt;foreign-keys&gt;&lt;key app="EN" db-id="9z5prrvrzzz29keptv55vexowpd22vd9s5xr" timestamp="0"&gt;4401&lt;/key&gt;&lt;/foreign-keys&gt;&lt;ref-type name="Journal Article"&gt;17&lt;/ref-type&gt;&lt;contributors&gt;&lt;authors&gt;&lt;author&gt;Labat, J.&lt;/author&gt;&lt;author&gt;Mayzaud, P.&lt;/author&gt;&lt;author&gt;Sabini, S.&lt;/author&gt;&lt;/authors&gt;&lt;/contributors&gt;&lt;titles&gt;&lt;title&gt;&lt;style face="normal" font="default" size="100%"&gt;Population dynamics of &lt;/style&gt;&lt;style face="italic" font="default" size="100%"&gt;Themisto gaudichaudii&lt;/style&gt;&lt;style face="normal" font="default" size="100%"&gt; in Kerguelen Island waters, Southern Indian Ocean&lt;/style&gt;&lt;/title&gt;&lt;secondary-title&gt;Polar Biol.&lt;/secondary-title&gt;&lt;/titles&gt;&lt;periodical&gt;&lt;full-title&gt;Polar Biol.&lt;/full-title&gt;&lt;/periodical&gt;&lt;pages&gt;776-783&lt;/pages&gt;&lt;volume&gt;28&lt;/volume&gt;&lt;dates&gt;&lt;year&gt;2005&lt;/year&gt;&lt;/dates&gt;&lt;urls&gt;&lt;/urls&gt;&lt;/record&gt;&lt;/Cite&gt;&lt;/EndNote&gt;</w:instrText>
      </w:r>
      <w:r w:rsidR="00B66BE8">
        <w:rPr>
          <w:iCs/>
          <w:color w:val="00000A"/>
        </w:rPr>
        <w:fldChar w:fldCharType="separate"/>
      </w:r>
      <w:r w:rsidR="00B66BE8">
        <w:rPr>
          <w:iCs/>
          <w:noProof/>
          <w:color w:val="00000A"/>
        </w:rPr>
        <w:t>(Labat et al. 2005)</w:t>
      </w:r>
      <w:r w:rsidR="00B66BE8">
        <w:rPr>
          <w:iCs/>
          <w:color w:val="00000A"/>
        </w:rPr>
        <w:fldChar w:fldCharType="end"/>
      </w:r>
      <w:r w:rsidR="006B659C">
        <w:rPr>
          <w:iCs/>
          <w:color w:val="00000A"/>
        </w:rPr>
        <w:t xml:space="preserve"> </w:t>
      </w:r>
      <w:r w:rsidR="00F32C6E">
        <w:rPr>
          <w:iCs/>
          <w:color w:val="00000A"/>
        </w:rPr>
        <w:t>or</w:t>
      </w:r>
      <w:r w:rsidR="00336FD1">
        <w:rPr>
          <w:iCs/>
          <w:color w:val="00000A"/>
        </w:rPr>
        <w:t xml:space="preserve"> biased towards</w:t>
      </w:r>
      <w:r w:rsidR="006B659C">
        <w:rPr>
          <w:iCs/>
          <w:color w:val="00000A"/>
        </w:rPr>
        <w:t xml:space="preserve"> females </w:t>
      </w:r>
      <w:r w:rsidR="006B659C">
        <w:rPr>
          <w:iCs/>
          <w:color w:val="00000A"/>
        </w:rPr>
        <w:fldChar w:fldCharType="begin"/>
      </w:r>
      <w:r w:rsidR="005C73C9">
        <w:rPr>
          <w:iCs/>
          <w:color w:val="00000A"/>
        </w:rPr>
        <w:instrText xml:space="preserve"> ADDIN EN.CITE &lt;EndNote&gt;&lt;Cite&gt;&lt;Author&gt;Bocher&lt;/Author&gt;&lt;Year&gt;2001&lt;/Year&gt;&lt;RecNum&gt;8&lt;/RecNum&gt;&lt;DisplayText&gt;(Bocher et al. 2001)&lt;/DisplayText&gt;&lt;record&gt;&lt;rec-number&gt;8&lt;/rec-number&gt;&lt;foreign-keys&gt;&lt;key app="EN" db-id="drpxr0vposzvwnerstnvtpf2w2d20ref9w9f" timestamp="1504538472"&gt;8&lt;/key&gt;&lt;/foreign-keys&gt;&lt;ref-type name="Journal Article"&gt;17&lt;/ref-type&gt;&lt;contributors&gt;&lt;authors&gt;&lt;author&gt;Bocher, P&lt;/author&gt;&lt;author&gt;Cherel, Y&lt;/author&gt;&lt;author&gt;Labat JP&lt;/author&gt;&lt;author&gt;Mayzaud, P&lt;/author&gt;&lt;author&gt;Razouls, S&lt;/author&gt;&lt;author&gt;Jouventin, P&lt;/author&gt;&lt;/authors&gt;&lt;/contributors&gt;&lt;titles&gt;&lt;title&gt;&lt;style face="normal" font="default" size="100%"&gt;Amphipod-based food web: &lt;/style&gt;&lt;style face="italic" font="default" size="100%"&gt;Themisto gaudichaudii&lt;/style&gt;&lt;style face="normal" font="default" size="100%"&gt; caught in nets and by seabirds in Kerguelen waters, southern Indian Ocean&lt;/style&gt;&lt;/title&gt;&lt;secondary-title&gt;Mar Ecol Prog Ser&lt;/secondary-title&gt;&lt;/titles&gt;&lt;periodical&gt;&lt;full-title&gt;Mar Ecol Prog Ser&lt;/full-title&gt;&lt;/periodical&gt;&lt;pages&gt;261-276&lt;/pages&gt;&lt;volume&gt;223&lt;/volume&gt;&lt;dates&gt;&lt;year&gt;2001&lt;/year&gt;&lt;/dates&gt;&lt;urls&gt;&lt;/urls&gt;&lt;/record&gt;&lt;/Cite&gt;&lt;/EndNote&gt;</w:instrText>
      </w:r>
      <w:r w:rsidR="006B659C">
        <w:rPr>
          <w:iCs/>
          <w:color w:val="00000A"/>
        </w:rPr>
        <w:fldChar w:fldCharType="separate"/>
      </w:r>
      <w:r w:rsidR="006B659C">
        <w:rPr>
          <w:iCs/>
          <w:noProof/>
          <w:color w:val="00000A"/>
        </w:rPr>
        <w:t>(Bocher et al. 2001)</w:t>
      </w:r>
      <w:r w:rsidR="006B659C">
        <w:rPr>
          <w:iCs/>
          <w:color w:val="00000A"/>
        </w:rPr>
        <w:fldChar w:fldCharType="end"/>
      </w:r>
      <w:r w:rsidR="00ED6816">
        <w:rPr>
          <w:iCs/>
          <w:color w:val="00000A"/>
        </w:rPr>
        <w:t xml:space="preserve">. </w:t>
      </w:r>
      <w:bookmarkStart w:id="2" w:name="__Fieldmark__6985_148100556"/>
      <w:r w:rsidR="00F32C6E">
        <w:rPr>
          <w:iCs/>
          <w:color w:val="00000A"/>
        </w:rPr>
        <w:t>S</w:t>
      </w:r>
      <w:r w:rsidR="00EC0549">
        <w:rPr>
          <w:color w:val="00000A"/>
        </w:rPr>
        <w:t>imilar</w:t>
      </w:r>
      <w:r w:rsidR="00F32C6E">
        <w:rPr>
          <w:color w:val="00000A"/>
        </w:rPr>
        <w:t xml:space="preserve">ly, a substantially greater proportion </w:t>
      </w:r>
      <w:r w:rsidR="007D7986">
        <w:rPr>
          <w:color w:val="00000A"/>
        </w:rPr>
        <w:t>o</w:t>
      </w:r>
      <w:r w:rsidR="00F32C6E">
        <w:rPr>
          <w:color w:val="00000A"/>
        </w:rPr>
        <w:t xml:space="preserve">f females </w:t>
      </w:r>
      <w:r w:rsidR="00EC0549">
        <w:rPr>
          <w:color w:val="00000A"/>
        </w:rPr>
        <w:t xml:space="preserve"> </w:t>
      </w:r>
      <w:r w:rsidR="00F32C6E" w:rsidRPr="00A73C97">
        <w:rPr>
          <w:i/>
          <w:color w:val="00000A"/>
        </w:rPr>
        <w:t>E. superba</w:t>
      </w:r>
      <w:r w:rsidR="00F32C6E">
        <w:rPr>
          <w:color w:val="00000A"/>
        </w:rPr>
        <w:t xml:space="preserve"> </w:t>
      </w:r>
      <w:r w:rsidR="004119B9">
        <w:rPr>
          <w:color w:val="00000A"/>
        </w:rPr>
        <w:t xml:space="preserve">in the </w:t>
      </w:r>
      <w:r w:rsidR="00EC0549">
        <w:rPr>
          <w:color w:val="00000A"/>
        </w:rPr>
        <w:t xml:space="preserve">diet of macaroni penguins </w:t>
      </w:r>
      <w:r w:rsidR="004119B9">
        <w:rPr>
          <w:color w:val="00000A"/>
        </w:rPr>
        <w:t>(</w:t>
      </w:r>
      <w:r w:rsidR="004119B9" w:rsidRPr="008E4A05">
        <w:rPr>
          <w:i/>
          <w:color w:val="00000A"/>
        </w:rPr>
        <w:t>Eudyptes chrysolophus</w:t>
      </w:r>
      <w:r w:rsidR="004119B9">
        <w:rPr>
          <w:color w:val="00000A"/>
        </w:rPr>
        <w:t xml:space="preserve">) </w:t>
      </w:r>
      <w:r w:rsidR="007D7986">
        <w:rPr>
          <w:color w:val="00000A"/>
        </w:rPr>
        <w:t xml:space="preserve">at South Georgia </w:t>
      </w:r>
      <w:r w:rsidR="0095407F">
        <w:rPr>
          <w:color w:val="00000A"/>
        </w:rPr>
        <w:t xml:space="preserve">, as also noted elsewhere </w:t>
      </w:r>
      <w:r w:rsidR="0095407F">
        <w:rPr>
          <w:color w:val="00000A"/>
        </w:rPr>
        <w:fldChar w:fldCharType="begin"/>
      </w:r>
      <w:r w:rsidR="005C73C9">
        <w:rPr>
          <w:color w:val="00000A"/>
        </w:rPr>
        <w:instrText xml:space="preserve"> ADDIN EN.CITE &lt;EndNote&gt;&lt;Cite&gt;&lt;Author&gt;Irvine&lt;/Author&gt;&lt;Year&gt;2002&lt;/Year&gt;&lt;RecNum&gt;99&lt;/RecNum&gt;&lt;DisplayText&gt;(Irvine 2002)&lt;/DisplayText&gt;&lt;record&gt;&lt;rec-number&gt;99&lt;/rec-number&gt;&lt;foreign-keys&gt;&lt;key app="EN" db-id="drpxr0vposzvwnerstnvtpf2w2d20ref9w9f" timestamp="1530276754"&gt;99&lt;/key&gt;&lt;/foreign-keys&gt;&lt;ref-type name="Journal Article"&gt;17&lt;/ref-type&gt;&lt;contributors&gt;&lt;authors&gt;&lt;author&gt;Irvine, Lyn G&lt;/author&gt;&lt;/authors&gt;&lt;/contributors&gt;&lt;titles&gt;&lt;title&gt;&lt;style face="normal" font="default" size="100%"&gt;Sex differences in Antarctic krill (&lt;/style&gt;&lt;style face="italic" font="default" size="100%"&gt;Euphausia superba&lt;/style&gt;&lt;style face="normal" font="default" size="100%"&gt;) retrieved from Adelie penguin stomachs: implications for diet analysis&lt;/style&gt;&lt;/title&gt;&lt;secondary-title&gt;Polar Biol&lt;/secondary-title&gt;&lt;/titles&gt;&lt;periodical&gt;&lt;full-title&gt;Polar Biol&lt;/full-title&gt;&lt;/periodical&gt;&lt;pages&gt;717-720&lt;/pages&gt;&lt;volume&gt;25&lt;/volume&gt;&lt;number&gt;10&lt;/number&gt;&lt;dates&gt;&lt;year&gt;2002&lt;/year&gt;&lt;/dates&gt;&lt;urls&gt;&lt;/urls&gt;&lt;/record&gt;&lt;/Cite&gt;&lt;/EndNote&gt;</w:instrText>
      </w:r>
      <w:r w:rsidR="0095407F">
        <w:rPr>
          <w:color w:val="00000A"/>
        </w:rPr>
        <w:fldChar w:fldCharType="separate"/>
      </w:r>
      <w:r w:rsidR="0095407F">
        <w:rPr>
          <w:noProof/>
          <w:color w:val="00000A"/>
        </w:rPr>
        <w:t>(Irvine 2002)</w:t>
      </w:r>
      <w:r w:rsidR="0095407F">
        <w:rPr>
          <w:color w:val="00000A"/>
        </w:rPr>
        <w:fldChar w:fldCharType="end"/>
      </w:r>
      <w:r w:rsidR="0021374A">
        <w:rPr>
          <w:color w:val="00000A"/>
        </w:rPr>
        <w:t>,</w:t>
      </w:r>
      <w:r w:rsidR="007D7986">
        <w:rPr>
          <w:color w:val="00000A"/>
        </w:rPr>
        <w:t xml:space="preserve"> </w:t>
      </w:r>
      <w:r w:rsidR="004119B9">
        <w:rPr>
          <w:color w:val="00000A"/>
        </w:rPr>
        <w:t>while net samples showed the females and males were present in equal proportions in the natural environment</w:t>
      </w:r>
      <w:r w:rsidR="007D7986">
        <w:rPr>
          <w:color w:val="00000A"/>
        </w:rPr>
        <w:t xml:space="preserve"> </w:t>
      </w:r>
      <w:r w:rsidR="007D7986">
        <w:rPr>
          <w:color w:val="00000A"/>
        </w:rPr>
        <w:fldChar w:fldCharType="begin"/>
      </w:r>
      <w:r w:rsidR="005C73C9">
        <w:rPr>
          <w:color w:val="00000A"/>
        </w:rPr>
        <w:instrText xml:space="preserve"> ADDIN EN.CITE &lt;EndNote&gt;&lt;Cite&gt;&lt;Author&gt;Hill&lt;/Author&gt;&lt;Year&gt;1996&lt;/Year&gt;&lt;RecNum&gt;24&lt;/RecNum&gt;&lt;DisplayText&gt;(Hill et al. 1996)&lt;/DisplayText&gt;&lt;record&gt;&lt;rec-number&gt;24&lt;/rec-number&gt;&lt;foreign-keys&gt;&lt;key app="EN" db-id="drpxr0vposzvwnerstnvtpf2w2d20ref9w9f" timestamp="1504539011"&gt;24&lt;/key&gt;&lt;/foreign-keys&gt;&lt;ref-type name="Journal Article"&gt;17&lt;/ref-type&gt;&lt;contributors&gt;&lt;authors&gt;&lt;author&gt;Hill, H.J.&lt;/author&gt;&lt;author&gt;Trathan, P.N.&lt;/author&gt;&lt;author&gt;Croxall, J.P. &lt;/author&gt;&lt;author&gt;Watkins, J.L.&lt;/author&gt;&lt;/authors&gt;&lt;/contributors&gt;&lt;titles&gt;&lt;title&gt;&lt;style face="normal" font="default" size="100%"&gt;A comparison of Antarctic krill &lt;/style&gt;&lt;style face="italic" font="default" size="100%"&gt;Euphausia superba&lt;/style&gt;&lt;style face="normal" font="default" size="100%"&gt; caught by nets and taken by macaroni penguins &lt;/style&gt;&lt;style face="italic" font="default" size="100%"&gt;Eudyptes chrysolophus&lt;/style&gt;&lt;style face="normal" font="default" size="100%"&gt;: evidence for selection&lt;/style&gt;&lt;/title&gt;&lt;secondary-title&gt;Mar Ecol Prog Ser&lt;/secondary-title&gt;&lt;/titles&gt;&lt;periodical&gt;&lt;full-title&gt;Mar Ecol Prog Ser&lt;/full-title&gt;&lt;/periodical&gt;&lt;pages&gt;1-11&lt;/pages&gt;&lt;volume&gt;140&lt;/volume&gt;&lt;dates&gt;&lt;year&gt;1996&lt;/year&gt;&lt;/dates&gt;&lt;urls&gt;&lt;/urls&gt;&lt;/record&gt;&lt;/Cite&gt;&lt;/EndNote&gt;</w:instrText>
      </w:r>
      <w:r w:rsidR="007D7986">
        <w:rPr>
          <w:color w:val="00000A"/>
        </w:rPr>
        <w:fldChar w:fldCharType="separate"/>
      </w:r>
      <w:r w:rsidR="007D7986">
        <w:rPr>
          <w:noProof/>
          <w:color w:val="00000A"/>
        </w:rPr>
        <w:t>(Hill et al. 1996)</w:t>
      </w:r>
      <w:r w:rsidR="007D7986">
        <w:rPr>
          <w:color w:val="00000A"/>
        </w:rPr>
        <w:fldChar w:fldCharType="end"/>
      </w:r>
      <w:r w:rsidR="004119B9">
        <w:rPr>
          <w:color w:val="00000A"/>
        </w:rPr>
        <w:t>.</w:t>
      </w:r>
      <w:r w:rsidR="009128AB">
        <w:rPr>
          <w:color w:val="00000A"/>
        </w:rPr>
        <w:t xml:space="preserve"> </w:t>
      </w:r>
    </w:p>
    <w:p w14:paraId="7173ED78" w14:textId="5ADDAA77" w:rsidR="002B2A00" w:rsidRPr="007D3D93" w:rsidRDefault="002B2A00" w:rsidP="00177528">
      <w:pPr>
        <w:pStyle w:val="Normal1"/>
        <w:spacing w:after="0" w:line="480" w:lineRule="auto"/>
        <w:ind w:firstLine="709"/>
        <w:rPr>
          <w:color w:val="00000A"/>
        </w:rPr>
      </w:pPr>
      <w:r w:rsidRPr="005A5602">
        <w:rPr>
          <w:i/>
          <w:color w:val="00000A"/>
        </w:rPr>
        <w:t>T. gaudichaudii</w:t>
      </w:r>
      <w:r>
        <w:rPr>
          <w:color w:val="00000A"/>
        </w:rPr>
        <w:t xml:space="preserve"> recruits in spring </w:t>
      </w:r>
      <w:r w:rsidR="002000BE">
        <w:rPr>
          <w:color w:val="00000A"/>
        </w:rPr>
        <w:fldChar w:fldCharType="begin"/>
      </w:r>
      <w:r w:rsidR="005C73C9">
        <w:rPr>
          <w:color w:val="00000A"/>
        </w:rPr>
        <w:instrText xml:space="preserve"> ADDIN EN.CITE &lt;EndNote&gt;&lt;Cite&gt;&lt;Author&gt;Watts&lt;/Author&gt;&lt;Year&gt;2012&lt;/Year&gt;&lt;RecNum&gt;52&lt;/RecNum&gt;&lt;DisplayText&gt;(Watts and Tarling 2012)&lt;/DisplayText&gt;&lt;record&gt;&lt;rec-number&gt;52&lt;/rec-number&gt;&lt;foreign-keys&gt;&lt;key app="EN" db-id="drpxr0vposzvwnerstnvtpf2w2d20ref9w9f" timestamp="1504540228"&gt;52&lt;/key&gt;&lt;/foreign-keys&gt;&lt;ref-type name="Journal Article"&gt;17&lt;/ref-type&gt;&lt;contributors&gt;&lt;authors&gt;&lt;author&gt;Watts, J.&lt;/author&gt;&lt;author&gt;Tarling, G.A.&lt;/author&gt;&lt;/authors&gt;&lt;/contributors&gt;&lt;titles&gt;&lt;title&gt;&lt;style face="normal" font="default" size="100%"&gt;Population dynamics and production of &lt;/style&gt;&lt;style face="italic" font="default" size="100%"&gt;Themisto gaudichaudii&lt;/style&gt;&lt;style face="normal" font="default" size="100%"&gt; (Amphipoda, Hyperiidae) at South Georgia, Antarctica&lt;/style&gt;&lt;/title&gt;&lt;secondary-title&gt;Deep-Sea Res II&lt;/secondary-title&gt;&lt;/titles&gt;&lt;periodical&gt;&lt;full-title&gt;Deep-Sea Res II&lt;/full-title&gt;&lt;/periodical&gt;&lt;pages&gt;117-129&lt;/pages&gt;&lt;volume&gt;59&lt;/volume&gt;&lt;dates&gt;&lt;year&gt;2012&lt;/year&gt;&lt;/dates&gt;&lt;urls&gt;&lt;/urls&gt;&lt;/record&gt;&lt;/Cite&gt;&lt;/EndNote&gt;</w:instrText>
      </w:r>
      <w:r w:rsidR="002000BE">
        <w:rPr>
          <w:color w:val="00000A"/>
        </w:rPr>
        <w:fldChar w:fldCharType="separate"/>
      </w:r>
      <w:r w:rsidR="002000BE">
        <w:rPr>
          <w:noProof/>
          <w:color w:val="00000A"/>
        </w:rPr>
        <w:t>(Watts and Tarling 2012)</w:t>
      </w:r>
      <w:r w:rsidR="002000BE">
        <w:rPr>
          <w:color w:val="00000A"/>
        </w:rPr>
        <w:fldChar w:fldCharType="end"/>
      </w:r>
      <w:r>
        <w:rPr>
          <w:color w:val="00000A"/>
        </w:rPr>
        <w:t xml:space="preserve">, which means that females </w:t>
      </w:r>
      <w:r w:rsidR="00540452">
        <w:rPr>
          <w:color w:val="00000A"/>
        </w:rPr>
        <w:t xml:space="preserve">(as in the case of all peracarid crustaceans) </w:t>
      </w:r>
      <w:r>
        <w:rPr>
          <w:color w:val="00000A"/>
        </w:rPr>
        <w:t>will be gravid</w:t>
      </w:r>
      <w:r w:rsidRPr="007D3D93">
        <w:rPr>
          <w:color w:val="00000A"/>
        </w:rPr>
        <w:t xml:space="preserve"> during the  winter, making them energetically more nutritious.</w:t>
      </w:r>
      <w:r w:rsidR="003B4119">
        <w:rPr>
          <w:color w:val="00000A"/>
        </w:rPr>
        <w:t xml:space="preserve"> Indeed, gravid female </w:t>
      </w:r>
      <w:r w:rsidR="003B4119" w:rsidRPr="00067840">
        <w:rPr>
          <w:i/>
          <w:color w:val="00000A"/>
        </w:rPr>
        <w:t>T. gaudichaudii</w:t>
      </w:r>
      <w:r w:rsidR="003B4119">
        <w:rPr>
          <w:color w:val="00000A"/>
        </w:rPr>
        <w:t xml:space="preserve"> were found in September </w:t>
      </w:r>
      <w:r w:rsidR="005C049B">
        <w:rPr>
          <w:color w:val="00000A"/>
        </w:rPr>
        <w:t>(Xavier</w:t>
      </w:r>
      <w:r w:rsidR="007660D6">
        <w:rPr>
          <w:color w:val="00000A"/>
        </w:rPr>
        <w:t>, unpubl. d</w:t>
      </w:r>
      <w:r w:rsidR="005C049B">
        <w:rPr>
          <w:color w:val="00000A"/>
        </w:rPr>
        <w:t>ata; see Xavier et al. (2017)).</w:t>
      </w:r>
      <w:r w:rsidRPr="007D3D93">
        <w:rPr>
          <w:color w:val="00000A"/>
        </w:rPr>
        <w:t xml:space="preserve"> The females may also have a different behaviour t</w:t>
      </w:r>
      <w:r w:rsidR="001157B7">
        <w:rPr>
          <w:color w:val="00000A"/>
        </w:rPr>
        <w:t>han</w:t>
      </w:r>
      <w:r w:rsidRPr="007D3D93">
        <w:rPr>
          <w:color w:val="00000A"/>
        </w:rPr>
        <w:t xml:space="preserve"> males, as their demand for energy intake differ</w:t>
      </w:r>
      <w:r w:rsidR="001157B7">
        <w:rPr>
          <w:color w:val="00000A"/>
        </w:rPr>
        <w:t>s</w:t>
      </w:r>
      <w:r w:rsidRPr="007D3D93">
        <w:rPr>
          <w:color w:val="00000A"/>
        </w:rPr>
        <w:t xml:space="preserve">, which may place them in more productive but riskier parts of the water column with regards visual predators </w:t>
      </w:r>
      <w:r w:rsidR="002000BE" w:rsidRPr="007D3D93">
        <w:rPr>
          <w:color w:val="00000A"/>
        </w:rPr>
        <w:fldChar w:fldCharType="begin"/>
      </w:r>
      <w:r w:rsidR="005C73C9">
        <w:rPr>
          <w:color w:val="00000A"/>
        </w:rPr>
        <w:instrText xml:space="preserve"> ADDIN EN.CITE &lt;EndNote&gt;&lt;Cite&gt;&lt;Author&gt;Tarling&lt;/Author&gt;&lt;Year&gt;2003&lt;/Year&gt;&lt;RecNum&gt;80&lt;/RecNum&gt;&lt;DisplayText&gt;(Tarling 2003)&lt;/DisplayText&gt;&lt;record&gt;&lt;rec-number&gt;80&lt;/rec-number&gt;&lt;foreign-keys&gt;&lt;key app="EN" db-id="drpxr0vposzvwnerstnvtpf2w2d20ref9w9f" timestamp="1504608352"&gt;80&lt;/key&gt;&lt;/foreign-keys&gt;&lt;ref-type name="Journal Article"&gt;17&lt;/ref-type&gt;&lt;contributors&gt;&lt;authors&gt;&lt;author&gt;Tarling, Geraint A&lt;/author&gt;&lt;/authors&gt;&lt;/contributors&gt;&lt;titles&gt;&lt;title&gt;&lt;style face="normal" font="default" size="100%"&gt;Sex-dependent diel vertical migration in northern krill &lt;/style&gt;&lt;style face="italic" font="default" size="100%"&gt;Meganyctiphanes norvegica&lt;/style&gt;&lt;style face="normal" font="default" size="100%"&gt; and its consequences for population dynamics&lt;/style&gt;&lt;/title&gt;&lt;secondary-title&gt;Mar Ecol Prog Ser&lt;/secondary-title&gt;&lt;/titles&gt;&lt;periodical&gt;&lt;full-title&gt;Mar Ecol Prog Ser&lt;/full-title&gt;&lt;/periodical&gt;&lt;pages&gt;173-188&lt;/pages&gt;&lt;volume&gt;260&lt;/volume&gt;&lt;dates&gt;&lt;year&gt;2003&lt;/year&gt;&lt;/dates&gt;&lt;urls&gt;&lt;/urls&gt;&lt;/record&gt;&lt;/Cite&gt;&lt;/EndNote&gt;</w:instrText>
      </w:r>
      <w:r w:rsidR="002000BE" w:rsidRPr="007D3D93">
        <w:rPr>
          <w:color w:val="00000A"/>
        </w:rPr>
        <w:fldChar w:fldCharType="separate"/>
      </w:r>
      <w:r w:rsidR="002000BE" w:rsidRPr="007D3D93">
        <w:rPr>
          <w:noProof/>
          <w:color w:val="00000A"/>
        </w:rPr>
        <w:t>(Tarling 2003)</w:t>
      </w:r>
      <w:r w:rsidR="002000BE" w:rsidRPr="007D3D93">
        <w:rPr>
          <w:color w:val="00000A"/>
        </w:rPr>
        <w:fldChar w:fldCharType="end"/>
      </w:r>
      <w:r w:rsidRPr="007D3D93">
        <w:rPr>
          <w:color w:val="00000A"/>
        </w:rPr>
        <w:t xml:space="preserve">. </w:t>
      </w:r>
    </w:p>
    <w:bookmarkEnd w:id="2"/>
    <w:p w14:paraId="076A13D3" w14:textId="74159CB2" w:rsidR="00CE7093" w:rsidRPr="00177528" w:rsidRDefault="00A43D95" w:rsidP="00177528">
      <w:pPr>
        <w:spacing w:line="480" w:lineRule="auto"/>
        <w:ind w:firstLine="709"/>
        <w:rPr>
          <w:lang w:val="en-US"/>
        </w:rPr>
      </w:pPr>
      <w:r w:rsidRPr="00177528">
        <w:rPr>
          <w:rFonts w:ascii="Times New Roman" w:hAnsi="Times New Roman"/>
          <w:sz w:val="24"/>
          <w:szCs w:val="24"/>
          <w:lang w:val="en-US"/>
        </w:rPr>
        <w:t xml:space="preserve">Overall, our study shows that </w:t>
      </w:r>
      <w:r w:rsidR="001157B7" w:rsidRPr="00177528">
        <w:rPr>
          <w:rFonts w:ascii="Times New Roman" w:hAnsi="Times New Roman"/>
          <w:sz w:val="24"/>
          <w:szCs w:val="24"/>
          <w:lang w:val="en-US"/>
        </w:rPr>
        <w:t xml:space="preserve">during the 2009 winter </w:t>
      </w:r>
      <w:r w:rsidRPr="00177528">
        <w:rPr>
          <w:rFonts w:ascii="Times New Roman" w:hAnsi="Times New Roman"/>
          <w:sz w:val="24"/>
          <w:szCs w:val="24"/>
          <w:lang w:val="en-US"/>
        </w:rPr>
        <w:t xml:space="preserve">the diet of </w:t>
      </w:r>
      <w:r w:rsidR="006D4293">
        <w:rPr>
          <w:rFonts w:ascii="Times New Roman" w:hAnsi="Times New Roman"/>
          <w:sz w:val="24"/>
          <w:szCs w:val="24"/>
          <w:lang w:val="en-US"/>
        </w:rPr>
        <w:t>g</w:t>
      </w:r>
      <w:r w:rsidR="00FB4EED" w:rsidRPr="00177528">
        <w:rPr>
          <w:rFonts w:ascii="Times New Roman" w:hAnsi="Times New Roman"/>
          <w:sz w:val="24"/>
          <w:szCs w:val="24"/>
          <w:lang w:val="en-US"/>
        </w:rPr>
        <w:t>entoo</w:t>
      </w:r>
      <w:r w:rsidRPr="00177528">
        <w:rPr>
          <w:rFonts w:ascii="Times New Roman" w:hAnsi="Times New Roman"/>
          <w:sz w:val="24"/>
          <w:szCs w:val="24"/>
          <w:lang w:val="en-US"/>
        </w:rPr>
        <w:t xml:space="preserve"> penguins was </w:t>
      </w:r>
      <w:r w:rsidR="00F44D3F" w:rsidRPr="00177528">
        <w:rPr>
          <w:rFonts w:ascii="Times New Roman" w:hAnsi="Times New Roman"/>
          <w:sz w:val="24"/>
          <w:szCs w:val="24"/>
          <w:lang w:val="en-US"/>
        </w:rPr>
        <w:t xml:space="preserve">dominated by </w:t>
      </w:r>
      <w:r w:rsidRPr="00177528">
        <w:rPr>
          <w:rFonts w:ascii="Times New Roman" w:hAnsi="Times New Roman"/>
          <w:i/>
          <w:iCs/>
          <w:sz w:val="24"/>
          <w:szCs w:val="24"/>
          <w:lang w:val="en-US"/>
        </w:rPr>
        <w:t>T. gaudichaudii</w:t>
      </w:r>
      <w:r w:rsidR="00F44D3F" w:rsidRPr="00177528">
        <w:rPr>
          <w:rFonts w:ascii="Times New Roman" w:hAnsi="Times New Roman"/>
          <w:sz w:val="24"/>
          <w:szCs w:val="24"/>
          <w:lang w:val="en-US"/>
        </w:rPr>
        <w:t xml:space="preserve"> as opposed </w:t>
      </w:r>
      <w:r w:rsidR="004B2246" w:rsidRPr="00177528">
        <w:rPr>
          <w:rFonts w:ascii="Times New Roman" w:hAnsi="Times New Roman"/>
          <w:sz w:val="24"/>
          <w:szCs w:val="24"/>
          <w:lang w:val="en-US"/>
        </w:rPr>
        <w:t xml:space="preserve">to </w:t>
      </w:r>
      <w:r w:rsidR="00025587" w:rsidRPr="00177528">
        <w:rPr>
          <w:rFonts w:ascii="Times New Roman" w:hAnsi="Times New Roman"/>
          <w:sz w:val="24"/>
          <w:szCs w:val="24"/>
          <w:lang w:val="en-US"/>
        </w:rPr>
        <w:t xml:space="preserve">the more commonly consumed </w:t>
      </w:r>
      <w:r w:rsidR="00F44D3F" w:rsidRPr="00177528">
        <w:rPr>
          <w:rFonts w:ascii="Times New Roman" w:hAnsi="Times New Roman"/>
          <w:i/>
          <w:sz w:val="24"/>
          <w:szCs w:val="24"/>
          <w:lang w:val="en-US"/>
        </w:rPr>
        <w:t>E. superba</w:t>
      </w:r>
      <w:r w:rsidR="001157B7">
        <w:rPr>
          <w:rFonts w:ascii="Times New Roman" w:hAnsi="Times New Roman"/>
          <w:sz w:val="24"/>
          <w:szCs w:val="24"/>
          <w:lang w:val="en-US"/>
        </w:rPr>
        <w:t xml:space="preserve"> </w:t>
      </w:r>
      <w:r w:rsidR="001157B7">
        <w:rPr>
          <w:rFonts w:ascii="Times New Roman" w:hAnsi="Times New Roman"/>
          <w:sz w:val="24"/>
          <w:szCs w:val="24"/>
          <w:lang w:val="en-US"/>
        </w:rPr>
        <w:fldChar w:fldCharType="begin"/>
      </w:r>
      <w:r w:rsidR="00E32B92">
        <w:rPr>
          <w:rFonts w:ascii="Times New Roman" w:hAnsi="Times New Roman"/>
          <w:sz w:val="24"/>
          <w:szCs w:val="24"/>
          <w:lang w:val="en-US"/>
        </w:rPr>
        <w:instrText xml:space="preserve"> ADDIN EN.CITE &lt;EndNote&gt;&lt;Cite&gt;&lt;Author&gt;Williams&lt;/Author&gt;&lt;Year&gt;1991&lt;/Year&gt;&lt;RecNum&gt;2330&lt;/RecNum&gt;&lt;DisplayText&gt;(Williams 1991)&lt;/DisplayText&gt;&lt;record&gt;&lt;rec-number&gt;2330&lt;/rec-number&gt;&lt;foreign-keys&gt;&lt;key app="EN" db-id="9z5prrvrzzz29keptv55vexowpd22vd9s5xr" timestamp="0"&gt;2330&lt;/key&gt;&lt;/foreign-keys&gt;&lt;ref-type name="Journal Article"&gt;17&lt;/ref-type&gt;&lt;contributors&gt;&lt;authors&gt;&lt;author&gt;Williams, T.D.&lt;/author&gt;&lt;/authors&gt;&lt;/contributors&gt;&lt;titles&gt;&lt;title&gt;&lt;style face="normal" font="default" size="100%"&gt;Foraging ecology and diet of gentoo penguins&lt;/style&gt;&lt;style face="italic" font="default" size="100%"&gt; Pygoscelis papua&lt;/style&gt;&lt;style face="normal" font="default" size="100%"&gt; at South Georgia during winter and an assessment of their winter krill consumption&lt;/style&gt;&lt;/title&gt;&lt;secondary-title&gt;Ibis&lt;/secondary-title&gt;&lt;/titles&gt;&lt;periodical&gt;&lt;full-title&gt;Ibis&lt;/full-title&gt;&lt;/periodical&gt;&lt;pages&gt;3-13&lt;/pages&gt;&lt;volume&gt;133&lt;/volume&gt;&lt;dates&gt;&lt;year&gt;1991&lt;/year&gt;&lt;/dates&gt;&lt;urls&gt;&lt;/urls&gt;&lt;electronic-resource-num&gt;10.1111/j.1474-919X.1991.tb04803.x&lt;/electronic-resource-num&gt;&lt;/record&gt;&lt;/Cite&gt;&lt;/EndNote&gt;</w:instrText>
      </w:r>
      <w:r w:rsidR="001157B7">
        <w:rPr>
          <w:rFonts w:ascii="Times New Roman" w:hAnsi="Times New Roman"/>
          <w:sz w:val="24"/>
          <w:szCs w:val="24"/>
          <w:lang w:val="en-US"/>
        </w:rPr>
        <w:fldChar w:fldCharType="separate"/>
      </w:r>
      <w:r w:rsidR="001157B7">
        <w:rPr>
          <w:rFonts w:ascii="Times New Roman" w:hAnsi="Times New Roman"/>
          <w:noProof/>
          <w:sz w:val="24"/>
          <w:szCs w:val="24"/>
          <w:lang w:val="en-US"/>
        </w:rPr>
        <w:t>(Williams 1991)</w:t>
      </w:r>
      <w:r w:rsidR="001157B7">
        <w:rPr>
          <w:rFonts w:ascii="Times New Roman" w:hAnsi="Times New Roman"/>
          <w:sz w:val="24"/>
          <w:szCs w:val="24"/>
          <w:lang w:val="en-US"/>
        </w:rPr>
        <w:fldChar w:fldCharType="end"/>
      </w:r>
      <w:r w:rsidR="00025587" w:rsidRPr="00177528">
        <w:rPr>
          <w:rFonts w:ascii="Times New Roman" w:hAnsi="Times New Roman"/>
          <w:sz w:val="24"/>
          <w:szCs w:val="24"/>
          <w:lang w:val="en-US"/>
        </w:rPr>
        <w:t xml:space="preserve">. This anomaly in the </w:t>
      </w:r>
      <w:r w:rsidR="006D4293">
        <w:rPr>
          <w:rFonts w:ascii="Times New Roman" w:hAnsi="Times New Roman"/>
          <w:sz w:val="24"/>
          <w:szCs w:val="24"/>
          <w:lang w:val="en-US"/>
        </w:rPr>
        <w:t>g</w:t>
      </w:r>
      <w:r w:rsidR="005A78FC" w:rsidRPr="00177528">
        <w:rPr>
          <w:rFonts w:ascii="Times New Roman" w:hAnsi="Times New Roman"/>
          <w:sz w:val="24"/>
          <w:szCs w:val="24"/>
          <w:lang w:val="en-US"/>
        </w:rPr>
        <w:t xml:space="preserve">entoo penguin </w:t>
      </w:r>
      <w:r w:rsidR="00025587" w:rsidRPr="00177528">
        <w:rPr>
          <w:rFonts w:ascii="Times New Roman" w:hAnsi="Times New Roman"/>
          <w:sz w:val="24"/>
          <w:szCs w:val="24"/>
          <w:lang w:val="en-US"/>
        </w:rPr>
        <w:t xml:space="preserve">diet </w:t>
      </w:r>
      <w:r w:rsidR="004B2246" w:rsidRPr="00177528">
        <w:rPr>
          <w:rFonts w:ascii="Times New Roman" w:hAnsi="Times New Roman"/>
          <w:sz w:val="24"/>
          <w:szCs w:val="24"/>
          <w:lang w:val="en-US"/>
        </w:rPr>
        <w:t xml:space="preserve">coincided with a </w:t>
      </w:r>
      <w:r w:rsidRPr="00177528">
        <w:rPr>
          <w:rFonts w:ascii="Times New Roman" w:hAnsi="Times New Roman"/>
          <w:sz w:val="24"/>
          <w:szCs w:val="24"/>
          <w:lang w:val="en-US"/>
        </w:rPr>
        <w:t xml:space="preserve">year </w:t>
      </w:r>
      <w:r w:rsidR="004B2246" w:rsidRPr="00177528">
        <w:rPr>
          <w:rFonts w:ascii="Times New Roman" w:hAnsi="Times New Roman"/>
          <w:sz w:val="24"/>
          <w:szCs w:val="24"/>
          <w:lang w:val="en-US"/>
        </w:rPr>
        <w:t xml:space="preserve">that </w:t>
      </w:r>
      <w:r w:rsidRPr="00177528">
        <w:rPr>
          <w:rFonts w:ascii="Times New Roman" w:hAnsi="Times New Roman"/>
          <w:sz w:val="24"/>
          <w:szCs w:val="24"/>
          <w:lang w:val="en-US"/>
        </w:rPr>
        <w:t xml:space="preserve">was characterized by strong ecosystem anomalies in the area of South Georgia </w:t>
      </w:r>
      <w:r w:rsidR="00E8243F" w:rsidRPr="00177528">
        <w:rPr>
          <w:rFonts w:ascii="Times New Roman" w:hAnsi="Times New Roman"/>
          <w:sz w:val="24"/>
          <w:szCs w:val="24"/>
        </w:rPr>
        <w:fldChar w:fldCharType="begin"/>
      </w:r>
      <w:r w:rsidR="00E32B92" w:rsidRPr="00067840">
        <w:rPr>
          <w:rFonts w:ascii="Times New Roman" w:hAnsi="Times New Roman"/>
          <w:sz w:val="24"/>
          <w:szCs w:val="24"/>
          <w:lang w:val="en-US"/>
        </w:rPr>
        <w:instrText xml:space="preserve"> ADDIN EN.CITE &lt;EndNote&gt;&lt;Cite&gt;&lt;Author&gt;Hill&lt;/Author&gt;&lt;Year&gt;2009&lt;/Year&gt;&lt;RecNum&gt;5239&lt;/RecNum&gt;&lt;DisplayText&gt;(Hill et al. 2009; Xavier et al. 2017)&lt;/DisplayText&gt;&lt;record&gt;&lt;rec-number&gt;5239&lt;/rec-number&gt;&lt;foreign-keys&gt;&lt;key app="EN" db-id="9z5prrvrzzz29keptv55vexowpd22vd9s5xr" timestamp="1437567536"&gt;5239&lt;/key&gt;&lt;/foreign-keys&gt;&lt;ref-type name="Journal Article"&gt;17&lt;/ref-type&gt;&lt;contributors&gt;&lt;authors&gt;&lt;author&gt;Hill, S.&lt;/author&gt;&lt;author&gt;Belchier, M.&lt;/author&gt;&lt;author&gt;Collins, M.A.&lt;/author&gt;&lt;author&gt;Fielding, S.&lt;/author&gt;&lt;author&gt;Murphy, E.J.&lt;/author&gt;&lt;author&gt;Trathan, P.N.&lt;/author&gt;&lt;author&gt;Venables, H.J.&lt;/author&gt;&lt;author&gt;Waluda, C.M.&lt;/author&gt;&lt;/authors&gt;&lt;/contributors&gt;&lt;titles&gt;&lt;title&gt;Multiple indicators suggest a strong ecosystem anomaly at South Georgia in 2009&lt;/title&gt;&lt;secondary-title&gt;WG-EMM-09/23&lt;/secondary-title&gt;&lt;/titles&gt;&lt;periodical&gt;&lt;full-title&gt;WG-EMM-09/23&lt;/full-title&gt;&lt;/periodical&gt;&lt;dates&gt;&lt;year&gt;2009&lt;/year&gt;&lt;/dates&gt;&lt;urls&gt;&lt;/urls&gt;&lt;/record&gt;&lt;/Cite&gt;&lt;Cite&gt;&lt;Author&gt;Xavier&lt;/Author&gt;&lt;Year&gt;2017&lt;/Year&gt;&lt;RecNum&gt;5850&lt;/RecNum&gt;&lt;record&gt;&lt;rec-number&gt;5850&lt;/rec-number&gt;&lt;foreign-keys&gt;&lt;key app="EN" db-id="9z5prrvrzzz29keptv55vexowpd22vd9s5xr" timestamp="1494282122"&gt;5850&lt;/key&gt;&lt;/foreign-keys&gt;&lt;ref-type name="Journal Article"&gt;17&lt;/ref-type&gt;&lt;contributors&gt;&lt;authors&gt;&lt;author&gt;Xavier, José C&lt;/author&gt;&lt;author&gt;Trathan, Philip N&lt;/author&gt;&lt;author&gt;Ceia, Filipe R&lt;/author&gt;&lt;author&gt;Tarling, Geraint A&lt;/author&gt;&lt;author&gt;Adlard, Stacey&lt;/author&gt;&lt;author&gt;Fox, Derren&lt;/author&gt;&lt;author&gt;Edwards, Ewan WJ&lt;/author&gt;&lt;author&gt;Vieira, Rui P&lt;/author&gt;&lt;author&gt;Medeiros, Renata&lt;/author&gt;&lt;author&gt;De Broyer, Claude&lt;/author&gt;&lt;/authors&gt;&lt;/contributors&gt;&lt;titles&gt;&lt;title&gt;Sexual and individual foraging segregation in Gentoo penguins Pygoscelis papua from the Southern Ocean during an abnormal winter&lt;/title&gt;&lt;secondary-title&gt;PloS one&lt;/secondary-title&gt;&lt;/titles&gt;&lt;periodical&gt;&lt;full-title&gt;PLoS ONE&lt;/full-title&gt;&lt;/periodical&gt;&lt;pages&gt;e0174850&lt;/pages&gt;&lt;volume&gt;12&lt;/volume&gt;&lt;number&gt;3&lt;/number&gt;&lt;dates&gt;&lt;year&gt;2017&lt;/year&gt;&lt;/dates&gt;&lt;isbn&gt;1932-6203&lt;/isbn&gt;&lt;urls&gt;&lt;/urls&gt;&lt;/record&gt;&lt;/Cite&gt;&lt;/EndNote&gt;</w:instrText>
      </w:r>
      <w:r w:rsidR="00E8243F" w:rsidRPr="00177528">
        <w:rPr>
          <w:rFonts w:ascii="Times New Roman" w:hAnsi="Times New Roman"/>
          <w:sz w:val="24"/>
          <w:szCs w:val="24"/>
        </w:rPr>
        <w:fldChar w:fldCharType="separate"/>
      </w:r>
      <w:r w:rsidR="00E8243F" w:rsidRPr="00177528">
        <w:rPr>
          <w:rFonts w:ascii="Times New Roman" w:hAnsi="Times New Roman"/>
          <w:noProof/>
          <w:sz w:val="24"/>
          <w:szCs w:val="24"/>
          <w:lang w:val="en-US"/>
        </w:rPr>
        <w:t>(Hill et al. 2009; Xavier et al. 2017)</w:t>
      </w:r>
      <w:r w:rsidR="00E8243F" w:rsidRPr="00177528">
        <w:rPr>
          <w:rFonts w:ascii="Times New Roman" w:hAnsi="Times New Roman"/>
          <w:sz w:val="24"/>
          <w:szCs w:val="24"/>
        </w:rPr>
        <w:fldChar w:fldCharType="end"/>
      </w:r>
      <w:r w:rsidRPr="00177528">
        <w:rPr>
          <w:rFonts w:ascii="Times New Roman" w:hAnsi="Times New Roman"/>
          <w:sz w:val="24"/>
          <w:szCs w:val="24"/>
          <w:lang w:val="en-US"/>
        </w:rPr>
        <w:t xml:space="preserve">. </w:t>
      </w:r>
      <w:r w:rsidR="00877B15" w:rsidRPr="00177528">
        <w:rPr>
          <w:rFonts w:ascii="Times New Roman" w:hAnsi="Times New Roman"/>
          <w:sz w:val="24"/>
          <w:szCs w:val="24"/>
          <w:lang w:val="en-US"/>
        </w:rPr>
        <w:t xml:space="preserve">This is similar to </w:t>
      </w:r>
      <w:r w:rsidR="00C51085">
        <w:rPr>
          <w:rFonts w:ascii="Times New Roman" w:hAnsi="Times New Roman"/>
          <w:sz w:val="24"/>
          <w:szCs w:val="24"/>
          <w:lang w:val="en-US"/>
        </w:rPr>
        <w:t xml:space="preserve">other </w:t>
      </w:r>
      <w:r w:rsidR="00877B15" w:rsidRPr="00177528">
        <w:rPr>
          <w:rFonts w:ascii="Times New Roman" w:hAnsi="Times New Roman"/>
          <w:sz w:val="24"/>
          <w:szCs w:val="24"/>
          <w:lang w:val="en-US"/>
        </w:rPr>
        <w:t xml:space="preserve">low </w:t>
      </w:r>
      <w:r w:rsidR="00877B15" w:rsidRPr="00177528">
        <w:rPr>
          <w:rFonts w:ascii="Times New Roman" w:hAnsi="Times New Roman"/>
          <w:i/>
          <w:sz w:val="24"/>
          <w:szCs w:val="24"/>
          <w:lang w:val="en-US"/>
        </w:rPr>
        <w:t>E. superba</w:t>
      </w:r>
      <w:r w:rsidR="00877B15" w:rsidRPr="00177528">
        <w:rPr>
          <w:rFonts w:ascii="Times New Roman" w:hAnsi="Times New Roman"/>
          <w:sz w:val="24"/>
          <w:szCs w:val="24"/>
          <w:lang w:val="en-US"/>
        </w:rPr>
        <w:t xml:space="preserve"> seasons at South Georgia</w:t>
      </w:r>
      <w:r w:rsidR="00A21043">
        <w:rPr>
          <w:rFonts w:ascii="Times New Roman" w:hAnsi="Times New Roman"/>
          <w:sz w:val="24"/>
          <w:szCs w:val="24"/>
          <w:lang w:val="en-US"/>
        </w:rPr>
        <w:t xml:space="preserve"> </w:t>
      </w:r>
      <w:r w:rsidR="00D627A5">
        <w:rPr>
          <w:rFonts w:ascii="Times New Roman" w:hAnsi="Times New Roman"/>
          <w:sz w:val="24"/>
          <w:szCs w:val="24"/>
          <w:lang w:val="en-US"/>
        </w:rPr>
        <w:t>(e.g. 1994)</w:t>
      </w:r>
      <w:r w:rsidR="00877B15" w:rsidRPr="00177528">
        <w:rPr>
          <w:rFonts w:ascii="Times New Roman" w:hAnsi="Times New Roman"/>
          <w:sz w:val="24"/>
          <w:szCs w:val="24"/>
          <w:lang w:val="en-US"/>
        </w:rPr>
        <w:t xml:space="preserve">, when there was a 88-90% reduction in the mass of </w:t>
      </w:r>
      <w:r w:rsidR="00877B15" w:rsidRPr="00177528">
        <w:rPr>
          <w:rFonts w:ascii="Times New Roman" w:hAnsi="Times New Roman"/>
          <w:i/>
          <w:sz w:val="24"/>
          <w:szCs w:val="24"/>
          <w:lang w:val="en-US"/>
        </w:rPr>
        <w:t>E. superba</w:t>
      </w:r>
      <w:r w:rsidR="00877B15" w:rsidRPr="00177528">
        <w:rPr>
          <w:rFonts w:ascii="Times New Roman" w:hAnsi="Times New Roman"/>
          <w:sz w:val="24"/>
          <w:szCs w:val="24"/>
          <w:lang w:val="en-US"/>
        </w:rPr>
        <w:t xml:space="preserve"> in predado</w:t>
      </w:r>
      <w:r w:rsidR="000821AB" w:rsidRPr="00177528">
        <w:rPr>
          <w:rFonts w:ascii="Times New Roman" w:hAnsi="Times New Roman"/>
          <w:sz w:val="24"/>
          <w:szCs w:val="24"/>
          <w:lang w:val="en-US"/>
        </w:rPr>
        <w:t xml:space="preserve">r diets, a switch from </w:t>
      </w:r>
      <w:r w:rsidR="000821AB" w:rsidRPr="00177528">
        <w:rPr>
          <w:rFonts w:ascii="Times New Roman" w:hAnsi="Times New Roman"/>
          <w:i/>
          <w:sz w:val="24"/>
          <w:szCs w:val="24"/>
          <w:lang w:val="en-US"/>
        </w:rPr>
        <w:t>E. superba</w:t>
      </w:r>
      <w:r w:rsidR="000821AB" w:rsidRPr="00177528">
        <w:rPr>
          <w:rFonts w:ascii="Times New Roman" w:hAnsi="Times New Roman"/>
          <w:sz w:val="24"/>
          <w:szCs w:val="24"/>
          <w:lang w:val="en-US"/>
        </w:rPr>
        <w:t xml:space="preserve"> to amphipods, such as </w:t>
      </w:r>
      <w:r w:rsidR="000821AB" w:rsidRPr="00177528">
        <w:rPr>
          <w:rFonts w:ascii="Times New Roman" w:hAnsi="Times New Roman"/>
          <w:i/>
          <w:sz w:val="24"/>
          <w:szCs w:val="24"/>
          <w:lang w:val="en-US"/>
        </w:rPr>
        <w:t>T. gaudichaudii</w:t>
      </w:r>
      <w:r w:rsidR="000821AB" w:rsidRPr="00177528">
        <w:rPr>
          <w:rFonts w:ascii="Times New Roman" w:hAnsi="Times New Roman"/>
          <w:sz w:val="24"/>
          <w:szCs w:val="24"/>
          <w:lang w:val="en-US"/>
        </w:rPr>
        <w:t xml:space="preserve"> (on </w:t>
      </w:r>
      <w:r w:rsidR="000821AB" w:rsidRPr="007D3D93">
        <w:rPr>
          <w:rFonts w:ascii="Times New Roman" w:eastAsia="Times New Roman" w:hAnsi="Times New Roman"/>
          <w:i/>
          <w:sz w:val="24"/>
          <w:szCs w:val="24"/>
          <w:lang w:val="en-US" w:eastAsia="en-US"/>
        </w:rPr>
        <w:t>E</w:t>
      </w:r>
      <w:r w:rsidR="00F52607">
        <w:rPr>
          <w:rFonts w:ascii="Times New Roman" w:eastAsia="Times New Roman" w:hAnsi="Times New Roman"/>
          <w:i/>
          <w:sz w:val="24"/>
          <w:szCs w:val="24"/>
          <w:lang w:val="en-US" w:eastAsia="en-US"/>
        </w:rPr>
        <w:t>.</w:t>
      </w:r>
      <w:r w:rsidR="000821AB" w:rsidRPr="007D3D93">
        <w:rPr>
          <w:rFonts w:ascii="Times New Roman" w:eastAsia="Times New Roman" w:hAnsi="Times New Roman"/>
          <w:i/>
          <w:sz w:val="24"/>
          <w:szCs w:val="24"/>
          <w:lang w:val="en-US" w:eastAsia="en-US"/>
        </w:rPr>
        <w:t xml:space="preserve"> chrysolophus</w:t>
      </w:r>
      <w:r w:rsidR="005161BD">
        <w:rPr>
          <w:rFonts w:ascii="Times New Roman" w:eastAsia="Times New Roman" w:hAnsi="Times New Roman"/>
          <w:sz w:val="24"/>
          <w:szCs w:val="24"/>
          <w:lang w:val="en-US" w:eastAsia="en-US"/>
        </w:rPr>
        <w:t xml:space="preserve">) </w:t>
      </w:r>
      <w:r w:rsidR="005161BD">
        <w:rPr>
          <w:rFonts w:ascii="Times New Roman" w:eastAsia="Times New Roman" w:hAnsi="Times New Roman"/>
          <w:sz w:val="24"/>
          <w:szCs w:val="24"/>
          <w:lang w:val="en-US" w:eastAsia="en-US"/>
        </w:rPr>
        <w:fldChar w:fldCharType="begin"/>
      </w:r>
      <w:r w:rsidR="005C73C9">
        <w:rPr>
          <w:rFonts w:ascii="Times New Roman" w:eastAsia="Times New Roman" w:hAnsi="Times New Roman"/>
          <w:sz w:val="24"/>
          <w:szCs w:val="24"/>
          <w:lang w:val="en-US" w:eastAsia="en-US"/>
        </w:rPr>
        <w:instrText xml:space="preserve"> ADDIN EN.CITE &lt;EndNote&gt;&lt;Cite&gt;&lt;Author&gt;Croxall&lt;/Author&gt;&lt;Year&gt;1999&lt;/Year&gt;&lt;RecNum&gt;17&lt;/RecNum&gt;&lt;DisplayText&gt;(Croxall et al. 1999)&lt;/DisplayText&gt;&lt;record&gt;&lt;rec-number&gt;17&lt;/rec-number&gt;&lt;foreign-keys&gt;&lt;key app="EN" db-id="drpxr0vposzvwnerstnvtpf2w2d20ref9w9f" timestamp="1504538830"&gt;17&lt;/key&gt;&lt;/foreign-keys&gt;&lt;ref-type name="Journal Article"&gt;17&lt;/ref-type&gt;&lt;contributors&gt;&lt;authors&gt;&lt;author&gt;Croxall, J. P.&lt;/author&gt;&lt;author&gt;Reid, K.&lt;/author&gt;&lt;author&gt;Prince, P. A.&lt;/author&gt;&lt;/authors&gt;&lt;/contributors&gt;&lt;titles&gt;&lt;title&gt;Diet, provisioning and productivity responses of marine predators to differences in availability of Antarctic krill&lt;/title&gt;&lt;secondary-title&gt;Mar Ecol Prog Ser&lt;/secondary-title&gt;&lt;/titles&gt;&lt;periodical&gt;&lt;full-title&gt;Mar Ecol Prog Ser&lt;/full-title&gt;&lt;/periodical&gt;&lt;pages&gt;115-131&lt;/pages&gt;&lt;volume&gt;177&lt;/volume&gt;&lt;dates&gt;&lt;year&gt;1999&lt;/year&gt;&lt;/dates&gt;&lt;urls&gt;&lt;/urls&gt;&lt;/record&gt;&lt;/Cite&gt;&lt;/EndNote&gt;</w:instrText>
      </w:r>
      <w:r w:rsidR="005161BD">
        <w:rPr>
          <w:rFonts w:ascii="Times New Roman" w:eastAsia="Times New Roman" w:hAnsi="Times New Roman"/>
          <w:sz w:val="24"/>
          <w:szCs w:val="24"/>
          <w:lang w:val="en-US" w:eastAsia="en-US"/>
        </w:rPr>
        <w:fldChar w:fldCharType="separate"/>
      </w:r>
      <w:r w:rsidR="005161BD">
        <w:rPr>
          <w:rFonts w:ascii="Times New Roman" w:eastAsia="Times New Roman" w:hAnsi="Times New Roman"/>
          <w:noProof/>
          <w:sz w:val="24"/>
          <w:szCs w:val="24"/>
          <w:lang w:val="en-US" w:eastAsia="en-US"/>
        </w:rPr>
        <w:t>(Croxall et al. 1999)</w:t>
      </w:r>
      <w:r w:rsidR="005161BD">
        <w:rPr>
          <w:rFonts w:ascii="Times New Roman" w:eastAsia="Times New Roman" w:hAnsi="Times New Roman"/>
          <w:sz w:val="24"/>
          <w:szCs w:val="24"/>
          <w:lang w:val="en-US" w:eastAsia="en-US"/>
        </w:rPr>
        <w:fldChar w:fldCharType="end"/>
      </w:r>
      <w:r w:rsidR="005161BD">
        <w:rPr>
          <w:rFonts w:ascii="Times New Roman" w:eastAsia="Times New Roman" w:hAnsi="Times New Roman"/>
          <w:sz w:val="24"/>
          <w:szCs w:val="24"/>
          <w:lang w:val="en-US" w:eastAsia="en-US"/>
        </w:rPr>
        <w:t>.</w:t>
      </w:r>
      <w:r w:rsidR="00C51085">
        <w:rPr>
          <w:rFonts w:ascii="Times New Roman" w:eastAsia="Times New Roman" w:hAnsi="Times New Roman"/>
          <w:noProof/>
          <w:sz w:val="24"/>
          <w:szCs w:val="24"/>
          <w:lang w:val="en-US" w:eastAsia="en-US"/>
        </w:rPr>
        <w:t xml:space="preserve"> </w:t>
      </w:r>
      <w:r w:rsidR="0026278A" w:rsidRPr="00177528">
        <w:rPr>
          <w:rFonts w:ascii="Times New Roman" w:hAnsi="Times New Roman"/>
          <w:sz w:val="24"/>
          <w:szCs w:val="24"/>
          <w:lang w:val="en-US"/>
        </w:rPr>
        <w:t>Al</w:t>
      </w:r>
      <w:r w:rsidRPr="00177528">
        <w:rPr>
          <w:rFonts w:ascii="Times New Roman" w:hAnsi="Times New Roman"/>
          <w:sz w:val="24"/>
          <w:szCs w:val="24"/>
          <w:lang w:val="en-US"/>
        </w:rPr>
        <w:t xml:space="preserve">though </w:t>
      </w:r>
      <w:r w:rsidRPr="00177528">
        <w:rPr>
          <w:rFonts w:ascii="Times New Roman" w:hAnsi="Times New Roman"/>
          <w:i/>
          <w:iCs/>
          <w:sz w:val="24"/>
          <w:szCs w:val="24"/>
          <w:lang w:val="en-US"/>
        </w:rPr>
        <w:t xml:space="preserve">T. gaudichaudii </w:t>
      </w:r>
      <w:r w:rsidR="007D3FD3" w:rsidRPr="00177528">
        <w:rPr>
          <w:rFonts w:ascii="Times New Roman" w:hAnsi="Times New Roman"/>
          <w:sz w:val="24"/>
          <w:szCs w:val="24"/>
          <w:lang w:val="en-US"/>
        </w:rPr>
        <w:t>may have some nutritional benefits</w:t>
      </w:r>
      <w:r w:rsidR="00BA2543">
        <w:rPr>
          <w:rFonts w:ascii="Times New Roman" w:hAnsi="Times New Roman"/>
          <w:sz w:val="24"/>
          <w:szCs w:val="24"/>
          <w:lang w:val="en-US"/>
        </w:rPr>
        <w:t xml:space="preserve"> </w:t>
      </w:r>
      <w:r w:rsidR="00BA2543">
        <w:rPr>
          <w:rFonts w:ascii="Times New Roman" w:hAnsi="Times New Roman"/>
          <w:sz w:val="24"/>
          <w:szCs w:val="24"/>
          <w:lang w:val="en-US"/>
        </w:rPr>
        <w:fldChar w:fldCharType="begin"/>
      </w:r>
      <w:r w:rsidR="005C73C9">
        <w:rPr>
          <w:rFonts w:ascii="Times New Roman" w:hAnsi="Times New Roman"/>
          <w:sz w:val="24"/>
          <w:szCs w:val="24"/>
          <w:lang w:val="en-US"/>
        </w:rPr>
        <w:instrText xml:space="preserve"> ADDIN EN.CITE &lt;EndNote&gt;&lt;Cite&gt;&lt;Author&gt;Pakhomov&lt;/Author&gt;&lt;Year&gt;1996&lt;/Year&gt;&lt;RecNum&gt;38&lt;/RecNum&gt;&lt;DisplayText&gt;(Pakhomov and Perissinotto 1996; Watts and Tarling 2012)&lt;/DisplayText&gt;&lt;record&gt;&lt;rec-number&gt;38&lt;/rec-number&gt;&lt;foreign-keys&gt;&lt;key app="EN" db-id="drpxr0vposzvwnerstnvtpf2w2d20ref9w9f" timestamp="1504539758"&gt;38&lt;/key&gt;&lt;/foreign-keys&gt;&lt;ref-type name="Journal Article"&gt;17&lt;/ref-type&gt;&lt;contributors&gt;&lt;authors&gt;&lt;author&gt;Pakhomov, EA&lt;/author&gt;&lt;author&gt;Perissinotto, R&lt;/author&gt;&lt;/authors&gt;&lt;/contributors&gt;&lt;titles&gt;&lt;title&gt;Trophodynamics of the hyperiid amphipod Themisto gaudichaudi in the South Georgia region during late austral summer&lt;/title&gt;&lt;secondary-title&gt;Mar Ecol Prog Ser&lt;/secondary-title&gt;&lt;/titles&gt;&lt;periodical&gt;&lt;full-title&gt;Mar Ecol Prog Ser&lt;/full-title&gt;&lt;/periodical&gt;&lt;pages&gt;91-100&lt;/pages&gt;&lt;volume&gt;134&lt;/volume&gt;&lt;number&gt;1&lt;/number&gt;&lt;dates&gt;&lt;year&gt;1996&lt;/year&gt;&lt;/dates&gt;&lt;urls&gt;&lt;/urls&gt;&lt;/record&gt;&lt;/Cite&gt;&lt;Cite&gt;&lt;Author&gt;Watts&lt;/Author&gt;&lt;Year&gt;2012&lt;/Year&gt;&lt;RecNum&gt;52&lt;/RecNum&gt;&lt;record&gt;&lt;rec-number&gt;52&lt;/rec-number&gt;&lt;foreign-keys&gt;&lt;key app="EN" db-id="drpxr0vposzvwnerstnvtpf2w2d20ref9w9f" timestamp="1504540228"&gt;52&lt;/key&gt;&lt;/foreign-keys&gt;&lt;ref-type name="Journal Article"&gt;17&lt;/ref-type&gt;&lt;contributors&gt;&lt;authors&gt;&lt;author&gt;Watts, J.&lt;/author&gt;&lt;author&gt;Tarling, G.A.&lt;/author&gt;&lt;/authors&gt;&lt;/contributors&gt;&lt;titles&gt;&lt;title&gt;&lt;style face="normal" font="default" size="100%"&gt;Population dynamics and production of &lt;/style&gt;&lt;style face="italic" font="default" size="100%"&gt;Themisto gaudichaudii&lt;/style&gt;&lt;style face="normal" font="default" size="100%"&gt; (Amphipoda, Hyperiidae) at South Georgia, Antarctica&lt;/style&gt;&lt;/title&gt;&lt;secondary-title&gt;Deep-Sea Res II&lt;/secondary-title&gt;&lt;/titles&gt;&lt;periodical&gt;&lt;full-title&gt;Deep-Sea Res II&lt;/full-title&gt;&lt;/periodical&gt;&lt;pages&gt;117-129&lt;/pages&gt;&lt;volume&gt;59&lt;/volume&gt;&lt;dates&gt;&lt;year&gt;2012&lt;/year&gt;&lt;/dates&gt;&lt;urls&gt;&lt;/urls&gt;&lt;/record&gt;&lt;/Cite&gt;&lt;/EndNote&gt;</w:instrText>
      </w:r>
      <w:r w:rsidR="00BA2543">
        <w:rPr>
          <w:rFonts w:ascii="Times New Roman" w:hAnsi="Times New Roman"/>
          <w:sz w:val="24"/>
          <w:szCs w:val="24"/>
          <w:lang w:val="en-US"/>
        </w:rPr>
        <w:fldChar w:fldCharType="separate"/>
      </w:r>
      <w:r w:rsidR="0019495A">
        <w:rPr>
          <w:rFonts w:ascii="Times New Roman" w:hAnsi="Times New Roman"/>
          <w:noProof/>
          <w:sz w:val="24"/>
          <w:szCs w:val="24"/>
          <w:lang w:val="en-US"/>
        </w:rPr>
        <w:t>(Pakhomov and Perissinotto 1996; Watts and Tarling 2012)</w:t>
      </w:r>
      <w:r w:rsidR="00BA2543">
        <w:rPr>
          <w:rFonts w:ascii="Times New Roman" w:hAnsi="Times New Roman"/>
          <w:sz w:val="24"/>
          <w:szCs w:val="24"/>
          <w:lang w:val="en-US"/>
        </w:rPr>
        <w:fldChar w:fldCharType="end"/>
      </w:r>
      <w:r w:rsidR="007D3FD3" w:rsidRPr="00177528">
        <w:rPr>
          <w:rFonts w:ascii="Times New Roman" w:hAnsi="Times New Roman"/>
          <w:sz w:val="24"/>
          <w:szCs w:val="24"/>
          <w:lang w:val="en-US"/>
        </w:rPr>
        <w:t>, such as its lipid reserves</w:t>
      </w:r>
      <w:r w:rsidR="0026278A" w:rsidRPr="00177528">
        <w:rPr>
          <w:rFonts w:ascii="Times New Roman" w:hAnsi="Times New Roman"/>
          <w:sz w:val="24"/>
          <w:szCs w:val="24"/>
          <w:lang w:val="en-US"/>
        </w:rPr>
        <w:t>,</w:t>
      </w:r>
      <w:r w:rsidR="007D3FD3" w:rsidRPr="00177528">
        <w:rPr>
          <w:rFonts w:ascii="Times New Roman" w:hAnsi="Times New Roman"/>
          <w:sz w:val="24"/>
          <w:szCs w:val="24"/>
          <w:lang w:val="en-US"/>
        </w:rPr>
        <w:t xml:space="preserve"> it </w:t>
      </w:r>
      <w:r w:rsidR="00D627A5">
        <w:rPr>
          <w:rFonts w:ascii="Times New Roman" w:hAnsi="Times New Roman"/>
          <w:sz w:val="24"/>
          <w:szCs w:val="24"/>
          <w:lang w:val="en-US"/>
        </w:rPr>
        <w:t>may not</w:t>
      </w:r>
      <w:r w:rsidRPr="00177528">
        <w:rPr>
          <w:rFonts w:ascii="Times New Roman" w:hAnsi="Times New Roman"/>
          <w:sz w:val="24"/>
          <w:szCs w:val="24"/>
          <w:lang w:val="en-US"/>
        </w:rPr>
        <w:t xml:space="preserve"> compensate</w:t>
      </w:r>
      <w:r w:rsidR="0019495A">
        <w:rPr>
          <w:rFonts w:ascii="Times New Roman" w:hAnsi="Times New Roman"/>
          <w:sz w:val="24"/>
          <w:szCs w:val="24"/>
          <w:lang w:val="en-US"/>
        </w:rPr>
        <w:t xml:space="preserve"> numerically</w:t>
      </w:r>
      <w:r w:rsidR="002B2A00" w:rsidRPr="00177528">
        <w:rPr>
          <w:rFonts w:ascii="Times New Roman" w:hAnsi="Times New Roman"/>
          <w:sz w:val="24"/>
          <w:szCs w:val="24"/>
          <w:lang w:val="en-US"/>
        </w:rPr>
        <w:t xml:space="preserve"> for </w:t>
      </w:r>
      <w:r w:rsidRPr="00177528">
        <w:rPr>
          <w:rFonts w:ascii="Times New Roman" w:hAnsi="Times New Roman"/>
          <w:sz w:val="24"/>
          <w:szCs w:val="24"/>
          <w:lang w:val="en-US"/>
        </w:rPr>
        <w:t xml:space="preserve">the </w:t>
      </w:r>
      <w:r w:rsidR="002B2A00" w:rsidRPr="00177528">
        <w:rPr>
          <w:rFonts w:ascii="Times New Roman" w:hAnsi="Times New Roman"/>
          <w:sz w:val="24"/>
          <w:szCs w:val="24"/>
          <w:lang w:val="en-US"/>
        </w:rPr>
        <w:t xml:space="preserve">lack of </w:t>
      </w:r>
      <w:r w:rsidRPr="00177528">
        <w:rPr>
          <w:rFonts w:ascii="Times New Roman" w:hAnsi="Times New Roman"/>
          <w:i/>
          <w:sz w:val="24"/>
          <w:szCs w:val="24"/>
          <w:lang w:val="en-US"/>
        </w:rPr>
        <w:t>E. superba</w:t>
      </w:r>
      <w:r w:rsidR="007D3FD3" w:rsidRPr="00177528">
        <w:rPr>
          <w:rFonts w:ascii="Times New Roman" w:hAnsi="Times New Roman"/>
          <w:sz w:val="24"/>
          <w:szCs w:val="24"/>
          <w:lang w:val="en-US"/>
        </w:rPr>
        <w:t xml:space="preserve">. Our results imply that an increased frequency in strong ecosystem anomalies would be detrimental for </w:t>
      </w:r>
      <w:r w:rsidR="006D4293">
        <w:rPr>
          <w:rFonts w:ascii="Times New Roman" w:hAnsi="Times New Roman"/>
          <w:sz w:val="24"/>
          <w:szCs w:val="24"/>
          <w:lang w:val="en-US"/>
        </w:rPr>
        <w:t>g</w:t>
      </w:r>
      <w:r w:rsidR="00FB4EED" w:rsidRPr="00177528">
        <w:rPr>
          <w:rFonts w:ascii="Times New Roman" w:hAnsi="Times New Roman"/>
          <w:sz w:val="24"/>
          <w:szCs w:val="24"/>
          <w:lang w:val="en-US"/>
        </w:rPr>
        <w:t>entoo</w:t>
      </w:r>
      <w:r w:rsidR="007D3FD3" w:rsidRPr="00177528">
        <w:rPr>
          <w:rFonts w:ascii="Times New Roman" w:hAnsi="Times New Roman"/>
          <w:sz w:val="24"/>
          <w:szCs w:val="24"/>
          <w:lang w:val="en-US"/>
        </w:rPr>
        <w:t xml:space="preserve"> populations in this region.</w:t>
      </w:r>
    </w:p>
    <w:p w14:paraId="0B87499E" w14:textId="77777777" w:rsidR="00CE7093" w:rsidRPr="007D3D93" w:rsidRDefault="00CE7093">
      <w:pPr>
        <w:pStyle w:val="Normal1"/>
        <w:spacing w:after="0" w:line="480" w:lineRule="auto"/>
      </w:pPr>
    </w:p>
    <w:p w14:paraId="601FDC35" w14:textId="77777777" w:rsidR="00CE7093" w:rsidRPr="007D3D93" w:rsidRDefault="00A43D95" w:rsidP="00FB4EED">
      <w:pPr>
        <w:pStyle w:val="Normal1"/>
        <w:spacing w:after="0" w:line="480" w:lineRule="auto"/>
        <w:outlineLvl w:val="0"/>
        <w:rPr>
          <w:b/>
        </w:rPr>
      </w:pPr>
      <w:r w:rsidRPr="007D3D93">
        <w:rPr>
          <w:b/>
        </w:rPr>
        <w:t xml:space="preserve">Acknowledgments </w:t>
      </w:r>
    </w:p>
    <w:p w14:paraId="414FC4BB" w14:textId="669F10D0" w:rsidR="00CE7093" w:rsidRDefault="00A43D95" w:rsidP="009C3183">
      <w:pPr>
        <w:pStyle w:val="Normal1"/>
        <w:spacing w:line="480" w:lineRule="auto"/>
        <w:ind w:firstLine="720"/>
      </w:pPr>
      <w:r w:rsidRPr="00005BE4">
        <w:t xml:space="preserve">We thank Marcella Libertelli (Instituto Antárctico Argentino) </w:t>
      </w:r>
      <w:r w:rsidR="00443964" w:rsidRPr="00005BE4">
        <w:t>for aiding the identification of small otoliths.</w:t>
      </w:r>
      <w:r w:rsidRPr="00005BE4">
        <w:t xml:space="preserve"> </w:t>
      </w:r>
      <w:r w:rsidR="00F5690C" w:rsidRPr="00005BE4">
        <w:t xml:space="preserve">Peter Ward for identifying zooplankton, </w:t>
      </w:r>
      <w:r w:rsidRPr="00005BE4">
        <w:t xml:space="preserve">Karim Erzini </w:t>
      </w:r>
      <w:r w:rsidR="0079251A" w:rsidRPr="00005BE4">
        <w:t xml:space="preserve">and Ian Staniland </w:t>
      </w:r>
      <w:r w:rsidRPr="00005BE4">
        <w:t xml:space="preserve">for guidance and revision and to Derren Fox, Stacey Adler </w:t>
      </w:r>
      <w:r w:rsidR="00A070D0" w:rsidRPr="00005BE4">
        <w:t>and</w:t>
      </w:r>
      <w:r w:rsidRPr="00005BE4">
        <w:t xml:space="preserve"> Ewan Edwards</w:t>
      </w:r>
      <w:r w:rsidR="0079251A" w:rsidRPr="00005BE4">
        <w:t xml:space="preserve"> for supportin</w:t>
      </w:r>
      <w:r w:rsidR="007D3D93" w:rsidRPr="00005BE4">
        <w:t>g</w:t>
      </w:r>
      <w:r w:rsidR="0079251A" w:rsidRPr="00005BE4">
        <w:t xml:space="preserve"> collecting the samples</w:t>
      </w:r>
      <w:r w:rsidRPr="00005BE4">
        <w:t xml:space="preserve">. </w:t>
      </w:r>
      <w:r w:rsidR="00F3549D">
        <w:t xml:space="preserve">Thank you to the editor Dieter Piepenburg and referees for the excellent contributions in improving the manuscript. </w:t>
      </w:r>
      <w:r w:rsidRPr="00005BE4">
        <w:t xml:space="preserve">This study </w:t>
      </w:r>
      <w:r w:rsidR="0079251A" w:rsidRPr="00005BE4">
        <w:t xml:space="preserve">is a contribution to </w:t>
      </w:r>
      <w:r w:rsidR="00005BE4" w:rsidRPr="00005BE4">
        <w:t xml:space="preserve">the programs </w:t>
      </w:r>
      <w:r w:rsidR="0079251A" w:rsidRPr="00005BE4">
        <w:t>SCAR</w:t>
      </w:r>
      <w:r w:rsidRPr="00005BE4">
        <w:t xml:space="preserve"> AnT-ERA,</w:t>
      </w:r>
      <w:r w:rsidR="00005BE4" w:rsidRPr="00005BE4">
        <w:t xml:space="preserve"> SCAR EGBAMM, </w:t>
      </w:r>
      <w:r w:rsidRPr="00005BE4">
        <w:t xml:space="preserve">ICED Dynamics and </w:t>
      </w:r>
      <w:r w:rsidR="0079251A" w:rsidRPr="00005BE4">
        <w:t xml:space="preserve">to the PROPOLAR </w:t>
      </w:r>
      <w:r w:rsidRPr="00005BE4">
        <w:t xml:space="preserve">(Programa Polar Português). </w:t>
      </w:r>
      <w:r w:rsidR="001010D8" w:rsidRPr="00765CCA">
        <w:rPr>
          <w:lang w:val="pt-PT"/>
        </w:rPr>
        <w:t>JS</w:t>
      </w:r>
      <w:r w:rsidRPr="00765CCA">
        <w:rPr>
          <w:lang w:val="pt-PT"/>
        </w:rPr>
        <w:t xml:space="preserve"> was supported by </w:t>
      </w:r>
      <w:r w:rsidR="001010D8" w:rsidRPr="00765CCA">
        <w:rPr>
          <w:lang w:val="pt-PT"/>
        </w:rPr>
        <w:t xml:space="preserve">Do*MAR PhD FCT fellowship </w:t>
      </w:r>
      <w:r w:rsidRPr="00765CCA">
        <w:rPr>
          <w:lang w:val="pt-PT"/>
        </w:rPr>
        <w:t>from Fundação para Ciência e Tecnologia (Portugal).</w:t>
      </w:r>
      <w:r w:rsidR="00005BE4" w:rsidRPr="00765CCA">
        <w:rPr>
          <w:lang w:val="pt-PT"/>
        </w:rPr>
        <w:t xml:space="preserve"> </w:t>
      </w:r>
      <w:r w:rsidR="00005BE4" w:rsidRPr="001E52B6">
        <w:t>JX was supported by the Investigator FCT program (IF/00616/2013). This study benefited from the strategic program of MARE, financed by FCT (MARE- UID/MAR/04292/2013).</w:t>
      </w:r>
    </w:p>
    <w:p w14:paraId="5BDA20C7" w14:textId="77777777" w:rsidR="000756AD" w:rsidRDefault="000756AD" w:rsidP="009C3183">
      <w:pPr>
        <w:pStyle w:val="Normal1"/>
        <w:spacing w:line="480" w:lineRule="auto"/>
        <w:ind w:firstLine="720"/>
      </w:pPr>
    </w:p>
    <w:p w14:paraId="03A247CE" w14:textId="77777777" w:rsidR="000756AD" w:rsidRPr="00067840" w:rsidRDefault="000756AD" w:rsidP="000756AD">
      <w:pPr>
        <w:spacing w:line="360" w:lineRule="auto"/>
        <w:rPr>
          <w:rFonts w:ascii="Times New Roman" w:eastAsia="Times New Roman" w:hAnsi="Times New Roman"/>
          <w:b/>
          <w:color w:val="000000"/>
          <w:sz w:val="24"/>
          <w:szCs w:val="24"/>
          <w:lang w:val="en-US"/>
        </w:rPr>
      </w:pPr>
      <w:r w:rsidRPr="00067840">
        <w:rPr>
          <w:rFonts w:ascii="Times New Roman" w:eastAsia="Times New Roman" w:hAnsi="Times New Roman"/>
          <w:b/>
          <w:color w:val="000000"/>
          <w:sz w:val="24"/>
          <w:szCs w:val="24"/>
          <w:lang w:val="en-US"/>
        </w:rPr>
        <w:t>Compliance with Ethical Standards</w:t>
      </w:r>
    </w:p>
    <w:p w14:paraId="03A9640F" w14:textId="77777777" w:rsidR="000756AD" w:rsidRPr="00067840" w:rsidRDefault="000756AD" w:rsidP="000756AD">
      <w:pPr>
        <w:spacing w:line="360" w:lineRule="auto"/>
        <w:rPr>
          <w:rFonts w:ascii="Times New Roman" w:eastAsia="Times New Roman" w:hAnsi="Times New Roman"/>
          <w:color w:val="000000"/>
          <w:sz w:val="24"/>
          <w:szCs w:val="24"/>
          <w:lang w:val="en-US"/>
        </w:rPr>
      </w:pPr>
      <w:r w:rsidRPr="00067840">
        <w:rPr>
          <w:rFonts w:ascii="Times New Roman" w:eastAsia="Times New Roman" w:hAnsi="Times New Roman"/>
          <w:color w:val="000000"/>
          <w:sz w:val="24"/>
          <w:szCs w:val="24"/>
          <w:lang w:val="en-US"/>
        </w:rPr>
        <w:t xml:space="preserve"> The authors have no conflict of interests</w:t>
      </w:r>
    </w:p>
    <w:p w14:paraId="2BD533FB" w14:textId="77777777" w:rsidR="000756AD" w:rsidRDefault="000756AD" w:rsidP="00067840">
      <w:pPr>
        <w:pStyle w:val="Normal1"/>
        <w:spacing w:line="480" w:lineRule="auto"/>
      </w:pPr>
    </w:p>
    <w:p w14:paraId="7E6197A9" w14:textId="77777777" w:rsidR="000756AD" w:rsidRPr="00005BE4" w:rsidRDefault="000756AD" w:rsidP="009C3183">
      <w:pPr>
        <w:pStyle w:val="Normal1"/>
        <w:spacing w:line="480" w:lineRule="auto"/>
        <w:ind w:firstLine="720"/>
      </w:pPr>
    </w:p>
    <w:p w14:paraId="2C3B0DDB" w14:textId="77777777" w:rsidR="00CE7093" w:rsidRDefault="00A43D95" w:rsidP="00FB4EED">
      <w:pPr>
        <w:pStyle w:val="Normal1"/>
        <w:spacing w:after="0" w:line="480" w:lineRule="auto"/>
        <w:outlineLvl w:val="0"/>
        <w:rPr>
          <w:b/>
        </w:rPr>
      </w:pPr>
      <w:r>
        <w:rPr>
          <w:b/>
        </w:rPr>
        <w:t>References</w:t>
      </w:r>
    </w:p>
    <w:p w14:paraId="3FCD978D" w14:textId="77777777" w:rsidR="000C2168" w:rsidRPr="00067840" w:rsidRDefault="009C3183" w:rsidP="000C2168">
      <w:pPr>
        <w:pStyle w:val="EndNoteBibliography"/>
        <w:ind w:left="720" w:hanging="720"/>
        <w:rPr>
          <w:noProof/>
          <w:lang w:val="en-US"/>
        </w:rPr>
      </w:pPr>
      <w:r>
        <w:rPr>
          <w:rFonts w:eastAsia="Times New Roman"/>
          <w:color w:val="262626"/>
          <w:sz w:val="21"/>
          <w:szCs w:val="21"/>
          <w:shd w:val="clear" w:color="auto" w:fill="FFFFFF"/>
        </w:rPr>
        <w:fldChar w:fldCharType="begin"/>
      </w:r>
      <w:r w:rsidRPr="000707A9">
        <w:rPr>
          <w:rFonts w:eastAsia="Times New Roman"/>
          <w:color w:val="262626"/>
          <w:sz w:val="21"/>
          <w:szCs w:val="21"/>
          <w:shd w:val="clear" w:color="auto" w:fill="FFFFFF"/>
          <w:lang w:val="en-US"/>
        </w:rPr>
        <w:instrText xml:space="preserve"> ADDIN EN.REFLIST </w:instrText>
      </w:r>
      <w:r>
        <w:rPr>
          <w:rFonts w:eastAsia="Times New Roman"/>
          <w:color w:val="262626"/>
          <w:sz w:val="21"/>
          <w:szCs w:val="21"/>
          <w:shd w:val="clear" w:color="auto" w:fill="FFFFFF"/>
        </w:rPr>
        <w:fldChar w:fldCharType="separate"/>
      </w:r>
      <w:r w:rsidR="000C2168" w:rsidRPr="00067840">
        <w:rPr>
          <w:noProof/>
          <w:lang w:val="en-US"/>
        </w:rPr>
        <w:t xml:space="preserve">Adams NJ, Klages NT (1987) Seasonal variation in the diet of king penguin </w:t>
      </w:r>
      <w:r w:rsidR="000C2168" w:rsidRPr="00067840">
        <w:rPr>
          <w:i/>
          <w:noProof/>
          <w:lang w:val="en-US"/>
        </w:rPr>
        <w:t>Aptenodytes patagonicus</w:t>
      </w:r>
      <w:r w:rsidR="000C2168" w:rsidRPr="00067840">
        <w:rPr>
          <w:noProof/>
          <w:lang w:val="en-US"/>
        </w:rPr>
        <w:t xml:space="preserve"> at Sub-Antarctic Marion Island. J Zool 212: 303-324 </w:t>
      </w:r>
    </w:p>
    <w:p w14:paraId="7613205D" w14:textId="77777777" w:rsidR="000C2168" w:rsidRPr="00067840" w:rsidRDefault="000C2168" w:rsidP="000C2168">
      <w:pPr>
        <w:pStyle w:val="EndNoteBibliography"/>
        <w:ind w:left="720" w:hanging="720"/>
        <w:rPr>
          <w:noProof/>
          <w:lang w:val="en-US"/>
        </w:rPr>
      </w:pPr>
      <w:r w:rsidRPr="00067840">
        <w:rPr>
          <w:noProof/>
          <w:lang w:val="en-US"/>
        </w:rPr>
        <w:t xml:space="preserve">Atkinson A, Ward P, Hunt BPV, Pakhomov EA, Hosie GW (2012) An overview of Southern Ocean zooplankton data: abundance, biomass, feeding and functional relationships. CCAMLR Sci 19: 171-218 </w:t>
      </w:r>
    </w:p>
    <w:p w14:paraId="240EB1A2" w14:textId="77777777" w:rsidR="000C2168" w:rsidRPr="00067840" w:rsidRDefault="000C2168" w:rsidP="000C2168">
      <w:pPr>
        <w:pStyle w:val="EndNoteBibliography"/>
        <w:ind w:left="720" w:hanging="720"/>
        <w:rPr>
          <w:noProof/>
          <w:lang w:val="en-US"/>
        </w:rPr>
      </w:pPr>
      <w:r w:rsidRPr="00067840">
        <w:rPr>
          <w:noProof/>
          <w:lang w:val="en-US"/>
        </w:rPr>
        <w:t xml:space="preserve">Barrett RT et al. (2007) Diet studies of seabirds: a review and recommendations. ICES J Mar Sci 64: 1675-1691 </w:t>
      </w:r>
    </w:p>
    <w:p w14:paraId="64F1AA40" w14:textId="08FA3655" w:rsidR="000C2168" w:rsidRPr="00067840" w:rsidRDefault="000C2168" w:rsidP="000C2168">
      <w:pPr>
        <w:pStyle w:val="EndNoteBibliography"/>
        <w:ind w:left="720" w:hanging="720"/>
        <w:rPr>
          <w:noProof/>
          <w:lang w:val="en-US"/>
        </w:rPr>
      </w:pPr>
      <w:r w:rsidRPr="00067840">
        <w:rPr>
          <w:noProof/>
          <w:lang w:val="en-US"/>
        </w:rPr>
        <w:t xml:space="preserve">BirdLife_International (2016) </w:t>
      </w:r>
      <w:r w:rsidRPr="00067840">
        <w:rPr>
          <w:i/>
          <w:noProof/>
          <w:lang w:val="en-US"/>
        </w:rPr>
        <w:t>Pygoscelis papua</w:t>
      </w:r>
      <w:r w:rsidRPr="00067840">
        <w:rPr>
          <w:noProof/>
          <w:lang w:val="en-US"/>
        </w:rPr>
        <w:t xml:space="preserve">. The IUCN Red List of Threatened Species 2016: eT22697755A93637402 </w:t>
      </w:r>
      <w:hyperlink r:id="rId8" w:history="1">
        <w:r w:rsidRPr="00067840">
          <w:rPr>
            <w:rStyle w:val="Hyperlink"/>
            <w:rFonts w:ascii="Calibri" w:hAnsi="Calibri"/>
            <w:noProof/>
            <w:sz w:val="22"/>
            <w:lang w:val="en-US"/>
          </w:rPr>
          <w:t>http://dxdoiorg/102305/IUCNUK2016-3RLTST22697755A93637402en</w:t>
        </w:r>
      </w:hyperlink>
      <w:r w:rsidRPr="00067840">
        <w:rPr>
          <w:noProof/>
          <w:lang w:val="en-US"/>
        </w:rPr>
        <w:t xml:space="preserve"> Downloaded on 04 September 2017:  </w:t>
      </w:r>
    </w:p>
    <w:p w14:paraId="762401FF" w14:textId="77777777" w:rsidR="000C2168" w:rsidRPr="00067840" w:rsidRDefault="000C2168" w:rsidP="000C2168">
      <w:pPr>
        <w:pStyle w:val="EndNoteBibliography"/>
        <w:ind w:left="720" w:hanging="720"/>
        <w:rPr>
          <w:noProof/>
          <w:lang w:val="en-US"/>
        </w:rPr>
      </w:pPr>
      <w:r w:rsidRPr="00067840">
        <w:rPr>
          <w:noProof/>
          <w:lang w:val="en-US"/>
        </w:rPr>
        <w:t xml:space="preserve">Bocher P, Cherel Y, JP L, Mayzaud P, Razouls S, Jouventin P (2001) Amphipod-based food web: </w:t>
      </w:r>
      <w:r w:rsidRPr="00067840">
        <w:rPr>
          <w:i/>
          <w:noProof/>
          <w:lang w:val="en-US"/>
        </w:rPr>
        <w:t>Themisto gaudichaudii</w:t>
      </w:r>
      <w:r w:rsidRPr="00067840">
        <w:rPr>
          <w:noProof/>
          <w:lang w:val="en-US"/>
        </w:rPr>
        <w:t xml:space="preserve"> caught in nets and by seabirds in Kerguelen waters, southern Indian Ocean. Mar Ecol Prog Ser 223: 261-276 </w:t>
      </w:r>
    </w:p>
    <w:p w14:paraId="2AED6660" w14:textId="77777777" w:rsidR="000C2168" w:rsidRPr="00067840" w:rsidRDefault="000C2168" w:rsidP="000C2168">
      <w:pPr>
        <w:pStyle w:val="EndNoteBibliography"/>
        <w:ind w:left="720" w:hanging="720"/>
        <w:rPr>
          <w:noProof/>
          <w:lang w:val="en-US"/>
        </w:rPr>
      </w:pPr>
      <w:r w:rsidRPr="00067840">
        <w:rPr>
          <w:noProof/>
          <w:lang w:val="en-US"/>
        </w:rPr>
        <w:t>Boltovskoy D (1999) South Atlantic zooplankton. Backhuys Publishers, Leiden, Netherlands</w:t>
      </w:r>
    </w:p>
    <w:p w14:paraId="09B903AE" w14:textId="77777777" w:rsidR="000C2168" w:rsidRPr="00067840" w:rsidRDefault="000C2168" w:rsidP="000C2168">
      <w:pPr>
        <w:pStyle w:val="EndNoteBibliography"/>
        <w:ind w:left="720" w:hanging="720"/>
        <w:rPr>
          <w:noProof/>
          <w:lang w:val="en-US"/>
        </w:rPr>
      </w:pPr>
      <w:r w:rsidRPr="00067840">
        <w:rPr>
          <w:noProof/>
          <w:lang w:val="en-US"/>
        </w:rPr>
        <w:t xml:space="preserve">Bost CA, Koubbi P, Genevois F, Ruchon L, Ridoux V (1994) Gentoo penguin </w:t>
      </w:r>
      <w:r w:rsidRPr="00067840">
        <w:rPr>
          <w:i/>
          <w:noProof/>
          <w:lang w:val="en-US"/>
        </w:rPr>
        <w:t>Pygoscelis papua</w:t>
      </w:r>
      <w:r w:rsidRPr="00067840">
        <w:rPr>
          <w:noProof/>
          <w:lang w:val="en-US"/>
        </w:rPr>
        <w:t xml:space="preserve"> diet as an indicator of planktonic availability in the Kerguelen Islands. Polar Biol 14 147-153 </w:t>
      </w:r>
    </w:p>
    <w:p w14:paraId="501F2916" w14:textId="77777777" w:rsidR="000C2168" w:rsidRPr="00067840" w:rsidRDefault="000C2168" w:rsidP="000C2168">
      <w:pPr>
        <w:pStyle w:val="EndNoteBibliography"/>
        <w:ind w:left="720" w:hanging="720"/>
        <w:rPr>
          <w:noProof/>
          <w:lang w:val="en-US"/>
        </w:rPr>
      </w:pPr>
      <w:r w:rsidRPr="00067840">
        <w:rPr>
          <w:noProof/>
          <w:lang w:val="en-US"/>
        </w:rPr>
        <w:t xml:space="preserve">Bowen W, Iverson S (2013) Methods of estimating marine mammal diets: a review of validation experiments and sources of bias and uncertainty. Mar Mammal Sci 29: 719-754 </w:t>
      </w:r>
    </w:p>
    <w:p w14:paraId="57E80C2B" w14:textId="25BAD606" w:rsidR="000C2168" w:rsidRPr="00067840" w:rsidRDefault="000C2168" w:rsidP="000C2168">
      <w:pPr>
        <w:pStyle w:val="EndNoteBibliography"/>
        <w:ind w:left="720" w:hanging="720"/>
        <w:rPr>
          <w:noProof/>
          <w:lang w:val="en-US"/>
        </w:rPr>
      </w:pPr>
      <w:r w:rsidRPr="00067840">
        <w:rPr>
          <w:noProof/>
          <w:lang w:val="en-US"/>
        </w:rPr>
        <w:t xml:space="preserve">CCAMLR (2014) CCAMLR Ecosystem Monitoring Program (CEMP) Standard Methods. CCAMLR, Hobart. </w:t>
      </w:r>
      <w:hyperlink r:id="rId9" w:history="1">
        <w:r w:rsidRPr="00067840">
          <w:rPr>
            <w:rStyle w:val="Hyperlink"/>
            <w:rFonts w:ascii="Calibri" w:hAnsi="Calibri"/>
            <w:noProof/>
            <w:sz w:val="22"/>
            <w:lang w:val="en-US"/>
          </w:rPr>
          <w:t>https://www.ccamlr.org/en/document/science/cemp-standard-methods</w:t>
        </w:r>
      </w:hyperlink>
      <w:r w:rsidRPr="00067840">
        <w:rPr>
          <w:noProof/>
          <w:lang w:val="en-US"/>
        </w:rPr>
        <w:t xml:space="preserve">. </w:t>
      </w:r>
    </w:p>
    <w:p w14:paraId="098BAD9F" w14:textId="77777777" w:rsidR="000C2168" w:rsidRPr="00067840" w:rsidRDefault="000C2168" w:rsidP="000C2168">
      <w:pPr>
        <w:pStyle w:val="EndNoteBibliography"/>
        <w:ind w:left="720" w:hanging="720"/>
        <w:rPr>
          <w:noProof/>
          <w:lang w:val="en-US"/>
        </w:rPr>
      </w:pPr>
      <w:r w:rsidRPr="00067840">
        <w:rPr>
          <w:noProof/>
          <w:lang w:val="en-US"/>
        </w:rPr>
        <w:t xml:space="preserve">Chessel D, Dufour AB, Thioulouse J (2004) The ade4 package-I-One-table methods. R news 4: 5-10 </w:t>
      </w:r>
    </w:p>
    <w:p w14:paraId="11649162" w14:textId="77777777" w:rsidR="000C2168" w:rsidRPr="00067840" w:rsidRDefault="000C2168" w:rsidP="000C2168">
      <w:pPr>
        <w:pStyle w:val="EndNoteBibliography"/>
        <w:ind w:left="720" w:hanging="720"/>
        <w:rPr>
          <w:noProof/>
          <w:lang w:val="en-US"/>
        </w:rPr>
      </w:pPr>
      <w:r w:rsidRPr="00067840">
        <w:rPr>
          <w:noProof/>
          <w:lang w:val="en-US"/>
        </w:rPr>
        <w:t xml:space="preserve">Cimino MA, Moline MA, Fraser WR, Patterson-Fraser DL, Oliver MJ (2016) Climate-driven sympatry may not lead to foraging competition between congeneric top-predators. Sci Rep 6: 18820 </w:t>
      </w:r>
    </w:p>
    <w:p w14:paraId="353839E7" w14:textId="77777777" w:rsidR="000C2168" w:rsidRPr="00067840" w:rsidRDefault="000C2168" w:rsidP="000C2168">
      <w:pPr>
        <w:pStyle w:val="EndNoteBibliography"/>
        <w:ind w:left="720" w:hanging="720"/>
        <w:rPr>
          <w:noProof/>
          <w:lang w:val="en-US"/>
        </w:rPr>
      </w:pPr>
      <w:r w:rsidRPr="00067840">
        <w:rPr>
          <w:noProof/>
          <w:lang w:val="en-US"/>
        </w:rPr>
        <w:t xml:space="preserve">Clarke MR (1996) Cephalopods as prey.III.Cetaceans. Phil Trans R Soc Lond B 351: 1053-1065 </w:t>
      </w:r>
    </w:p>
    <w:p w14:paraId="598B1D4D" w14:textId="77777777" w:rsidR="000C2168" w:rsidRPr="00067840" w:rsidRDefault="000C2168" w:rsidP="000C2168">
      <w:pPr>
        <w:pStyle w:val="EndNoteBibliography"/>
        <w:ind w:left="720" w:hanging="720"/>
        <w:rPr>
          <w:noProof/>
          <w:lang w:val="en-US"/>
        </w:rPr>
      </w:pPr>
      <w:r w:rsidRPr="00067840">
        <w:rPr>
          <w:noProof/>
          <w:lang w:val="en-US"/>
        </w:rPr>
        <w:t>Clausen AP, Pütz K (2003) Winter diet and foraging range of gentoo penguins (</w:t>
      </w:r>
      <w:r w:rsidRPr="00067840">
        <w:rPr>
          <w:i/>
          <w:noProof/>
          <w:lang w:val="en-US"/>
        </w:rPr>
        <w:t>Pygoscelis papua</w:t>
      </w:r>
      <w:r w:rsidRPr="00067840">
        <w:rPr>
          <w:noProof/>
          <w:lang w:val="en-US"/>
        </w:rPr>
        <w:t xml:space="preserve">) from Kidney Cove, Falkland Islands. Polar Biol 26: 32-40 </w:t>
      </w:r>
    </w:p>
    <w:p w14:paraId="533F6933" w14:textId="77777777" w:rsidR="000C2168" w:rsidRPr="00067840" w:rsidRDefault="000C2168" w:rsidP="000C2168">
      <w:pPr>
        <w:pStyle w:val="EndNoteBibliography"/>
        <w:ind w:left="720" w:hanging="720"/>
        <w:rPr>
          <w:noProof/>
          <w:lang w:val="en-US"/>
        </w:rPr>
      </w:pPr>
      <w:r w:rsidRPr="00067840">
        <w:rPr>
          <w:noProof/>
          <w:lang w:val="en-US"/>
        </w:rPr>
        <w:t xml:space="preserve">Constable AJ et al. (2014) Change in Southern Ocean ecosystems I: How changes in physical habitats directly affect marine biota. Glob Chang Biol 20: 3004-3025 </w:t>
      </w:r>
    </w:p>
    <w:p w14:paraId="5A9693A0" w14:textId="77777777" w:rsidR="000C2168" w:rsidRPr="00067840" w:rsidRDefault="000C2168" w:rsidP="000C2168">
      <w:pPr>
        <w:pStyle w:val="EndNoteBibliography"/>
        <w:ind w:left="720" w:hanging="720"/>
        <w:rPr>
          <w:noProof/>
          <w:lang w:val="en-US"/>
        </w:rPr>
      </w:pPr>
      <w:r w:rsidRPr="00067840">
        <w:rPr>
          <w:noProof/>
          <w:lang w:val="en-US"/>
        </w:rPr>
        <w:t xml:space="preserve">Croxall JP, Davis RW, Oconnell MJ (1988) Diving Patterns in Relation to Diet of Gentoo and Macaroni Penguins at South Georgia. Condor 90: 157-167 </w:t>
      </w:r>
    </w:p>
    <w:p w14:paraId="6B50B19A" w14:textId="77777777" w:rsidR="000C2168" w:rsidRPr="00067840" w:rsidRDefault="000C2168" w:rsidP="000C2168">
      <w:pPr>
        <w:pStyle w:val="EndNoteBibliography"/>
        <w:ind w:left="720" w:hanging="720"/>
        <w:rPr>
          <w:noProof/>
          <w:lang w:val="en-US"/>
        </w:rPr>
      </w:pPr>
      <w:r w:rsidRPr="00067840">
        <w:rPr>
          <w:noProof/>
          <w:lang w:val="en-US"/>
        </w:rPr>
        <w:t xml:space="preserve">Croxall JP, Prince PA (1980) The food of gentoo penguins </w:t>
      </w:r>
      <w:r w:rsidRPr="00067840">
        <w:rPr>
          <w:i/>
          <w:noProof/>
          <w:lang w:val="en-US"/>
        </w:rPr>
        <w:t>Pygoscelis papua</w:t>
      </w:r>
      <w:r w:rsidRPr="00067840">
        <w:rPr>
          <w:noProof/>
          <w:lang w:val="en-US"/>
        </w:rPr>
        <w:t xml:space="preserve"> and macaroni penguins </w:t>
      </w:r>
      <w:r w:rsidRPr="00067840">
        <w:rPr>
          <w:i/>
          <w:noProof/>
          <w:lang w:val="en-US"/>
        </w:rPr>
        <w:t>Eudyptes chrysolophus</w:t>
      </w:r>
      <w:r w:rsidRPr="00067840">
        <w:rPr>
          <w:noProof/>
          <w:lang w:val="en-US"/>
        </w:rPr>
        <w:t xml:space="preserve"> at South Georgia. Ibis 122: 245-253 </w:t>
      </w:r>
    </w:p>
    <w:p w14:paraId="5DC8ACB9" w14:textId="77777777" w:rsidR="000C2168" w:rsidRPr="00067840" w:rsidRDefault="000C2168" w:rsidP="000C2168">
      <w:pPr>
        <w:pStyle w:val="EndNoteBibliography"/>
        <w:ind w:left="720" w:hanging="720"/>
        <w:rPr>
          <w:noProof/>
          <w:lang w:val="en-US"/>
        </w:rPr>
      </w:pPr>
      <w:r w:rsidRPr="00067840">
        <w:rPr>
          <w:noProof/>
          <w:lang w:val="en-US"/>
        </w:rPr>
        <w:t xml:space="preserve">Croxall JP, Reid K, Prince PA (1999) Diet, provisioning and productivity responses of marine predators to differences in availability of Antarctic krill. Mar Ecol Prog Ser 177: 115-131 </w:t>
      </w:r>
    </w:p>
    <w:p w14:paraId="1BB31433" w14:textId="77777777" w:rsidR="000C2168" w:rsidRPr="00067840" w:rsidRDefault="000C2168" w:rsidP="000C2168">
      <w:pPr>
        <w:pStyle w:val="EndNoteBibliography"/>
        <w:ind w:left="720" w:hanging="720"/>
        <w:rPr>
          <w:noProof/>
          <w:lang w:val="en-US"/>
        </w:rPr>
      </w:pPr>
      <w:r w:rsidRPr="00067840">
        <w:rPr>
          <w:noProof/>
          <w:lang w:val="en-US"/>
        </w:rPr>
        <w:t>De Broyer C, Lowry JK, Jazdzewski K, Robert H (2007) Catalogue of the Gammaridean and Corophiidean Amphipoda (Crustacea) of the Southern Ocean, with distribution and ecological data. In: C. DB (ed) Census of Antarctic Marine Life: Synopsis of the Amphipoda of the Southern Ocean. Vol. I. , vol 77. Bulletin de l'Institut royal des Sciences naturelles de Belgique, Biologie, pp 1-325</w:t>
      </w:r>
    </w:p>
    <w:p w14:paraId="762EDF07" w14:textId="77777777" w:rsidR="000C2168" w:rsidRPr="00067840" w:rsidRDefault="000C2168" w:rsidP="000C2168">
      <w:pPr>
        <w:pStyle w:val="EndNoteBibliography"/>
        <w:ind w:left="720" w:hanging="720"/>
        <w:rPr>
          <w:noProof/>
          <w:lang w:val="en-US"/>
        </w:rPr>
      </w:pPr>
      <w:r w:rsidRPr="00067840">
        <w:rPr>
          <w:noProof/>
          <w:lang w:val="en-US"/>
        </w:rPr>
        <w:t>Everson I (2000) Krill: biology, ecology and fisheries. Blackwell Science Ltd, Oxford</w:t>
      </w:r>
    </w:p>
    <w:p w14:paraId="47B60F96" w14:textId="77777777" w:rsidR="000C2168" w:rsidRPr="00067840" w:rsidRDefault="000C2168" w:rsidP="000C2168">
      <w:pPr>
        <w:pStyle w:val="EndNoteBibliography"/>
        <w:ind w:left="720" w:hanging="720"/>
        <w:rPr>
          <w:noProof/>
          <w:lang w:val="en-US"/>
        </w:rPr>
      </w:pPr>
      <w:r w:rsidRPr="00067840">
        <w:rPr>
          <w:noProof/>
          <w:lang w:val="en-US"/>
        </w:rPr>
        <w:t>Fielding S et al. (2014) Interannual variability in Antarctic krill (</w:t>
      </w:r>
      <w:r w:rsidRPr="00067840">
        <w:rPr>
          <w:i/>
          <w:noProof/>
          <w:lang w:val="en-US"/>
        </w:rPr>
        <w:t>Euphausia superba</w:t>
      </w:r>
      <w:r w:rsidRPr="00067840">
        <w:rPr>
          <w:noProof/>
          <w:lang w:val="en-US"/>
        </w:rPr>
        <w:t xml:space="preserve">) density at South Georgia, Southern Ocean: 1997–2013. ICES J Mar Sci 71: 2578-2588 </w:t>
      </w:r>
    </w:p>
    <w:p w14:paraId="62EE10BE" w14:textId="77777777" w:rsidR="000C2168" w:rsidRPr="00067840" w:rsidRDefault="000C2168" w:rsidP="000C2168">
      <w:pPr>
        <w:pStyle w:val="EndNoteBibliography"/>
        <w:ind w:left="720" w:hanging="720"/>
        <w:rPr>
          <w:noProof/>
          <w:lang w:val="en-US"/>
        </w:rPr>
      </w:pPr>
      <w:r w:rsidRPr="00067840">
        <w:rPr>
          <w:noProof/>
          <w:lang w:val="en-US"/>
        </w:rPr>
        <w:t xml:space="preserve">Forcada J, Trathan PN (2009) Penguin responses to climate change in the Southern Ocean. Glob Chang Biol 15: 1618-1630 </w:t>
      </w:r>
    </w:p>
    <w:p w14:paraId="041075FA" w14:textId="77777777" w:rsidR="000C2168" w:rsidRPr="00067840" w:rsidRDefault="000C2168" w:rsidP="000C2168">
      <w:pPr>
        <w:pStyle w:val="EndNoteBibliography"/>
        <w:ind w:left="720" w:hanging="720"/>
        <w:rPr>
          <w:noProof/>
          <w:lang w:val="en-US"/>
        </w:rPr>
      </w:pPr>
      <w:r w:rsidRPr="00067840">
        <w:rPr>
          <w:noProof/>
          <w:lang w:val="en-US"/>
        </w:rPr>
        <w:t xml:space="preserve">Forcada J, Trathan PN, Reid K, Murphy EJ, Croxall JP (2006) Contrasting population changes in sympatric penguin species in association with climate warming. Glob Chang Biol 12: 411-423 </w:t>
      </w:r>
    </w:p>
    <w:p w14:paraId="0FDD5FAA" w14:textId="77777777" w:rsidR="000C2168" w:rsidRPr="00067840" w:rsidRDefault="000C2168" w:rsidP="000C2168">
      <w:pPr>
        <w:pStyle w:val="EndNoteBibliography"/>
        <w:ind w:left="720" w:hanging="720"/>
        <w:rPr>
          <w:noProof/>
          <w:lang w:val="en-US"/>
        </w:rPr>
      </w:pPr>
      <w:r w:rsidRPr="00067840">
        <w:rPr>
          <w:noProof/>
          <w:lang w:val="en-US"/>
        </w:rPr>
        <w:t xml:space="preserve">Gutt J et al. (2015) The Southern Ocean ecosystem under multiple climate change stresses - an integrated circumpolar assessment. Glob Chang Biol 21: 1434-1453 </w:t>
      </w:r>
    </w:p>
    <w:p w14:paraId="2AABB346" w14:textId="77777777" w:rsidR="000C2168" w:rsidRPr="00067840" w:rsidRDefault="000C2168" w:rsidP="000C2168">
      <w:pPr>
        <w:pStyle w:val="EndNoteBibliography"/>
        <w:ind w:left="720" w:hanging="720"/>
        <w:rPr>
          <w:noProof/>
          <w:lang w:val="en-US"/>
        </w:rPr>
      </w:pPr>
      <w:r w:rsidRPr="00067840">
        <w:rPr>
          <w:noProof/>
          <w:lang w:val="en-US"/>
        </w:rPr>
        <w:t xml:space="preserve">Hecht T (1987) A guide to the otoliths of Southern Ocean fishes. S Afr J Antarct Res 17: 2-87 </w:t>
      </w:r>
    </w:p>
    <w:p w14:paraId="39E57513" w14:textId="77777777" w:rsidR="000C2168" w:rsidRPr="00067840" w:rsidRDefault="000C2168" w:rsidP="000C2168">
      <w:pPr>
        <w:pStyle w:val="EndNoteBibliography"/>
        <w:ind w:left="720" w:hanging="720"/>
        <w:rPr>
          <w:noProof/>
          <w:lang w:val="en-US"/>
        </w:rPr>
      </w:pPr>
      <w:r w:rsidRPr="00067840">
        <w:rPr>
          <w:noProof/>
          <w:lang w:val="en-US"/>
        </w:rPr>
        <w:t xml:space="preserve">Hill HJ, Trathan PN, Croxall JP, Watkins JL (1996) A comparison of Antarctic krill </w:t>
      </w:r>
      <w:r w:rsidRPr="00067840">
        <w:rPr>
          <w:i/>
          <w:noProof/>
          <w:lang w:val="en-US"/>
        </w:rPr>
        <w:t>Euphausia superba</w:t>
      </w:r>
      <w:r w:rsidRPr="00067840">
        <w:rPr>
          <w:noProof/>
          <w:lang w:val="en-US"/>
        </w:rPr>
        <w:t xml:space="preserve"> caught by nets and taken by macaroni penguins </w:t>
      </w:r>
      <w:r w:rsidRPr="00067840">
        <w:rPr>
          <w:i/>
          <w:noProof/>
          <w:lang w:val="en-US"/>
        </w:rPr>
        <w:t>Eudyptes chrysolophus</w:t>
      </w:r>
      <w:r w:rsidRPr="00067840">
        <w:rPr>
          <w:noProof/>
          <w:lang w:val="en-US"/>
        </w:rPr>
        <w:t xml:space="preserve">: evidence for selection. Mar Ecol Prog Ser 140: 1-11 </w:t>
      </w:r>
    </w:p>
    <w:p w14:paraId="233ECEF3" w14:textId="77777777" w:rsidR="000C2168" w:rsidRPr="00067840" w:rsidRDefault="000C2168" w:rsidP="000C2168">
      <w:pPr>
        <w:pStyle w:val="EndNoteBibliography"/>
        <w:ind w:left="720" w:hanging="720"/>
        <w:rPr>
          <w:noProof/>
          <w:lang w:val="en-US"/>
        </w:rPr>
      </w:pPr>
      <w:r w:rsidRPr="00067840">
        <w:rPr>
          <w:noProof/>
          <w:lang w:val="en-US"/>
        </w:rPr>
        <w:t xml:space="preserve">Hill S et al. (2009) Multiple indicators suggest a strong ecosystem anomaly at South Georgia in 2009. WG-EMM-09/23:  </w:t>
      </w:r>
    </w:p>
    <w:p w14:paraId="64D8EE9D" w14:textId="77777777" w:rsidR="000C2168" w:rsidRPr="00067840" w:rsidRDefault="000C2168" w:rsidP="000C2168">
      <w:pPr>
        <w:pStyle w:val="EndNoteBibliography"/>
        <w:ind w:left="720" w:hanging="720"/>
        <w:rPr>
          <w:noProof/>
          <w:lang w:val="en-US"/>
        </w:rPr>
      </w:pPr>
      <w:r w:rsidRPr="00067840">
        <w:rPr>
          <w:noProof/>
          <w:lang w:val="en-US"/>
        </w:rPr>
        <w:t xml:space="preserve">Hill SL et al. (2016) Is current management of the Antarctic krill fishery in the Atlantic sector of the Southern Ocean precautionary? CCAMLR Sci 23: 31-51 </w:t>
      </w:r>
    </w:p>
    <w:p w14:paraId="4890DFCF" w14:textId="77777777" w:rsidR="000C2168" w:rsidRPr="00067840" w:rsidRDefault="000C2168" w:rsidP="000C2168">
      <w:pPr>
        <w:pStyle w:val="EndNoteBibliography"/>
        <w:ind w:left="720" w:hanging="720"/>
        <w:rPr>
          <w:noProof/>
          <w:lang w:val="en-US"/>
        </w:rPr>
      </w:pPr>
      <w:r w:rsidRPr="00067840">
        <w:rPr>
          <w:noProof/>
          <w:lang w:val="en-US"/>
        </w:rPr>
        <w:t xml:space="preserve">Hinke JT, Trivelpiece WZ (2011) Daily activity and minimum food requirements during winter for gentoo penguins (Pygoscelis papua) in the South Shetland Islands, Antarctica. Polar Biol 34: 1579-1590 </w:t>
      </w:r>
    </w:p>
    <w:p w14:paraId="7D5C7B71" w14:textId="77777777" w:rsidR="000C2168" w:rsidRPr="00067840" w:rsidRDefault="000C2168" w:rsidP="000C2168">
      <w:pPr>
        <w:pStyle w:val="EndNoteBibliography"/>
        <w:ind w:left="720" w:hanging="720"/>
        <w:rPr>
          <w:noProof/>
          <w:lang w:val="en-US"/>
        </w:rPr>
      </w:pPr>
      <w:r w:rsidRPr="00067840">
        <w:rPr>
          <w:noProof/>
          <w:lang w:val="en-US"/>
        </w:rPr>
        <w:t>Irvine LG (2002) Sex differences in Antarctic krill (</w:t>
      </w:r>
      <w:r w:rsidRPr="00067840">
        <w:rPr>
          <w:i/>
          <w:noProof/>
          <w:lang w:val="en-US"/>
        </w:rPr>
        <w:t>Euphausia superba</w:t>
      </w:r>
      <w:r w:rsidRPr="00067840">
        <w:rPr>
          <w:noProof/>
          <w:lang w:val="en-US"/>
        </w:rPr>
        <w:t xml:space="preserve">) retrieved from Adelie penguin stomachs: implications for diet analysis. Polar Biol 25: 717-720 </w:t>
      </w:r>
    </w:p>
    <w:p w14:paraId="7AD02A12" w14:textId="77777777" w:rsidR="000C2168" w:rsidRPr="00067840" w:rsidRDefault="000C2168" w:rsidP="000C2168">
      <w:pPr>
        <w:pStyle w:val="EndNoteBibliography"/>
        <w:ind w:left="720" w:hanging="720"/>
        <w:rPr>
          <w:noProof/>
          <w:lang w:val="en-US"/>
        </w:rPr>
      </w:pPr>
      <w:r w:rsidRPr="00067840">
        <w:rPr>
          <w:noProof/>
          <w:lang w:val="en-US"/>
        </w:rPr>
        <w:t xml:space="preserve">Kane JE (1966) The distribution of </w:t>
      </w:r>
      <w:r w:rsidRPr="00067840">
        <w:rPr>
          <w:i/>
          <w:noProof/>
          <w:lang w:val="en-US"/>
        </w:rPr>
        <w:t>Parathemisto gaudichaudii</w:t>
      </w:r>
      <w:r w:rsidRPr="00067840">
        <w:rPr>
          <w:noProof/>
          <w:lang w:val="en-US"/>
        </w:rPr>
        <w:t xml:space="preserve"> (Guer.), with observations on its life-history in the 0° to 20° E sector in the Southern Ocean. Discov Rep 34: 163-198 </w:t>
      </w:r>
    </w:p>
    <w:p w14:paraId="33075973" w14:textId="77777777" w:rsidR="000C2168" w:rsidRPr="00067840" w:rsidRDefault="000C2168" w:rsidP="000C2168">
      <w:pPr>
        <w:pStyle w:val="EndNoteBibliography"/>
        <w:ind w:left="720" w:hanging="720"/>
        <w:rPr>
          <w:noProof/>
          <w:lang w:val="en-US"/>
        </w:rPr>
      </w:pPr>
      <w:r w:rsidRPr="00067840">
        <w:rPr>
          <w:noProof/>
          <w:lang w:val="en-US"/>
        </w:rPr>
        <w:t xml:space="preserve">Kato A, Williams TD, Barton TR, Rodwell S (1991) Short-term variation in the winter diet of gentoo penguins </w:t>
      </w:r>
      <w:r w:rsidRPr="00067840">
        <w:rPr>
          <w:i/>
          <w:noProof/>
          <w:lang w:val="en-US"/>
        </w:rPr>
        <w:t xml:space="preserve">Pygoscelis papua </w:t>
      </w:r>
      <w:r w:rsidRPr="00067840">
        <w:rPr>
          <w:noProof/>
          <w:lang w:val="en-US"/>
        </w:rPr>
        <w:t xml:space="preserve">at South Georgia during July 1989. Mar Ornithol 19: 31-38 </w:t>
      </w:r>
    </w:p>
    <w:p w14:paraId="25554040" w14:textId="77777777" w:rsidR="000C2168" w:rsidRPr="00067840" w:rsidRDefault="000C2168" w:rsidP="000C2168">
      <w:pPr>
        <w:pStyle w:val="EndNoteBibliography"/>
        <w:ind w:left="720" w:hanging="720"/>
        <w:rPr>
          <w:noProof/>
          <w:lang w:val="en-US"/>
        </w:rPr>
      </w:pPr>
      <w:r w:rsidRPr="00067840">
        <w:rPr>
          <w:noProof/>
          <w:lang w:val="en-US"/>
        </w:rPr>
        <w:t xml:space="preserve">Kindt R, Coe R (2005) Tree diversity analysis: a manual and software for common statistical methods for ecological and biodiversity studies. World Agroforestry Centre, </w:t>
      </w:r>
    </w:p>
    <w:p w14:paraId="45FBDEBC" w14:textId="77777777" w:rsidR="000C2168" w:rsidRPr="00067840" w:rsidRDefault="000C2168" w:rsidP="000C2168">
      <w:pPr>
        <w:pStyle w:val="EndNoteBibliography"/>
        <w:ind w:left="720" w:hanging="720"/>
        <w:rPr>
          <w:noProof/>
          <w:lang w:val="en-US"/>
        </w:rPr>
      </w:pPr>
      <w:r w:rsidRPr="00067840">
        <w:rPr>
          <w:noProof/>
          <w:lang w:val="en-US"/>
        </w:rPr>
        <w:t xml:space="preserve">Kirkwood JM (1982) A guide to the Euphausiacea of the Southern Ocean. ANARE Res Notes 1: 1-45 </w:t>
      </w:r>
    </w:p>
    <w:p w14:paraId="07D9F65E" w14:textId="77777777" w:rsidR="000C2168" w:rsidRPr="00067840" w:rsidRDefault="000C2168" w:rsidP="000C2168">
      <w:pPr>
        <w:pStyle w:val="EndNoteBibliography"/>
        <w:ind w:left="720" w:hanging="720"/>
        <w:rPr>
          <w:noProof/>
          <w:lang w:val="en-US"/>
        </w:rPr>
      </w:pPr>
      <w:r w:rsidRPr="00067840">
        <w:rPr>
          <w:noProof/>
          <w:lang w:val="en-US"/>
        </w:rPr>
        <w:t>Kock K-H (1992) Antarctic fish and fisheries. Cambridge University Press, Cambridge</w:t>
      </w:r>
    </w:p>
    <w:p w14:paraId="0A00731F" w14:textId="77777777" w:rsidR="000C2168" w:rsidRPr="00067840" w:rsidRDefault="000C2168" w:rsidP="000C2168">
      <w:pPr>
        <w:pStyle w:val="EndNoteBibliography"/>
        <w:ind w:left="720" w:hanging="720"/>
        <w:rPr>
          <w:noProof/>
          <w:lang w:val="en-US"/>
        </w:rPr>
      </w:pPr>
      <w:r w:rsidRPr="00067840">
        <w:rPr>
          <w:noProof/>
          <w:lang w:val="en-US"/>
        </w:rPr>
        <w:t>Kock K-H et al. (2012) The role of fish as predators of krill (</w:t>
      </w:r>
      <w:r w:rsidRPr="00067840">
        <w:rPr>
          <w:i/>
          <w:noProof/>
          <w:lang w:val="en-US"/>
        </w:rPr>
        <w:t>Euphausia superba</w:t>
      </w:r>
      <w:r w:rsidRPr="00067840">
        <w:rPr>
          <w:noProof/>
          <w:lang w:val="en-US"/>
        </w:rPr>
        <w:t xml:space="preserve">) and other pelagic resources in the Southern Ocean. CCAMLR Sci 19: 115-169 </w:t>
      </w:r>
    </w:p>
    <w:p w14:paraId="6A2ACA83" w14:textId="77777777" w:rsidR="000C2168" w:rsidRPr="00067840" w:rsidRDefault="000C2168" w:rsidP="000C2168">
      <w:pPr>
        <w:pStyle w:val="EndNoteBibliography"/>
        <w:ind w:left="720" w:hanging="720"/>
        <w:rPr>
          <w:noProof/>
          <w:lang w:val="en-US"/>
        </w:rPr>
      </w:pPr>
      <w:r w:rsidRPr="00067840">
        <w:rPr>
          <w:noProof/>
          <w:lang w:val="en-US"/>
        </w:rPr>
        <w:t xml:space="preserve">Kock K-H, Jones CD (2005) Fish stocks in the southern Scotia Arc region—a review and prospects for future research. Rev Fisheries Sci 13: 75-108 </w:t>
      </w:r>
    </w:p>
    <w:p w14:paraId="720857AA" w14:textId="77777777" w:rsidR="000C2168" w:rsidRPr="00067840" w:rsidRDefault="000C2168" w:rsidP="000C2168">
      <w:pPr>
        <w:pStyle w:val="EndNoteBibliography"/>
        <w:ind w:left="720" w:hanging="720"/>
        <w:rPr>
          <w:noProof/>
          <w:lang w:val="en-US"/>
        </w:rPr>
      </w:pPr>
      <w:r w:rsidRPr="00067840">
        <w:rPr>
          <w:noProof/>
          <w:lang w:val="en-US"/>
        </w:rPr>
        <w:t>Kock K-H, Wilhelms S, Everson I, Gröger J (1994) Variations in the diet composition and feeding intensity of mackerel icefish</w:t>
      </w:r>
      <w:r w:rsidRPr="00067840">
        <w:rPr>
          <w:i/>
          <w:noProof/>
          <w:lang w:val="en-US"/>
        </w:rPr>
        <w:t xml:space="preserve"> Champsocephalus gunnari</w:t>
      </w:r>
      <w:r w:rsidRPr="00067840">
        <w:rPr>
          <w:noProof/>
          <w:lang w:val="en-US"/>
        </w:rPr>
        <w:t xml:space="preserve"> at South Georgia (Antarctic). Mar Ecol Prog Ser 108: 43-57 </w:t>
      </w:r>
    </w:p>
    <w:p w14:paraId="255D6D45" w14:textId="77777777" w:rsidR="000C2168" w:rsidRPr="00067840" w:rsidRDefault="000C2168" w:rsidP="000C2168">
      <w:pPr>
        <w:pStyle w:val="EndNoteBibliography"/>
        <w:ind w:left="720" w:hanging="720"/>
        <w:rPr>
          <w:noProof/>
          <w:lang w:val="en-US"/>
        </w:rPr>
      </w:pPr>
      <w:r w:rsidRPr="00067840">
        <w:rPr>
          <w:noProof/>
          <w:lang w:val="en-US"/>
        </w:rPr>
        <w:t xml:space="preserve">Kokubun N, Takahashi A, Mori Y, Watanabe S, Shin H-C (2010) Comparison of diving behavior and foraging habitat use between Chinstrap and Gentoo Penguins breeding in the South Shetland Islands, Antarctica. Mar Biol 157: 811–825 </w:t>
      </w:r>
    </w:p>
    <w:p w14:paraId="058CE699" w14:textId="77777777" w:rsidR="000C2168" w:rsidRPr="00067840" w:rsidRDefault="000C2168" w:rsidP="000C2168">
      <w:pPr>
        <w:pStyle w:val="EndNoteBibliography"/>
        <w:ind w:left="720" w:hanging="720"/>
        <w:rPr>
          <w:noProof/>
          <w:lang w:val="en-US"/>
        </w:rPr>
      </w:pPr>
      <w:r w:rsidRPr="00067840">
        <w:rPr>
          <w:noProof/>
          <w:lang w:val="en-US"/>
        </w:rPr>
        <w:t xml:space="preserve">Labat J, Mayzaud P, Sabini S (2005) Population dynamics of </w:t>
      </w:r>
      <w:r w:rsidRPr="00067840">
        <w:rPr>
          <w:i/>
          <w:noProof/>
          <w:lang w:val="en-US"/>
        </w:rPr>
        <w:t>Themisto gaudichaudii</w:t>
      </w:r>
      <w:r w:rsidRPr="00067840">
        <w:rPr>
          <w:noProof/>
          <w:lang w:val="en-US"/>
        </w:rPr>
        <w:t xml:space="preserve"> in Kerguelen Island waters, Southern Indian Ocean. Polar Biol 28: 776-783 </w:t>
      </w:r>
    </w:p>
    <w:p w14:paraId="58EEC5E5" w14:textId="77777777" w:rsidR="000C2168" w:rsidRPr="00067840" w:rsidRDefault="000C2168" w:rsidP="000C2168">
      <w:pPr>
        <w:pStyle w:val="EndNoteBibliography"/>
        <w:ind w:left="720" w:hanging="720"/>
        <w:rPr>
          <w:noProof/>
          <w:lang w:val="en-US"/>
        </w:rPr>
      </w:pPr>
      <w:r w:rsidRPr="00067840">
        <w:rPr>
          <w:noProof/>
          <w:lang w:val="en-US"/>
        </w:rPr>
        <w:t xml:space="preserve">Laws RM (2009) Antarctic seals: research methods and techniques. Cambridge University Press, </w:t>
      </w:r>
    </w:p>
    <w:p w14:paraId="115CB201" w14:textId="77777777" w:rsidR="000C2168" w:rsidRPr="00067840" w:rsidRDefault="000C2168" w:rsidP="000C2168">
      <w:pPr>
        <w:pStyle w:val="EndNoteBibliography"/>
        <w:ind w:left="720" w:hanging="720"/>
        <w:rPr>
          <w:noProof/>
          <w:lang w:val="en-US"/>
        </w:rPr>
      </w:pPr>
      <w:r w:rsidRPr="00067840">
        <w:rPr>
          <w:noProof/>
          <w:lang w:val="en-US"/>
        </w:rPr>
        <w:t>Lescroël A, Ridoux V, Bost CA (2004) Spatial and temporal variation in the diet of gentoo penguin (</w:t>
      </w:r>
      <w:r w:rsidRPr="00067840">
        <w:rPr>
          <w:i/>
          <w:noProof/>
          <w:lang w:val="en-US"/>
        </w:rPr>
        <w:t>Pygoscelis papua</w:t>
      </w:r>
      <w:r w:rsidRPr="00067840">
        <w:rPr>
          <w:noProof/>
          <w:lang w:val="en-US"/>
        </w:rPr>
        <w:t xml:space="preserve">) at Kerguelen Islands. Polar Biol 27: 206-216 </w:t>
      </w:r>
    </w:p>
    <w:p w14:paraId="3BF5C82C" w14:textId="77777777" w:rsidR="000C2168" w:rsidRPr="00067840" w:rsidRDefault="000C2168" w:rsidP="000C2168">
      <w:pPr>
        <w:pStyle w:val="EndNoteBibliography"/>
        <w:ind w:left="720" w:hanging="720"/>
        <w:rPr>
          <w:noProof/>
          <w:lang w:val="en-US"/>
        </w:rPr>
      </w:pPr>
      <w:r w:rsidRPr="00067840">
        <w:rPr>
          <w:noProof/>
          <w:lang w:val="en-US"/>
        </w:rPr>
        <w:t xml:space="preserve">Libertelli MM, Daneri GA, Piatkowski U, Coria NR, Carlini AR (2004) Predation on cephalopods by </w:t>
      </w:r>
      <w:r w:rsidRPr="00067840">
        <w:rPr>
          <w:i/>
          <w:noProof/>
          <w:lang w:val="en-US"/>
        </w:rPr>
        <w:t>Pygoscelis papua</w:t>
      </w:r>
      <w:r w:rsidRPr="00067840">
        <w:rPr>
          <w:noProof/>
          <w:lang w:val="en-US"/>
        </w:rPr>
        <w:t xml:space="preserve"> and </w:t>
      </w:r>
      <w:r w:rsidRPr="00067840">
        <w:rPr>
          <w:i/>
          <w:noProof/>
          <w:lang w:val="en-US"/>
        </w:rPr>
        <w:t>Arctocephalus gazella</w:t>
      </w:r>
      <w:r w:rsidRPr="00067840">
        <w:rPr>
          <w:noProof/>
          <w:lang w:val="en-US"/>
        </w:rPr>
        <w:t xml:space="preserve"> at South Orkney Islands. Polish Polar Res 25: 267-274 </w:t>
      </w:r>
    </w:p>
    <w:p w14:paraId="16CBA3E9" w14:textId="77777777" w:rsidR="000C2168" w:rsidRPr="00067840" w:rsidRDefault="000C2168" w:rsidP="000C2168">
      <w:pPr>
        <w:pStyle w:val="EndNoteBibliography"/>
        <w:ind w:left="720" w:hanging="720"/>
        <w:rPr>
          <w:noProof/>
          <w:lang w:val="en-US"/>
        </w:rPr>
      </w:pPr>
      <w:r w:rsidRPr="00067840">
        <w:rPr>
          <w:noProof/>
          <w:lang w:val="en-US"/>
        </w:rPr>
        <w:t>Main CE, Collins MA, Mitchell R, Belchier M (2009) Identifying patterns in the diet of mackerel icefish (</w:t>
      </w:r>
      <w:r w:rsidRPr="00067840">
        <w:rPr>
          <w:i/>
          <w:noProof/>
          <w:lang w:val="en-US"/>
        </w:rPr>
        <w:t>Champsocephalus gunnari</w:t>
      </w:r>
      <w:r w:rsidRPr="00067840">
        <w:rPr>
          <w:noProof/>
          <w:lang w:val="en-US"/>
        </w:rPr>
        <w:t xml:space="preserve">) at South Georgia using bootstrapped confidence intervals of a dietary index. Polar Biol 32: 569-581 </w:t>
      </w:r>
    </w:p>
    <w:p w14:paraId="7F312F0C" w14:textId="77777777" w:rsidR="000C2168" w:rsidRPr="00067840" w:rsidRDefault="000C2168" w:rsidP="000C2168">
      <w:pPr>
        <w:pStyle w:val="EndNoteBibliography"/>
        <w:ind w:left="720" w:hanging="720"/>
        <w:rPr>
          <w:noProof/>
          <w:lang w:val="en-US"/>
        </w:rPr>
      </w:pPr>
      <w:r w:rsidRPr="00067840">
        <w:rPr>
          <w:noProof/>
          <w:lang w:val="en-US"/>
        </w:rPr>
        <w:t xml:space="preserve">Mori Y, Boyd IL (2004) Segregation of foraging between two sympatric penguin species: does rate maximisation make the difference? Mar Ecol Prog Ser 275: 241-249 </w:t>
      </w:r>
    </w:p>
    <w:p w14:paraId="5F46B2A1" w14:textId="77777777" w:rsidR="000C2168" w:rsidRPr="00067840" w:rsidRDefault="000C2168" w:rsidP="000C2168">
      <w:pPr>
        <w:pStyle w:val="EndNoteBibliography"/>
        <w:ind w:left="720" w:hanging="720"/>
        <w:rPr>
          <w:noProof/>
          <w:lang w:val="en-US"/>
        </w:rPr>
      </w:pPr>
      <w:r w:rsidRPr="00067840">
        <w:rPr>
          <w:noProof/>
          <w:lang w:val="en-US"/>
        </w:rPr>
        <w:t xml:space="preserve">North AW, Murray AWA (1992) Abundance and diurnal vertical distribution of fish larvae in early spring and summer in fjord at South Georgia. Antarct Sci 4: 405-412 </w:t>
      </w:r>
    </w:p>
    <w:p w14:paraId="6F91D228" w14:textId="77777777" w:rsidR="000C2168" w:rsidRPr="00067840" w:rsidRDefault="000C2168" w:rsidP="000C2168">
      <w:pPr>
        <w:pStyle w:val="EndNoteBibliography"/>
        <w:ind w:left="720" w:hanging="720"/>
        <w:rPr>
          <w:noProof/>
          <w:lang w:val="en-US"/>
        </w:rPr>
      </w:pPr>
      <w:r w:rsidRPr="00067840">
        <w:rPr>
          <w:noProof/>
          <w:lang w:val="en-US"/>
        </w:rPr>
        <w:t xml:space="preserve">Pakhomov E, Perissinotto R (1996) Trophodynamics of the hyperiid amphipod Themisto gaudichaudi in the South Georgia region during late austral summer. Mar Ecol Prog Ser 134: 91-100 </w:t>
      </w:r>
    </w:p>
    <w:p w14:paraId="186D97F0" w14:textId="77777777" w:rsidR="000C2168" w:rsidRPr="00067840" w:rsidRDefault="000C2168" w:rsidP="000C2168">
      <w:pPr>
        <w:pStyle w:val="EndNoteBibliography"/>
        <w:ind w:left="720" w:hanging="720"/>
        <w:rPr>
          <w:noProof/>
          <w:lang w:val="en-US"/>
        </w:rPr>
      </w:pPr>
      <w:r w:rsidRPr="00067840">
        <w:rPr>
          <w:noProof/>
          <w:lang w:val="en-US"/>
        </w:rPr>
        <w:t xml:space="preserve">Ratcliffe N et al. (2014) Love thy neighbour or opposites attract? Patterns of spatial segregation and association among crested penguin populations during winter. J Biogeogr 41: 1183-1192 </w:t>
      </w:r>
    </w:p>
    <w:p w14:paraId="74E718CE" w14:textId="77777777" w:rsidR="000C2168" w:rsidRPr="00067840" w:rsidRDefault="000C2168" w:rsidP="000C2168">
      <w:pPr>
        <w:pStyle w:val="EndNoteBibliography"/>
        <w:ind w:left="720" w:hanging="720"/>
        <w:rPr>
          <w:noProof/>
          <w:lang w:val="en-US"/>
        </w:rPr>
      </w:pPr>
      <w:r w:rsidRPr="00067840">
        <w:rPr>
          <w:noProof/>
          <w:lang w:val="en-US"/>
        </w:rPr>
        <w:t>Reid K (1996) A guide to the use of otoliths in the study of predators at South Georgia. British Antarctic Survey, Cambridge</w:t>
      </w:r>
    </w:p>
    <w:p w14:paraId="75ED42B0" w14:textId="77777777" w:rsidR="000C2168" w:rsidRPr="00067840" w:rsidRDefault="000C2168" w:rsidP="000C2168">
      <w:pPr>
        <w:pStyle w:val="EndNoteBibliography"/>
        <w:ind w:left="720" w:hanging="720"/>
        <w:rPr>
          <w:noProof/>
          <w:lang w:val="en-US"/>
        </w:rPr>
      </w:pPr>
      <w:r w:rsidRPr="00067840">
        <w:rPr>
          <w:noProof/>
          <w:lang w:val="en-US"/>
        </w:rPr>
        <w:t xml:space="preserve">Reid K, Croxall JP (2001) Environmental response of upper trophic-level predators reveals a system change in an Antarctic marine ecosystem. Proc R Soc B 268: 377-384 </w:t>
      </w:r>
    </w:p>
    <w:p w14:paraId="4CB78A73" w14:textId="77777777" w:rsidR="000C2168" w:rsidRPr="00067840" w:rsidRDefault="000C2168" w:rsidP="000C2168">
      <w:pPr>
        <w:pStyle w:val="EndNoteBibliography"/>
        <w:ind w:left="720" w:hanging="720"/>
        <w:rPr>
          <w:noProof/>
          <w:lang w:val="en-US"/>
        </w:rPr>
      </w:pPr>
      <w:r w:rsidRPr="00067840">
        <w:rPr>
          <w:noProof/>
          <w:lang w:val="en-US"/>
        </w:rPr>
        <w:t xml:space="preserve">Reid K, Measures J (1998) Determining the sex of Antarctic krill </w:t>
      </w:r>
      <w:r w:rsidRPr="00067840">
        <w:rPr>
          <w:i/>
          <w:noProof/>
          <w:lang w:val="en-US"/>
        </w:rPr>
        <w:t>Euphausia superba</w:t>
      </w:r>
      <w:r w:rsidRPr="00067840">
        <w:rPr>
          <w:noProof/>
          <w:lang w:val="en-US"/>
        </w:rPr>
        <w:t xml:space="preserve"> using carapace measurements. Polar Biology 19: 145-147 </w:t>
      </w:r>
    </w:p>
    <w:p w14:paraId="26B7F65B" w14:textId="77777777" w:rsidR="000C2168" w:rsidRPr="00067840" w:rsidRDefault="000C2168" w:rsidP="000C2168">
      <w:pPr>
        <w:pStyle w:val="EndNoteBibliography"/>
        <w:ind w:left="720" w:hanging="720"/>
        <w:rPr>
          <w:noProof/>
          <w:lang w:val="en-US"/>
        </w:rPr>
      </w:pPr>
      <w:r w:rsidRPr="00067840">
        <w:rPr>
          <w:noProof/>
          <w:lang w:val="en-US"/>
        </w:rPr>
        <w:t xml:space="preserve">Reiss CS et al. (2017) Overwinter habitat selection by Antarctic krill under varying sea-ice conditions: implications for top predators and fishery management. Mar Ecol Prog Ser 568: 1-16 </w:t>
      </w:r>
    </w:p>
    <w:p w14:paraId="1BE5CEA9" w14:textId="77777777" w:rsidR="000C2168" w:rsidRPr="00067840" w:rsidRDefault="000C2168" w:rsidP="000C2168">
      <w:pPr>
        <w:pStyle w:val="EndNoteBibliography"/>
        <w:ind w:left="720" w:hanging="720"/>
        <w:rPr>
          <w:noProof/>
          <w:lang w:val="en-US"/>
        </w:rPr>
      </w:pPr>
      <w:r w:rsidRPr="00067840">
        <w:rPr>
          <w:noProof/>
          <w:lang w:val="en-US"/>
        </w:rPr>
        <w:t xml:space="preserve">Smale MJ (1996) Cephalopods as prey. IV. Fishes. Phil Trans R Soc Lond B 351: 1067-1081 </w:t>
      </w:r>
    </w:p>
    <w:p w14:paraId="5F9DC63A" w14:textId="77777777" w:rsidR="000C2168" w:rsidRPr="00067840" w:rsidRDefault="000C2168" w:rsidP="000C2168">
      <w:pPr>
        <w:pStyle w:val="EndNoteBibliography"/>
        <w:ind w:left="720" w:hanging="720"/>
        <w:rPr>
          <w:noProof/>
          <w:lang w:val="en-US"/>
        </w:rPr>
      </w:pPr>
      <w:r w:rsidRPr="00067840">
        <w:rPr>
          <w:noProof/>
          <w:lang w:val="en-US"/>
        </w:rPr>
        <w:t xml:space="preserve">Smale MJ, Watson G, Hecht T (1995) Otolith atlas of Southern African marine fishes vol 1. Ichthyological Monographs of the JLB Smith Institute of Ichthyology. Grahamstown, South Africa, </w:t>
      </w:r>
    </w:p>
    <w:p w14:paraId="637B55C4" w14:textId="77777777" w:rsidR="000C2168" w:rsidRPr="00067840" w:rsidRDefault="000C2168" w:rsidP="000C2168">
      <w:pPr>
        <w:pStyle w:val="EndNoteBibliography"/>
        <w:ind w:left="720" w:hanging="720"/>
        <w:rPr>
          <w:noProof/>
          <w:lang w:val="en-US"/>
        </w:rPr>
      </w:pPr>
      <w:r w:rsidRPr="00067840">
        <w:rPr>
          <w:noProof/>
          <w:lang w:val="en-US"/>
        </w:rPr>
        <w:t xml:space="preserve">Takahashi A et al. (2018) Migratory movements and winter diving activity of Adélie penguins in East Antarctica. Mar Ecol Prog Ser 589: 227-239 </w:t>
      </w:r>
    </w:p>
    <w:p w14:paraId="54F5CCB3" w14:textId="77777777" w:rsidR="000C2168" w:rsidRPr="00067840" w:rsidRDefault="000C2168" w:rsidP="000C2168">
      <w:pPr>
        <w:pStyle w:val="EndNoteBibliography"/>
        <w:ind w:left="720" w:hanging="720"/>
        <w:rPr>
          <w:noProof/>
          <w:lang w:val="en-US"/>
        </w:rPr>
      </w:pPr>
      <w:r w:rsidRPr="00067840">
        <w:rPr>
          <w:noProof/>
          <w:lang w:val="en-US"/>
        </w:rPr>
        <w:t xml:space="preserve">Tanton JL, Reid K, Croxall JP, Trathan PN (2004) Winter distribution and behaviour of gentoo penguins </w:t>
      </w:r>
      <w:r w:rsidRPr="00067840">
        <w:rPr>
          <w:i/>
          <w:noProof/>
          <w:lang w:val="en-US"/>
        </w:rPr>
        <w:t>Pygoscelis papua</w:t>
      </w:r>
      <w:r w:rsidRPr="00067840">
        <w:rPr>
          <w:noProof/>
          <w:lang w:val="en-US"/>
        </w:rPr>
        <w:t xml:space="preserve"> at South Georgia. Polar Biol 27: 299-303 </w:t>
      </w:r>
    </w:p>
    <w:p w14:paraId="37F67156" w14:textId="77777777" w:rsidR="000C2168" w:rsidRPr="00067840" w:rsidRDefault="000C2168" w:rsidP="000C2168">
      <w:pPr>
        <w:pStyle w:val="EndNoteBibliography"/>
        <w:ind w:left="720" w:hanging="720"/>
        <w:rPr>
          <w:noProof/>
          <w:lang w:val="en-US"/>
        </w:rPr>
      </w:pPr>
      <w:r w:rsidRPr="00067840">
        <w:rPr>
          <w:noProof/>
          <w:lang w:val="en-US"/>
        </w:rPr>
        <w:t xml:space="preserve">Tarling G, Cuzin-Roudy J, Thorpe S, Shreeve R, Ward P, Murphy E (2007) Recruitment of Antarctic krill </w:t>
      </w:r>
      <w:r w:rsidRPr="00067840">
        <w:rPr>
          <w:i/>
          <w:noProof/>
          <w:lang w:val="en-US"/>
        </w:rPr>
        <w:t>Euphausia superba</w:t>
      </w:r>
      <w:r w:rsidRPr="00067840">
        <w:rPr>
          <w:noProof/>
          <w:lang w:val="en-US"/>
        </w:rPr>
        <w:t xml:space="preserve"> in the South Georgia region: adult fecundity and the fate of larvae. Mar Ecol Prog Ser 331: 161-179 </w:t>
      </w:r>
    </w:p>
    <w:p w14:paraId="3F810415" w14:textId="77777777" w:rsidR="000C2168" w:rsidRPr="00067840" w:rsidRDefault="000C2168" w:rsidP="000C2168">
      <w:pPr>
        <w:pStyle w:val="EndNoteBibliography"/>
        <w:ind w:left="720" w:hanging="720"/>
        <w:rPr>
          <w:noProof/>
          <w:lang w:val="en-US"/>
        </w:rPr>
      </w:pPr>
      <w:r w:rsidRPr="00067840">
        <w:rPr>
          <w:noProof/>
          <w:lang w:val="en-US"/>
        </w:rPr>
        <w:t xml:space="preserve">Tarling GA (2003) Sex-dependent diel vertical migration in northern krill </w:t>
      </w:r>
      <w:r w:rsidRPr="00067840">
        <w:rPr>
          <w:i/>
          <w:noProof/>
          <w:lang w:val="en-US"/>
        </w:rPr>
        <w:t>Meganyctiphanes norvegica</w:t>
      </w:r>
      <w:r w:rsidRPr="00067840">
        <w:rPr>
          <w:noProof/>
          <w:lang w:val="en-US"/>
        </w:rPr>
        <w:t xml:space="preserve"> and its consequences for population dynamics. Mar Ecol Prog Ser 260: 173-188 </w:t>
      </w:r>
    </w:p>
    <w:p w14:paraId="0A624BBA" w14:textId="77777777" w:rsidR="000C2168" w:rsidRPr="00067840" w:rsidRDefault="000C2168" w:rsidP="000C2168">
      <w:pPr>
        <w:pStyle w:val="EndNoteBibliography"/>
        <w:ind w:left="720" w:hanging="720"/>
        <w:rPr>
          <w:noProof/>
          <w:lang w:val="en-US"/>
        </w:rPr>
      </w:pPr>
      <w:r w:rsidRPr="00067840">
        <w:rPr>
          <w:noProof/>
          <w:lang w:val="en-US"/>
        </w:rPr>
        <w:t xml:space="preserve">Thiebot J-B, Lescroël A, Pinaud D, Trathan PN, Bost C-A (2011) Larger foraging range but similar habitat selection in non-breeding versus breeding sub-Antarctic penguins. Antarct Sci 23: 117-126 </w:t>
      </w:r>
    </w:p>
    <w:p w14:paraId="2E1B31A9" w14:textId="77777777" w:rsidR="000C2168" w:rsidRPr="00067840" w:rsidRDefault="000C2168" w:rsidP="000C2168">
      <w:pPr>
        <w:pStyle w:val="EndNoteBibliography"/>
        <w:ind w:left="720" w:hanging="720"/>
        <w:rPr>
          <w:noProof/>
          <w:lang w:val="en-US"/>
        </w:rPr>
      </w:pPr>
      <w:r w:rsidRPr="00067840">
        <w:rPr>
          <w:noProof/>
          <w:lang w:val="en-US"/>
        </w:rPr>
        <w:t xml:space="preserve">Trathan P, Ratcliffe N, Masden E (2012) Ecological drivers of change at South Georgia: the krill surplus, or climate variability. Ecography 35: 983-993 </w:t>
      </w:r>
    </w:p>
    <w:p w14:paraId="56299338" w14:textId="77777777" w:rsidR="000C2168" w:rsidRPr="00067840" w:rsidRDefault="000C2168" w:rsidP="000C2168">
      <w:pPr>
        <w:pStyle w:val="EndNoteBibliography"/>
        <w:ind w:left="720" w:hanging="720"/>
        <w:rPr>
          <w:noProof/>
          <w:lang w:val="en-US"/>
        </w:rPr>
      </w:pPr>
      <w:r w:rsidRPr="00067840">
        <w:rPr>
          <w:noProof/>
          <w:lang w:val="en-US"/>
        </w:rPr>
        <w:t xml:space="preserve">Trivelpiece  WZ, Hinke JT, Miller AK, Reiss CS, Trivelpiece SG, Watters GM (2011) Variability in krill biomass links harvesting and climate warming to penguin population changes in Antarctica. PNAS 108: 7625-7628 </w:t>
      </w:r>
    </w:p>
    <w:p w14:paraId="0602A4E3" w14:textId="77777777" w:rsidR="000C2168" w:rsidRPr="00067840" w:rsidRDefault="000C2168" w:rsidP="000C2168">
      <w:pPr>
        <w:pStyle w:val="EndNoteBibliography"/>
        <w:ind w:left="720" w:hanging="720"/>
        <w:rPr>
          <w:noProof/>
          <w:lang w:val="en-US"/>
        </w:rPr>
      </w:pPr>
      <w:r w:rsidRPr="00067840">
        <w:rPr>
          <w:noProof/>
          <w:lang w:val="en-US"/>
        </w:rPr>
        <w:t xml:space="preserve">Waluda CM, Hill SL, Peat HJ, Trathan PN (2017) Long-term variability in the diet and reproductive performance of penguins at Bird Island, South Georgia. Mar Biol 164: 39 </w:t>
      </w:r>
    </w:p>
    <w:p w14:paraId="12882487" w14:textId="77777777" w:rsidR="000C2168" w:rsidRPr="00067840" w:rsidRDefault="000C2168" w:rsidP="000C2168">
      <w:pPr>
        <w:pStyle w:val="EndNoteBibliography"/>
        <w:ind w:left="720" w:hanging="720"/>
        <w:rPr>
          <w:noProof/>
          <w:lang w:val="en-US"/>
        </w:rPr>
      </w:pPr>
      <w:r w:rsidRPr="00067840">
        <w:rPr>
          <w:noProof/>
          <w:lang w:val="en-US"/>
        </w:rPr>
        <w:t xml:space="preserve">Watts J, Tarling GA (2012) Population dynamics and production of </w:t>
      </w:r>
      <w:r w:rsidRPr="00067840">
        <w:rPr>
          <w:i/>
          <w:noProof/>
          <w:lang w:val="en-US"/>
        </w:rPr>
        <w:t>Themisto gaudichaudii</w:t>
      </w:r>
      <w:r w:rsidRPr="00067840">
        <w:rPr>
          <w:noProof/>
          <w:lang w:val="en-US"/>
        </w:rPr>
        <w:t xml:space="preserve"> (Amphipoda, Hyperiidae) at South Georgia, Antarctica. Deep-Sea Res II 59: 117-129 </w:t>
      </w:r>
    </w:p>
    <w:p w14:paraId="4772DC80" w14:textId="77777777" w:rsidR="000C2168" w:rsidRPr="00067840" w:rsidRDefault="000C2168" w:rsidP="000C2168">
      <w:pPr>
        <w:pStyle w:val="EndNoteBibliography"/>
        <w:ind w:left="720" w:hanging="720"/>
        <w:rPr>
          <w:noProof/>
          <w:lang w:val="en-US"/>
        </w:rPr>
      </w:pPr>
      <w:r w:rsidRPr="00067840">
        <w:rPr>
          <w:noProof/>
          <w:lang w:val="en-US"/>
        </w:rPr>
        <w:t xml:space="preserve">Williams R, McEldowney A (1990) A guide to the fish otoliths from waters off the Australian Antarctic Territory, Heard and Macquarie Island vol 75. ANARE Research Notes, </w:t>
      </w:r>
    </w:p>
    <w:p w14:paraId="1307B06A" w14:textId="77777777" w:rsidR="000C2168" w:rsidRPr="00067840" w:rsidRDefault="000C2168" w:rsidP="000C2168">
      <w:pPr>
        <w:pStyle w:val="EndNoteBibliography"/>
        <w:ind w:left="720" w:hanging="720"/>
        <w:rPr>
          <w:noProof/>
          <w:lang w:val="en-US"/>
        </w:rPr>
      </w:pPr>
      <w:r w:rsidRPr="00067840">
        <w:rPr>
          <w:noProof/>
          <w:lang w:val="en-US"/>
        </w:rPr>
        <w:t xml:space="preserve">Williams RL, Goodenough AE, Stafford R (2012) Statistical precision of diet diversity from scat and pellet analysis. Ecological informatics 7: 30-34 </w:t>
      </w:r>
    </w:p>
    <w:p w14:paraId="21B17A74" w14:textId="77777777" w:rsidR="000C2168" w:rsidRPr="00067840" w:rsidRDefault="000C2168" w:rsidP="000C2168">
      <w:pPr>
        <w:pStyle w:val="EndNoteBibliography"/>
        <w:ind w:left="720" w:hanging="720"/>
        <w:rPr>
          <w:noProof/>
          <w:lang w:val="en-US"/>
        </w:rPr>
      </w:pPr>
      <w:r w:rsidRPr="00067840">
        <w:rPr>
          <w:noProof/>
          <w:lang w:val="en-US"/>
        </w:rPr>
        <w:t>Williams TD (1990) Annual variation in breeding biology of gentoo penguins (</w:t>
      </w:r>
      <w:r w:rsidRPr="00067840">
        <w:rPr>
          <w:i/>
          <w:noProof/>
          <w:lang w:val="en-US"/>
        </w:rPr>
        <w:t>Pygoscelis papua</w:t>
      </w:r>
      <w:r w:rsidRPr="00067840">
        <w:rPr>
          <w:noProof/>
          <w:lang w:val="en-US"/>
        </w:rPr>
        <w:t xml:space="preserve">) at Bird Island,  South Georgia. J Zool 222: 247-258 </w:t>
      </w:r>
    </w:p>
    <w:p w14:paraId="5F0DA402" w14:textId="77777777" w:rsidR="000C2168" w:rsidRPr="00067840" w:rsidRDefault="000C2168" w:rsidP="000C2168">
      <w:pPr>
        <w:pStyle w:val="EndNoteBibliography"/>
        <w:ind w:left="720" w:hanging="720"/>
        <w:rPr>
          <w:noProof/>
          <w:lang w:val="en-US"/>
        </w:rPr>
      </w:pPr>
      <w:r w:rsidRPr="00067840">
        <w:rPr>
          <w:noProof/>
          <w:lang w:val="en-US"/>
        </w:rPr>
        <w:t>Williams TD (1991) Foraging ecology and diet of gentoo penguins</w:t>
      </w:r>
      <w:r w:rsidRPr="00067840">
        <w:rPr>
          <w:i/>
          <w:noProof/>
          <w:lang w:val="en-US"/>
        </w:rPr>
        <w:t xml:space="preserve"> Pygoscelis papua</w:t>
      </w:r>
      <w:r w:rsidRPr="00067840">
        <w:rPr>
          <w:noProof/>
          <w:lang w:val="en-US"/>
        </w:rPr>
        <w:t xml:space="preserve"> at South Georgia during winter and an assessment of their winter krill consumption. Ibis 133: 3-13 </w:t>
      </w:r>
    </w:p>
    <w:p w14:paraId="76BDEBA6" w14:textId="77777777" w:rsidR="000C2168" w:rsidRPr="00067840" w:rsidRDefault="000C2168" w:rsidP="000C2168">
      <w:pPr>
        <w:pStyle w:val="EndNoteBibliography"/>
        <w:ind w:left="720" w:hanging="720"/>
        <w:rPr>
          <w:noProof/>
          <w:lang w:val="en-US"/>
        </w:rPr>
      </w:pPr>
      <w:r w:rsidRPr="00067840">
        <w:rPr>
          <w:noProof/>
          <w:lang w:val="en-US"/>
        </w:rPr>
        <w:t>Williams TD (1995) The penguins: Spheniscidae. Oxford University Press, Oxford</w:t>
      </w:r>
    </w:p>
    <w:p w14:paraId="55929EAB" w14:textId="77777777" w:rsidR="000C2168" w:rsidRPr="00067840" w:rsidRDefault="000C2168" w:rsidP="000C2168">
      <w:pPr>
        <w:pStyle w:val="EndNoteBibliography"/>
        <w:ind w:left="720" w:hanging="720"/>
        <w:rPr>
          <w:noProof/>
          <w:lang w:val="en-US"/>
        </w:rPr>
      </w:pPr>
      <w:r w:rsidRPr="00067840">
        <w:rPr>
          <w:noProof/>
          <w:lang w:val="en-US"/>
        </w:rPr>
        <w:t xml:space="preserve">Williams TD, Briggs DR, Croxall JP, Naito Y, Kato A (1992) Diving pattern and performance in relation to foraging ecology in the gentoo penguin </w:t>
      </w:r>
      <w:r w:rsidRPr="00067840">
        <w:rPr>
          <w:i/>
          <w:noProof/>
          <w:lang w:val="en-US"/>
        </w:rPr>
        <w:t>Pygoscelis papua</w:t>
      </w:r>
      <w:r w:rsidRPr="00067840">
        <w:rPr>
          <w:noProof/>
          <w:lang w:val="en-US"/>
        </w:rPr>
        <w:t xml:space="preserve">. J Zool 227: 211-230 </w:t>
      </w:r>
    </w:p>
    <w:p w14:paraId="6A4D2BCD" w14:textId="77777777" w:rsidR="000C2168" w:rsidRPr="00067840" w:rsidRDefault="000C2168" w:rsidP="000C2168">
      <w:pPr>
        <w:pStyle w:val="EndNoteBibliography"/>
        <w:ind w:left="720" w:hanging="720"/>
        <w:rPr>
          <w:noProof/>
          <w:lang w:val="en-US"/>
        </w:rPr>
      </w:pPr>
      <w:r w:rsidRPr="00067840">
        <w:rPr>
          <w:noProof/>
          <w:lang w:val="en-US"/>
        </w:rPr>
        <w:t xml:space="preserve">Xavier JC, Cherel Y (2009) Cephalopod beak guide for the Southern Ocean. British Antarctic Survey, </w:t>
      </w:r>
    </w:p>
    <w:p w14:paraId="7A04ECA8" w14:textId="77777777" w:rsidR="000C2168" w:rsidRPr="00067840" w:rsidRDefault="000C2168" w:rsidP="000C2168">
      <w:pPr>
        <w:pStyle w:val="EndNoteBibliography"/>
        <w:ind w:left="720" w:hanging="720"/>
        <w:rPr>
          <w:noProof/>
          <w:lang w:val="en-US"/>
        </w:rPr>
      </w:pPr>
      <w:r w:rsidRPr="00067840">
        <w:rPr>
          <w:noProof/>
          <w:lang w:val="en-US"/>
        </w:rPr>
        <w:t xml:space="preserve">Xavier JC, Croxall JP, Reid K (2003) Inter-annual variation in the diet of two albatross species breeding at South Georgia: implications for breeding performance. Ibis 145: 593-610 </w:t>
      </w:r>
    </w:p>
    <w:p w14:paraId="047EDB33" w14:textId="77777777" w:rsidR="000C2168" w:rsidRPr="00067840" w:rsidRDefault="000C2168" w:rsidP="000C2168">
      <w:pPr>
        <w:pStyle w:val="EndNoteBibliography"/>
        <w:ind w:left="720" w:hanging="720"/>
        <w:rPr>
          <w:noProof/>
          <w:lang w:val="en-US"/>
        </w:rPr>
      </w:pPr>
      <w:r w:rsidRPr="00067840">
        <w:rPr>
          <w:noProof/>
          <w:lang w:val="en-US"/>
        </w:rPr>
        <w:t xml:space="preserve">Xavier JC et al. (2013) Seasonal changes in the diet and feeding behaviour of a top predator indicate a flexible response to deteriorating oceanographic conditions. Mar Biol 160: 1597-1606 </w:t>
      </w:r>
    </w:p>
    <w:p w14:paraId="2964A059" w14:textId="77777777" w:rsidR="000C2168" w:rsidRPr="00067840" w:rsidRDefault="000C2168" w:rsidP="000C2168">
      <w:pPr>
        <w:pStyle w:val="EndNoteBibliography"/>
        <w:ind w:left="720" w:hanging="720"/>
        <w:rPr>
          <w:noProof/>
          <w:lang w:val="en-US"/>
        </w:rPr>
      </w:pPr>
      <w:r w:rsidRPr="00067840">
        <w:rPr>
          <w:noProof/>
          <w:lang w:val="en-US"/>
        </w:rPr>
        <w:t xml:space="preserve">Xavier JC, Raymond B, Jones DC, Griffiths H (2016) Biogeography of cephalopods in the Southern Ocean using habitat suitability prediction models. Ecosystems 19: 220-247 </w:t>
      </w:r>
    </w:p>
    <w:p w14:paraId="7FC765F0" w14:textId="77777777" w:rsidR="000C2168" w:rsidRPr="00067840" w:rsidRDefault="000C2168" w:rsidP="000C2168">
      <w:pPr>
        <w:pStyle w:val="EndNoteBibliography"/>
        <w:ind w:left="720" w:hanging="720"/>
        <w:rPr>
          <w:noProof/>
          <w:lang w:val="en-US"/>
        </w:rPr>
      </w:pPr>
      <w:r w:rsidRPr="00067840">
        <w:rPr>
          <w:noProof/>
          <w:lang w:val="en-US"/>
        </w:rPr>
        <w:t xml:space="preserve">Xavier JC, Rodhouse PG, Trathan PN, Wood AG (1999) A Geographical Information System (GIS) atlas of cephalopod distribution in the Southern Ocean. Antarct Sci 11: 61-62 </w:t>
      </w:r>
    </w:p>
    <w:p w14:paraId="07954A4F" w14:textId="77777777" w:rsidR="000C2168" w:rsidRPr="00067840" w:rsidRDefault="000C2168" w:rsidP="000C2168">
      <w:pPr>
        <w:pStyle w:val="EndNoteBibliography"/>
        <w:ind w:left="720" w:hanging="720"/>
        <w:rPr>
          <w:noProof/>
          <w:lang w:val="en-US"/>
        </w:rPr>
      </w:pPr>
      <w:r w:rsidRPr="00067840">
        <w:rPr>
          <w:noProof/>
          <w:lang w:val="en-US"/>
        </w:rPr>
        <w:t xml:space="preserve">Xavier JC et al. (2017) Sexual and individual foraging segregation in Gentoo penguins Pygoscelis papua from the Southern Ocean during an abnormal winter. PloS one 12: e0174850 </w:t>
      </w:r>
    </w:p>
    <w:p w14:paraId="0D7844DE" w14:textId="25CB6959" w:rsidR="00942756" w:rsidRDefault="009C3183" w:rsidP="009C3183">
      <w:pPr>
        <w:pStyle w:val="NormalWeb"/>
        <w:spacing w:line="480" w:lineRule="auto"/>
        <w:ind w:left="480" w:hanging="480"/>
        <w:outlineLvl w:val="0"/>
      </w:pPr>
      <w:r>
        <w:rPr>
          <w:rFonts w:eastAsia="Times New Roman"/>
          <w:color w:val="262626"/>
          <w:sz w:val="21"/>
          <w:szCs w:val="21"/>
          <w:shd w:val="clear" w:color="auto" w:fill="FFFFFF"/>
        </w:rPr>
        <w:fldChar w:fldCharType="end"/>
      </w:r>
    </w:p>
    <w:p w14:paraId="59F6A0BC" w14:textId="77777777" w:rsidR="00AC4D93" w:rsidRDefault="00AC4D93" w:rsidP="00FB4EED">
      <w:pPr>
        <w:pStyle w:val="NormalWeb"/>
        <w:spacing w:line="480" w:lineRule="auto"/>
        <w:ind w:left="480" w:hanging="480"/>
        <w:outlineLvl w:val="0"/>
        <w:rPr>
          <w:b/>
        </w:rPr>
      </w:pPr>
    </w:p>
    <w:p w14:paraId="65812CF4" w14:textId="77777777" w:rsidR="0030586F" w:rsidRDefault="0030586F" w:rsidP="008362F3">
      <w:pPr>
        <w:pStyle w:val="NormalWeb"/>
        <w:spacing w:line="480" w:lineRule="auto"/>
        <w:outlineLvl w:val="0"/>
        <w:rPr>
          <w:b/>
        </w:rPr>
      </w:pPr>
    </w:p>
    <w:p w14:paraId="7E43B914" w14:textId="77777777" w:rsidR="005161BD" w:rsidRDefault="005161BD" w:rsidP="008362F3">
      <w:pPr>
        <w:pStyle w:val="NormalWeb"/>
        <w:spacing w:line="480" w:lineRule="auto"/>
        <w:outlineLvl w:val="0"/>
        <w:rPr>
          <w:b/>
        </w:rPr>
      </w:pPr>
    </w:p>
    <w:p w14:paraId="09A349A9" w14:textId="77777777" w:rsidR="005161BD" w:rsidRDefault="005161BD" w:rsidP="008362F3">
      <w:pPr>
        <w:pStyle w:val="NormalWeb"/>
        <w:spacing w:line="480" w:lineRule="auto"/>
        <w:outlineLvl w:val="0"/>
        <w:rPr>
          <w:b/>
        </w:rPr>
      </w:pPr>
    </w:p>
    <w:p w14:paraId="31130826" w14:textId="77777777" w:rsidR="005161BD" w:rsidRDefault="005161BD" w:rsidP="008362F3">
      <w:pPr>
        <w:pStyle w:val="NormalWeb"/>
        <w:spacing w:line="480" w:lineRule="auto"/>
        <w:outlineLvl w:val="0"/>
        <w:rPr>
          <w:b/>
        </w:rPr>
      </w:pPr>
    </w:p>
    <w:p w14:paraId="27A6729F" w14:textId="7C2947EE" w:rsidR="00CE7093" w:rsidRDefault="00A43D95">
      <w:pPr>
        <w:pStyle w:val="Normal1"/>
        <w:rPr>
          <w:color w:val="262626"/>
          <w:sz w:val="20"/>
          <w:szCs w:val="20"/>
        </w:rPr>
      </w:pPr>
      <w:bookmarkStart w:id="3" w:name="_GoBack1"/>
      <w:bookmarkEnd w:id="3"/>
      <w:r>
        <w:rPr>
          <w:b/>
          <w:sz w:val="20"/>
          <w:szCs w:val="20"/>
        </w:rPr>
        <w:t>Table 1.</w:t>
      </w:r>
      <w:r>
        <w:rPr>
          <w:sz w:val="20"/>
          <w:szCs w:val="20"/>
        </w:rPr>
        <w:t xml:space="preserve"> </w:t>
      </w:r>
      <w:r>
        <w:rPr>
          <w:color w:val="262626"/>
          <w:sz w:val="20"/>
          <w:szCs w:val="20"/>
        </w:rPr>
        <w:t xml:space="preserve">Summary of all prey from scats in the diet of </w:t>
      </w:r>
      <w:r w:rsidR="006D4293">
        <w:rPr>
          <w:color w:val="262626"/>
          <w:sz w:val="20"/>
          <w:szCs w:val="20"/>
        </w:rPr>
        <w:t>g</w:t>
      </w:r>
      <w:r w:rsidR="00FB4EED">
        <w:rPr>
          <w:color w:val="262626"/>
          <w:sz w:val="20"/>
          <w:szCs w:val="20"/>
        </w:rPr>
        <w:t>entoo</w:t>
      </w:r>
      <w:r>
        <w:rPr>
          <w:color w:val="262626"/>
          <w:sz w:val="20"/>
          <w:szCs w:val="20"/>
        </w:rPr>
        <w:t xml:space="preserve"> penguins</w:t>
      </w:r>
      <w:r w:rsidR="00F52607">
        <w:rPr>
          <w:color w:val="262626"/>
          <w:sz w:val="20"/>
          <w:szCs w:val="20"/>
        </w:rPr>
        <w:t xml:space="preserve"> </w:t>
      </w:r>
      <w:r w:rsidR="00F52607" w:rsidRPr="00067840">
        <w:rPr>
          <w:i/>
          <w:color w:val="262626"/>
          <w:sz w:val="20"/>
          <w:szCs w:val="20"/>
        </w:rPr>
        <w:t>Pygoscelis papua</w:t>
      </w:r>
      <w:r>
        <w:rPr>
          <w:color w:val="262626"/>
          <w:sz w:val="20"/>
          <w:szCs w:val="20"/>
        </w:rPr>
        <w:t xml:space="preserve"> at Bird Island (South Georgia) from May to October 2009: Frequency of occurrence (F</w:t>
      </w:r>
      <w:r w:rsidR="00C13497">
        <w:rPr>
          <w:color w:val="262626"/>
          <w:sz w:val="20"/>
          <w:szCs w:val="20"/>
        </w:rPr>
        <w:t>O</w:t>
      </w:r>
      <w:r>
        <w:rPr>
          <w:color w:val="262626"/>
          <w:sz w:val="20"/>
          <w:szCs w:val="20"/>
        </w:rPr>
        <w:t>), corresponding percentage of overall occurrence, mean length (Mean</w:t>
      </w:r>
      <w:r w:rsidR="00025D64">
        <w:rPr>
          <w:color w:val="262626"/>
          <w:sz w:val="20"/>
          <w:szCs w:val="20"/>
        </w:rPr>
        <w:t>, in mm</w:t>
      </w:r>
      <w:r>
        <w:rPr>
          <w:color w:val="262626"/>
          <w:sz w:val="20"/>
          <w:szCs w:val="20"/>
        </w:rPr>
        <w:t>), minimum and maximum length (Min and Max respectively</w:t>
      </w:r>
      <w:r w:rsidR="00025D64">
        <w:rPr>
          <w:color w:val="262626"/>
          <w:sz w:val="20"/>
          <w:szCs w:val="20"/>
        </w:rPr>
        <w:t>, in mm</w:t>
      </w:r>
      <w:r>
        <w:rPr>
          <w:color w:val="262626"/>
          <w:sz w:val="20"/>
          <w:szCs w:val="20"/>
        </w:rPr>
        <w:t>) and standard deviation (SD). Lengths and corresponding standard deviation only applies to some species.</w:t>
      </w:r>
    </w:p>
    <w:p w14:paraId="3787F968" w14:textId="77777777" w:rsidR="00CE7093" w:rsidRDefault="00CE7093">
      <w:pPr>
        <w:pStyle w:val="Normal1"/>
      </w:pPr>
    </w:p>
    <w:tbl>
      <w:tblPr>
        <w:tblW w:w="0" w:type="auto"/>
        <w:jc w:val="center"/>
        <w:tblBorders>
          <w:top w:val="nil"/>
          <w:left w:val="nil"/>
          <w:bottom w:val="single" w:sz="4" w:space="0" w:color="000001"/>
          <w:right w:val="nil"/>
          <w:insideH w:val="single" w:sz="4" w:space="0" w:color="000001"/>
          <w:insideV w:val="nil"/>
        </w:tblBorders>
        <w:tblCellMar>
          <w:left w:w="70" w:type="dxa"/>
          <w:right w:w="70" w:type="dxa"/>
        </w:tblCellMar>
        <w:tblLook w:val="04A0" w:firstRow="1" w:lastRow="0" w:firstColumn="1" w:lastColumn="0" w:noHBand="0" w:noVBand="1"/>
      </w:tblPr>
      <w:tblGrid>
        <w:gridCol w:w="2905"/>
        <w:gridCol w:w="903"/>
        <w:gridCol w:w="970"/>
        <w:gridCol w:w="656"/>
        <w:gridCol w:w="1491"/>
        <w:gridCol w:w="690"/>
      </w:tblGrid>
      <w:tr w:rsidR="00831DE4" w14:paraId="454929B6" w14:textId="77777777" w:rsidTr="00783BB0">
        <w:trPr>
          <w:trHeight w:val="300"/>
          <w:jc w:val="center"/>
        </w:trPr>
        <w:tc>
          <w:tcPr>
            <w:tcW w:w="2905" w:type="dxa"/>
            <w:tcBorders>
              <w:top w:val="nil"/>
              <w:left w:val="nil"/>
              <w:bottom w:val="single" w:sz="4" w:space="0" w:color="000001"/>
              <w:right w:val="nil"/>
            </w:tcBorders>
            <w:shd w:val="clear" w:color="auto" w:fill="FFFFFF"/>
            <w:vAlign w:val="bottom"/>
          </w:tcPr>
          <w:p w14:paraId="7677D4BC" w14:textId="77777777" w:rsidR="00831DE4" w:rsidRDefault="00831DE4" w:rsidP="003B3028">
            <w:pPr>
              <w:pStyle w:val="Normal1"/>
              <w:spacing w:after="0" w:line="100" w:lineRule="atLeast"/>
            </w:pPr>
          </w:p>
        </w:tc>
        <w:tc>
          <w:tcPr>
            <w:tcW w:w="903" w:type="dxa"/>
            <w:tcBorders>
              <w:top w:val="nil"/>
              <w:left w:val="nil"/>
              <w:bottom w:val="single" w:sz="4" w:space="0" w:color="000001"/>
              <w:right w:val="nil"/>
            </w:tcBorders>
            <w:shd w:val="clear" w:color="auto" w:fill="FFFFFF"/>
            <w:vAlign w:val="bottom"/>
          </w:tcPr>
          <w:p w14:paraId="6E2914D9" w14:textId="77777777" w:rsidR="00831DE4" w:rsidRDefault="00831DE4" w:rsidP="003B3028">
            <w:pPr>
              <w:pStyle w:val="Normal1"/>
              <w:spacing w:after="0" w:line="100" w:lineRule="atLeast"/>
              <w:rPr>
                <w:rFonts w:eastAsia="Times New Roman"/>
                <w:color w:val="262626"/>
                <w:sz w:val="20"/>
                <w:szCs w:val="21"/>
              </w:rPr>
            </w:pPr>
            <w:r>
              <w:rPr>
                <w:rFonts w:eastAsia="Times New Roman"/>
                <w:color w:val="262626"/>
                <w:sz w:val="20"/>
                <w:szCs w:val="21"/>
              </w:rPr>
              <w:t>% FO</w:t>
            </w:r>
          </w:p>
        </w:tc>
        <w:tc>
          <w:tcPr>
            <w:tcW w:w="970" w:type="dxa"/>
            <w:tcBorders>
              <w:top w:val="nil"/>
              <w:left w:val="nil"/>
              <w:bottom w:val="single" w:sz="4" w:space="0" w:color="000001"/>
              <w:right w:val="nil"/>
            </w:tcBorders>
            <w:shd w:val="clear" w:color="auto" w:fill="FFFFFF"/>
            <w:vAlign w:val="bottom"/>
          </w:tcPr>
          <w:p w14:paraId="3911C00B" w14:textId="77777777" w:rsidR="00831DE4" w:rsidRDefault="00831DE4">
            <w:pPr>
              <w:pStyle w:val="Normal1"/>
              <w:spacing w:after="0" w:line="100" w:lineRule="atLeast"/>
              <w:rPr>
                <w:rFonts w:eastAsia="Times New Roman"/>
                <w:color w:val="262626"/>
                <w:sz w:val="20"/>
                <w:szCs w:val="21"/>
              </w:rPr>
            </w:pPr>
            <w:r>
              <w:rPr>
                <w:rFonts w:eastAsia="Times New Roman"/>
                <w:color w:val="262626"/>
                <w:sz w:val="20"/>
                <w:szCs w:val="21"/>
              </w:rPr>
              <w:t>Mean</w:t>
            </w:r>
          </w:p>
        </w:tc>
        <w:tc>
          <w:tcPr>
            <w:tcW w:w="656" w:type="dxa"/>
            <w:tcBorders>
              <w:top w:val="nil"/>
              <w:left w:val="nil"/>
              <w:bottom w:val="single" w:sz="4" w:space="0" w:color="000001"/>
              <w:right w:val="nil"/>
            </w:tcBorders>
            <w:shd w:val="clear" w:color="auto" w:fill="FFFFFF"/>
            <w:vAlign w:val="bottom"/>
          </w:tcPr>
          <w:p w14:paraId="79013F88" w14:textId="77777777" w:rsidR="00831DE4" w:rsidRDefault="00831DE4">
            <w:pPr>
              <w:pStyle w:val="Normal1"/>
              <w:spacing w:after="0" w:line="100" w:lineRule="atLeast"/>
              <w:ind w:left="48"/>
              <w:rPr>
                <w:rFonts w:eastAsia="Times New Roman"/>
                <w:color w:val="262626"/>
                <w:sz w:val="20"/>
                <w:szCs w:val="21"/>
              </w:rPr>
            </w:pPr>
            <w:r>
              <w:rPr>
                <w:rFonts w:eastAsia="Times New Roman"/>
                <w:color w:val="262626"/>
                <w:sz w:val="20"/>
                <w:szCs w:val="21"/>
              </w:rPr>
              <w:t>Min</w:t>
            </w:r>
          </w:p>
        </w:tc>
        <w:tc>
          <w:tcPr>
            <w:tcW w:w="1491" w:type="dxa"/>
            <w:tcBorders>
              <w:top w:val="nil"/>
              <w:left w:val="nil"/>
              <w:bottom w:val="single" w:sz="4" w:space="0" w:color="000001"/>
              <w:right w:val="nil"/>
            </w:tcBorders>
            <w:shd w:val="clear" w:color="auto" w:fill="FFFFFF"/>
            <w:vAlign w:val="bottom"/>
          </w:tcPr>
          <w:p w14:paraId="3FEF46EF" w14:textId="77777777" w:rsidR="00831DE4" w:rsidRDefault="00831DE4">
            <w:pPr>
              <w:pStyle w:val="Normal1"/>
              <w:spacing w:after="0" w:line="100" w:lineRule="atLeast"/>
              <w:rPr>
                <w:rFonts w:eastAsia="Times New Roman"/>
                <w:color w:val="262626"/>
                <w:sz w:val="20"/>
                <w:szCs w:val="21"/>
              </w:rPr>
            </w:pPr>
            <w:r>
              <w:rPr>
                <w:rFonts w:eastAsia="Times New Roman"/>
                <w:color w:val="262626"/>
                <w:sz w:val="20"/>
                <w:szCs w:val="21"/>
              </w:rPr>
              <w:t>Max</w:t>
            </w:r>
          </w:p>
        </w:tc>
        <w:tc>
          <w:tcPr>
            <w:tcW w:w="690" w:type="dxa"/>
            <w:tcBorders>
              <w:top w:val="nil"/>
              <w:left w:val="nil"/>
              <w:bottom w:val="single" w:sz="4" w:space="0" w:color="000001"/>
              <w:right w:val="nil"/>
            </w:tcBorders>
            <w:shd w:val="clear" w:color="auto" w:fill="FFFFFF"/>
            <w:vAlign w:val="bottom"/>
          </w:tcPr>
          <w:p w14:paraId="5981027C" w14:textId="77777777" w:rsidR="00831DE4" w:rsidRDefault="00831DE4">
            <w:pPr>
              <w:pStyle w:val="Normal1"/>
              <w:spacing w:after="0" w:line="100" w:lineRule="atLeast"/>
              <w:rPr>
                <w:rFonts w:eastAsia="Times New Roman"/>
                <w:color w:val="262626"/>
                <w:sz w:val="20"/>
                <w:szCs w:val="21"/>
              </w:rPr>
            </w:pPr>
            <w:r>
              <w:rPr>
                <w:rFonts w:eastAsia="Times New Roman"/>
                <w:color w:val="262626"/>
                <w:sz w:val="20"/>
                <w:szCs w:val="21"/>
              </w:rPr>
              <w:t>SD</w:t>
            </w:r>
          </w:p>
        </w:tc>
      </w:tr>
      <w:tr w:rsidR="00831DE4" w14:paraId="26075363" w14:textId="77777777" w:rsidTr="00C538F7">
        <w:trPr>
          <w:trHeight w:val="300"/>
          <w:jc w:val="center"/>
        </w:trPr>
        <w:tc>
          <w:tcPr>
            <w:tcW w:w="2905" w:type="dxa"/>
            <w:tcBorders>
              <w:top w:val="single" w:sz="4" w:space="0" w:color="000001"/>
              <w:left w:val="nil"/>
              <w:bottom w:val="nil"/>
              <w:right w:val="nil"/>
            </w:tcBorders>
            <w:shd w:val="clear" w:color="auto" w:fill="FFFFFF"/>
            <w:vAlign w:val="bottom"/>
          </w:tcPr>
          <w:p w14:paraId="22D1FCB7" w14:textId="77777777" w:rsidR="00831DE4" w:rsidRDefault="00831DE4" w:rsidP="003B3028">
            <w:pPr>
              <w:pStyle w:val="Normal1"/>
              <w:spacing w:after="0" w:line="100" w:lineRule="atLeast"/>
              <w:rPr>
                <w:rFonts w:eastAsia="Times New Roman"/>
                <w:color w:val="262626"/>
                <w:sz w:val="20"/>
                <w:szCs w:val="21"/>
              </w:rPr>
            </w:pPr>
            <w:r>
              <w:rPr>
                <w:rFonts w:eastAsia="Times New Roman"/>
                <w:color w:val="262626"/>
                <w:sz w:val="20"/>
                <w:szCs w:val="21"/>
              </w:rPr>
              <w:t>CRUSTACEA</w:t>
            </w:r>
          </w:p>
        </w:tc>
        <w:tc>
          <w:tcPr>
            <w:tcW w:w="903" w:type="dxa"/>
            <w:tcBorders>
              <w:top w:val="single" w:sz="4" w:space="0" w:color="000001"/>
              <w:left w:val="nil"/>
              <w:bottom w:val="nil"/>
              <w:right w:val="nil"/>
            </w:tcBorders>
            <w:shd w:val="clear" w:color="auto" w:fill="FFFFFF"/>
            <w:vAlign w:val="bottom"/>
          </w:tcPr>
          <w:p w14:paraId="6CD8CAE6" w14:textId="77777777" w:rsidR="00831DE4" w:rsidRDefault="0003727E" w:rsidP="003B3028">
            <w:pPr>
              <w:pStyle w:val="Normal1"/>
              <w:spacing w:after="0" w:line="100" w:lineRule="atLeast"/>
              <w:rPr>
                <w:rFonts w:eastAsia="Times New Roman"/>
                <w:color w:val="262626"/>
                <w:sz w:val="20"/>
                <w:szCs w:val="21"/>
              </w:rPr>
            </w:pPr>
            <w:r>
              <w:rPr>
                <w:rFonts w:eastAsia="Times New Roman"/>
                <w:color w:val="262626"/>
                <w:sz w:val="20"/>
                <w:szCs w:val="21"/>
              </w:rPr>
              <w:t>95.3</w:t>
            </w:r>
          </w:p>
        </w:tc>
        <w:tc>
          <w:tcPr>
            <w:tcW w:w="970" w:type="dxa"/>
            <w:tcBorders>
              <w:top w:val="single" w:sz="4" w:space="0" w:color="000001"/>
              <w:left w:val="nil"/>
              <w:bottom w:val="nil"/>
              <w:right w:val="nil"/>
            </w:tcBorders>
            <w:shd w:val="clear" w:color="auto" w:fill="FFFFFF"/>
            <w:vAlign w:val="bottom"/>
          </w:tcPr>
          <w:p w14:paraId="53ECD243" w14:textId="77777777" w:rsidR="00831DE4" w:rsidRDefault="00831DE4">
            <w:pPr>
              <w:pStyle w:val="Normal1"/>
              <w:spacing w:after="0" w:line="100" w:lineRule="atLeast"/>
            </w:pPr>
          </w:p>
        </w:tc>
        <w:tc>
          <w:tcPr>
            <w:tcW w:w="656" w:type="dxa"/>
            <w:tcBorders>
              <w:top w:val="single" w:sz="4" w:space="0" w:color="000001"/>
              <w:left w:val="nil"/>
              <w:bottom w:val="nil"/>
              <w:right w:val="nil"/>
            </w:tcBorders>
            <w:shd w:val="clear" w:color="auto" w:fill="FFFFFF"/>
            <w:vAlign w:val="bottom"/>
          </w:tcPr>
          <w:p w14:paraId="3F4B4628" w14:textId="77777777" w:rsidR="00831DE4" w:rsidRDefault="00831DE4">
            <w:pPr>
              <w:pStyle w:val="Normal1"/>
              <w:spacing w:after="0" w:line="100" w:lineRule="atLeast"/>
            </w:pPr>
          </w:p>
        </w:tc>
        <w:tc>
          <w:tcPr>
            <w:tcW w:w="1491" w:type="dxa"/>
            <w:tcBorders>
              <w:top w:val="single" w:sz="4" w:space="0" w:color="000001"/>
              <w:left w:val="nil"/>
              <w:bottom w:val="nil"/>
              <w:right w:val="nil"/>
            </w:tcBorders>
            <w:shd w:val="clear" w:color="auto" w:fill="FFFFFF"/>
            <w:vAlign w:val="bottom"/>
          </w:tcPr>
          <w:p w14:paraId="45CF4300" w14:textId="77777777" w:rsidR="00831DE4" w:rsidRDefault="00831DE4">
            <w:pPr>
              <w:pStyle w:val="Normal1"/>
              <w:spacing w:after="0" w:line="100" w:lineRule="atLeast"/>
            </w:pPr>
          </w:p>
        </w:tc>
        <w:tc>
          <w:tcPr>
            <w:tcW w:w="690" w:type="dxa"/>
            <w:tcBorders>
              <w:top w:val="single" w:sz="4" w:space="0" w:color="000001"/>
              <w:left w:val="nil"/>
              <w:bottom w:val="nil"/>
              <w:right w:val="nil"/>
            </w:tcBorders>
            <w:shd w:val="clear" w:color="auto" w:fill="FFFFFF"/>
            <w:vAlign w:val="bottom"/>
          </w:tcPr>
          <w:p w14:paraId="3B4A2201" w14:textId="77777777" w:rsidR="00831DE4" w:rsidRDefault="00831DE4">
            <w:pPr>
              <w:pStyle w:val="Normal1"/>
              <w:spacing w:after="0" w:line="100" w:lineRule="atLeast"/>
            </w:pPr>
          </w:p>
        </w:tc>
      </w:tr>
      <w:tr w:rsidR="0030586F" w14:paraId="5F98BFCF" w14:textId="77777777" w:rsidTr="00C538F7">
        <w:trPr>
          <w:trHeight w:val="367"/>
          <w:jc w:val="center"/>
        </w:trPr>
        <w:tc>
          <w:tcPr>
            <w:tcW w:w="2905" w:type="dxa"/>
            <w:tcBorders>
              <w:top w:val="nil"/>
              <w:left w:val="nil"/>
              <w:bottom w:val="nil"/>
              <w:right w:val="nil"/>
            </w:tcBorders>
            <w:shd w:val="clear" w:color="auto" w:fill="FFFFFF"/>
            <w:vAlign w:val="bottom"/>
          </w:tcPr>
          <w:p w14:paraId="0216BA56" w14:textId="77777777" w:rsidR="0030586F" w:rsidRPr="00DC1100" w:rsidRDefault="0030586F" w:rsidP="008761FF">
            <w:pPr>
              <w:pStyle w:val="Normal1"/>
              <w:spacing w:after="0" w:line="100" w:lineRule="atLeast"/>
              <w:rPr>
                <w:rFonts w:eastAsia="Times New Roman"/>
                <w:b/>
                <w:iCs/>
                <w:color w:val="262626"/>
                <w:sz w:val="20"/>
                <w:szCs w:val="21"/>
              </w:rPr>
            </w:pPr>
            <w:r w:rsidRPr="00DC1100">
              <w:rPr>
                <w:rFonts w:eastAsia="Times New Roman"/>
                <w:b/>
                <w:iCs/>
                <w:color w:val="262626"/>
                <w:sz w:val="20"/>
                <w:szCs w:val="21"/>
              </w:rPr>
              <w:t>Amphipoda</w:t>
            </w:r>
          </w:p>
        </w:tc>
        <w:tc>
          <w:tcPr>
            <w:tcW w:w="903" w:type="dxa"/>
            <w:tcBorders>
              <w:top w:val="nil"/>
              <w:left w:val="nil"/>
              <w:bottom w:val="nil"/>
              <w:right w:val="nil"/>
            </w:tcBorders>
            <w:shd w:val="clear" w:color="auto" w:fill="FFFFFF"/>
            <w:vAlign w:val="bottom"/>
          </w:tcPr>
          <w:p w14:paraId="3CF71FA7" w14:textId="77777777" w:rsidR="0030586F" w:rsidRDefault="0030586F" w:rsidP="003B3028">
            <w:pPr>
              <w:pStyle w:val="Normal1"/>
              <w:spacing w:after="0" w:line="100" w:lineRule="atLeast"/>
              <w:rPr>
                <w:rFonts w:eastAsia="Times New Roman"/>
                <w:color w:val="262626"/>
                <w:sz w:val="20"/>
                <w:szCs w:val="21"/>
              </w:rPr>
            </w:pPr>
          </w:p>
        </w:tc>
        <w:tc>
          <w:tcPr>
            <w:tcW w:w="970" w:type="dxa"/>
            <w:tcBorders>
              <w:top w:val="nil"/>
              <w:left w:val="nil"/>
              <w:bottom w:val="nil"/>
              <w:right w:val="nil"/>
            </w:tcBorders>
            <w:shd w:val="clear" w:color="auto" w:fill="FFFFFF"/>
            <w:vAlign w:val="bottom"/>
          </w:tcPr>
          <w:p w14:paraId="6F861C2A" w14:textId="77777777" w:rsidR="0030586F" w:rsidRDefault="0030586F">
            <w:pPr>
              <w:pStyle w:val="Normal1"/>
              <w:spacing w:after="0" w:line="100" w:lineRule="atLeast"/>
              <w:rPr>
                <w:rFonts w:eastAsia="Times New Roman"/>
                <w:color w:val="262626"/>
                <w:sz w:val="20"/>
                <w:szCs w:val="21"/>
              </w:rPr>
            </w:pPr>
          </w:p>
        </w:tc>
        <w:tc>
          <w:tcPr>
            <w:tcW w:w="656" w:type="dxa"/>
            <w:tcBorders>
              <w:top w:val="nil"/>
              <w:left w:val="nil"/>
              <w:bottom w:val="nil"/>
              <w:right w:val="nil"/>
            </w:tcBorders>
            <w:shd w:val="clear" w:color="auto" w:fill="FFFFFF"/>
            <w:vAlign w:val="bottom"/>
          </w:tcPr>
          <w:p w14:paraId="06F36794" w14:textId="77777777" w:rsidR="0030586F" w:rsidRDefault="0030586F">
            <w:pPr>
              <w:pStyle w:val="Normal1"/>
              <w:spacing w:after="0" w:line="100" w:lineRule="atLeast"/>
              <w:rPr>
                <w:rFonts w:eastAsia="Times New Roman"/>
                <w:color w:val="262626"/>
                <w:sz w:val="20"/>
                <w:szCs w:val="21"/>
              </w:rPr>
            </w:pPr>
          </w:p>
        </w:tc>
        <w:tc>
          <w:tcPr>
            <w:tcW w:w="1491" w:type="dxa"/>
            <w:tcBorders>
              <w:top w:val="nil"/>
              <w:left w:val="nil"/>
              <w:bottom w:val="nil"/>
              <w:right w:val="nil"/>
            </w:tcBorders>
            <w:shd w:val="clear" w:color="auto" w:fill="FFFFFF"/>
            <w:vAlign w:val="bottom"/>
          </w:tcPr>
          <w:p w14:paraId="42D95708" w14:textId="77777777" w:rsidR="0030586F" w:rsidRDefault="0030586F">
            <w:pPr>
              <w:pStyle w:val="Normal1"/>
              <w:spacing w:after="0" w:line="100" w:lineRule="atLeast"/>
              <w:rPr>
                <w:rFonts w:eastAsia="Times New Roman"/>
                <w:color w:val="262626"/>
                <w:sz w:val="20"/>
                <w:szCs w:val="21"/>
              </w:rPr>
            </w:pPr>
          </w:p>
        </w:tc>
        <w:tc>
          <w:tcPr>
            <w:tcW w:w="690" w:type="dxa"/>
            <w:tcBorders>
              <w:top w:val="nil"/>
              <w:left w:val="nil"/>
              <w:bottom w:val="nil"/>
              <w:right w:val="nil"/>
            </w:tcBorders>
            <w:shd w:val="clear" w:color="auto" w:fill="FFFFFF"/>
            <w:vAlign w:val="bottom"/>
          </w:tcPr>
          <w:p w14:paraId="26ECA593" w14:textId="77777777" w:rsidR="0030586F" w:rsidRDefault="0030586F">
            <w:pPr>
              <w:pStyle w:val="Normal1"/>
              <w:spacing w:after="0" w:line="100" w:lineRule="atLeast"/>
              <w:rPr>
                <w:rFonts w:eastAsia="Times New Roman"/>
                <w:color w:val="262626"/>
                <w:sz w:val="20"/>
                <w:szCs w:val="21"/>
              </w:rPr>
            </w:pPr>
          </w:p>
        </w:tc>
      </w:tr>
      <w:tr w:rsidR="0030586F" w14:paraId="3ACE9D29" w14:textId="77777777" w:rsidTr="00C538F7">
        <w:trPr>
          <w:trHeight w:val="300"/>
          <w:jc w:val="center"/>
        </w:trPr>
        <w:tc>
          <w:tcPr>
            <w:tcW w:w="2905" w:type="dxa"/>
            <w:tcBorders>
              <w:top w:val="nil"/>
              <w:left w:val="nil"/>
              <w:bottom w:val="nil"/>
              <w:right w:val="nil"/>
            </w:tcBorders>
            <w:shd w:val="clear" w:color="auto" w:fill="FFFFFF"/>
            <w:vAlign w:val="bottom"/>
          </w:tcPr>
          <w:p w14:paraId="02034603" w14:textId="77777777" w:rsidR="0030586F" w:rsidRDefault="0030586F" w:rsidP="00114144">
            <w:pPr>
              <w:pStyle w:val="Normal1"/>
              <w:spacing w:after="0" w:line="100" w:lineRule="atLeast"/>
              <w:rPr>
                <w:rFonts w:eastAsia="Times New Roman"/>
                <w:i/>
                <w:iCs/>
                <w:color w:val="262626"/>
                <w:sz w:val="20"/>
                <w:szCs w:val="21"/>
              </w:rPr>
            </w:pPr>
            <w:r>
              <w:rPr>
                <w:rFonts w:eastAsia="Times New Roman"/>
                <w:i/>
                <w:iCs/>
                <w:color w:val="262626"/>
                <w:sz w:val="20"/>
                <w:szCs w:val="21"/>
              </w:rPr>
              <w:t xml:space="preserve">Byblis securiger </w:t>
            </w:r>
          </w:p>
        </w:tc>
        <w:tc>
          <w:tcPr>
            <w:tcW w:w="903" w:type="dxa"/>
            <w:tcBorders>
              <w:top w:val="nil"/>
              <w:left w:val="nil"/>
              <w:bottom w:val="nil"/>
              <w:right w:val="nil"/>
            </w:tcBorders>
            <w:shd w:val="clear" w:color="auto" w:fill="FFFFFF"/>
            <w:vAlign w:val="bottom"/>
          </w:tcPr>
          <w:p w14:paraId="52A1A473"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14.2</w:t>
            </w:r>
          </w:p>
        </w:tc>
        <w:tc>
          <w:tcPr>
            <w:tcW w:w="970" w:type="dxa"/>
            <w:tcBorders>
              <w:top w:val="nil"/>
              <w:left w:val="nil"/>
              <w:bottom w:val="nil"/>
              <w:right w:val="nil"/>
            </w:tcBorders>
            <w:shd w:val="clear" w:color="auto" w:fill="FFFFFF"/>
            <w:vAlign w:val="bottom"/>
          </w:tcPr>
          <w:p w14:paraId="1E2EB4EF"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37.1</w:t>
            </w:r>
          </w:p>
        </w:tc>
        <w:tc>
          <w:tcPr>
            <w:tcW w:w="656" w:type="dxa"/>
            <w:tcBorders>
              <w:top w:val="nil"/>
              <w:left w:val="nil"/>
              <w:bottom w:val="nil"/>
              <w:right w:val="nil"/>
            </w:tcBorders>
            <w:shd w:val="clear" w:color="auto" w:fill="FFFFFF"/>
            <w:vAlign w:val="bottom"/>
          </w:tcPr>
          <w:p w14:paraId="00E0078D"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31.0</w:t>
            </w:r>
          </w:p>
        </w:tc>
        <w:tc>
          <w:tcPr>
            <w:tcW w:w="1491" w:type="dxa"/>
            <w:tcBorders>
              <w:top w:val="nil"/>
              <w:left w:val="nil"/>
              <w:bottom w:val="nil"/>
              <w:right w:val="nil"/>
            </w:tcBorders>
            <w:shd w:val="clear" w:color="auto" w:fill="FFFFFF"/>
            <w:vAlign w:val="bottom"/>
          </w:tcPr>
          <w:p w14:paraId="2D8E4DB8"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43.0</w:t>
            </w:r>
          </w:p>
        </w:tc>
        <w:tc>
          <w:tcPr>
            <w:tcW w:w="690" w:type="dxa"/>
            <w:tcBorders>
              <w:top w:val="nil"/>
              <w:left w:val="nil"/>
              <w:bottom w:val="nil"/>
              <w:right w:val="nil"/>
            </w:tcBorders>
            <w:shd w:val="clear" w:color="auto" w:fill="FFFFFF"/>
            <w:vAlign w:val="bottom"/>
          </w:tcPr>
          <w:p w14:paraId="474846BD"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2.94</w:t>
            </w:r>
          </w:p>
        </w:tc>
      </w:tr>
      <w:tr w:rsidR="0030586F" w14:paraId="14C74320" w14:textId="77777777" w:rsidTr="00C538F7">
        <w:trPr>
          <w:trHeight w:val="300"/>
          <w:jc w:val="center"/>
        </w:trPr>
        <w:tc>
          <w:tcPr>
            <w:tcW w:w="2905" w:type="dxa"/>
            <w:tcBorders>
              <w:top w:val="nil"/>
              <w:left w:val="nil"/>
              <w:bottom w:val="nil"/>
              <w:right w:val="nil"/>
            </w:tcBorders>
            <w:shd w:val="clear" w:color="auto" w:fill="FFFFFF"/>
            <w:vAlign w:val="bottom"/>
          </w:tcPr>
          <w:p w14:paraId="236FFD9F" w14:textId="77777777" w:rsidR="0030586F" w:rsidRPr="000F5A06" w:rsidRDefault="0030586F" w:rsidP="00114144">
            <w:pPr>
              <w:pStyle w:val="Normal1"/>
              <w:spacing w:after="0" w:line="100" w:lineRule="atLeast"/>
              <w:rPr>
                <w:rFonts w:eastAsia="Times New Roman"/>
                <w:iCs/>
                <w:color w:val="262626"/>
                <w:sz w:val="20"/>
                <w:szCs w:val="21"/>
              </w:rPr>
            </w:pPr>
            <w:r>
              <w:rPr>
                <w:rFonts w:eastAsia="Times New Roman"/>
                <w:i/>
                <w:iCs/>
                <w:color w:val="262626"/>
                <w:sz w:val="20"/>
                <w:szCs w:val="21"/>
              </w:rPr>
              <w:t xml:space="preserve">Gondogeneia georgiana </w:t>
            </w:r>
          </w:p>
        </w:tc>
        <w:tc>
          <w:tcPr>
            <w:tcW w:w="903" w:type="dxa"/>
            <w:tcBorders>
              <w:top w:val="nil"/>
              <w:left w:val="nil"/>
              <w:bottom w:val="nil"/>
              <w:right w:val="nil"/>
            </w:tcBorders>
            <w:shd w:val="clear" w:color="auto" w:fill="FFFFFF"/>
            <w:vAlign w:val="bottom"/>
          </w:tcPr>
          <w:p w14:paraId="1A617A6E"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10.7</w:t>
            </w:r>
          </w:p>
        </w:tc>
        <w:tc>
          <w:tcPr>
            <w:tcW w:w="970" w:type="dxa"/>
            <w:tcBorders>
              <w:top w:val="nil"/>
              <w:left w:val="nil"/>
              <w:bottom w:val="nil"/>
              <w:right w:val="nil"/>
            </w:tcBorders>
            <w:shd w:val="clear" w:color="auto" w:fill="FFFFFF"/>
            <w:vAlign w:val="bottom"/>
          </w:tcPr>
          <w:p w14:paraId="28A2943F"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13.6</w:t>
            </w:r>
          </w:p>
        </w:tc>
        <w:tc>
          <w:tcPr>
            <w:tcW w:w="656" w:type="dxa"/>
            <w:tcBorders>
              <w:top w:val="nil"/>
              <w:left w:val="nil"/>
              <w:bottom w:val="nil"/>
              <w:right w:val="nil"/>
            </w:tcBorders>
            <w:shd w:val="clear" w:color="auto" w:fill="FFFFFF"/>
            <w:vAlign w:val="bottom"/>
          </w:tcPr>
          <w:p w14:paraId="001DF6E7"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9.0</w:t>
            </w:r>
          </w:p>
        </w:tc>
        <w:tc>
          <w:tcPr>
            <w:tcW w:w="1491" w:type="dxa"/>
            <w:tcBorders>
              <w:top w:val="nil"/>
              <w:left w:val="nil"/>
              <w:bottom w:val="nil"/>
              <w:right w:val="nil"/>
            </w:tcBorders>
            <w:shd w:val="clear" w:color="auto" w:fill="FFFFFF"/>
            <w:vAlign w:val="bottom"/>
          </w:tcPr>
          <w:p w14:paraId="1895B05F"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19.0</w:t>
            </w:r>
          </w:p>
        </w:tc>
        <w:tc>
          <w:tcPr>
            <w:tcW w:w="690" w:type="dxa"/>
            <w:tcBorders>
              <w:top w:val="nil"/>
              <w:left w:val="nil"/>
              <w:bottom w:val="nil"/>
              <w:right w:val="nil"/>
            </w:tcBorders>
            <w:shd w:val="clear" w:color="auto" w:fill="FFFFFF"/>
            <w:vAlign w:val="bottom"/>
          </w:tcPr>
          <w:p w14:paraId="419BE5AF"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1.87</w:t>
            </w:r>
          </w:p>
        </w:tc>
      </w:tr>
      <w:tr w:rsidR="0030586F" w14:paraId="6B5C494A" w14:textId="77777777" w:rsidTr="00C538F7">
        <w:trPr>
          <w:trHeight w:val="300"/>
          <w:jc w:val="center"/>
        </w:trPr>
        <w:tc>
          <w:tcPr>
            <w:tcW w:w="2905" w:type="dxa"/>
            <w:tcBorders>
              <w:top w:val="nil"/>
              <w:left w:val="nil"/>
              <w:bottom w:val="nil"/>
              <w:right w:val="nil"/>
            </w:tcBorders>
            <w:shd w:val="clear" w:color="auto" w:fill="FFFFFF"/>
            <w:vAlign w:val="bottom"/>
          </w:tcPr>
          <w:p w14:paraId="3B66D26E" w14:textId="77777777" w:rsidR="0030586F" w:rsidRDefault="0030586F" w:rsidP="00114144">
            <w:pPr>
              <w:pStyle w:val="Normal1"/>
              <w:spacing w:after="0" w:line="100" w:lineRule="atLeast"/>
              <w:rPr>
                <w:rFonts w:eastAsia="Times New Roman"/>
                <w:color w:val="262626"/>
                <w:sz w:val="20"/>
                <w:szCs w:val="21"/>
              </w:rPr>
            </w:pPr>
            <w:r>
              <w:rPr>
                <w:rFonts w:eastAsia="Times New Roman"/>
                <w:i/>
                <w:iCs/>
                <w:color w:val="262626"/>
                <w:sz w:val="20"/>
                <w:szCs w:val="21"/>
              </w:rPr>
              <w:t>Gondogeneia</w:t>
            </w:r>
            <w:r>
              <w:rPr>
                <w:rFonts w:eastAsia="Times New Roman"/>
                <w:color w:val="262626"/>
                <w:sz w:val="20"/>
                <w:szCs w:val="21"/>
              </w:rPr>
              <w:t xml:space="preserve"> sp.</w:t>
            </w:r>
          </w:p>
        </w:tc>
        <w:tc>
          <w:tcPr>
            <w:tcW w:w="903" w:type="dxa"/>
            <w:tcBorders>
              <w:top w:val="nil"/>
              <w:left w:val="nil"/>
              <w:bottom w:val="nil"/>
              <w:right w:val="nil"/>
            </w:tcBorders>
            <w:shd w:val="clear" w:color="auto" w:fill="FFFFFF"/>
            <w:vAlign w:val="bottom"/>
          </w:tcPr>
          <w:p w14:paraId="72A39B74"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0.6</w:t>
            </w:r>
          </w:p>
        </w:tc>
        <w:tc>
          <w:tcPr>
            <w:tcW w:w="970" w:type="dxa"/>
            <w:tcBorders>
              <w:top w:val="nil"/>
              <w:left w:val="nil"/>
              <w:bottom w:val="nil"/>
              <w:right w:val="nil"/>
            </w:tcBorders>
            <w:shd w:val="clear" w:color="auto" w:fill="FFFFFF"/>
            <w:vAlign w:val="bottom"/>
          </w:tcPr>
          <w:p w14:paraId="098F94A6" w14:textId="77777777" w:rsidR="0030586F" w:rsidRDefault="0030586F" w:rsidP="00114144">
            <w:pPr>
              <w:pStyle w:val="Normal1"/>
              <w:spacing w:after="0" w:line="100" w:lineRule="atLeast"/>
            </w:pPr>
          </w:p>
        </w:tc>
        <w:tc>
          <w:tcPr>
            <w:tcW w:w="656" w:type="dxa"/>
            <w:tcBorders>
              <w:top w:val="nil"/>
              <w:left w:val="nil"/>
              <w:bottom w:val="nil"/>
              <w:right w:val="nil"/>
            </w:tcBorders>
            <w:shd w:val="clear" w:color="auto" w:fill="FFFFFF"/>
            <w:vAlign w:val="bottom"/>
          </w:tcPr>
          <w:p w14:paraId="6446602C" w14:textId="77777777" w:rsidR="0030586F" w:rsidRDefault="0030586F" w:rsidP="00114144">
            <w:pPr>
              <w:pStyle w:val="Normal1"/>
              <w:spacing w:after="0" w:line="100" w:lineRule="atLeast"/>
            </w:pPr>
          </w:p>
        </w:tc>
        <w:tc>
          <w:tcPr>
            <w:tcW w:w="1491" w:type="dxa"/>
            <w:tcBorders>
              <w:top w:val="nil"/>
              <w:left w:val="nil"/>
              <w:bottom w:val="nil"/>
              <w:right w:val="nil"/>
            </w:tcBorders>
            <w:shd w:val="clear" w:color="auto" w:fill="FFFFFF"/>
            <w:vAlign w:val="bottom"/>
          </w:tcPr>
          <w:p w14:paraId="7AE456D7" w14:textId="77777777" w:rsidR="0030586F" w:rsidRDefault="0030586F" w:rsidP="00114144">
            <w:pPr>
              <w:pStyle w:val="Normal1"/>
              <w:spacing w:after="0" w:line="100" w:lineRule="atLeast"/>
            </w:pPr>
          </w:p>
        </w:tc>
        <w:tc>
          <w:tcPr>
            <w:tcW w:w="690" w:type="dxa"/>
            <w:tcBorders>
              <w:top w:val="nil"/>
              <w:left w:val="nil"/>
              <w:bottom w:val="nil"/>
              <w:right w:val="nil"/>
            </w:tcBorders>
            <w:shd w:val="clear" w:color="auto" w:fill="FFFFFF"/>
            <w:vAlign w:val="bottom"/>
          </w:tcPr>
          <w:p w14:paraId="24E474A9" w14:textId="77777777" w:rsidR="0030586F" w:rsidRDefault="0030586F" w:rsidP="00114144">
            <w:pPr>
              <w:pStyle w:val="Normal1"/>
              <w:spacing w:after="0" w:line="100" w:lineRule="atLeast"/>
            </w:pPr>
          </w:p>
        </w:tc>
      </w:tr>
      <w:tr w:rsidR="0030586F" w14:paraId="395D2B5F" w14:textId="77777777" w:rsidTr="00C538F7">
        <w:trPr>
          <w:trHeight w:val="300"/>
          <w:jc w:val="center"/>
        </w:trPr>
        <w:tc>
          <w:tcPr>
            <w:tcW w:w="2905" w:type="dxa"/>
            <w:tcBorders>
              <w:top w:val="nil"/>
              <w:left w:val="nil"/>
              <w:bottom w:val="nil"/>
              <w:right w:val="nil"/>
            </w:tcBorders>
            <w:shd w:val="clear" w:color="auto" w:fill="FFFFFF"/>
            <w:vAlign w:val="bottom"/>
          </w:tcPr>
          <w:p w14:paraId="4E748A2D" w14:textId="77777777" w:rsidR="0030586F" w:rsidRPr="00984C04" w:rsidRDefault="0030586F" w:rsidP="00114144">
            <w:pPr>
              <w:pStyle w:val="Normal1"/>
              <w:keepNext/>
              <w:spacing w:before="240" w:after="0" w:line="100" w:lineRule="atLeast"/>
              <w:outlineLvl w:val="1"/>
              <w:rPr>
                <w:rFonts w:eastAsia="Times New Roman"/>
                <w:iCs/>
                <w:color w:val="262626"/>
                <w:sz w:val="20"/>
                <w:szCs w:val="21"/>
              </w:rPr>
            </w:pPr>
            <w:r>
              <w:rPr>
                <w:rFonts w:eastAsia="Times New Roman"/>
                <w:i/>
                <w:iCs/>
                <w:color w:val="262626"/>
                <w:sz w:val="20"/>
                <w:szCs w:val="21"/>
              </w:rPr>
              <w:t xml:space="preserve">Orchomenella (Orchomenopsis) acanthura </w:t>
            </w:r>
          </w:p>
        </w:tc>
        <w:tc>
          <w:tcPr>
            <w:tcW w:w="903" w:type="dxa"/>
            <w:tcBorders>
              <w:top w:val="nil"/>
              <w:left w:val="nil"/>
              <w:bottom w:val="nil"/>
              <w:right w:val="nil"/>
            </w:tcBorders>
            <w:shd w:val="clear" w:color="auto" w:fill="FFFFFF"/>
            <w:vAlign w:val="bottom"/>
          </w:tcPr>
          <w:p w14:paraId="67E5C892"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1.2</w:t>
            </w:r>
          </w:p>
        </w:tc>
        <w:tc>
          <w:tcPr>
            <w:tcW w:w="970" w:type="dxa"/>
            <w:tcBorders>
              <w:top w:val="nil"/>
              <w:left w:val="nil"/>
              <w:bottom w:val="nil"/>
              <w:right w:val="nil"/>
            </w:tcBorders>
            <w:shd w:val="clear" w:color="auto" w:fill="FFFFFF"/>
            <w:vAlign w:val="bottom"/>
          </w:tcPr>
          <w:p w14:paraId="754C7C47" w14:textId="77777777" w:rsidR="0030586F" w:rsidRDefault="0030586F" w:rsidP="00114144">
            <w:pPr>
              <w:pStyle w:val="Normal1"/>
              <w:spacing w:after="0" w:line="100" w:lineRule="atLeast"/>
            </w:pPr>
          </w:p>
        </w:tc>
        <w:tc>
          <w:tcPr>
            <w:tcW w:w="656" w:type="dxa"/>
            <w:tcBorders>
              <w:top w:val="nil"/>
              <w:left w:val="nil"/>
              <w:bottom w:val="nil"/>
              <w:right w:val="nil"/>
            </w:tcBorders>
            <w:shd w:val="clear" w:color="auto" w:fill="FFFFFF"/>
            <w:vAlign w:val="bottom"/>
          </w:tcPr>
          <w:p w14:paraId="12489792" w14:textId="77777777" w:rsidR="0030586F" w:rsidRDefault="0030586F" w:rsidP="00114144">
            <w:pPr>
              <w:pStyle w:val="Normal1"/>
              <w:spacing w:after="0" w:line="100" w:lineRule="atLeast"/>
            </w:pPr>
          </w:p>
        </w:tc>
        <w:tc>
          <w:tcPr>
            <w:tcW w:w="1491" w:type="dxa"/>
            <w:tcBorders>
              <w:top w:val="nil"/>
              <w:left w:val="nil"/>
              <w:bottom w:val="nil"/>
              <w:right w:val="nil"/>
            </w:tcBorders>
            <w:shd w:val="clear" w:color="auto" w:fill="FFFFFF"/>
            <w:vAlign w:val="bottom"/>
          </w:tcPr>
          <w:p w14:paraId="05EB858C" w14:textId="77777777" w:rsidR="0030586F" w:rsidRDefault="0030586F" w:rsidP="00114144">
            <w:pPr>
              <w:pStyle w:val="Normal1"/>
              <w:spacing w:after="0" w:line="100" w:lineRule="atLeast"/>
            </w:pPr>
          </w:p>
        </w:tc>
        <w:tc>
          <w:tcPr>
            <w:tcW w:w="690" w:type="dxa"/>
            <w:tcBorders>
              <w:top w:val="nil"/>
              <w:left w:val="nil"/>
              <w:bottom w:val="nil"/>
              <w:right w:val="nil"/>
            </w:tcBorders>
            <w:shd w:val="clear" w:color="auto" w:fill="FFFFFF"/>
            <w:vAlign w:val="bottom"/>
          </w:tcPr>
          <w:p w14:paraId="376F069B" w14:textId="77777777" w:rsidR="0030586F" w:rsidRDefault="0030586F" w:rsidP="00114144">
            <w:pPr>
              <w:pStyle w:val="Normal1"/>
              <w:spacing w:after="0" w:line="100" w:lineRule="atLeast"/>
            </w:pPr>
          </w:p>
        </w:tc>
      </w:tr>
      <w:tr w:rsidR="0030586F" w14:paraId="5C62FBE6" w14:textId="77777777" w:rsidTr="00C538F7">
        <w:trPr>
          <w:trHeight w:val="315"/>
          <w:jc w:val="center"/>
        </w:trPr>
        <w:tc>
          <w:tcPr>
            <w:tcW w:w="2905" w:type="dxa"/>
            <w:tcBorders>
              <w:top w:val="nil"/>
              <w:left w:val="nil"/>
              <w:bottom w:val="nil"/>
              <w:right w:val="nil"/>
            </w:tcBorders>
            <w:shd w:val="clear" w:color="auto" w:fill="FFFFFF"/>
            <w:vAlign w:val="bottom"/>
          </w:tcPr>
          <w:p w14:paraId="4655A4CB" w14:textId="77777777" w:rsidR="0030586F" w:rsidRDefault="0030586F" w:rsidP="00114144">
            <w:pPr>
              <w:pStyle w:val="Normal1"/>
              <w:spacing w:after="0" w:line="100" w:lineRule="atLeast"/>
              <w:rPr>
                <w:rFonts w:eastAsia="Times New Roman"/>
                <w:i/>
                <w:iCs/>
                <w:color w:val="262626"/>
                <w:sz w:val="20"/>
                <w:szCs w:val="21"/>
              </w:rPr>
            </w:pPr>
            <w:r>
              <w:rPr>
                <w:rFonts w:eastAsia="Times New Roman"/>
                <w:i/>
                <w:iCs/>
                <w:color w:val="262626"/>
                <w:sz w:val="20"/>
                <w:szCs w:val="21"/>
              </w:rPr>
              <w:t xml:space="preserve">Themisto gaudichaudii </w:t>
            </w:r>
          </w:p>
        </w:tc>
        <w:tc>
          <w:tcPr>
            <w:tcW w:w="903" w:type="dxa"/>
            <w:tcBorders>
              <w:top w:val="nil"/>
              <w:left w:val="nil"/>
              <w:bottom w:val="nil"/>
              <w:right w:val="nil"/>
            </w:tcBorders>
            <w:shd w:val="clear" w:color="auto" w:fill="FFFFFF"/>
            <w:vAlign w:val="bottom"/>
          </w:tcPr>
          <w:p w14:paraId="5E9FCBF2"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77.5</w:t>
            </w:r>
          </w:p>
        </w:tc>
        <w:tc>
          <w:tcPr>
            <w:tcW w:w="970" w:type="dxa"/>
            <w:tcBorders>
              <w:top w:val="nil"/>
              <w:left w:val="nil"/>
              <w:bottom w:val="nil"/>
              <w:right w:val="nil"/>
            </w:tcBorders>
            <w:shd w:val="clear" w:color="auto" w:fill="FFFFFF"/>
            <w:vAlign w:val="bottom"/>
          </w:tcPr>
          <w:p w14:paraId="335FF8B4"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22.8</w:t>
            </w:r>
          </w:p>
        </w:tc>
        <w:tc>
          <w:tcPr>
            <w:tcW w:w="656" w:type="dxa"/>
            <w:tcBorders>
              <w:top w:val="nil"/>
              <w:left w:val="nil"/>
              <w:bottom w:val="nil"/>
              <w:right w:val="nil"/>
            </w:tcBorders>
            <w:shd w:val="clear" w:color="auto" w:fill="FFFFFF"/>
            <w:vAlign w:val="bottom"/>
          </w:tcPr>
          <w:p w14:paraId="03D4D98D"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15.0</w:t>
            </w:r>
          </w:p>
        </w:tc>
        <w:tc>
          <w:tcPr>
            <w:tcW w:w="1491" w:type="dxa"/>
            <w:tcBorders>
              <w:top w:val="nil"/>
              <w:left w:val="nil"/>
              <w:bottom w:val="nil"/>
              <w:right w:val="nil"/>
            </w:tcBorders>
            <w:shd w:val="clear" w:color="auto" w:fill="FFFFFF"/>
            <w:vAlign w:val="bottom"/>
          </w:tcPr>
          <w:p w14:paraId="17AAA6A1"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35.0</w:t>
            </w:r>
          </w:p>
        </w:tc>
        <w:tc>
          <w:tcPr>
            <w:tcW w:w="690" w:type="dxa"/>
            <w:tcBorders>
              <w:top w:val="nil"/>
              <w:left w:val="nil"/>
              <w:bottom w:val="nil"/>
              <w:right w:val="nil"/>
            </w:tcBorders>
            <w:shd w:val="clear" w:color="auto" w:fill="FFFFFF"/>
            <w:vAlign w:val="bottom"/>
          </w:tcPr>
          <w:p w14:paraId="08C72F01"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1.78</w:t>
            </w:r>
          </w:p>
        </w:tc>
      </w:tr>
      <w:tr w:rsidR="0030586F" w14:paraId="3EF2B9BD" w14:textId="77777777" w:rsidTr="00C538F7">
        <w:trPr>
          <w:trHeight w:val="300"/>
          <w:jc w:val="center"/>
        </w:trPr>
        <w:tc>
          <w:tcPr>
            <w:tcW w:w="2905" w:type="dxa"/>
            <w:tcBorders>
              <w:top w:val="nil"/>
              <w:left w:val="nil"/>
              <w:bottom w:val="nil"/>
              <w:right w:val="nil"/>
            </w:tcBorders>
            <w:shd w:val="clear" w:color="auto" w:fill="FFFFFF"/>
            <w:vAlign w:val="bottom"/>
          </w:tcPr>
          <w:p w14:paraId="5C668BC8" w14:textId="77777777" w:rsidR="0030586F" w:rsidRPr="00984C04" w:rsidRDefault="0030586F" w:rsidP="00114144">
            <w:pPr>
              <w:pStyle w:val="Normal1"/>
              <w:spacing w:after="0" w:line="100" w:lineRule="atLeast"/>
              <w:rPr>
                <w:rFonts w:eastAsia="Times New Roman"/>
                <w:iCs/>
                <w:color w:val="262626"/>
                <w:sz w:val="20"/>
                <w:szCs w:val="21"/>
              </w:rPr>
            </w:pPr>
            <w:r>
              <w:rPr>
                <w:rFonts w:eastAsia="Times New Roman"/>
                <w:i/>
                <w:iCs/>
                <w:color w:val="262626"/>
                <w:sz w:val="20"/>
                <w:szCs w:val="21"/>
              </w:rPr>
              <w:t xml:space="preserve">Vibilia antarctica </w:t>
            </w:r>
          </w:p>
        </w:tc>
        <w:tc>
          <w:tcPr>
            <w:tcW w:w="903" w:type="dxa"/>
            <w:tcBorders>
              <w:top w:val="nil"/>
              <w:left w:val="nil"/>
              <w:bottom w:val="nil"/>
              <w:right w:val="nil"/>
            </w:tcBorders>
            <w:shd w:val="clear" w:color="auto" w:fill="FFFFFF"/>
            <w:vAlign w:val="bottom"/>
          </w:tcPr>
          <w:p w14:paraId="650D60B4"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0.6</w:t>
            </w:r>
          </w:p>
        </w:tc>
        <w:tc>
          <w:tcPr>
            <w:tcW w:w="970" w:type="dxa"/>
            <w:tcBorders>
              <w:top w:val="nil"/>
              <w:left w:val="nil"/>
              <w:bottom w:val="nil"/>
              <w:right w:val="nil"/>
            </w:tcBorders>
            <w:shd w:val="clear" w:color="auto" w:fill="FFFFFF"/>
            <w:vAlign w:val="bottom"/>
          </w:tcPr>
          <w:p w14:paraId="4D43CC8E" w14:textId="77777777" w:rsidR="0030586F" w:rsidRDefault="0030586F" w:rsidP="00114144">
            <w:pPr>
              <w:pStyle w:val="Normal1"/>
              <w:spacing w:after="0" w:line="100" w:lineRule="atLeast"/>
            </w:pPr>
          </w:p>
        </w:tc>
        <w:tc>
          <w:tcPr>
            <w:tcW w:w="656" w:type="dxa"/>
            <w:tcBorders>
              <w:top w:val="nil"/>
              <w:left w:val="nil"/>
              <w:bottom w:val="nil"/>
              <w:right w:val="nil"/>
            </w:tcBorders>
            <w:shd w:val="clear" w:color="auto" w:fill="FFFFFF"/>
            <w:vAlign w:val="bottom"/>
          </w:tcPr>
          <w:p w14:paraId="3D0B4465" w14:textId="77777777" w:rsidR="0030586F" w:rsidRDefault="0030586F" w:rsidP="00114144">
            <w:pPr>
              <w:pStyle w:val="Normal1"/>
              <w:spacing w:after="0" w:line="100" w:lineRule="atLeast"/>
            </w:pPr>
          </w:p>
        </w:tc>
        <w:tc>
          <w:tcPr>
            <w:tcW w:w="1491" w:type="dxa"/>
            <w:tcBorders>
              <w:top w:val="nil"/>
              <w:left w:val="nil"/>
              <w:bottom w:val="nil"/>
              <w:right w:val="nil"/>
            </w:tcBorders>
            <w:shd w:val="clear" w:color="auto" w:fill="FFFFFF"/>
            <w:vAlign w:val="bottom"/>
          </w:tcPr>
          <w:p w14:paraId="744BA43D" w14:textId="77777777" w:rsidR="0030586F" w:rsidRDefault="0030586F" w:rsidP="00114144">
            <w:pPr>
              <w:pStyle w:val="Normal1"/>
              <w:spacing w:after="0" w:line="100" w:lineRule="atLeast"/>
            </w:pPr>
          </w:p>
        </w:tc>
        <w:tc>
          <w:tcPr>
            <w:tcW w:w="690" w:type="dxa"/>
            <w:tcBorders>
              <w:top w:val="nil"/>
              <w:left w:val="nil"/>
              <w:bottom w:val="nil"/>
              <w:right w:val="nil"/>
            </w:tcBorders>
            <w:shd w:val="clear" w:color="auto" w:fill="FFFFFF"/>
            <w:vAlign w:val="bottom"/>
          </w:tcPr>
          <w:p w14:paraId="14E8B84A" w14:textId="77777777" w:rsidR="0030586F" w:rsidRDefault="0030586F" w:rsidP="00114144">
            <w:pPr>
              <w:pStyle w:val="Normal1"/>
              <w:spacing w:after="0" w:line="100" w:lineRule="atLeast"/>
            </w:pPr>
          </w:p>
        </w:tc>
      </w:tr>
      <w:tr w:rsidR="0030586F" w14:paraId="41A891FC" w14:textId="77777777" w:rsidTr="00C538F7">
        <w:trPr>
          <w:trHeight w:val="315"/>
          <w:jc w:val="center"/>
        </w:trPr>
        <w:tc>
          <w:tcPr>
            <w:tcW w:w="2905" w:type="dxa"/>
            <w:tcBorders>
              <w:top w:val="nil"/>
              <w:left w:val="nil"/>
              <w:bottom w:val="nil"/>
              <w:right w:val="nil"/>
            </w:tcBorders>
            <w:shd w:val="clear" w:color="auto" w:fill="FFFFFF"/>
            <w:vAlign w:val="bottom"/>
          </w:tcPr>
          <w:p w14:paraId="00CC4CC0" w14:textId="77777777" w:rsidR="0030586F" w:rsidRPr="00DC1100" w:rsidRDefault="0030586F" w:rsidP="008761FF">
            <w:pPr>
              <w:pStyle w:val="Normal1"/>
              <w:spacing w:after="0" w:line="100" w:lineRule="atLeast"/>
              <w:rPr>
                <w:rFonts w:eastAsia="Times New Roman"/>
                <w:b/>
                <w:iCs/>
                <w:color w:val="262626"/>
                <w:sz w:val="20"/>
                <w:szCs w:val="21"/>
              </w:rPr>
            </w:pPr>
            <w:r w:rsidRPr="00DC1100">
              <w:rPr>
                <w:rFonts w:eastAsia="Times New Roman"/>
                <w:b/>
                <w:iCs/>
                <w:color w:val="262626"/>
                <w:sz w:val="20"/>
                <w:szCs w:val="21"/>
              </w:rPr>
              <w:t>Decapoda</w:t>
            </w:r>
          </w:p>
        </w:tc>
        <w:tc>
          <w:tcPr>
            <w:tcW w:w="903" w:type="dxa"/>
            <w:tcBorders>
              <w:top w:val="nil"/>
              <w:left w:val="nil"/>
              <w:bottom w:val="nil"/>
              <w:right w:val="nil"/>
            </w:tcBorders>
            <w:shd w:val="clear" w:color="auto" w:fill="FFFFFF"/>
            <w:vAlign w:val="bottom"/>
          </w:tcPr>
          <w:p w14:paraId="38A900FF" w14:textId="77777777" w:rsidR="0030586F" w:rsidRDefault="0030586F" w:rsidP="003B3028">
            <w:pPr>
              <w:pStyle w:val="Normal1"/>
              <w:spacing w:after="0" w:line="100" w:lineRule="atLeast"/>
              <w:rPr>
                <w:rFonts w:eastAsia="Times New Roman"/>
                <w:color w:val="262626"/>
                <w:sz w:val="20"/>
                <w:szCs w:val="21"/>
              </w:rPr>
            </w:pPr>
          </w:p>
        </w:tc>
        <w:tc>
          <w:tcPr>
            <w:tcW w:w="970" w:type="dxa"/>
            <w:tcBorders>
              <w:top w:val="nil"/>
              <w:left w:val="nil"/>
              <w:bottom w:val="nil"/>
              <w:right w:val="nil"/>
            </w:tcBorders>
            <w:shd w:val="clear" w:color="auto" w:fill="FFFFFF"/>
            <w:vAlign w:val="bottom"/>
          </w:tcPr>
          <w:p w14:paraId="469806A9" w14:textId="77777777" w:rsidR="0030586F" w:rsidRDefault="0030586F">
            <w:pPr>
              <w:pStyle w:val="Normal1"/>
              <w:spacing w:after="0" w:line="100" w:lineRule="atLeast"/>
              <w:rPr>
                <w:rFonts w:eastAsia="Times New Roman"/>
                <w:color w:val="262626"/>
                <w:sz w:val="20"/>
                <w:szCs w:val="21"/>
              </w:rPr>
            </w:pPr>
          </w:p>
        </w:tc>
        <w:tc>
          <w:tcPr>
            <w:tcW w:w="656" w:type="dxa"/>
            <w:tcBorders>
              <w:top w:val="nil"/>
              <w:left w:val="nil"/>
              <w:bottom w:val="nil"/>
              <w:right w:val="nil"/>
            </w:tcBorders>
            <w:shd w:val="clear" w:color="auto" w:fill="FFFFFF"/>
            <w:vAlign w:val="bottom"/>
          </w:tcPr>
          <w:p w14:paraId="51446666" w14:textId="77777777" w:rsidR="0030586F" w:rsidRDefault="0030586F">
            <w:pPr>
              <w:pStyle w:val="Normal1"/>
              <w:spacing w:after="0" w:line="100" w:lineRule="atLeast"/>
              <w:rPr>
                <w:rFonts w:eastAsia="Times New Roman"/>
                <w:color w:val="262626"/>
                <w:sz w:val="20"/>
                <w:szCs w:val="21"/>
              </w:rPr>
            </w:pPr>
          </w:p>
        </w:tc>
        <w:tc>
          <w:tcPr>
            <w:tcW w:w="1491" w:type="dxa"/>
            <w:tcBorders>
              <w:top w:val="nil"/>
              <w:left w:val="nil"/>
              <w:bottom w:val="nil"/>
              <w:right w:val="nil"/>
            </w:tcBorders>
            <w:shd w:val="clear" w:color="auto" w:fill="FFFFFF"/>
            <w:vAlign w:val="bottom"/>
          </w:tcPr>
          <w:p w14:paraId="48192B33" w14:textId="77777777" w:rsidR="0030586F" w:rsidRDefault="0030586F">
            <w:pPr>
              <w:pStyle w:val="Normal1"/>
              <w:spacing w:after="0" w:line="100" w:lineRule="atLeast"/>
              <w:rPr>
                <w:rFonts w:eastAsia="Times New Roman"/>
                <w:color w:val="262626"/>
                <w:sz w:val="20"/>
                <w:szCs w:val="21"/>
              </w:rPr>
            </w:pPr>
          </w:p>
        </w:tc>
        <w:tc>
          <w:tcPr>
            <w:tcW w:w="690" w:type="dxa"/>
            <w:tcBorders>
              <w:top w:val="nil"/>
              <w:left w:val="nil"/>
              <w:bottom w:val="nil"/>
              <w:right w:val="nil"/>
            </w:tcBorders>
            <w:shd w:val="clear" w:color="auto" w:fill="FFFFFF"/>
            <w:vAlign w:val="bottom"/>
          </w:tcPr>
          <w:p w14:paraId="089B1CB2" w14:textId="77777777" w:rsidR="0030586F" w:rsidRDefault="0030586F">
            <w:pPr>
              <w:pStyle w:val="Normal1"/>
              <w:spacing w:after="0" w:line="100" w:lineRule="atLeast"/>
              <w:rPr>
                <w:rFonts w:eastAsia="Times New Roman"/>
                <w:color w:val="262626"/>
                <w:sz w:val="20"/>
                <w:szCs w:val="21"/>
              </w:rPr>
            </w:pPr>
          </w:p>
        </w:tc>
      </w:tr>
      <w:tr w:rsidR="0030586F" w14:paraId="57F72383" w14:textId="77777777" w:rsidTr="00C538F7">
        <w:trPr>
          <w:trHeight w:val="300"/>
          <w:jc w:val="center"/>
        </w:trPr>
        <w:tc>
          <w:tcPr>
            <w:tcW w:w="2905" w:type="dxa"/>
            <w:tcBorders>
              <w:top w:val="nil"/>
              <w:left w:val="nil"/>
              <w:bottom w:val="nil"/>
              <w:right w:val="nil"/>
            </w:tcBorders>
            <w:shd w:val="clear" w:color="auto" w:fill="FFFFFF"/>
            <w:vAlign w:val="bottom"/>
          </w:tcPr>
          <w:p w14:paraId="7AF548A9" w14:textId="77777777" w:rsidR="0030586F" w:rsidRPr="00984C04" w:rsidRDefault="0030586F" w:rsidP="00114144">
            <w:pPr>
              <w:pStyle w:val="Normal1"/>
              <w:spacing w:after="0" w:line="100" w:lineRule="atLeast"/>
              <w:rPr>
                <w:rFonts w:eastAsia="Times New Roman"/>
                <w:iCs/>
                <w:color w:val="262626"/>
                <w:sz w:val="20"/>
                <w:szCs w:val="21"/>
              </w:rPr>
            </w:pPr>
            <w:r>
              <w:rPr>
                <w:rFonts w:eastAsia="Times New Roman"/>
                <w:i/>
                <w:iCs/>
                <w:color w:val="262626"/>
                <w:sz w:val="20"/>
                <w:szCs w:val="21"/>
              </w:rPr>
              <w:t>Chorismus antarcticus</w:t>
            </w:r>
            <w:r>
              <w:rPr>
                <w:rFonts w:eastAsia="Times New Roman"/>
                <w:iCs/>
                <w:color w:val="262626"/>
                <w:sz w:val="20"/>
                <w:szCs w:val="21"/>
              </w:rPr>
              <w:t xml:space="preserve"> </w:t>
            </w:r>
          </w:p>
        </w:tc>
        <w:tc>
          <w:tcPr>
            <w:tcW w:w="903" w:type="dxa"/>
            <w:tcBorders>
              <w:top w:val="nil"/>
              <w:left w:val="nil"/>
              <w:bottom w:val="nil"/>
              <w:right w:val="nil"/>
            </w:tcBorders>
            <w:shd w:val="clear" w:color="auto" w:fill="FFFFFF"/>
            <w:vAlign w:val="bottom"/>
          </w:tcPr>
          <w:p w14:paraId="2EF16C9D"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3.0</w:t>
            </w:r>
          </w:p>
        </w:tc>
        <w:tc>
          <w:tcPr>
            <w:tcW w:w="970" w:type="dxa"/>
            <w:tcBorders>
              <w:top w:val="nil"/>
              <w:left w:val="nil"/>
              <w:bottom w:val="nil"/>
              <w:right w:val="nil"/>
            </w:tcBorders>
            <w:shd w:val="clear" w:color="auto" w:fill="FFFFFF"/>
            <w:vAlign w:val="bottom"/>
          </w:tcPr>
          <w:p w14:paraId="7EE08831" w14:textId="77777777" w:rsidR="0030586F" w:rsidRDefault="0030586F" w:rsidP="00114144">
            <w:pPr>
              <w:pStyle w:val="Normal1"/>
              <w:spacing w:after="0" w:line="100" w:lineRule="atLeast"/>
            </w:pPr>
          </w:p>
        </w:tc>
        <w:tc>
          <w:tcPr>
            <w:tcW w:w="656" w:type="dxa"/>
            <w:tcBorders>
              <w:top w:val="nil"/>
              <w:left w:val="nil"/>
              <w:bottom w:val="nil"/>
              <w:right w:val="nil"/>
            </w:tcBorders>
            <w:shd w:val="clear" w:color="auto" w:fill="FFFFFF"/>
            <w:vAlign w:val="bottom"/>
          </w:tcPr>
          <w:p w14:paraId="06D5B2BF" w14:textId="77777777" w:rsidR="0030586F" w:rsidRDefault="0030586F" w:rsidP="00114144">
            <w:pPr>
              <w:pStyle w:val="Normal1"/>
              <w:spacing w:after="0" w:line="100" w:lineRule="atLeast"/>
            </w:pPr>
          </w:p>
        </w:tc>
        <w:tc>
          <w:tcPr>
            <w:tcW w:w="1491" w:type="dxa"/>
            <w:tcBorders>
              <w:top w:val="nil"/>
              <w:left w:val="nil"/>
              <w:bottom w:val="nil"/>
              <w:right w:val="nil"/>
            </w:tcBorders>
            <w:shd w:val="clear" w:color="auto" w:fill="FFFFFF"/>
            <w:vAlign w:val="bottom"/>
          </w:tcPr>
          <w:p w14:paraId="4F36EF13" w14:textId="77777777" w:rsidR="0030586F" w:rsidRDefault="0030586F" w:rsidP="00114144">
            <w:pPr>
              <w:pStyle w:val="Normal1"/>
              <w:spacing w:after="0" w:line="100" w:lineRule="atLeast"/>
            </w:pPr>
          </w:p>
        </w:tc>
        <w:tc>
          <w:tcPr>
            <w:tcW w:w="690" w:type="dxa"/>
            <w:tcBorders>
              <w:top w:val="nil"/>
              <w:left w:val="nil"/>
              <w:bottom w:val="nil"/>
              <w:right w:val="nil"/>
            </w:tcBorders>
            <w:shd w:val="clear" w:color="auto" w:fill="FFFFFF"/>
            <w:vAlign w:val="bottom"/>
          </w:tcPr>
          <w:p w14:paraId="097E93C2" w14:textId="77777777" w:rsidR="0030586F" w:rsidRDefault="0030586F" w:rsidP="00114144">
            <w:pPr>
              <w:pStyle w:val="Normal1"/>
              <w:spacing w:after="0" w:line="100" w:lineRule="atLeast"/>
            </w:pPr>
          </w:p>
        </w:tc>
      </w:tr>
      <w:tr w:rsidR="0030586F" w14:paraId="745F0D1C" w14:textId="77777777" w:rsidTr="00C538F7">
        <w:trPr>
          <w:trHeight w:val="300"/>
          <w:jc w:val="center"/>
        </w:trPr>
        <w:tc>
          <w:tcPr>
            <w:tcW w:w="2905" w:type="dxa"/>
            <w:tcBorders>
              <w:top w:val="nil"/>
              <w:left w:val="nil"/>
              <w:bottom w:val="nil"/>
              <w:right w:val="nil"/>
            </w:tcBorders>
            <w:shd w:val="clear" w:color="auto" w:fill="FFFFFF"/>
            <w:vAlign w:val="bottom"/>
          </w:tcPr>
          <w:p w14:paraId="3F1A2E9C"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Decapoda sp.</w:t>
            </w:r>
          </w:p>
        </w:tc>
        <w:tc>
          <w:tcPr>
            <w:tcW w:w="903" w:type="dxa"/>
            <w:tcBorders>
              <w:top w:val="nil"/>
              <w:left w:val="nil"/>
              <w:bottom w:val="nil"/>
              <w:right w:val="nil"/>
            </w:tcBorders>
            <w:shd w:val="clear" w:color="auto" w:fill="FFFFFF"/>
            <w:vAlign w:val="bottom"/>
          </w:tcPr>
          <w:p w14:paraId="6A7ADE3A"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1.8</w:t>
            </w:r>
          </w:p>
        </w:tc>
        <w:tc>
          <w:tcPr>
            <w:tcW w:w="970" w:type="dxa"/>
            <w:tcBorders>
              <w:top w:val="nil"/>
              <w:left w:val="nil"/>
              <w:bottom w:val="nil"/>
              <w:right w:val="nil"/>
            </w:tcBorders>
            <w:shd w:val="clear" w:color="auto" w:fill="FFFFFF"/>
            <w:vAlign w:val="bottom"/>
          </w:tcPr>
          <w:p w14:paraId="06AC42D2" w14:textId="77777777" w:rsidR="0030586F" w:rsidRDefault="0030586F" w:rsidP="00114144">
            <w:pPr>
              <w:pStyle w:val="Normal1"/>
              <w:spacing w:after="0" w:line="100" w:lineRule="atLeast"/>
            </w:pPr>
          </w:p>
        </w:tc>
        <w:tc>
          <w:tcPr>
            <w:tcW w:w="656" w:type="dxa"/>
            <w:tcBorders>
              <w:top w:val="nil"/>
              <w:left w:val="nil"/>
              <w:bottom w:val="nil"/>
              <w:right w:val="nil"/>
            </w:tcBorders>
            <w:shd w:val="clear" w:color="auto" w:fill="FFFFFF"/>
            <w:vAlign w:val="bottom"/>
          </w:tcPr>
          <w:p w14:paraId="198C2D69" w14:textId="77777777" w:rsidR="0030586F" w:rsidRDefault="0030586F" w:rsidP="00114144">
            <w:pPr>
              <w:pStyle w:val="Normal1"/>
              <w:spacing w:after="0" w:line="100" w:lineRule="atLeast"/>
            </w:pPr>
          </w:p>
        </w:tc>
        <w:tc>
          <w:tcPr>
            <w:tcW w:w="1491" w:type="dxa"/>
            <w:tcBorders>
              <w:top w:val="nil"/>
              <w:left w:val="nil"/>
              <w:bottom w:val="nil"/>
              <w:right w:val="nil"/>
            </w:tcBorders>
            <w:shd w:val="clear" w:color="auto" w:fill="FFFFFF"/>
            <w:vAlign w:val="bottom"/>
          </w:tcPr>
          <w:p w14:paraId="31B6D4AF" w14:textId="77777777" w:rsidR="0030586F" w:rsidRDefault="0030586F" w:rsidP="00114144">
            <w:pPr>
              <w:pStyle w:val="Normal1"/>
              <w:spacing w:after="0" w:line="100" w:lineRule="atLeast"/>
            </w:pPr>
          </w:p>
        </w:tc>
        <w:tc>
          <w:tcPr>
            <w:tcW w:w="690" w:type="dxa"/>
            <w:tcBorders>
              <w:top w:val="nil"/>
              <w:left w:val="nil"/>
              <w:bottom w:val="nil"/>
              <w:right w:val="nil"/>
            </w:tcBorders>
            <w:shd w:val="clear" w:color="auto" w:fill="FFFFFF"/>
            <w:vAlign w:val="bottom"/>
          </w:tcPr>
          <w:p w14:paraId="4E0A189D" w14:textId="77777777" w:rsidR="0030586F" w:rsidRDefault="0030586F" w:rsidP="00114144">
            <w:pPr>
              <w:pStyle w:val="Normal1"/>
              <w:spacing w:after="0" w:line="100" w:lineRule="atLeast"/>
            </w:pPr>
          </w:p>
        </w:tc>
      </w:tr>
      <w:tr w:rsidR="0030586F" w14:paraId="54D46521" w14:textId="77777777" w:rsidTr="00C538F7">
        <w:trPr>
          <w:trHeight w:val="300"/>
          <w:jc w:val="center"/>
        </w:trPr>
        <w:tc>
          <w:tcPr>
            <w:tcW w:w="2905" w:type="dxa"/>
            <w:tcBorders>
              <w:top w:val="nil"/>
              <w:left w:val="nil"/>
              <w:bottom w:val="nil"/>
              <w:right w:val="nil"/>
            </w:tcBorders>
            <w:shd w:val="clear" w:color="auto" w:fill="FFFFFF"/>
            <w:vAlign w:val="bottom"/>
          </w:tcPr>
          <w:p w14:paraId="7D86CF59" w14:textId="77777777" w:rsidR="0030586F" w:rsidRPr="009240D5" w:rsidRDefault="0030586F" w:rsidP="00114144">
            <w:pPr>
              <w:pStyle w:val="Normal1"/>
              <w:spacing w:after="0" w:line="100" w:lineRule="atLeast"/>
              <w:rPr>
                <w:rFonts w:eastAsia="Times New Roman"/>
                <w:iCs/>
                <w:color w:val="262626"/>
                <w:sz w:val="20"/>
                <w:szCs w:val="21"/>
              </w:rPr>
            </w:pPr>
            <w:r>
              <w:rPr>
                <w:rFonts w:eastAsia="Times New Roman"/>
                <w:i/>
                <w:iCs/>
                <w:color w:val="262626"/>
                <w:sz w:val="20"/>
                <w:szCs w:val="21"/>
              </w:rPr>
              <w:t xml:space="preserve">Notocrangon antarcticus </w:t>
            </w:r>
          </w:p>
        </w:tc>
        <w:tc>
          <w:tcPr>
            <w:tcW w:w="903" w:type="dxa"/>
            <w:tcBorders>
              <w:top w:val="nil"/>
              <w:left w:val="nil"/>
              <w:bottom w:val="nil"/>
              <w:right w:val="nil"/>
            </w:tcBorders>
            <w:shd w:val="clear" w:color="auto" w:fill="FFFFFF"/>
            <w:vAlign w:val="bottom"/>
          </w:tcPr>
          <w:p w14:paraId="37CD83FE"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2.4</w:t>
            </w:r>
          </w:p>
        </w:tc>
        <w:tc>
          <w:tcPr>
            <w:tcW w:w="970" w:type="dxa"/>
            <w:tcBorders>
              <w:top w:val="nil"/>
              <w:left w:val="nil"/>
              <w:bottom w:val="nil"/>
              <w:right w:val="nil"/>
            </w:tcBorders>
            <w:shd w:val="clear" w:color="auto" w:fill="FFFFFF"/>
            <w:vAlign w:val="bottom"/>
          </w:tcPr>
          <w:p w14:paraId="624D6816" w14:textId="77777777" w:rsidR="0030586F" w:rsidRDefault="0030586F" w:rsidP="00114144">
            <w:pPr>
              <w:pStyle w:val="Normal1"/>
              <w:spacing w:after="0" w:line="100" w:lineRule="atLeast"/>
            </w:pPr>
          </w:p>
        </w:tc>
        <w:tc>
          <w:tcPr>
            <w:tcW w:w="656" w:type="dxa"/>
            <w:tcBorders>
              <w:top w:val="nil"/>
              <w:left w:val="nil"/>
              <w:bottom w:val="nil"/>
              <w:right w:val="nil"/>
            </w:tcBorders>
            <w:shd w:val="clear" w:color="auto" w:fill="FFFFFF"/>
            <w:vAlign w:val="bottom"/>
          </w:tcPr>
          <w:p w14:paraId="4E9EF267" w14:textId="77777777" w:rsidR="0030586F" w:rsidRDefault="0030586F" w:rsidP="00114144">
            <w:pPr>
              <w:pStyle w:val="Normal1"/>
              <w:spacing w:after="0" w:line="100" w:lineRule="atLeast"/>
            </w:pPr>
          </w:p>
        </w:tc>
        <w:tc>
          <w:tcPr>
            <w:tcW w:w="1491" w:type="dxa"/>
            <w:tcBorders>
              <w:top w:val="nil"/>
              <w:left w:val="nil"/>
              <w:bottom w:val="nil"/>
              <w:right w:val="nil"/>
            </w:tcBorders>
            <w:shd w:val="clear" w:color="auto" w:fill="FFFFFF"/>
            <w:vAlign w:val="bottom"/>
          </w:tcPr>
          <w:p w14:paraId="42C62E29" w14:textId="77777777" w:rsidR="0030586F" w:rsidRDefault="0030586F" w:rsidP="00114144">
            <w:pPr>
              <w:pStyle w:val="Normal1"/>
              <w:spacing w:after="0" w:line="100" w:lineRule="atLeast"/>
            </w:pPr>
          </w:p>
        </w:tc>
        <w:tc>
          <w:tcPr>
            <w:tcW w:w="690" w:type="dxa"/>
            <w:tcBorders>
              <w:top w:val="nil"/>
              <w:left w:val="nil"/>
              <w:bottom w:val="nil"/>
              <w:right w:val="nil"/>
            </w:tcBorders>
            <w:shd w:val="clear" w:color="auto" w:fill="FFFFFF"/>
            <w:vAlign w:val="bottom"/>
          </w:tcPr>
          <w:p w14:paraId="47E5C571" w14:textId="77777777" w:rsidR="0030586F" w:rsidRDefault="0030586F" w:rsidP="00114144">
            <w:pPr>
              <w:pStyle w:val="Normal1"/>
              <w:spacing w:after="0" w:line="100" w:lineRule="atLeast"/>
            </w:pPr>
          </w:p>
        </w:tc>
      </w:tr>
      <w:tr w:rsidR="0030586F" w14:paraId="4EE912F1" w14:textId="77777777" w:rsidTr="00C538F7">
        <w:trPr>
          <w:trHeight w:val="300"/>
          <w:jc w:val="center"/>
        </w:trPr>
        <w:tc>
          <w:tcPr>
            <w:tcW w:w="2905" w:type="dxa"/>
            <w:tcBorders>
              <w:top w:val="nil"/>
              <w:left w:val="nil"/>
              <w:bottom w:val="nil"/>
              <w:right w:val="nil"/>
            </w:tcBorders>
            <w:shd w:val="clear" w:color="auto" w:fill="FFFFFF"/>
            <w:vAlign w:val="bottom"/>
          </w:tcPr>
          <w:p w14:paraId="73387E19" w14:textId="77777777" w:rsidR="0030586F" w:rsidRPr="00DC1100" w:rsidRDefault="0030586F" w:rsidP="008761FF">
            <w:pPr>
              <w:pStyle w:val="Normal1"/>
              <w:spacing w:after="0" w:line="100" w:lineRule="atLeast"/>
              <w:rPr>
                <w:rFonts w:eastAsia="Times New Roman"/>
                <w:b/>
                <w:iCs/>
                <w:color w:val="262626"/>
                <w:sz w:val="20"/>
                <w:szCs w:val="21"/>
              </w:rPr>
            </w:pPr>
            <w:r w:rsidRPr="00DC1100">
              <w:rPr>
                <w:rFonts w:eastAsia="Times New Roman"/>
                <w:b/>
                <w:iCs/>
                <w:color w:val="262626"/>
                <w:sz w:val="20"/>
                <w:szCs w:val="21"/>
              </w:rPr>
              <w:t>Euphausiacea</w:t>
            </w:r>
          </w:p>
        </w:tc>
        <w:tc>
          <w:tcPr>
            <w:tcW w:w="903" w:type="dxa"/>
            <w:tcBorders>
              <w:top w:val="nil"/>
              <w:left w:val="nil"/>
              <w:bottom w:val="nil"/>
              <w:right w:val="nil"/>
            </w:tcBorders>
            <w:shd w:val="clear" w:color="auto" w:fill="FFFFFF"/>
            <w:vAlign w:val="bottom"/>
          </w:tcPr>
          <w:p w14:paraId="594A807D" w14:textId="77777777" w:rsidR="0030586F" w:rsidRDefault="0030586F" w:rsidP="003B3028">
            <w:pPr>
              <w:pStyle w:val="Normal1"/>
              <w:spacing w:after="0" w:line="100" w:lineRule="atLeast"/>
              <w:rPr>
                <w:rFonts w:eastAsia="Times New Roman"/>
                <w:color w:val="262626"/>
                <w:sz w:val="20"/>
                <w:szCs w:val="21"/>
              </w:rPr>
            </w:pPr>
          </w:p>
        </w:tc>
        <w:tc>
          <w:tcPr>
            <w:tcW w:w="970" w:type="dxa"/>
            <w:tcBorders>
              <w:top w:val="nil"/>
              <w:left w:val="nil"/>
              <w:bottom w:val="nil"/>
              <w:right w:val="nil"/>
            </w:tcBorders>
            <w:shd w:val="clear" w:color="auto" w:fill="FFFFFF"/>
            <w:vAlign w:val="bottom"/>
          </w:tcPr>
          <w:p w14:paraId="1A301B8C" w14:textId="77777777" w:rsidR="0030586F" w:rsidRDefault="0030586F">
            <w:pPr>
              <w:pStyle w:val="Normal1"/>
              <w:spacing w:after="0" w:line="100" w:lineRule="atLeast"/>
              <w:rPr>
                <w:rFonts w:eastAsia="Times New Roman"/>
                <w:color w:val="262626"/>
                <w:sz w:val="20"/>
                <w:szCs w:val="21"/>
              </w:rPr>
            </w:pPr>
          </w:p>
        </w:tc>
        <w:tc>
          <w:tcPr>
            <w:tcW w:w="656" w:type="dxa"/>
            <w:tcBorders>
              <w:top w:val="nil"/>
              <w:left w:val="nil"/>
              <w:bottom w:val="nil"/>
              <w:right w:val="nil"/>
            </w:tcBorders>
            <w:shd w:val="clear" w:color="auto" w:fill="FFFFFF"/>
            <w:vAlign w:val="bottom"/>
          </w:tcPr>
          <w:p w14:paraId="429D7F0F" w14:textId="77777777" w:rsidR="0030586F" w:rsidRDefault="0030586F">
            <w:pPr>
              <w:pStyle w:val="Normal1"/>
              <w:spacing w:after="0" w:line="100" w:lineRule="atLeast"/>
              <w:rPr>
                <w:rFonts w:eastAsia="Times New Roman"/>
                <w:color w:val="262626"/>
                <w:sz w:val="20"/>
                <w:szCs w:val="21"/>
              </w:rPr>
            </w:pPr>
          </w:p>
        </w:tc>
        <w:tc>
          <w:tcPr>
            <w:tcW w:w="1491" w:type="dxa"/>
            <w:tcBorders>
              <w:top w:val="nil"/>
              <w:left w:val="nil"/>
              <w:bottom w:val="nil"/>
              <w:right w:val="nil"/>
            </w:tcBorders>
            <w:shd w:val="clear" w:color="auto" w:fill="FFFFFF"/>
            <w:vAlign w:val="bottom"/>
          </w:tcPr>
          <w:p w14:paraId="2F203AF1" w14:textId="77777777" w:rsidR="0030586F" w:rsidRDefault="0030586F">
            <w:pPr>
              <w:pStyle w:val="Normal1"/>
              <w:spacing w:after="0" w:line="100" w:lineRule="atLeast"/>
              <w:rPr>
                <w:rFonts w:eastAsia="Times New Roman"/>
                <w:color w:val="262626"/>
                <w:sz w:val="20"/>
                <w:szCs w:val="21"/>
              </w:rPr>
            </w:pPr>
          </w:p>
        </w:tc>
        <w:tc>
          <w:tcPr>
            <w:tcW w:w="690" w:type="dxa"/>
            <w:tcBorders>
              <w:top w:val="nil"/>
              <w:left w:val="nil"/>
              <w:bottom w:val="nil"/>
              <w:right w:val="nil"/>
            </w:tcBorders>
            <w:shd w:val="clear" w:color="auto" w:fill="FFFFFF"/>
            <w:vAlign w:val="bottom"/>
          </w:tcPr>
          <w:p w14:paraId="0281F6E3" w14:textId="77777777" w:rsidR="0030586F" w:rsidRDefault="0030586F">
            <w:pPr>
              <w:pStyle w:val="Normal1"/>
              <w:spacing w:after="0" w:line="100" w:lineRule="atLeast"/>
              <w:rPr>
                <w:rFonts w:eastAsia="Times New Roman"/>
                <w:color w:val="262626"/>
                <w:sz w:val="20"/>
                <w:szCs w:val="21"/>
              </w:rPr>
            </w:pPr>
          </w:p>
        </w:tc>
      </w:tr>
      <w:tr w:rsidR="00831DE4" w14:paraId="6A839087" w14:textId="77777777" w:rsidTr="00C538F7">
        <w:trPr>
          <w:trHeight w:val="300"/>
          <w:jc w:val="center"/>
        </w:trPr>
        <w:tc>
          <w:tcPr>
            <w:tcW w:w="2905" w:type="dxa"/>
            <w:tcBorders>
              <w:top w:val="nil"/>
              <w:left w:val="nil"/>
              <w:bottom w:val="nil"/>
              <w:right w:val="nil"/>
            </w:tcBorders>
            <w:shd w:val="clear" w:color="auto" w:fill="FFFFFF"/>
            <w:vAlign w:val="bottom"/>
          </w:tcPr>
          <w:p w14:paraId="5E889565" w14:textId="77777777" w:rsidR="00831DE4" w:rsidRDefault="00831DE4" w:rsidP="008761FF">
            <w:pPr>
              <w:pStyle w:val="Normal1"/>
              <w:spacing w:after="0" w:line="100" w:lineRule="atLeast"/>
              <w:rPr>
                <w:rFonts w:eastAsia="Times New Roman"/>
                <w:i/>
                <w:iCs/>
                <w:color w:val="262626"/>
                <w:sz w:val="20"/>
                <w:szCs w:val="21"/>
              </w:rPr>
            </w:pPr>
            <w:r>
              <w:rPr>
                <w:rFonts w:eastAsia="Times New Roman"/>
                <w:i/>
                <w:iCs/>
                <w:color w:val="262626"/>
                <w:sz w:val="20"/>
                <w:szCs w:val="21"/>
              </w:rPr>
              <w:t xml:space="preserve">Euphausia superba </w:t>
            </w:r>
          </w:p>
        </w:tc>
        <w:tc>
          <w:tcPr>
            <w:tcW w:w="903" w:type="dxa"/>
            <w:tcBorders>
              <w:top w:val="nil"/>
              <w:left w:val="nil"/>
              <w:bottom w:val="nil"/>
              <w:right w:val="nil"/>
            </w:tcBorders>
            <w:shd w:val="clear" w:color="auto" w:fill="FFFFFF"/>
            <w:vAlign w:val="bottom"/>
          </w:tcPr>
          <w:p w14:paraId="38D83F79" w14:textId="77777777" w:rsidR="00831DE4" w:rsidRDefault="0003727E" w:rsidP="003B3028">
            <w:pPr>
              <w:pStyle w:val="Normal1"/>
              <w:spacing w:after="0" w:line="100" w:lineRule="atLeast"/>
              <w:rPr>
                <w:rFonts w:eastAsia="Times New Roman"/>
                <w:color w:val="262626"/>
                <w:sz w:val="20"/>
                <w:szCs w:val="21"/>
              </w:rPr>
            </w:pPr>
            <w:r>
              <w:rPr>
                <w:rFonts w:eastAsia="Times New Roman"/>
                <w:color w:val="262626"/>
                <w:sz w:val="20"/>
                <w:szCs w:val="21"/>
              </w:rPr>
              <w:t>26.6</w:t>
            </w:r>
          </w:p>
        </w:tc>
        <w:tc>
          <w:tcPr>
            <w:tcW w:w="970" w:type="dxa"/>
            <w:tcBorders>
              <w:top w:val="nil"/>
              <w:left w:val="nil"/>
              <w:bottom w:val="nil"/>
              <w:right w:val="nil"/>
            </w:tcBorders>
            <w:shd w:val="clear" w:color="auto" w:fill="FFFFFF"/>
            <w:vAlign w:val="bottom"/>
          </w:tcPr>
          <w:p w14:paraId="5B07E17E" w14:textId="77777777" w:rsidR="00831DE4" w:rsidRDefault="00831DE4">
            <w:pPr>
              <w:pStyle w:val="Normal1"/>
              <w:spacing w:after="0" w:line="100" w:lineRule="atLeast"/>
              <w:rPr>
                <w:rFonts w:eastAsia="Times New Roman"/>
                <w:color w:val="262626"/>
                <w:sz w:val="20"/>
                <w:szCs w:val="21"/>
              </w:rPr>
            </w:pPr>
            <w:r>
              <w:rPr>
                <w:rFonts w:eastAsia="Times New Roman"/>
                <w:color w:val="262626"/>
                <w:sz w:val="20"/>
                <w:szCs w:val="21"/>
              </w:rPr>
              <w:t>38.3</w:t>
            </w:r>
          </w:p>
        </w:tc>
        <w:tc>
          <w:tcPr>
            <w:tcW w:w="656" w:type="dxa"/>
            <w:tcBorders>
              <w:top w:val="nil"/>
              <w:left w:val="nil"/>
              <w:bottom w:val="nil"/>
              <w:right w:val="nil"/>
            </w:tcBorders>
            <w:shd w:val="clear" w:color="auto" w:fill="FFFFFF"/>
            <w:vAlign w:val="bottom"/>
          </w:tcPr>
          <w:p w14:paraId="58628520" w14:textId="77777777" w:rsidR="00831DE4" w:rsidRDefault="00831DE4">
            <w:pPr>
              <w:pStyle w:val="Normal1"/>
              <w:spacing w:after="0" w:line="100" w:lineRule="atLeast"/>
              <w:rPr>
                <w:rFonts w:eastAsia="Times New Roman"/>
                <w:color w:val="262626"/>
                <w:sz w:val="20"/>
                <w:szCs w:val="21"/>
              </w:rPr>
            </w:pPr>
            <w:r>
              <w:rPr>
                <w:rFonts w:eastAsia="Times New Roman"/>
                <w:color w:val="262626"/>
                <w:sz w:val="20"/>
                <w:szCs w:val="21"/>
              </w:rPr>
              <w:t>31.7</w:t>
            </w:r>
          </w:p>
        </w:tc>
        <w:tc>
          <w:tcPr>
            <w:tcW w:w="1491" w:type="dxa"/>
            <w:tcBorders>
              <w:top w:val="nil"/>
              <w:left w:val="nil"/>
              <w:bottom w:val="nil"/>
              <w:right w:val="nil"/>
            </w:tcBorders>
            <w:shd w:val="clear" w:color="auto" w:fill="FFFFFF"/>
            <w:vAlign w:val="bottom"/>
          </w:tcPr>
          <w:p w14:paraId="5699FB1C" w14:textId="77777777" w:rsidR="00831DE4" w:rsidRDefault="00831DE4">
            <w:pPr>
              <w:pStyle w:val="Normal1"/>
              <w:spacing w:after="0" w:line="100" w:lineRule="atLeast"/>
              <w:rPr>
                <w:rFonts w:eastAsia="Times New Roman"/>
                <w:color w:val="262626"/>
                <w:sz w:val="20"/>
                <w:szCs w:val="21"/>
              </w:rPr>
            </w:pPr>
            <w:r>
              <w:rPr>
                <w:rFonts w:eastAsia="Times New Roman"/>
                <w:color w:val="262626"/>
                <w:sz w:val="20"/>
                <w:szCs w:val="21"/>
              </w:rPr>
              <w:t>47.2</w:t>
            </w:r>
          </w:p>
        </w:tc>
        <w:tc>
          <w:tcPr>
            <w:tcW w:w="690" w:type="dxa"/>
            <w:tcBorders>
              <w:top w:val="nil"/>
              <w:left w:val="nil"/>
              <w:bottom w:val="nil"/>
              <w:right w:val="nil"/>
            </w:tcBorders>
            <w:shd w:val="clear" w:color="auto" w:fill="FFFFFF"/>
            <w:vAlign w:val="bottom"/>
          </w:tcPr>
          <w:p w14:paraId="6C433CE2" w14:textId="77777777" w:rsidR="00831DE4" w:rsidRDefault="00831DE4">
            <w:pPr>
              <w:pStyle w:val="Normal1"/>
              <w:spacing w:after="0" w:line="100" w:lineRule="atLeast"/>
              <w:rPr>
                <w:rFonts w:eastAsia="Times New Roman"/>
                <w:color w:val="262626"/>
                <w:sz w:val="20"/>
                <w:szCs w:val="21"/>
              </w:rPr>
            </w:pPr>
            <w:r>
              <w:rPr>
                <w:rFonts w:eastAsia="Times New Roman"/>
                <w:color w:val="262626"/>
                <w:sz w:val="20"/>
                <w:szCs w:val="21"/>
              </w:rPr>
              <w:t>2.16</w:t>
            </w:r>
          </w:p>
        </w:tc>
      </w:tr>
      <w:tr w:rsidR="0030586F" w14:paraId="7B527A5A" w14:textId="77777777" w:rsidTr="00C538F7">
        <w:trPr>
          <w:trHeight w:val="340"/>
          <w:jc w:val="center"/>
        </w:trPr>
        <w:tc>
          <w:tcPr>
            <w:tcW w:w="2905" w:type="dxa"/>
            <w:tcBorders>
              <w:top w:val="nil"/>
              <w:left w:val="nil"/>
              <w:bottom w:val="nil"/>
              <w:right w:val="nil"/>
            </w:tcBorders>
            <w:shd w:val="clear" w:color="auto" w:fill="FFFFFF"/>
            <w:vAlign w:val="bottom"/>
          </w:tcPr>
          <w:p w14:paraId="544C7092" w14:textId="77777777" w:rsidR="0030586F" w:rsidRPr="00984C04" w:rsidRDefault="0030586F" w:rsidP="00114144">
            <w:pPr>
              <w:pStyle w:val="Normal1"/>
              <w:spacing w:after="0" w:line="100" w:lineRule="atLeast"/>
              <w:rPr>
                <w:rFonts w:eastAsia="Times New Roman"/>
                <w:iCs/>
                <w:color w:val="262626"/>
                <w:sz w:val="20"/>
                <w:szCs w:val="21"/>
              </w:rPr>
            </w:pPr>
            <w:r>
              <w:rPr>
                <w:rFonts w:eastAsia="Times New Roman"/>
                <w:i/>
                <w:iCs/>
                <w:color w:val="262626"/>
                <w:sz w:val="20"/>
                <w:szCs w:val="21"/>
              </w:rPr>
              <w:t>Euphausia triacantha</w:t>
            </w:r>
            <w:r>
              <w:rPr>
                <w:rFonts w:eastAsia="Times New Roman"/>
                <w:iCs/>
                <w:color w:val="262626"/>
                <w:sz w:val="20"/>
                <w:szCs w:val="21"/>
              </w:rPr>
              <w:t xml:space="preserve"> </w:t>
            </w:r>
          </w:p>
        </w:tc>
        <w:tc>
          <w:tcPr>
            <w:tcW w:w="903" w:type="dxa"/>
            <w:tcBorders>
              <w:top w:val="nil"/>
              <w:left w:val="nil"/>
              <w:bottom w:val="nil"/>
              <w:right w:val="nil"/>
            </w:tcBorders>
            <w:shd w:val="clear" w:color="auto" w:fill="FFFFFF"/>
            <w:vAlign w:val="bottom"/>
          </w:tcPr>
          <w:p w14:paraId="13876F9A"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1.2</w:t>
            </w:r>
          </w:p>
        </w:tc>
        <w:tc>
          <w:tcPr>
            <w:tcW w:w="970" w:type="dxa"/>
            <w:tcBorders>
              <w:top w:val="nil"/>
              <w:left w:val="nil"/>
              <w:bottom w:val="nil"/>
              <w:right w:val="nil"/>
            </w:tcBorders>
            <w:shd w:val="clear" w:color="auto" w:fill="FFFFFF"/>
            <w:vAlign w:val="bottom"/>
          </w:tcPr>
          <w:p w14:paraId="4DD12343" w14:textId="77777777" w:rsidR="0030586F" w:rsidRDefault="0030586F" w:rsidP="00114144">
            <w:pPr>
              <w:pStyle w:val="Normal1"/>
              <w:spacing w:after="0" w:line="100" w:lineRule="atLeast"/>
            </w:pPr>
          </w:p>
        </w:tc>
        <w:tc>
          <w:tcPr>
            <w:tcW w:w="656" w:type="dxa"/>
            <w:tcBorders>
              <w:top w:val="nil"/>
              <w:left w:val="nil"/>
              <w:bottom w:val="nil"/>
              <w:right w:val="nil"/>
            </w:tcBorders>
            <w:shd w:val="clear" w:color="auto" w:fill="FFFFFF"/>
            <w:vAlign w:val="bottom"/>
          </w:tcPr>
          <w:p w14:paraId="6B42A3A5" w14:textId="77777777" w:rsidR="0030586F" w:rsidRDefault="0030586F" w:rsidP="00114144">
            <w:pPr>
              <w:pStyle w:val="Normal1"/>
              <w:spacing w:after="0" w:line="100" w:lineRule="atLeast"/>
            </w:pPr>
          </w:p>
        </w:tc>
        <w:tc>
          <w:tcPr>
            <w:tcW w:w="1491" w:type="dxa"/>
            <w:tcBorders>
              <w:top w:val="nil"/>
              <w:left w:val="nil"/>
              <w:bottom w:val="nil"/>
              <w:right w:val="nil"/>
            </w:tcBorders>
            <w:shd w:val="clear" w:color="auto" w:fill="FFFFFF"/>
            <w:vAlign w:val="bottom"/>
          </w:tcPr>
          <w:p w14:paraId="768CD6C4" w14:textId="77777777" w:rsidR="0030586F" w:rsidRDefault="0030586F" w:rsidP="00114144">
            <w:pPr>
              <w:pStyle w:val="Normal1"/>
              <w:spacing w:after="0" w:line="100" w:lineRule="atLeast"/>
            </w:pPr>
          </w:p>
        </w:tc>
        <w:tc>
          <w:tcPr>
            <w:tcW w:w="690" w:type="dxa"/>
            <w:tcBorders>
              <w:top w:val="nil"/>
              <w:left w:val="nil"/>
              <w:bottom w:val="nil"/>
              <w:right w:val="nil"/>
            </w:tcBorders>
            <w:shd w:val="clear" w:color="auto" w:fill="FFFFFF"/>
            <w:vAlign w:val="bottom"/>
          </w:tcPr>
          <w:p w14:paraId="141817B7" w14:textId="77777777" w:rsidR="0030586F" w:rsidRDefault="0030586F" w:rsidP="00114144">
            <w:pPr>
              <w:pStyle w:val="Normal1"/>
              <w:spacing w:after="0" w:line="100" w:lineRule="atLeast"/>
            </w:pPr>
          </w:p>
        </w:tc>
      </w:tr>
      <w:tr w:rsidR="0030586F" w14:paraId="5B74FCEE" w14:textId="77777777" w:rsidTr="00C538F7">
        <w:trPr>
          <w:trHeight w:val="340"/>
          <w:jc w:val="center"/>
        </w:trPr>
        <w:tc>
          <w:tcPr>
            <w:tcW w:w="2905" w:type="dxa"/>
            <w:tcBorders>
              <w:top w:val="nil"/>
              <w:left w:val="nil"/>
              <w:bottom w:val="nil"/>
              <w:right w:val="nil"/>
            </w:tcBorders>
            <w:shd w:val="clear" w:color="auto" w:fill="FFFFFF"/>
            <w:vAlign w:val="bottom"/>
          </w:tcPr>
          <w:p w14:paraId="262CDBB6" w14:textId="77777777" w:rsidR="0030586F" w:rsidRDefault="0030586F" w:rsidP="00114144">
            <w:pPr>
              <w:pStyle w:val="Normal1"/>
              <w:spacing w:after="0" w:line="100" w:lineRule="atLeast"/>
              <w:rPr>
                <w:rFonts w:eastAsia="Times New Roman"/>
                <w:color w:val="262626"/>
                <w:sz w:val="20"/>
                <w:szCs w:val="21"/>
              </w:rPr>
            </w:pPr>
            <w:r w:rsidRPr="00640D57">
              <w:rPr>
                <w:rFonts w:eastAsia="Times New Roman"/>
                <w:color w:val="262626"/>
                <w:sz w:val="20"/>
                <w:szCs w:val="21"/>
              </w:rPr>
              <w:t>Euphausiacea sp</w:t>
            </w:r>
            <w:r>
              <w:rPr>
                <w:rFonts w:eastAsia="Times New Roman"/>
                <w:color w:val="262626"/>
                <w:sz w:val="20"/>
                <w:szCs w:val="21"/>
              </w:rPr>
              <w:t>.</w:t>
            </w:r>
          </w:p>
        </w:tc>
        <w:tc>
          <w:tcPr>
            <w:tcW w:w="903" w:type="dxa"/>
            <w:tcBorders>
              <w:top w:val="nil"/>
              <w:left w:val="nil"/>
              <w:bottom w:val="nil"/>
              <w:right w:val="nil"/>
            </w:tcBorders>
            <w:shd w:val="clear" w:color="auto" w:fill="FFFFFF"/>
            <w:vAlign w:val="bottom"/>
          </w:tcPr>
          <w:p w14:paraId="21F5A944"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4.7</w:t>
            </w:r>
          </w:p>
        </w:tc>
        <w:tc>
          <w:tcPr>
            <w:tcW w:w="970" w:type="dxa"/>
            <w:tcBorders>
              <w:top w:val="nil"/>
              <w:left w:val="nil"/>
              <w:bottom w:val="nil"/>
              <w:right w:val="nil"/>
            </w:tcBorders>
            <w:shd w:val="clear" w:color="auto" w:fill="FFFFFF"/>
            <w:vAlign w:val="bottom"/>
          </w:tcPr>
          <w:p w14:paraId="686B4881" w14:textId="77777777" w:rsidR="0030586F" w:rsidRDefault="0030586F" w:rsidP="00114144">
            <w:pPr>
              <w:pStyle w:val="Normal1"/>
              <w:spacing w:after="0" w:line="100" w:lineRule="atLeast"/>
            </w:pPr>
          </w:p>
        </w:tc>
        <w:tc>
          <w:tcPr>
            <w:tcW w:w="656" w:type="dxa"/>
            <w:tcBorders>
              <w:top w:val="nil"/>
              <w:left w:val="nil"/>
              <w:bottom w:val="nil"/>
              <w:right w:val="nil"/>
            </w:tcBorders>
            <w:shd w:val="clear" w:color="auto" w:fill="FFFFFF"/>
            <w:vAlign w:val="bottom"/>
          </w:tcPr>
          <w:p w14:paraId="76C95C8B" w14:textId="77777777" w:rsidR="0030586F" w:rsidRDefault="0030586F" w:rsidP="00114144">
            <w:pPr>
              <w:pStyle w:val="Normal1"/>
              <w:spacing w:after="0" w:line="100" w:lineRule="atLeast"/>
            </w:pPr>
          </w:p>
        </w:tc>
        <w:tc>
          <w:tcPr>
            <w:tcW w:w="1491" w:type="dxa"/>
            <w:tcBorders>
              <w:top w:val="nil"/>
              <w:left w:val="nil"/>
              <w:bottom w:val="nil"/>
              <w:right w:val="nil"/>
            </w:tcBorders>
            <w:shd w:val="clear" w:color="auto" w:fill="FFFFFF"/>
            <w:vAlign w:val="bottom"/>
          </w:tcPr>
          <w:p w14:paraId="25F03EFA" w14:textId="77777777" w:rsidR="0030586F" w:rsidRDefault="0030586F" w:rsidP="00114144">
            <w:pPr>
              <w:pStyle w:val="Normal1"/>
              <w:spacing w:after="0" w:line="100" w:lineRule="atLeast"/>
            </w:pPr>
          </w:p>
        </w:tc>
        <w:tc>
          <w:tcPr>
            <w:tcW w:w="690" w:type="dxa"/>
            <w:tcBorders>
              <w:top w:val="nil"/>
              <w:left w:val="nil"/>
              <w:bottom w:val="nil"/>
              <w:right w:val="nil"/>
            </w:tcBorders>
            <w:shd w:val="clear" w:color="auto" w:fill="FFFFFF"/>
            <w:vAlign w:val="bottom"/>
          </w:tcPr>
          <w:p w14:paraId="0CACC7AD" w14:textId="77777777" w:rsidR="0030586F" w:rsidRDefault="0030586F" w:rsidP="00114144">
            <w:pPr>
              <w:pStyle w:val="Normal1"/>
              <w:spacing w:after="0" w:line="100" w:lineRule="atLeast"/>
            </w:pPr>
          </w:p>
        </w:tc>
      </w:tr>
      <w:tr w:rsidR="0030586F" w14:paraId="4B09D525" w14:textId="77777777" w:rsidTr="00C538F7">
        <w:trPr>
          <w:trHeight w:val="300"/>
          <w:jc w:val="center"/>
        </w:trPr>
        <w:tc>
          <w:tcPr>
            <w:tcW w:w="2905" w:type="dxa"/>
            <w:tcBorders>
              <w:top w:val="nil"/>
              <w:left w:val="nil"/>
              <w:bottom w:val="nil"/>
              <w:right w:val="nil"/>
            </w:tcBorders>
            <w:shd w:val="clear" w:color="auto" w:fill="FFFFFF"/>
            <w:vAlign w:val="bottom"/>
          </w:tcPr>
          <w:p w14:paraId="3218226F" w14:textId="77777777" w:rsidR="0030586F" w:rsidRDefault="0030586F" w:rsidP="00114144">
            <w:pPr>
              <w:pStyle w:val="Normal1"/>
              <w:spacing w:after="0" w:line="100" w:lineRule="atLeast"/>
              <w:rPr>
                <w:rFonts w:eastAsia="Times New Roman"/>
                <w:color w:val="262626"/>
                <w:sz w:val="20"/>
                <w:szCs w:val="21"/>
              </w:rPr>
            </w:pPr>
            <w:r>
              <w:rPr>
                <w:rFonts w:eastAsia="Times New Roman"/>
                <w:i/>
                <w:iCs/>
                <w:color w:val="262626"/>
                <w:sz w:val="20"/>
                <w:szCs w:val="21"/>
              </w:rPr>
              <w:t xml:space="preserve">Thysanoessa </w:t>
            </w:r>
            <w:r>
              <w:rPr>
                <w:rFonts w:eastAsia="Times New Roman"/>
                <w:color w:val="262626"/>
                <w:sz w:val="20"/>
                <w:szCs w:val="21"/>
              </w:rPr>
              <w:t>sp.</w:t>
            </w:r>
          </w:p>
        </w:tc>
        <w:tc>
          <w:tcPr>
            <w:tcW w:w="903" w:type="dxa"/>
            <w:tcBorders>
              <w:top w:val="nil"/>
              <w:left w:val="nil"/>
              <w:bottom w:val="nil"/>
              <w:right w:val="nil"/>
            </w:tcBorders>
            <w:shd w:val="clear" w:color="auto" w:fill="FFFFFF"/>
            <w:vAlign w:val="bottom"/>
          </w:tcPr>
          <w:p w14:paraId="62EDCC59" w14:textId="77777777" w:rsidR="0030586F" w:rsidRDefault="0030586F" w:rsidP="00114144">
            <w:pPr>
              <w:pStyle w:val="Normal1"/>
              <w:spacing w:after="0" w:line="100" w:lineRule="atLeast"/>
              <w:rPr>
                <w:rFonts w:eastAsia="Times New Roman"/>
                <w:color w:val="262626"/>
                <w:sz w:val="20"/>
                <w:szCs w:val="21"/>
              </w:rPr>
            </w:pPr>
            <w:r>
              <w:rPr>
                <w:rFonts w:eastAsia="Times New Roman"/>
                <w:color w:val="262626"/>
                <w:sz w:val="20"/>
                <w:szCs w:val="21"/>
              </w:rPr>
              <w:t>4.1</w:t>
            </w:r>
          </w:p>
        </w:tc>
        <w:tc>
          <w:tcPr>
            <w:tcW w:w="970" w:type="dxa"/>
            <w:tcBorders>
              <w:top w:val="nil"/>
              <w:left w:val="nil"/>
              <w:bottom w:val="nil"/>
              <w:right w:val="nil"/>
            </w:tcBorders>
            <w:shd w:val="clear" w:color="auto" w:fill="FFFFFF"/>
            <w:vAlign w:val="bottom"/>
          </w:tcPr>
          <w:p w14:paraId="57C54BDF" w14:textId="77777777" w:rsidR="0030586F" w:rsidRDefault="0030586F" w:rsidP="00114144">
            <w:pPr>
              <w:pStyle w:val="Normal1"/>
              <w:spacing w:after="0" w:line="100" w:lineRule="atLeast"/>
            </w:pPr>
          </w:p>
        </w:tc>
        <w:tc>
          <w:tcPr>
            <w:tcW w:w="656" w:type="dxa"/>
            <w:tcBorders>
              <w:top w:val="nil"/>
              <w:left w:val="nil"/>
              <w:bottom w:val="nil"/>
              <w:right w:val="nil"/>
            </w:tcBorders>
            <w:shd w:val="clear" w:color="auto" w:fill="FFFFFF"/>
            <w:vAlign w:val="bottom"/>
          </w:tcPr>
          <w:p w14:paraId="46FC862C" w14:textId="77777777" w:rsidR="0030586F" w:rsidRDefault="0030586F" w:rsidP="00114144">
            <w:pPr>
              <w:pStyle w:val="Normal1"/>
              <w:spacing w:after="0" w:line="100" w:lineRule="atLeast"/>
            </w:pPr>
          </w:p>
        </w:tc>
        <w:tc>
          <w:tcPr>
            <w:tcW w:w="1491" w:type="dxa"/>
            <w:tcBorders>
              <w:top w:val="nil"/>
              <w:left w:val="nil"/>
              <w:bottom w:val="nil"/>
              <w:right w:val="nil"/>
            </w:tcBorders>
            <w:shd w:val="clear" w:color="auto" w:fill="FFFFFF"/>
            <w:vAlign w:val="bottom"/>
          </w:tcPr>
          <w:p w14:paraId="60B42FDB" w14:textId="77777777" w:rsidR="0030586F" w:rsidRDefault="0030586F" w:rsidP="00114144">
            <w:pPr>
              <w:pStyle w:val="Normal1"/>
              <w:spacing w:after="0" w:line="100" w:lineRule="atLeast"/>
            </w:pPr>
          </w:p>
        </w:tc>
        <w:tc>
          <w:tcPr>
            <w:tcW w:w="690" w:type="dxa"/>
            <w:tcBorders>
              <w:top w:val="nil"/>
              <w:left w:val="nil"/>
              <w:bottom w:val="nil"/>
              <w:right w:val="nil"/>
            </w:tcBorders>
            <w:shd w:val="clear" w:color="auto" w:fill="FFFFFF"/>
            <w:vAlign w:val="bottom"/>
          </w:tcPr>
          <w:p w14:paraId="7B9CD7A5" w14:textId="77777777" w:rsidR="0030586F" w:rsidRDefault="0030586F" w:rsidP="00114144">
            <w:pPr>
              <w:pStyle w:val="Normal1"/>
              <w:spacing w:after="0" w:line="100" w:lineRule="atLeast"/>
            </w:pPr>
          </w:p>
        </w:tc>
      </w:tr>
      <w:tr w:rsidR="0030586F" w14:paraId="0519D499" w14:textId="77777777" w:rsidTr="00C538F7">
        <w:trPr>
          <w:trHeight w:val="300"/>
          <w:jc w:val="center"/>
        </w:trPr>
        <w:tc>
          <w:tcPr>
            <w:tcW w:w="2905" w:type="dxa"/>
            <w:tcBorders>
              <w:top w:val="nil"/>
              <w:left w:val="nil"/>
              <w:bottom w:val="nil"/>
              <w:right w:val="nil"/>
            </w:tcBorders>
            <w:shd w:val="clear" w:color="auto" w:fill="FFFFFF"/>
            <w:vAlign w:val="bottom"/>
          </w:tcPr>
          <w:p w14:paraId="5342BE30" w14:textId="77777777" w:rsidR="0030586F" w:rsidRPr="00DC1100" w:rsidRDefault="0030586F" w:rsidP="003B3028">
            <w:pPr>
              <w:pStyle w:val="Normal1"/>
              <w:spacing w:after="0" w:line="100" w:lineRule="atLeast"/>
              <w:rPr>
                <w:rFonts w:eastAsia="Times New Roman"/>
                <w:b/>
                <w:iCs/>
                <w:color w:val="262626"/>
                <w:sz w:val="20"/>
                <w:szCs w:val="21"/>
              </w:rPr>
            </w:pPr>
            <w:r w:rsidRPr="00DC1100">
              <w:rPr>
                <w:rFonts w:eastAsia="Times New Roman"/>
                <w:b/>
                <w:iCs/>
                <w:color w:val="262626"/>
                <w:sz w:val="20"/>
                <w:szCs w:val="21"/>
              </w:rPr>
              <w:t>Isopoda</w:t>
            </w:r>
          </w:p>
        </w:tc>
        <w:tc>
          <w:tcPr>
            <w:tcW w:w="903" w:type="dxa"/>
            <w:tcBorders>
              <w:top w:val="nil"/>
              <w:left w:val="nil"/>
              <w:bottom w:val="nil"/>
              <w:right w:val="nil"/>
            </w:tcBorders>
            <w:shd w:val="clear" w:color="auto" w:fill="FFFFFF"/>
            <w:vAlign w:val="bottom"/>
          </w:tcPr>
          <w:p w14:paraId="428717CC" w14:textId="77777777" w:rsidR="0030586F" w:rsidRDefault="0030586F" w:rsidP="003B3028">
            <w:pPr>
              <w:pStyle w:val="Normal1"/>
              <w:spacing w:after="0" w:line="100" w:lineRule="atLeast"/>
              <w:rPr>
                <w:rFonts w:eastAsia="Times New Roman"/>
                <w:color w:val="262626"/>
                <w:sz w:val="20"/>
                <w:szCs w:val="21"/>
              </w:rPr>
            </w:pPr>
          </w:p>
        </w:tc>
        <w:tc>
          <w:tcPr>
            <w:tcW w:w="970" w:type="dxa"/>
            <w:tcBorders>
              <w:top w:val="nil"/>
              <w:left w:val="nil"/>
              <w:bottom w:val="nil"/>
              <w:right w:val="nil"/>
            </w:tcBorders>
            <w:shd w:val="clear" w:color="auto" w:fill="FFFFFF"/>
            <w:vAlign w:val="bottom"/>
          </w:tcPr>
          <w:p w14:paraId="53A8B736" w14:textId="77777777" w:rsidR="0030586F" w:rsidRDefault="0030586F">
            <w:pPr>
              <w:pStyle w:val="Normal1"/>
              <w:spacing w:after="0" w:line="100" w:lineRule="atLeast"/>
            </w:pPr>
          </w:p>
        </w:tc>
        <w:tc>
          <w:tcPr>
            <w:tcW w:w="656" w:type="dxa"/>
            <w:tcBorders>
              <w:top w:val="nil"/>
              <w:left w:val="nil"/>
              <w:bottom w:val="nil"/>
              <w:right w:val="nil"/>
            </w:tcBorders>
            <w:shd w:val="clear" w:color="auto" w:fill="FFFFFF"/>
            <w:vAlign w:val="bottom"/>
          </w:tcPr>
          <w:p w14:paraId="0A89851C" w14:textId="77777777" w:rsidR="0030586F" w:rsidRDefault="0030586F">
            <w:pPr>
              <w:pStyle w:val="Normal1"/>
              <w:spacing w:after="0" w:line="100" w:lineRule="atLeast"/>
            </w:pPr>
          </w:p>
        </w:tc>
        <w:tc>
          <w:tcPr>
            <w:tcW w:w="1491" w:type="dxa"/>
            <w:tcBorders>
              <w:top w:val="nil"/>
              <w:left w:val="nil"/>
              <w:bottom w:val="nil"/>
              <w:right w:val="nil"/>
            </w:tcBorders>
            <w:shd w:val="clear" w:color="auto" w:fill="FFFFFF"/>
            <w:vAlign w:val="bottom"/>
          </w:tcPr>
          <w:p w14:paraId="58C44BA0" w14:textId="77777777" w:rsidR="0030586F" w:rsidRDefault="0030586F">
            <w:pPr>
              <w:pStyle w:val="Normal1"/>
              <w:spacing w:after="0" w:line="100" w:lineRule="atLeast"/>
            </w:pPr>
          </w:p>
        </w:tc>
        <w:tc>
          <w:tcPr>
            <w:tcW w:w="690" w:type="dxa"/>
            <w:tcBorders>
              <w:top w:val="nil"/>
              <w:left w:val="nil"/>
              <w:bottom w:val="nil"/>
              <w:right w:val="nil"/>
            </w:tcBorders>
            <w:shd w:val="clear" w:color="auto" w:fill="FFFFFF"/>
            <w:vAlign w:val="bottom"/>
          </w:tcPr>
          <w:p w14:paraId="7D962BC3" w14:textId="77777777" w:rsidR="0030586F" w:rsidRDefault="0030586F">
            <w:pPr>
              <w:pStyle w:val="Normal1"/>
              <w:spacing w:after="0" w:line="100" w:lineRule="atLeast"/>
            </w:pPr>
          </w:p>
        </w:tc>
      </w:tr>
      <w:tr w:rsidR="00831DE4" w14:paraId="36268425" w14:textId="77777777" w:rsidTr="00C538F7">
        <w:trPr>
          <w:trHeight w:val="300"/>
          <w:jc w:val="center"/>
        </w:trPr>
        <w:tc>
          <w:tcPr>
            <w:tcW w:w="2905" w:type="dxa"/>
            <w:tcBorders>
              <w:top w:val="nil"/>
              <w:left w:val="nil"/>
              <w:bottom w:val="nil"/>
              <w:right w:val="nil"/>
            </w:tcBorders>
            <w:shd w:val="clear" w:color="auto" w:fill="FFFFFF"/>
            <w:vAlign w:val="bottom"/>
          </w:tcPr>
          <w:p w14:paraId="4AFDB5B1" w14:textId="77777777" w:rsidR="00831DE4" w:rsidRDefault="00831DE4" w:rsidP="003B3028">
            <w:pPr>
              <w:pStyle w:val="Normal1"/>
              <w:spacing w:after="0" w:line="100" w:lineRule="atLeast"/>
              <w:rPr>
                <w:rFonts w:eastAsia="Times New Roman"/>
                <w:color w:val="262626"/>
                <w:sz w:val="20"/>
                <w:szCs w:val="21"/>
              </w:rPr>
            </w:pPr>
            <w:r>
              <w:rPr>
                <w:rFonts w:eastAsia="Times New Roman"/>
                <w:i/>
                <w:iCs/>
                <w:color w:val="262626"/>
                <w:sz w:val="20"/>
                <w:szCs w:val="21"/>
              </w:rPr>
              <w:t>Anthuridae</w:t>
            </w:r>
            <w:r>
              <w:rPr>
                <w:rFonts w:eastAsia="Times New Roman"/>
                <w:color w:val="262626"/>
                <w:sz w:val="20"/>
                <w:szCs w:val="21"/>
              </w:rPr>
              <w:t xml:space="preserve"> sp.</w:t>
            </w:r>
          </w:p>
        </w:tc>
        <w:tc>
          <w:tcPr>
            <w:tcW w:w="903" w:type="dxa"/>
            <w:tcBorders>
              <w:top w:val="nil"/>
              <w:left w:val="nil"/>
              <w:bottom w:val="nil"/>
              <w:right w:val="nil"/>
            </w:tcBorders>
            <w:shd w:val="clear" w:color="auto" w:fill="FFFFFF"/>
            <w:vAlign w:val="bottom"/>
          </w:tcPr>
          <w:p w14:paraId="0230256A" w14:textId="77777777" w:rsidR="00831DE4" w:rsidRDefault="0003727E" w:rsidP="003B3028">
            <w:pPr>
              <w:pStyle w:val="Normal1"/>
              <w:spacing w:after="0" w:line="100" w:lineRule="atLeast"/>
              <w:rPr>
                <w:rFonts w:eastAsia="Times New Roman"/>
                <w:color w:val="262626"/>
                <w:sz w:val="20"/>
                <w:szCs w:val="21"/>
              </w:rPr>
            </w:pPr>
            <w:r>
              <w:rPr>
                <w:rFonts w:eastAsia="Times New Roman"/>
                <w:color w:val="262626"/>
                <w:sz w:val="20"/>
                <w:szCs w:val="21"/>
              </w:rPr>
              <w:t>0.6</w:t>
            </w:r>
          </w:p>
        </w:tc>
        <w:tc>
          <w:tcPr>
            <w:tcW w:w="970" w:type="dxa"/>
            <w:tcBorders>
              <w:top w:val="nil"/>
              <w:left w:val="nil"/>
              <w:bottom w:val="nil"/>
              <w:right w:val="nil"/>
            </w:tcBorders>
            <w:shd w:val="clear" w:color="auto" w:fill="FFFFFF"/>
            <w:vAlign w:val="bottom"/>
          </w:tcPr>
          <w:p w14:paraId="0C180C62" w14:textId="77777777" w:rsidR="00831DE4" w:rsidRDefault="00831DE4">
            <w:pPr>
              <w:pStyle w:val="Normal1"/>
              <w:spacing w:after="0" w:line="100" w:lineRule="atLeast"/>
            </w:pPr>
          </w:p>
        </w:tc>
        <w:tc>
          <w:tcPr>
            <w:tcW w:w="656" w:type="dxa"/>
            <w:tcBorders>
              <w:top w:val="nil"/>
              <w:left w:val="nil"/>
              <w:bottom w:val="nil"/>
              <w:right w:val="nil"/>
            </w:tcBorders>
            <w:shd w:val="clear" w:color="auto" w:fill="FFFFFF"/>
            <w:vAlign w:val="bottom"/>
          </w:tcPr>
          <w:p w14:paraId="119FB9EA" w14:textId="77777777" w:rsidR="00831DE4" w:rsidRDefault="00831DE4">
            <w:pPr>
              <w:pStyle w:val="Normal1"/>
              <w:spacing w:after="0" w:line="100" w:lineRule="atLeast"/>
            </w:pPr>
          </w:p>
        </w:tc>
        <w:tc>
          <w:tcPr>
            <w:tcW w:w="1491" w:type="dxa"/>
            <w:tcBorders>
              <w:top w:val="nil"/>
              <w:left w:val="nil"/>
              <w:bottom w:val="nil"/>
              <w:right w:val="nil"/>
            </w:tcBorders>
            <w:shd w:val="clear" w:color="auto" w:fill="FFFFFF"/>
            <w:vAlign w:val="bottom"/>
          </w:tcPr>
          <w:p w14:paraId="37ABF3DB" w14:textId="77777777" w:rsidR="00831DE4" w:rsidRDefault="00831DE4">
            <w:pPr>
              <w:pStyle w:val="Normal1"/>
              <w:spacing w:after="0" w:line="100" w:lineRule="atLeast"/>
            </w:pPr>
          </w:p>
        </w:tc>
        <w:tc>
          <w:tcPr>
            <w:tcW w:w="690" w:type="dxa"/>
            <w:tcBorders>
              <w:top w:val="nil"/>
              <w:left w:val="nil"/>
              <w:bottom w:val="nil"/>
              <w:right w:val="nil"/>
            </w:tcBorders>
            <w:shd w:val="clear" w:color="auto" w:fill="FFFFFF"/>
            <w:vAlign w:val="bottom"/>
          </w:tcPr>
          <w:p w14:paraId="5AB6E971" w14:textId="77777777" w:rsidR="00831DE4" w:rsidRDefault="00831DE4">
            <w:pPr>
              <w:pStyle w:val="Normal1"/>
              <w:spacing w:after="0" w:line="100" w:lineRule="atLeast"/>
            </w:pPr>
          </w:p>
        </w:tc>
      </w:tr>
      <w:tr w:rsidR="0030586F" w14:paraId="412B1628" w14:textId="77777777" w:rsidTr="00C538F7">
        <w:trPr>
          <w:trHeight w:val="300"/>
          <w:jc w:val="center"/>
        </w:trPr>
        <w:tc>
          <w:tcPr>
            <w:tcW w:w="2905" w:type="dxa"/>
            <w:tcBorders>
              <w:top w:val="nil"/>
              <w:left w:val="nil"/>
              <w:bottom w:val="nil"/>
              <w:right w:val="nil"/>
            </w:tcBorders>
            <w:shd w:val="clear" w:color="auto" w:fill="FFFFFF"/>
            <w:vAlign w:val="bottom"/>
          </w:tcPr>
          <w:p w14:paraId="7EA84F16" w14:textId="77777777" w:rsidR="0030586F" w:rsidRPr="00DC1100" w:rsidRDefault="0030586F" w:rsidP="003B3028">
            <w:pPr>
              <w:pStyle w:val="Normal1"/>
              <w:spacing w:after="0" w:line="100" w:lineRule="atLeast"/>
              <w:rPr>
                <w:rFonts w:eastAsia="Times New Roman"/>
                <w:b/>
                <w:iCs/>
                <w:color w:val="262626"/>
                <w:sz w:val="20"/>
                <w:szCs w:val="21"/>
              </w:rPr>
            </w:pPr>
            <w:r w:rsidRPr="00DC1100">
              <w:rPr>
                <w:rFonts w:eastAsia="Times New Roman"/>
                <w:b/>
                <w:iCs/>
                <w:color w:val="262626"/>
                <w:sz w:val="20"/>
                <w:szCs w:val="21"/>
              </w:rPr>
              <w:t>Lophogastrida</w:t>
            </w:r>
          </w:p>
        </w:tc>
        <w:tc>
          <w:tcPr>
            <w:tcW w:w="903" w:type="dxa"/>
            <w:tcBorders>
              <w:top w:val="nil"/>
              <w:left w:val="nil"/>
              <w:bottom w:val="nil"/>
              <w:right w:val="nil"/>
            </w:tcBorders>
            <w:shd w:val="clear" w:color="auto" w:fill="FFFFFF"/>
            <w:vAlign w:val="bottom"/>
          </w:tcPr>
          <w:p w14:paraId="19EF026B" w14:textId="77777777" w:rsidR="0030586F" w:rsidRDefault="0030586F" w:rsidP="003B3028">
            <w:pPr>
              <w:pStyle w:val="Normal1"/>
              <w:spacing w:after="0" w:line="100" w:lineRule="atLeast"/>
              <w:rPr>
                <w:rFonts w:eastAsia="Times New Roman"/>
                <w:color w:val="262626"/>
                <w:sz w:val="20"/>
                <w:szCs w:val="21"/>
              </w:rPr>
            </w:pPr>
          </w:p>
        </w:tc>
        <w:tc>
          <w:tcPr>
            <w:tcW w:w="970" w:type="dxa"/>
            <w:tcBorders>
              <w:top w:val="nil"/>
              <w:left w:val="nil"/>
              <w:bottom w:val="nil"/>
              <w:right w:val="nil"/>
            </w:tcBorders>
            <w:shd w:val="clear" w:color="auto" w:fill="FFFFFF"/>
            <w:vAlign w:val="bottom"/>
          </w:tcPr>
          <w:p w14:paraId="013C8D6E" w14:textId="77777777" w:rsidR="0030586F" w:rsidRDefault="0030586F">
            <w:pPr>
              <w:pStyle w:val="Normal1"/>
              <w:spacing w:after="0" w:line="100" w:lineRule="atLeast"/>
            </w:pPr>
          </w:p>
        </w:tc>
        <w:tc>
          <w:tcPr>
            <w:tcW w:w="656" w:type="dxa"/>
            <w:tcBorders>
              <w:top w:val="nil"/>
              <w:left w:val="nil"/>
              <w:bottom w:val="nil"/>
              <w:right w:val="nil"/>
            </w:tcBorders>
            <w:shd w:val="clear" w:color="auto" w:fill="FFFFFF"/>
            <w:vAlign w:val="bottom"/>
          </w:tcPr>
          <w:p w14:paraId="0B0A5E2D" w14:textId="77777777" w:rsidR="0030586F" w:rsidRDefault="0030586F">
            <w:pPr>
              <w:pStyle w:val="Normal1"/>
              <w:spacing w:after="0" w:line="100" w:lineRule="atLeast"/>
            </w:pPr>
          </w:p>
        </w:tc>
        <w:tc>
          <w:tcPr>
            <w:tcW w:w="1491" w:type="dxa"/>
            <w:tcBorders>
              <w:top w:val="nil"/>
              <w:left w:val="nil"/>
              <w:bottom w:val="nil"/>
              <w:right w:val="nil"/>
            </w:tcBorders>
            <w:shd w:val="clear" w:color="auto" w:fill="FFFFFF"/>
            <w:vAlign w:val="bottom"/>
          </w:tcPr>
          <w:p w14:paraId="27CB9414" w14:textId="77777777" w:rsidR="0030586F" w:rsidRDefault="0030586F">
            <w:pPr>
              <w:pStyle w:val="Normal1"/>
              <w:spacing w:after="0" w:line="100" w:lineRule="atLeast"/>
            </w:pPr>
          </w:p>
        </w:tc>
        <w:tc>
          <w:tcPr>
            <w:tcW w:w="690" w:type="dxa"/>
            <w:tcBorders>
              <w:top w:val="nil"/>
              <w:left w:val="nil"/>
              <w:bottom w:val="nil"/>
              <w:right w:val="nil"/>
            </w:tcBorders>
            <w:shd w:val="clear" w:color="auto" w:fill="FFFFFF"/>
            <w:vAlign w:val="bottom"/>
          </w:tcPr>
          <w:p w14:paraId="47FC9D4B" w14:textId="77777777" w:rsidR="0030586F" w:rsidRDefault="0030586F">
            <w:pPr>
              <w:pStyle w:val="Normal1"/>
              <w:spacing w:after="0" w:line="100" w:lineRule="atLeast"/>
            </w:pPr>
          </w:p>
        </w:tc>
      </w:tr>
      <w:tr w:rsidR="000E648D" w14:paraId="364DF8FA" w14:textId="77777777" w:rsidTr="00C538F7">
        <w:trPr>
          <w:trHeight w:val="300"/>
          <w:jc w:val="center"/>
        </w:trPr>
        <w:tc>
          <w:tcPr>
            <w:tcW w:w="2905" w:type="dxa"/>
            <w:tcBorders>
              <w:top w:val="nil"/>
              <w:left w:val="nil"/>
              <w:bottom w:val="nil"/>
              <w:right w:val="nil"/>
            </w:tcBorders>
            <w:shd w:val="clear" w:color="auto" w:fill="FFFFFF"/>
            <w:vAlign w:val="bottom"/>
          </w:tcPr>
          <w:p w14:paraId="2CFDDED7" w14:textId="77777777" w:rsidR="000E648D" w:rsidRDefault="000E648D" w:rsidP="00114144">
            <w:pPr>
              <w:pStyle w:val="Normal1"/>
              <w:spacing w:after="0" w:line="100" w:lineRule="atLeast"/>
              <w:rPr>
                <w:rFonts w:eastAsia="Times New Roman"/>
                <w:i/>
                <w:iCs/>
                <w:color w:val="262626"/>
                <w:sz w:val="20"/>
                <w:szCs w:val="21"/>
              </w:rPr>
            </w:pPr>
            <w:r>
              <w:rPr>
                <w:rFonts w:eastAsia="Times New Roman"/>
                <w:i/>
                <w:iCs/>
                <w:color w:val="262626"/>
                <w:sz w:val="20"/>
                <w:szCs w:val="21"/>
              </w:rPr>
              <w:t xml:space="preserve">Gnathophausia </w:t>
            </w:r>
            <w:r>
              <w:rPr>
                <w:rFonts w:eastAsia="Times New Roman"/>
                <w:iCs/>
                <w:color w:val="262626"/>
                <w:sz w:val="20"/>
                <w:szCs w:val="21"/>
              </w:rPr>
              <w:t>sp.</w:t>
            </w:r>
          </w:p>
        </w:tc>
        <w:tc>
          <w:tcPr>
            <w:tcW w:w="903" w:type="dxa"/>
            <w:tcBorders>
              <w:top w:val="nil"/>
              <w:left w:val="nil"/>
              <w:bottom w:val="nil"/>
              <w:right w:val="nil"/>
            </w:tcBorders>
            <w:shd w:val="clear" w:color="auto" w:fill="FFFFFF"/>
            <w:vAlign w:val="bottom"/>
          </w:tcPr>
          <w:p w14:paraId="225A9D92" w14:textId="77777777" w:rsidR="000E648D" w:rsidRDefault="000E648D" w:rsidP="00114144">
            <w:pPr>
              <w:pStyle w:val="Normal1"/>
              <w:spacing w:after="0" w:line="100" w:lineRule="atLeast"/>
              <w:rPr>
                <w:rFonts w:eastAsia="Times New Roman"/>
                <w:color w:val="262626"/>
                <w:sz w:val="20"/>
                <w:szCs w:val="21"/>
              </w:rPr>
            </w:pPr>
            <w:r>
              <w:rPr>
                <w:rFonts w:eastAsia="Times New Roman"/>
                <w:color w:val="262626"/>
                <w:sz w:val="20"/>
                <w:szCs w:val="21"/>
              </w:rPr>
              <w:t>1.2</w:t>
            </w:r>
          </w:p>
        </w:tc>
        <w:tc>
          <w:tcPr>
            <w:tcW w:w="970" w:type="dxa"/>
            <w:tcBorders>
              <w:top w:val="nil"/>
              <w:left w:val="nil"/>
              <w:bottom w:val="nil"/>
              <w:right w:val="nil"/>
            </w:tcBorders>
            <w:shd w:val="clear" w:color="auto" w:fill="FFFFFF"/>
            <w:vAlign w:val="bottom"/>
          </w:tcPr>
          <w:p w14:paraId="095BBE1D" w14:textId="77777777" w:rsidR="000E648D" w:rsidRDefault="000E648D" w:rsidP="00114144">
            <w:pPr>
              <w:pStyle w:val="Normal1"/>
              <w:spacing w:after="0" w:line="100" w:lineRule="atLeast"/>
            </w:pPr>
          </w:p>
        </w:tc>
        <w:tc>
          <w:tcPr>
            <w:tcW w:w="656" w:type="dxa"/>
            <w:tcBorders>
              <w:top w:val="nil"/>
              <w:left w:val="nil"/>
              <w:bottom w:val="nil"/>
              <w:right w:val="nil"/>
            </w:tcBorders>
            <w:shd w:val="clear" w:color="auto" w:fill="FFFFFF"/>
            <w:vAlign w:val="bottom"/>
          </w:tcPr>
          <w:p w14:paraId="1F990A5F" w14:textId="77777777" w:rsidR="000E648D" w:rsidRDefault="000E648D" w:rsidP="00114144">
            <w:pPr>
              <w:pStyle w:val="Normal1"/>
              <w:spacing w:after="0" w:line="100" w:lineRule="atLeast"/>
            </w:pPr>
          </w:p>
        </w:tc>
        <w:tc>
          <w:tcPr>
            <w:tcW w:w="1491" w:type="dxa"/>
            <w:tcBorders>
              <w:top w:val="nil"/>
              <w:left w:val="nil"/>
              <w:bottom w:val="nil"/>
              <w:right w:val="nil"/>
            </w:tcBorders>
            <w:shd w:val="clear" w:color="auto" w:fill="FFFFFF"/>
            <w:vAlign w:val="bottom"/>
          </w:tcPr>
          <w:p w14:paraId="4D2F9BF4" w14:textId="77777777" w:rsidR="000E648D" w:rsidRDefault="000E648D" w:rsidP="00114144">
            <w:pPr>
              <w:pStyle w:val="Normal1"/>
              <w:spacing w:after="0" w:line="100" w:lineRule="atLeast"/>
            </w:pPr>
          </w:p>
        </w:tc>
        <w:tc>
          <w:tcPr>
            <w:tcW w:w="690" w:type="dxa"/>
            <w:tcBorders>
              <w:top w:val="nil"/>
              <w:left w:val="nil"/>
              <w:bottom w:val="nil"/>
              <w:right w:val="nil"/>
            </w:tcBorders>
            <w:shd w:val="clear" w:color="auto" w:fill="FFFFFF"/>
            <w:vAlign w:val="bottom"/>
          </w:tcPr>
          <w:p w14:paraId="367EB762" w14:textId="77777777" w:rsidR="000E648D" w:rsidRDefault="000E648D" w:rsidP="00114144">
            <w:pPr>
              <w:pStyle w:val="Normal1"/>
              <w:spacing w:after="0" w:line="100" w:lineRule="atLeast"/>
            </w:pPr>
          </w:p>
        </w:tc>
      </w:tr>
      <w:tr w:rsidR="000E648D" w14:paraId="56D71071" w14:textId="77777777" w:rsidTr="00C538F7">
        <w:trPr>
          <w:trHeight w:val="300"/>
          <w:jc w:val="center"/>
        </w:trPr>
        <w:tc>
          <w:tcPr>
            <w:tcW w:w="2905" w:type="dxa"/>
            <w:tcBorders>
              <w:top w:val="nil"/>
              <w:left w:val="nil"/>
              <w:bottom w:val="nil"/>
              <w:right w:val="nil"/>
            </w:tcBorders>
            <w:shd w:val="clear" w:color="auto" w:fill="FFFFFF"/>
            <w:vAlign w:val="bottom"/>
          </w:tcPr>
          <w:p w14:paraId="68556882" w14:textId="77777777" w:rsidR="000E648D" w:rsidRPr="00DC1100" w:rsidRDefault="000E648D" w:rsidP="00114144">
            <w:pPr>
              <w:pStyle w:val="Normal1"/>
              <w:spacing w:after="0" w:line="100" w:lineRule="atLeast"/>
              <w:rPr>
                <w:rFonts w:eastAsia="Times New Roman"/>
                <w:b/>
                <w:iCs/>
                <w:color w:val="262626"/>
                <w:sz w:val="20"/>
                <w:szCs w:val="21"/>
              </w:rPr>
            </w:pPr>
            <w:r w:rsidRPr="00DC1100">
              <w:rPr>
                <w:rFonts w:eastAsia="Times New Roman"/>
                <w:b/>
                <w:iCs/>
                <w:color w:val="262626"/>
                <w:sz w:val="20"/>
                <w:szCs w:val="21"/>
              </w:rPr>
              <w:t>Mysida</w:t>
            </w:r>
          </w:p>
        </w:tc>
        <w:tc>
          <w:tcPr>
            <w:tcW w:w="903" w:type="dxa"/>
            <w:tcBorders>
              <w:top w:val="nil"/>
              <w:left w:val="nil"/>
              <w:bottom w:val="nil"/>
              <w:right w:val="nil"/>
            </w:tcBorders>
            <w:shd w:val="clear" w:color="auto" w:fill="FFFFFF"/>
            <w:vAlign w:val="bottom"/>
          </w:tcPr>
          <w:p w14:paraId="2F972D54" w14:textId="77777777" w:rsidR="000E648D" w:rsidRDefault="000E648D" w:rsidP="00114144">
            <w:pPr>
              <w:pStyle w:val="Normal1"/>
              <w:spacing w:after="0" w:line="100" w:lineRule="atLeast"/>
              <w:rPr>
                <w:rFonts w:eastAsia="Times New Roman"/>
                <w:color w:val="262626"/>
                <w:sz w:val="20"/>
                <w:szCs w:val="21"/>
              </w:rPr>
            </w:pPr>
          </w:p>
        </w:tc>
        <w:tc>
          <w:tcPr>
            <w:tcW w:w="970" w:type="dxa"/>
            <w:tcBorders>
              <w:top w:val="nil"/>
              <w:left w:val="nil"/>
              <w:bottom w:val="nil"/>
              <w:right w:val="nil"/>
            </w:tcBorders>
            <w:shd w:val="clear" w:color="auto" w:fill="FFFFFF"/>
            <w:vAlign w:val="bottom"/>
          </w:tcPr>
          <w:p w14:paraId="55B2AAC8" w14:textId="77777777" w:rsidR="000E648D" w:rsidRDefault="000E648D" w:rsidP="00114144">
            <w:pPr>
              <w:pStyle w:val="Normal1"/>
              <w:spacing w:after="0" w:line="100" w:lineRule="atLeast"/>
            </w:pPr>
          </w:p>
        </w:tc>
        <w:tc>
          <w:tcPr>
            <w:tcW w:w="656" w:type="dxa"/>
            <w:tcBorders>
              <w:top w:val="nil"/>
              <w:left w:val="nil"/>
              <w:bottom w:val="nil"/>
              <w:right w:val="nil"/>
            </w:tcBorders>
            <w:shd w:val="clear" w:color="auto" w:fill="FFFFFF"/>
            <w:vAlign w:val="bottom"/>
          </w:tcPr>
          <w:p w14:paraId="424EAE7F" w14:textId="77777777" w:rsidR="000E648D" w:rsidRDefault="000E648D" w:rsidP="00114144">
            <w:pPr>
              <w:pStyle w:val="Normal1"/>
              <w:spacing w:after="0" w:line="100" w:lineRule="atLeast"/>
            </w:pPr>
          </w:p>
        </w:tc>
        <w:tc>
          <w:tcPr>
            <w:tcW w:w="1491" w:type="dxa"/>
            <w:tcBorders>
              <w:top w:val="nil"/>
              <w:left w:val="nil"/>
              <w:bottom w:val="nil"/>
              <w:right w:val="nil"/>
            </w:tcBorders>
            <w:shd w:val="clear" w:color="auto" w:fill="FFFFFF"/>
            <w:vAlign w:val="bottom"/>
          </w:tcPr>
          <w:p w14:paraId="5F8910EE" w14:textId="77777777" w:rsidR="000E648D" w:rsidRDefault="000E648D" w:rsidP="00114144">
            <w:pPr>
              <w:pStyle w:val="Normal1"/>
              <w:spacing w:after="0" w:line="100" w:lineRule="atLeast"/>
            </w:pPr>
          </w:p>
        </w:tc>
        <w:tc>
          <w:tcPr>
            <w:tcW w:w="690" w:type="dxa"/>
            <w:tcBorders>
              <w:top w:val="nil"/>
              <w:left w:val="nil"/>
              <w:bottom w:val="nil"/>
              <w:right w:val="nil"/>
            </w:tcBorders>
            <w:shd w:val="clear" w:color="auto" w:fill="FFFFFF"/>
            <w:vAlign w:val="bottom"/>
          </w:tcPr>
          <w:p w14:paraId="285B6FA7" w14:textId="77777777" w:rsidR="000E648D" w:rsidRDefault="000E648D" w:rsidP="00114144">
            <w:pPr>
              <w:pStyle w:val="Normal1"/>
              <w:spacing w:after="0" w:line="100" w:lineRule="atLeast"/>
            </w:pPr>
          </w:p>
        </w:tc>
      </w:tr>
      <w:tr w:rsidR="00831DE4" w14:paraId="3CD46522" w14:textId="77777777" w:rsidTr="00C538F7">
        <w:trPr>
          <w:trHeight w:val="300"/>
          <w:jc w:val="center"/>
        </w:trPr>
        <w:tc>
          <w:tcPr>
            <w:tcW w:w="2905" w:type="dxa"/>
            <w:tcBorders>
              <w:top w:val="nil"/>
              <w:left w:val="nil"/>
              <w:bottom w:val="single" w:sz="4" w:space="0" w:color="auto"/>
              <w:right w:val="nil"/>
            </w:tcBorders>
            <w:shd w:val="clear" w:color="auto" w:fill="FFFFFF"/>
            <w:vAlign w:val="bottom"/>
          </w:tcPr>
          <w:p w14:paraId="139E906D" w14:textId="77777777" w:rsidR="00831DE4" w:rsidRPr="00984C04" w:rsidRDefault="00831DE4" w:rsidP="00454BC4">
            <w:pPr>
              <w:pStyle w:val="Normal1"/>
              <w:spacing w:after="0" w:line="100" w:lineRule="atLeast"/>
              <w:rPr>
                <w:rFonts w:eastAsia="Times New Roman"/>
                <w:iCs/>
                <w:color w:val="262626"/>
                <w:sz w:val="20"/>
                <w:szCs w:val="21"/>
              </w:rPr>
            </w:pPr>
            <w:r>
              <w:rPr>
                <w:rFonts w:eastAsia="Times New Roman"/>
                <w:i/>
                <w:iCs/>
                <w:color w:val="262626"/>
                <w:sz w:val="20"/>
                <w:szCs w:val="21"/>
              </w:rPr>
              <w:t xml:space="preserve">Antarctomysis maxima </w:t>
            </w:r>
          </w:p>
        </w:tc>
        <w:tc>
          <w:tcPr>
            <w:tcW w:w="903" w:type="dxa"/>
            <w:tcBorders>
              <w:top w:val="nil"/>
              <w:left w:val="nil"/>
              <w:bottom w:val="single" w:sz="4" w:space="0" w:color="auto"/>
              <w:right w:val="nil"/>
            </w:tcBorders>
            <w:shd w:val="clear" w:color="auto" w:fill="FFFFFF"/>
            <w:vAlign w:val="bottom"/>
          </w:tcPr>
          <w:p w14:paraId="4517631D" w14:textId="77777777" w:rsidR="00831DE4" w:rsidRDefault="0003727E" w:rsidP="003B3028">
            <w:pPr>
              <w:pStyle w:val="Normal1"/>
              <w:spacing w:after="0" w:line="100" w:lineRule="atLeast"/>
              <w:rPr>
                <w:rFonts w:eastAsia="Times New Roman"/>
                <w:color w:val="262626"/>
                <w:sz w:val="20"/>
                <w:szCs w:val="21"/>
              </w:rPr>
            </w:pPr>
            <w:r>
              <w:rPr>
                <w:rFonts w:eastAsia="Times New Roman"/>
                <w:color w:val="262626"/>
                <w:sz w:val="20"/>
                <w:szCs w:val="21"/>
              </w:rPr>
              <w:t>4.7</w:t>
            </w:r>
          </w:p>
        </w:tc>
        <w:tc>
          <w:tcPr>
            <w:tcW w:w="970" w:type="dxa"/>
            <w:tcBorders>
              <w:top w:val="nil"/>
              <w:left w:val="nil"/>
              <w:bottom w:val="single" w:sz="4" w:space="0" w:color="auto"/>
              <w:right w:val="nil"/>
            </w:tcBorders>
            <w:shd w:val="clear" w:color="auto" w:fill="FFFFFF"/>
            <w:vAlign w:val="bottom"/>
          </w:tcPr>
          <w:p w14:paraId="2D422E3F" w14:textId="77777777" w:rsidR="00831DE4" w:rsidRDefault="00831DE4">
            <w:pPr>
              <w:pStyle w:val="Normal1"/>
              <w:spacing w:after="0" w:line="100" w:lineRule="atLeast"/>
            </w:pPr>
          </w:p>
        </w:tc>
        <w:tc>
          <w:tcPr>
            <w:tcW w:w="656" w:type="dxa"/>
            <w:tcBorders>
              <w:top w:val="nil"/>
              <w:left w:val="nil"/>
              <w:bottom w:val="single" w:sz="4" w:space="0" w:color="auto"/>
              <w:right w:val="nil"/>
            </w:tcBorders>
            <w:shd w:val="clear" w:color="auto" w:fill="FFFFFF"/>
            <w:vAlign w:val="bottom"/>
          </w:tcPr>
          <w:p w14:paraId="5EF4F124" w14:textId="77777777" w:rsidR="00831DE4" w:rsidRDefault="00831DE4">
            <w:pPr>
              <w:pStyle w:val="Normal1"/>
              <w:spacing w:after="0" w:line="100" w:lineRule="atLeast"/>
            </w:pPr>
          </w:p>
        </w:tc>
        <w:tc>
          <w:tcPr>
            <w:tcW w:w="1491" w:type="dxa"/>
            <w:tcBorders>
              <w:top w:val="nil"/>
              <w:left w:val="nil"/>
              <w:bottom w:val="single" w:sz="4" w:space="0" w:color="auto"/>
              <w:right w:val="nil"/>
            </w:tcBorders>
            <w:shd w:val="clear" w:color="auto" w:fill="FFFFFF"/>
            <w:vAlign w:val="bottom"/>
          </w:tcPr>
          <w:p w14:paraId="75D3CC24" w14:textId="77777777" w:rsidR="00831DE4" w:rsidRDefault="00831DE4">
            <w:pPr>
              <w:pStyle w:val="Normal1"/>
              <w:spacing w:after="0" w:line="100" w:lineRule="atLeast"/>
            </w:pPr>
          </w:p>
        </w:tc>
        <w:tc>
          <w:tcPr>
            <w:tcW w:w="690" w:type="dxa"/>
            <w:tcBorders>
              <w:top w:val="nil"/>
              <w:left w:val="nil"/>
              <w:bottom w:val="single" w:sz="4" w:space="0" w:color="auto"/>
              <w:right w:val="nil"/>
            </w:tcBorders>
            <w:shd w:val="clear" w:color="auto" w:fill="FFFFFF"/>
            <w:vAlign w:val="bottom"/>
          </w:tcPr>
          <w:p w14:paraId="594B67A7" w14:textId="77777777" w:rsidR="00831DE4" w:rsidRDefault="00831DE4">
            <w:pPr>
              <w:pStyle w:val="Normal1"/>
              <w:spacing w:after="0" w:line="100" w:lineRule="atLeast"/>
            </w:pPr>
          </w:p>
        </w:tc>
      </w:tr>
      <w:tr w:rsidR="00831DE4" w14:paraId="349880C6" w14:textId="77777777" w:rsidTr="00C538F7">
        <w:trPr>
          <w:trHeight w:val="300"/>
          <w:jc w:val="center"/>
        </w:trPr>
        <w:tc>
          <w:tcPr>
            <w:tcW w:w="2905" w:type="dxa"/>
            <w:tcBorders>
              <w:top w:val="single" w:sz="4" w:space="0" w:color="auto"/>
              <w:left w:val="nil"/>
              <w:bottom w:val="nil"/>
              <w:right w:val="nil"/>
            </w:tcBorders>
            <w:shd w:val="clear" w:color="auto" w:fill="FFFFFF"/>
            <w:vAlign w:val="bottom"/>
          </w:tcPr>
          <w:p w14:paraId="3B389FAB" w14:textId="77777777" w:rsidR="00831DE4" w:rsidRDefault="00831DE4" w:rsidP="003B3028">
            <w:pPr>
              <w:pStyle w:val="Normal1"/>
              <w:spacing w:after="0" w:line="100" w:lineRule="atLeast"/>
              <w:rPr>
                <w:rFonts w:eastAsia="Times New Roman"/>
                <w:color w:val="262626"/>
                <w:sz w:val="20"/>
                <w:szCs w:val="21"/>
              </w:rPr>
            </w:pPr>
            <w:r>
              <w:rPr>
                <w:rFonts w:eastAsia="Times New Roman"/>
                <w:color w:val="262626"/>
                <w:sz w:val="20"/>
                <w:szCs w:val="21"/>
              </w:rPr>
              <w:t>FISH</w:t>
            </w:r>
          </w:p>
        </w:tc>
        <w:tc>
          <w:tcPr>
            <w:tcW w:w="903" w:type="dxa"/>
            <w:tcBorders>
              <w:top w:val="single" w:sz="4" w:space="0" w:color="auto"/>
              <w:left w:val="nil"/>
              <w:bottom w:val="nil"/>
              <w:right w:val="nil"/>
            </w:tcBorders>
            <w:shd w:val="clear" w:color="auto" w:fill="FFFFFF"/>
            <w:vAlign w:val="bottom"/>
          </w:tcPr>
          <w:p w14:paraId="0652468E" w14:textId="77777777" w:rsidR="00831DE4" w:rsidRDefault="0003727E" w:rsidP="003B3028">
            <w:pPr>
              <w:pStyle w:val="Normal1"/>
              <w:spacing w:after="0" w:line="100" w:lineRule="atLeast"/>
              <w:rPr>
                <w:rFonts w:eastAsia="Times New Roman"/>
                <w:color w:val="262626"/>
                <w:sz w:val="20"/>
                <w:szCs w:val="21"/>
              </w:rPr>
            </w:pPr>
            <w:r>
              <w:rPr>
                <w:rFonts w:eastAsia="Times New Roman"/>
                <w:color w:val="262626"/>
                <w:sz w:val="20"/>
                <w:szCs w:val="21"/>
              </w:rPr>
              <w:t>77.5</w:t>
            </w:r>
          </w:p>
        </w:tc>
        <w:tc>
          <w:tcPr>
            <w:tcW w:w="970" w:type="dxa"/>
            <w:tcBorders>
              <w:top w:val="single" w:sz="4" w:space="0" w:color="auto"/>
              <w:left w:val="nil"/>
              <w:bottom w:val="nil"/>
              <w:right w:val="nil"/>
            </w:tcBorders>
            <w:shd w:val="clear" w:color="auto" w:fill="FFFFFF"/>
            <w:vAlign w:val="bottom"/>
          </w:tcPr>
          <w:p w14:paraId="1D696A7D" w14:textId="77777777" w:rsidR="00831DE4" w:rsidRDefault="00831DE4">
            <w:pPr>
              <w:pStyle w:val="Normal1"/>
              <w:spacing w:after="0" w:line="100" w:lineRule="atLeast"/>
            </w:pPr>
          </w:p>
        </w:tc>
        <w:tc>
          <w:tcPr>
            <w:tcW w:w="656" w:type="dxa"/>
            <w:tcBorders>
              <w:top w:val="single" w:sz="4" w:space="0" w:color="auto"/>
              <w:left w:val="nil"/>
              <w:bottom w:val="nil"/>
              <w:right w:val="nil"/>
            </w:tcBorders>
            <w:shd w:val="clear" w:color="auto" w:fill="FFFFFF"/>
            <w:vAlign w:val="bottom"/>
          </w:tcPr>
          <w:p w14:paraId="7026FA06" w14:textId="77777777" w:rsidR="00831DE4" w:rsidRDefault="00831DE4">
            <w:pPr>
              <w:pStyle w:val="Normal1"/>
              <w:spacing w:after="0" w:line="100" w:lineRule="atLeast"/>
            </w:pPr>
          </w:p>
        </w:tc>
        <w:tc>
          <w:tcPr>
            <w:tcW w:w="1491" w:type="dxa"/>
            <w:tcBorders>
              <w:top w:val="single" w:sz="4" w:space="0" w:color="auto"/>
              <w:left w:val="nil"/>
              <w:bottom w:val="nil"/>
              <w:right w:val="nil"/>
            </w:tcBorders>
            <w:shd w:val="clear" w:color="auto" w:fill="FFFFFF"/>
            <w:vAlign w:val="bottom"/>
          </w:tcPr>
          <w:p w14:paraId="2252B65C" w14:textId="77777777" w:rsidR="00831DE4" w:rsidRDefault="00831DE4">
            <w:pPr>
              <w:pStyle w:val="Normal1"/>
              <w:spacing w:after="0" w:line="100" w:lineRule="atLeast"/>
            </w:pPr>
          </w:p>
        </w:tc>
        <w:tc>
          <w:tcPr>
            <w:tcW w:w="690" w:type="dxa"/>
            <w:tcBorders>
              <w:top w:val="single" w:sz="4" w:space="0" w:color="auto"/>
              <w:left w:val="nil"/>
              <w:bottom w:val="nil"/>
              <w:right w:val="nil"/>
            </w:tcBorders>
            <w:shd w:val="clear" w:color="auto" w:fill="FFFFFF"/>
            <w:vAlign w:val="bottom"/>
          </w:tcPr>
          <w:p w14:paraId="5A2ABCC4" w14:textId="77777777" w:rsidR="00831DE4" w:rsidRDefault="00831DE4">
            <w:pPr>
              <w:pStyle w:val="Normal1"/>
              <w:spacing w:after="0" w:line="100" w:lineRule="atLeast"/>
            </w:pPr>
          </w:p>
        </w:tc>
      </w:tr>
      <w:tr w:rsidR="000E648D" w14:paraId="2A10CF79" w14:textId="77777777" w:rsidTr="00C538F7">
        <w:trPr>
          <w:trHeight w:val="300"/>
          <w:jc w:val="center"/>
        </w:trPr>
        <w:tc>
          <w:tcPr>
            <w:tcW w:w="2905" w:type="dxa"/>
            <w:tcBorders>
              <w:top w:val="nil"/>
              <w:left w:val="nil"/>
              <w:bottom w:val="nil"/>
              <w:right w:val="nil"/>
            </w:tcBorders>
            <w:shd w:val="clear" w:color="auto" w:fill="FFFFFF"/>
            <w:vAlign w:val="bottom"/>
          </w:tcPr>
          <w:p w14:paraId="5990F00A" w14:textId="77777777" w:rsidR="000E648D" w:rsidRPr="00DC1100" w:rsidRDefault="000E648D" w:rsidP="00454BC4">
            <w:pPr>
              <w:pStyle w:val="Normal1"/>
              <w:spacing w:after="0" w:line="100" w:lineRule="atLeast"/>
              <w:rPr>
                <w:rFonts w:eastAsia="Times New Roman"/>
                <w:b/>
                <w:iCs/>
                <w:color w:val="262626"/>
                <w:sz w:val="20"/>
                <w:szCs w:val="21"/>
              </w:rPr>
            </w:pPr>
            <w:r w:rsidRPr="00DC1100">
              <w:rPr>
                <w:rFonts w:eastAsia="Times New Roman"/>
                <w:b/>
                <w:iCs/>
                <w:color w:val="262626"/>
                <w:sz w:val="20"/>
                <w:szCs w:val="21"/>
              </w:rPr>
              <w:t>Channichthyidae</w:t>
            </w:r>
          </w:p>
        </w:tc>
        <w:tc>
          <w:tcPr>
            <w:tcW w:w="903" w:type="dxa"/>
            <w:tcBorders>
              <w:top w:val="nil"/>
              <w:left w:val="nil"/>
              <w:bottom w:val="nil"/>
              <w:right w:val="nil"/>
            </w:tcBorders>
            <w:shd w:val="clear" w:color="auto" w:fill="FFFFFF"/>
            <w:vAlign w:val="bottom"/>
          </w:tcPr>
          <w:p w14:paraId="28558DBF" w14:textId="77777777" w:rsidR="000E648D" w:rsidRDefault="000E648D" w:rsidP="003B3028">
            <w:pPr>
              <w:pStyle w:val="Normal1"/>
              <w:spacing w:after="0" w:line="100" w:lineRule="atLeast"/>
              <w:rPr>
                <w:rFonts w:eastAsia="Times New Roman"/>
                <w:color w:val="262626"/>
                <w:sz w:val="20"/>
                <w:szCs w:val="21"/>
              </w:rPr>
            </w:pPr>
          </w:p>
        </w:tc>
        <w:tc>
          <w:tcPr>
            <w:tcW w:w="970" w:type="dxa"/>
            <w:tcBorders>
              <w:top w:val="nil"/>
              <w:left w:val="nil"/>
              <w:bottom w:val="nil"/>
              <w:right w:val="nil"/>
            </w:tcBorders>
            <w:shd w:val="clear" w:color="auto" w:fill="FFFFFF"/>
            <w:vAlign w:val="bottom"/>
          </w:tcPr>
          <w:p w14:paraId="752B9141" w14:textId="77777777" w:rsidR="000E648D" w:rsidRDefault="000E648D">
            <w:pPr>
              <w:pStyle w:val="Normal1"/>
              <w:spacing w:after="0" w:line="100" w:lineRule="atLeast"/>
              <w:rPr>
                <w:rFonts w:eastAsia="Times New Roman"/>
                <w:color w:val="262626"/>
                <w:sz w:val="20"/>
                <w:szCs w:val="21"/>
              </w:rPr>
            </w:pPr>
          </w:p>
        </w:tc>
        <w:tc>
          <w:tcPr>
            <w:tcW w:w="656" w:type="dxa"/>
            <w:tcBorders>
              <w:top w:val="nil"/>
              <w:left w:val="nil"/>
              <w:bottom w:val="nil"/>
              <w:right w:val="nil"/>
            </w:tcBorders>
            <w:shd w:val="clear" w:color="auto" w:fill="FFFFFF"/>
            <w:vAlign w:val="bottom"/>
          </w:tcPr>
          <w:p w14:paraId="237065A6" w14:textId="77777777" w:rsidR="000E648D" w:rsidRDefault="000E648D">
            <w:pPr>
              <w:pStyle w:val="Normal1"/>
              <w:spacing w:after="0" w:line="100" w:lineRule="atLeast"/>
              <w:rPr>
                <w:rFonts w:eastAsia="Times New Roman"/>
                <w:color w:val="262626"/>
                <w:sz w:val="20"/>
                <w:szCs w:val="21"/>
              </w:rPr>
            </w:pPr>
          </w:p>
        </w:tc>
        <w:tc>
          <w:tcPr>
            <w:tcW w:w="1491" w:type="dxa"/>
            <w:tcBorders>
              <w:top w:val="nil"/>
              <w:left w:val="nil"/>
              <w:bottom w:val="nil"/>
              <w:right w:val="nil"/>
            </w:tcBorders>
            <w:shd w:val="clear" w:color="auto" w:fill="FFFFFF"/>
            <w:vAlign w:val="bottom"/>
          </w:tcPr>
          <w:p w14:paraId="29F84EAC" w14:textId="77777777" w:rsidR="000E648D" w:rsidRDefault="000E648D">
            <w:pPr>
              <w:pStyle w:val="Normal1"/>
              <w:spacing w:after="0" w:line="100" w:lineRule="atLeast"/>
              <w:rPr>
                <w:rFonts w:eastAsia="Times New Roman"/>
                <w:color w:val="262626"/>
                <w:sz w:val="20"/>
                <w:szCs w:val="21"/>
              </w:rPr>
            </w:pPr>
          </w:p>
        </w:tc>
        <w:tc>
          <w:tcPr>
            <w:tcW w:w="690" w:type="dxa"/>
            <w:tcBorders>
              <w:top w:val="nil"/>
              <w:left w:val="nil"/>
              <w:bottom w:val="nil"/>
              <w:right w:val="nil"/>
            </w:tcBorders>
            <w:shd w:val="clear" w:color="auto" w:fill="FFFFFF"/>
            <w:vAlign w:val="bottom"/>
          </w:tcPr>
          <w:p w14:paraId="35EEED42" w14:textId="77777777" w:rsidR="000E648D" w:rsidRDefault="000E648D">
            <w:pPr>
              <w:pStyle w:val="Normal1"/>
              <w:spacing w:after="0" w:line="100" w:lineRule="atLeast"/>
              <w:rPr>
                <w:rFonts w:eastAsia="Times New Roman"/>
                <w:color w:val="262626"/>
                <w:sz w:val="20"/>
                <w:szCs w:val="21"/>
              </w:rPr>
            </w:pPr>
          </w:p>
        </w:tc>
      </w:tr>
      <w:tr w:rsidR="000E648D" w14:paraId="2BB4B97E" w14:textId="77777777" w:rsidTr="00C538F7">
        <w:trPr>
          <w:trHeight w:val="300"/>
          <w:jc w:val="center"/>
        </w:trPr>
        <w:tc>
          <w:tcPr>
            <w:tcW w:w="2905" w:type="dxa"/>
            <w:tcBorders>
              <w:top w:val="nil"/>
              <w:left w:val="nil"/>
              <w:bottom w:val="nil"/>
              <w:right w:val="nil"/>
            </w:tcBorders>
            <w:shd w:val="clear" w:color="auto" w:fill="FFFFFF"/>
            <w:vAlign w:val="bottom"/>
          </w:tcPr>
          <w:p w14:paraId="61F42E45" w14:textId="77777777" w:rsidR="000E648D" w:rsidRPr="00984C04" w:rsidRDefault="000E648D" w:rsidP="00114144">
            <w:pPr>
              <w:pStyle w:val="Normal1"/>
              <w:spacing w:after="0" w:line="100" w:lineRule="atLeast"/>
              <w:rPr>
                <w:rFonts w:eastAsia="Times New Roman"/>
                <w:iCs/>
                <w:color w:val="262626"/>
                <w:sz w:val="20"/>
                <w:szCs w:val="21"/>
              </w:rPr>
            </w:pPr>
            <w:r>
              <w:rPr>
                <w:rFonts w:eastAsia="Times New Roman"/>
                <w:i/>
                <w:iCs/>
                <w:color w:val="262626"/>
                <w:sz w:val="20"/>
                <w:szCs w:val="21"/>
              </w:rPr>
              <w:t>Champsocephalus gunnari</w:t>
            </w:r>
            <w:r>
              <w:rPr>
                <w:rFonts w:eastAsia="Times New Roman"/>
                <w:iCs/>
                <w:color w:val="262626"/>
                <w:sz w:val="20"/>
                <w:szCs w:val="21"/>
              </w:rPr>
              <w:t xml:space="preserve"> </w:t>
            </w:r>
          </w:p>
        </w:tc>
        <w:tc>
          <w:tcPr>
            <w:tcW w:w="903" w:type="dxa"/>
            <w:tcBorders>
              <w:top w:val="nil"/>
              <w:left w:val="nil"/>
              <w:bottom w:val="nil"/>
              <w:right w:val="nil"/>
            </w:tcBorders>
            <w:shd w:val="clear" w:color="auto" w:fill="FFFFFF"/>
            <w:vAlign w:val="bottom"/>
          </w:tcPr>
          <w:p w14:paraId="6F9FFAAF" w14:textId="77777777" w:rsidR="000E648D" w:rsidRDefault="000E648D" w:rsidP="00114144">
            <w:pPr>
              <w:pStyle w:val="Normal1"/>
              <w:spacing w:after="0" w:line="100" w:lineRule="atLeast"/>
              <w:rPr>
                <w:rFonts w:eastAsia="Times New Roman"/>
                <w:color w:val="262626"/>
                <w:sz w:val="20"/>
                <w:szCs w:val="21"/>
              </w:rPr>
            </w:pPr>
            <w:r>
              <w:rPr>
                <w:rFonts w:eastAsia="Times New Roman"/>
                <w:color w:val="262626"/>
                <w:sz w:val="20"/>
                <w:szCs w:val="21"/>
              </w:rPr>
              <w:t>20.1</w:t>
            </w:r>
          </w:p>
        </w:tc>
        <w:tc>
          <w:tcPr>
            <w:tcW w:w="970" w:type="dxa"/>
            <w:tcBorders>
              <w:top w:val="nil"/>
              <w:left w:val="nil"/>
              <w:bottom w:val="nil"/>
              <w:right w:val="nil"/>
            </w:tcBorders>
            <w:shd w:val="clear" w:color="auto" w:fill="FFFFFF"/>
            <w:vAlign w:val="bottom"/>
          </w:tcPr>
          <w:p w14:paraId="676101CF" w14:textId="77777777" w:rsidR="000E648D" w:rsidRDefault="000E648D" w:rsidP="00114144">
            <w:pPr>
              <w:pStyle w:val="Normal1"/>
              <w:spacing w:after="0" w:line="100" w:lineRule="atLeast"/>
              <w:rPr>
                <w:rFonts w:eastAsia="Times New Roman"/>
                <w:color w:val="262626"/>
                <w:sz w:val="20"/>
                <w:szCs w:val="21"/>
              </w:rPr>
            </w:pPr>
            <w:r>
              <w:rPr>
                <w:rFonts w:eastAsia="Times New Roman"/>
                <w:color w:val="262626"/>
                <w:sz w:val="20"/>
                <w:szCs w:val="21"/>
              </w:rPr>
              <w:t>107.0</w:t>
            </w:r>
          </w:p>
        </w:tc>
        <w:tc>
          <w:tcPr>
            <w:tcW w:w="656" w:type="dxa"/>
            <w:tcBorders>
              <w:top w:val="nil"/>
              <w:left w:val="nil"/>
              <w:bottom w:val="nil"/>
              <w:right w:val="nil"/>
            </w:tcBorders>
            <w:shd w:val="clear" w:color="auto" w:fill="FFFFFF"/>
            <w:vAlign w:val="bottom"/>
          </w:tcPr>
          <w:p w14:paraId="0F8F5451" w14:textId="77777777" w:rsidR="000E648D" w:rsidRDefault="000E648D" w:rsidP="00114144">
            <w:pPr>
              <w:pStyle w:val="Normal1"/>
              <w:spacing w:after="0" w:line="100" w:lineRule="atLeast"/>
              <w:rPr>
                <w:rFonts w:eastAsia="Times New Roman"/>
                <w:color w:val="262626"/>
                <w:sz w:val="20"/>
                <w:szCs w:val="21"/>
              </w:rPr>
            </w:pPr>
            <w:r>
              <w:rPr>
                <w:rFonts w:eastAsia="Times New Roman"/>
                <w:color w:val="262626"/>
                <w:sz w:val="20"/>
                <w:szCs w:val="21"/>
              </w:rPr>
              <w:t>49.7</w:t>
            </w:r>
          </w:p>
        </w:tc>
        <w:tc>
          <w:tcPr>
            <w:tcW w:w="1491" w:type="dxa"/>
            <w:tcBorders>
              <w:top w:val="nil"/>
              <w:left w:val="nil"/>
              <w:bottom w:val="nil"/>
              <w:right w:val="nil"/>
            </w:tcBorders>
            <w:shd w:val="clear" w:color="auto" w:fill="FFFFFF"/>
            <w:vAlign w:val="bottom"/>
          </w:tcPr>
          <w:p w14:paraId="08A27368" w14:textId="77777777" w:rsidR="000E648D" w:rsidRDefault="000E648D" w:rsidP="00114144">
            <w:pPr>
              <w:pStyle w:val="Normal1"/>
              <w:spacing w:after="0" w:line="100" w:lineRule="atLeast"/>
              <w:rPr>
                <w:rFonts w:eastAsia="Times New Roman"/>
                <w:color w:val="262626"/>
                <w:sz w:val="20"/>
                <w:szCs w:val="21"/>
              </w:rPr>
            </w:pPr>
            <w:r>
              <w:rPr>
                <w:rFonts w:eastAsia="Times New Roman"/>
                <w:color w:val="262626"/>
                <w:sz w:val="20"/>
                <w:szCs w:val="21"/>
              </w:rPr>
              <w:t>323.8</w:t>
            </w:r>
          </w:p>
        </w:tc>
        <w:tc>
          <w:tcPr>
            <w:tcW w:w="690" w:type="dxa"/>
            <w:tcBorders>
              <w:top w:val="nil"/>
              <w:left w:val="nil"/>
              <w:bottom w:val="nil"/>
              <w:right w:val="nil"/>
            </w:tcBorders>
            <w:shd w:val="clear" w:color="auto" w:fill="FFFFFF"/>
            <w:vAlign w:val="bottom"/>
          </w:tcPr>
          <w:p w14:paraId="5B32174D" w14:textId="77777777" w:rsidR="000E648D" w:rsidRDefault="000E648D" w:rsidP="00114144">
            <w:pPr>
              <w:pStyle w:val="Normal1"/>
              <w:spacing w:after="0" w:line="100" w:lineRule="atLeast"/>
              <w:rPr>
                <w:rFonts w:eastAsia="Times New Roman"/>
                <w:color w:val="262626"/>
                <w:sz w:val="20"/>
                <w:szCs w:val="21"/>
              </w:rPr>
            </w:pPr>
            <w:r>
              <w:rPr>
                <w:rFonts w:eastAsia="Times New Roman"/>
                <w:color w:val="262626"/>
                <w:sz w:val="20"/>
                <w:szCs w:val="21"/>
              </w:rPr>
              <w:t>44.39</w:t>
            </w:r>
          </w:p>
        </w:tc>
      </w:tr>
      <w:tr w:rsidR="000E648D" w14:paraId="22540B4B" w14:textId="77777777" w:rsidTr="00C538F7">
        <w:trPr>
          <w:trHeight w:val="300"/>
          <w:jc w:val="center"/>
        </w:trPr>
        <w:tc>
          <w:tcPr>
            <w:tcW w:w="2905" w:type="dxa"/>
            <w:tcBorders>
              <w:top w:val="nil"/>
              <w:left w:val="nil"/>
              <w:bottom w:val="nil"/>
              <w:right w:val="nil"/>
            </w:tcBorders>
            <w:shd w:val="clear" w:color="auto" w:fill="FFFFFF"/>
            <w:vAlign w:val="bottom"/>
          </w:tcPr>
          <w:p w14:paraId="4F3CEC6A" w14:textId="77777777" w:rsidR="000E648D" w:rsidRDefault="000E648D" w:rsidP="00114144">
            <w:pPr>
              <w:pStyle w:val="Normal1"/>
              <w:spacing w:after="0" w:line="100" w:lineRule="atLeast"/>
              <w:rPr>
                <w:rFonts w:eastAsia="Times New Roman"/>
                <w:color w:val="262626"/>
                <w:sz w:val="20"/>
                <w:szCs w:val="21"/>
              </w:rPr>
            </w:pPr>
            <w:r w:rsidRPr="00177528">
              <w:rPr>
                <w:rFonts w:eastAsia="Times New Roman"/>
                <w:iCs/>
                <w:color w:val="262626"/>
                <w:sz w:val="20"/>
                <w:szCs w:val="21"/>
              </w:rPr>
              <w:t xml:space="preserve">Channichthyidae </w:t>
            </w:r>
            <w:r w:rsidRPr="009F66EE">
              <w:rPr>
                <w:rFonts w:eastAsia="Times New Roman"/>
                <w:color w:val="262626"/>
                <w:sz w:val="20"/>
                <w:szCs w:val="21"/>
              </w:rPr>
              <w:t>sp</w:t>
            </w:r>
            <w:r>
              <w:rPr>
                <w:rFonts w:eastAsia="Times New Roman"/>
                <w:color w:val="262626"/>
                <w:sz w:val="20"/>
                <w:szCs w:val="21"/>
              </w:rPr>
              <w:t>.</w:t>
            </w:r>
          </w:p>
        </w:tc>
        <w:tc>
          <w:tcPr>
            <w:tcW w:w="903" w:type="dxa"/>
            <w:tcBorders>
              <w:top w:val="nil"/>
              <w:left w:val="nil"/>
              <w:bottom w:val="nil"/>
              <w:right w:val="nil"/>
            </w:tcBorders>
            <w:shd w:val="clear" w:color="auto" w:fill="FFFFFF"/>
            <w:vAlign w:val="bottom"/>
          </w:tcPr>
          <w:p w14:paraId="6F468FF2" w14:textId="77777777" w:rsidR="000E648D" w:rsidRDefault="000E648D" w:rsidP="00114144">
            <w:pPr>
              <w:pStyle w:val="Normal1"/>
              <w:spacing w:after="0" w:line="100" w:lineRule="atLeast"/>
              <w:rPr>
                <w:rFonts w:eastAsia="Times New Roman"/>
                <w:color w:val="262626"/>
                <w:sz w:val="20"/>
                <w:szCs w:val="21"/>
              </w:rPr>
            </w:pPr>
            <w:r>
              <w:rPr>
                <w:rFonts w:eastAsia="Times New Roman"/>
                <w:color w:val="262626"/>
                <w:sz w:val="20"/>
                <w:szCs w:val="21"/>
              </w:rPr>
              <w:t>1.2</w:t>
            </w:r>
          </w:p>
        </w:tc>
        <w:tc>
          <w:tcPr>
            <w:tcW w:w="970" w:type="dxa"/>
            <w:tcBorders>
              <w:top w:val="nil"/>
              <w:left w:val="nil"/>
              <w:bottom w:val="nil"/>
              <w:right w:val="nil"/>
            </w:tcBorders>
            <w:shd w:val="clear" w:color="auto" w:fill="FFFFFF"/>
            <w:vAlign w:val="bottom"/>
          </w:tcPr>
          <w:p w14:paraId="010D3745" w14:textId="77777777" w:rsidR="000E648D" w:rsidRDefault="000E648D" w:rsidP="00114144">
            <w:pPr>
              <w:pStyle w:val="Normal1"/>
              <w:spacing w:after="0" w:line="100" w:lineRule="atLeast"/>
            </w:pPr>
          </w:p>
        </w:tc>
        <w:tc>
          <w:tcPr>
            <w:tcW w:w="656" w:type="dxa"/>
            <w:tcBorders>
              <w:top w:val="nil"/>
              <w:left w:val="nil"/>
              <w:bottom w:val="nil"/>
              <w:right w:val="nil"/>
            </w:tcBorders>
            <w:shd w:val="clear" w:color="auto" w:fill="FFFFFF"/>
            <w:vAlign w:val="bottom"/>
          </w:tcPr>
          <w:p w14:paraId="730E0B62" w14:textId="77777777" w:rsidR="000E648D" w:rsidRDefault="000E648D" w:rsidP="00114144">
            <w:pPr>
              <w:pStyle w:val="Normal1"/>
              <w:spacing w:after="0" w:line="100" w:lineRule="atLeast"/>
            </w:pPr>
          </w:p>
        </w:tc>
        <w:tc>
          <w:tcPr>
            <w:tcW w:w="1491" w:type="dxa"/>
            <w:tcBorders>
              <w:top w:val="nil"/>
              <w:left w:val="nil"/>
              <w:bottom w:val="nil"/>
              <w:right w:val="nil"/>
            </w:tcBorders>
            <w:shd w:val="clear" w:color="auto" w:fill="FFFFFF"/>
            <w:vAlign w:val="bottom"/>
          </w:tcPr>
          <w:p w14:paraId="7CD7AD14" w14:textId="77777777" w:rsidR="000E648D" w:rsidRDefault="000E648D" w:rsidP="00114144">
            <w:pPr>
              <w:pStyle w:val="Normal1"/>
              <w:spacing w:after="0" w:line="100" w:lineRule="atLeast"/>
            </w:pPr>
          </w:p>
        </w:tc>
        <w:tc>
          <w:tcPr>
            <w:tcW w:w="690" w:type="dxa"/>
            <w:tcBorders>
              <w:top w:val="nil"/>
              <w:left w:val="nil"/>
              <w:bottom w:val="nil"/>
              <w:right w:val="nil"/>
            </w:tcBorders>
            <w:shd w:val="clear" w:color="auto" w:fill="FFFFFF"/>
            <w:vAlign w:val="bottom"/>
          </w:tcPr>
          <w:p w14:paraId="7917D505" w14:textId="77777777" w:rsidR="000E648D" w:rsidRDefault="000E648D" w:rsidP="00114144">
            <w:pPr>
              <w:pStyle w:val="Normal1"/>
              <w:spacing w:after="0" w:line="100" w:lineRule="atLeast"/>
            </w:pPr>
          </w:p>
        </w:tc>
      </w:tr>
      <w:tr w:rsidR="00177528" w14:paraId="63DA4A45" w14:textId="77777777" w:rsidTr="00177528">
        <w:trPr>
          <w:trHeight w:val="300"/>
          <w:jc w:val="center"/>
        </w:trPr>
        <w:tc>
          <w:tcPr>
            <w:tcW w:w="2905" w:type="dxa"/>
            <w:tcBorders>
              <w:top w:val="nil"/>
              <w:left w:val="nil"/>
              <w:bottom w:val="nil"/>
              <w:right w:val="nil"/>
            </w:tcBorders>
            <w:shd w:val="clear" w:color="auto" w:fill="FFFFFF"/>
            <w:vAlign w:val="bottom"/>
          </w:tcPr>
          <w:p w14:paraId="0D41F412" w14:textId="77777777" w:rsidR="00177528" w:rsidRPr="000F5A06" w:rsidRDefault="00177528" w:rsidP="00177528">
            <w:pPr>
              <w:pStyle w:val="Normal1"/>
              <w:spacing w:after="0" w:line="100" w:lineRule="atLeast"/>
              <w:rPr>
                <w:rFonts w:eastAsia="Times New Roman"/>
                <w:iCs/>
                <w:color w:val="262626"/>
                <w:sz w:val="20"/>
                <w:szCs w:val="21"/>
              </w:rPr>
            </w:pPr>
            <w:r>
              <w:rPr>
                <w:rFonts w:eastAsia="Times New Roman"/>
                <w:i/>
                <w:iCs/>
                <w:color w:val="262626"/>
                <w:sz w:val="20"/>
                <w:szCs w:val="21"/>
              </w:rPr>
              <w:t xml:space="preserve">Pseudochaenichthys georgianus </w:t>
            </w:r>
          </w:p>
        </w:tc>
        <w:tc>
          <w:tcPr>
            <w:tcW w:w="903" w:type="dxa"/>
            <w:tcBorders>
              <w:top w:val="nil"/>
              <w:left w:val="nil"/>
              <w:bottom w:val="nil"/>
              <w:right w:val="nil"/>
            </w:tcBorders>
            <w:shd w:val="clear" w:color="auto" w:fill="FFFFFF"/>
            <w:vAlign w:val="bottom"/>
          </w:tcPr>
          <w:p w14:paraId="363D1661" w14:textId="77777777" w:rsidR="00177528" w:rsidRDefault="00177528" w:rsidP="00177528">
            <w:pPr>
              <w:pStyle w:val="Normal1"/>
              <w:spacing w:after="0" w:line="100" w:lineRule="atLeast"/>
              <w:rPr>
                <w:rFonts w:eastAsia="Times New Roman"/>
                <w:color w:val="262626"/>
                <w:sz w:val="20"/>
                <w:szCs w:val="21"/>
              </w:rPr>
            </w:pPr>
            <w:r>
              <w:rPr>
                <w:rFonts w:eastAsia="Times New Roman"/>
                <w:color w:val="262626"/>
                <w:sz w:val="20"/>
                <w:szCs w:val="21"/>
              </w:rPr>
              <w:t>1.2</w:t>
            </w:r>
          </w:p>
        </w:tc>
        <w:tc>
          <w:tcPr>
            <w:tcW w:w="970" w:type="dxa"/>
            <w:tcBorders>
              <w:top w:val="nil"/>
              <w:left w:val="nil"/>
              <w:bottom w:val="nil"/>
              <w:right w:val="nil"/>
            </w:tcBorders>
            <w:shd w:val="clear" w:color="auto" w:fill="FFFFFF"/>
            <w:vAlign w:val="bottom"/>
          </w:tcPr>
          <w:p w14:paraId="609057C9" w14:textId="77777777" w:rsidR="00177528" w:rsidRDefault="00177528" w:rsidP="00177528">
            <w:pPr>
              <w:pStyle w:val="Normal1"/>
              <w:spacing w:after="0" w:line="100" w:lineRule="atLeast"/>
              <w:rPr>
                <w:rFonts w:eastAsia="Times New Roman"/>
                <w:color w:val="262626"/>
                <w:sz w:val="20"/>
                <w:szCs w:val="21"/>
              </w:rPr>
            </w:pPr>
            <w:r>
              <w:rPr>
                <w:rFonts w:eastAsia="Times New Roman"/>
                <w:color w:val="262626"/>
                <w:sz w:val="20"/>
                <w:szCs w:val="21"/>
              </w:rPr>
              <w:t>240.2</w:t>
            </w:r>
          </w:p>
        </w:tc>
        <w:tc>
          <w:tcPr>
            <w:tcW w:w="656" w:type="dxa"/>
            <w:tcBorders>
              <w:top w:val="nil"/>
              <w:left w:val="nil"/>
              <w:bottom w:val="nil"/>
              <w:right w:val="nil"/>
            </w:tcBorders>
            <w:shd w:val="clear" w:color="auto" w:fill="FFFFFF"/>
            <w:vAlign w:val="bottom"/>
          </w:tcPr>
          <w:p w14:paraId="1C849DFA" w14:textId="77777777" w:rsidR="00177528" w:rsidRDefault="00177528" w:rsidP="00177528">
            <w:pPr>
              <w:pStyle w:val="Normal1"/>
              <w:spacing w:after="0" w:line="100" w:lineRule="atLeast"/>
              <w:rPr>
                <w:rFonts w:eastAsia="Times New Roman"/>
                <w:color w:val="262626"/>
                <w:sz w:val="20"/>
                <w:szCs w:val="21"/>
              </w:rPr>
            </w:pPr>
            <w:r>
              <w:rPr>
                <w:rFonts w:eastAsia="Times New Roman"/>
                <w:color w:val="262626"/>
                <w:sz w:val="20"/>
                <w:szCs w:val="21"/>
              </w:rPr>
              <w:t>166.3</w:t>
            </w:r>
          </w:p>
        </w:tc>
        <w:tc>
          <w:tcPr>
            <w:tcW w:w="1491" w:type="dxa"/>
            <w:tcBorders>
              <w:top w:val="nil"/>
              <w:left w:val="nil"/>
              <w:bottom w:val="nil"/>
              <w:right w:val="nil"/>
            </w:tcBorders>
            <w:shd w:val="clear" w:color="auto" w:fill="FFFFFF"/>
            <w:vAlign w:val="bottom"/>
          </w:tcPr>
          <w:p w14:paraId="26AD3F23" w14:textId="77777777" w:rsidR="00177528" w:rsidRDefault="00177528" w:rsidP="00177528">
            <w:pPr>
              <w:pStyle w:val="Normal1"/>
              <w:spacing w:after="0" w:line="100" w:lineRule="atLeast"/>
              <w:rPr>
                <w:rFonts w:eastAsia="Times New Roman"/>
                <w:color w:val="262626"/>
                <w:sz w:val="20"/>
                <w:szCs w:val="21"/>
              </w:rPr>
            </w:pPr>
            <w:r>
              <w:rPr>
                <w:rFonts w:eastAsia="Times New Roman"/>
                <w:color w:val="262626"/>
                <w:sz w:val="20"/>
                <w:szCs w:val="21"/>
              </w:rPr>
              <w:t>314.2</w:t>
            </w:r>
          </w:p>
        </w:tc>
        <w:tc>
          <w:tcPr>
            <w:tcW w:w="690" w:type="dxa"/>
            <w:tcBorders>
              <w:top w:val="nil"/>
              <w:left w:val="nil"/>
              <w:bottom w:val="nil"/>
              <w:right w:val="nil"/>
            </w:tcBorders>
            <w:shd w:val="clear" w:color="auto" w:fill="FFFFFF"/>
            <w:vAlign w:val="bottom"/>
          </w:tcPr>
          <w:p w14:paraId="5F5BE7D9" w14:textId="77777777" w:rsidR="00177528" w:rsidRDefault="00177528" w:rsidP="00177528">
            <w:pPr>
              <w:pStyle w:val="Normal1"/>
              <w:spacing w:after="0" w:line="100" w:lineRule="atLeast"/>
              <w:rPr>
                <w:rFonts w:eastAsia="Times New Roman"/>
                <w:color w:val="262626"/>
                <w:sz w:val="20"/>
                <w:szCs w:val="21"/>
              </w:rPr>
            </w:pPr>
            <w:r>
              <w:rPr>
                <w:rFonts w:eastAsia="Times New Roman"/>
                <w:color w:val="262626"/>
                <w:sz w:val="20"/>
                <w:szCs w:val="21"/>
              </w:rPr>
              <w:t>104.57</w:t>
            </w:r>
          </w:p>
        </w:tc>
      </w:tr>
      <w:tr w:rsidR="00177528" w14:paraId="2211B3E7" w14:textId="77777777" w:rsidTr="00C538F7">
        <w:trPr>
          <w:trHeight w:val="300"/>
          <w:jc w:val="center"/>
        </w:trPr>
        <w:tc>
          <w:tcPr>
            <w:tcW w:w="2905" w:type="dxa"/>
            <w:tcBorders>
              <w:top w:val="nil"/>
              <w:left w:val="nil"/>
              <w:bottom w:val="nil"/>
              <w:right w:val="nil"/>
            </w:tcBorders>
            <w:shd w:val="clear" w:color="auto" w:fill="FFFFFF"/>
            <w:vAlign w:val="bottom"/>
          </w:tcPr>
          <w:p w14:paraId="48601C1F" w14:textId="77777777" w:rsidR="00177528" w:rsidRPr="00310AB3" w:rsidRDefault="00177528" w:rsidP="00454BC4">
            <w:pPr>
              <w:pStyle w:val="Normal1"/>
              <w:spacing w:after="0" w:line="100" w:lineRule="atLeast"/>
              <w:rPr>
                <w:rFonts w:eastAsia="Times New Roman"/>
                <w:b/>
                <w:iCs/>
                <w:sz w:val="20"/>
                <w:szCs w:val="20"/>
              </w:rPr>
            </w:pPr>
            <w:r w:rsidRPr="00310AB3">
              <w:rPr>
                <w:rFonts w:eastAsia="Times New Roman"/>
                <w:b/>
                <w:iCs/>
                <w:sz w:val="20"/>
                <w:szCs w:val="20"/>
              </w:rPr>
              <w:t>Muraenolepididae</w:t>
            </w:r>
          </w:p>
        </w:tc>
        <w:tc>
          <w:tcPr>
            <w:tcW w:w="903" w:type="dxa"/>
            <w:tcBorders>
              <w:top w:val="nil"/>
              <w:left w:val="nil"/>
              <w:bottom w:val="nil"/>
              <w:right w:val="nil"/>
            </w:tcBorders>
            <w:shd w:val="clear" w:color="auto" w:fill="FFFFFF"/>
            <w:vAlign w:val="bottom"/>
          </w:tcPr>
          <w:p w14:paraId="2A23B00C" w14:textId="77777777" w:rsidR="00177528" w:rsidRDefault="00177528" w:rsidP="003B3028">
            <w:pPr>
              <w:pStyle w:val="Normal1"/>
              <w:spacing w:after="0" w:line="100" w:lineRule="atLeast"/>
              <w:rPr>
                <w:rFonts w:eastAsia="Times New Roman"/>
                <w:color w:val="262626"/>
                <w:sz w:val="20"/>
                <w:szCs w:val="21"/>
              </w:rPr>
            </w:pPr>
          </w:p>
        </w:tc>
        <w:tc>
          <w:tcPr>
            <w:tcW w:w="970" w:type="dxa"/>
            <w:tcBorders>
              <w:top w:val="nil"/>
              <w:left w:val="nil"/>
              <w:bottom w:val="nil"/>
              <w:right w:val="nil"/>
            </w:tcBorders>
            <w:shd w:val="clear" w:color="auto" w:fill="FFFFFF"/>
            <w:vAlign w:val="bottom"/>
          </w:tcPr>
          <w:p w14:paraId="36258D95" w14:textId="77777777" w:rsidR="00177528" w:rsidRDefault="00177528">
            <w:pPr>
              <w:pStyle w:val="Normal1"/>
              <w:spacing w:after="0" w:line="100" w:lineRule="atLeast"/>
              <w:rPr>
                <w:rFonts w:eastAsia="Times New Roman"/>
                <w:color w:val="262626"/>
                <w:sz w:val="20"/>
                <w:szCs w:val="21"/>
              </w:rPr>
            </w:pPr>
          </w:p>
        </w:tc>
        <w:tc>
          <w:tcPr>
            <w:tcW w:w="656" w:type="dxa"/>
            <w:tcBorders>
              <w:top w:val="nil"/>
              <w:left w:val="nil"/>
              <w:bottom w:val="nil"/>
              <w:right w:val="nil"/>
            </w:tcBorders>
            <w:shd w:val="clear" w:color="auto" w:fill="FFFFFF"/>
            <w:vAlign w:val="bottom"/>
          </w:tcPr>
          <w:p w14:paraId="59B56312" w14:textId="77777777" w:rsidR="00177528" w:rsidRDefault="00177528">
            <w:pPr>
              <w:pStyle w:val="Normal1"/>
              <w:spacing w:after="0" w:line="100" w:lineRule="atLeast"/>
              <w:rPr>
                <w:rFonts w:eastAsia="Times New Roman"/>
                <w:color w:val="262626"/>
                <w:sz w:val="20"/>
                <w:szCs w:val="21"/>
              </w:rPr>
            </w:pPr>
          </w:p>
        </w:tc>
        <w:tc>
          <w:tcPr>
            <w:tcW w:w="1491" w:type="dxa"/>
            <w:tcBorders>
              <w:top w:val="nil"/>
              <w:left w:val="nil"/>
              <w:bottom w:val="nil"/>
              <w:right w:val="nil"/>
            </w:tcBorders>
            <w:shd w:val="clear" w:color="auto" w:fill="FFFFFF"/>
            <w:vAlign w:val="bottom"/>
          </w:tcPr>
          <w:p w14:paraId="1EA6907E" w14:textId="77777777" w:rsidR="00177528" w:rsidRDefault="00177528">
            <w:pPr>
              <w:pStyle w:val="Normal1"/>
              <w:spacing w:after="0" w:line="100" w:lineRule="atLeast"/>
              <w:rPr>
                <w:rFonts w:eastAsia="Times New Roman"/>
                <w:color w:val="262626"/>
                <w:sz w:val="20"/>
                <w:szCs w:val="21"/>
              </w:rPr>
            </w:pPr>
          </w:p>
        </w:tc>
        <w:tc>
          <w:tcPr>
            <w:tcW w:w="690" w:type="dxa"/>
            <w:tcBorders>
              <w:top w:val="nil"/>
              <w:left w:val="nil"/>
              <w:bottom w:val="nil"/>
              <w:right w:val="nil"/>
            </w:tcBorders>
            <w:shd w:val="clear" w:color="auto" w:fill="FFFFFF"/>
            <w:vAlign w:val="bottom"/>
          </w:tcPr>
          <w:p w14:paraId="7701FB46" w14:textId="77777777" w:rsidR="00177528" w:rsidRDefault="00177528">
            <w:pPr>
              <w:pStyle w:val="Normal1"/>
              <w:spacing w:after="0" w:line="100" w:lineRule="atLeast"/>
              <w:rPr>
                <w:rFonts w:eastAsia="Times New Roman"/>
                <w:color w:val="262626"/>
                <w:sz w:val="20"/>
                <w:szCs w:val="21"/>
              </w:rPr>
            </w:pPr>
          </w:p>
        </w:tc>
      </w:tr>
      <w:tr w:rsidR="00177528" w14:paraId="4D99DA3C" w14:textId="77777777" w:rsidTr="00C538F7">
        <w:trPr>
          <w:trHeight w:val="300"/>
          <w:jc w:val="center"/>
        </w:trPr>
        <w:tc>
          <w:tcPr>
            <w:tcW w:w="2905" w:type="dxa"/>
            <w:tcBorders>
              <w:top w:val="nil"/>
              <w:left w:val="nil"/>
              <w:bottom w:val="nil"/>
              <w:right w:val="nil"/>
            </w:tcBorders>
            <w:shd w:val="clear" w:color="auto" w:fill="FFFFFF"/>
            <w:vAlign w:val="bottom"/>
          </w:tcPr>
          <w:p w14:paraId="1C2F67FB" w14:textId="77777777" w:rsidR="00177528" w:rsidRDefault="00177528" w:rsidP="00454BC4">
            <w:pPr>
              <w:pStyle w:val="Normal1"/>
              <w:spacing w:after="0" w:line="100" w:lineRule="atLeast"/>
              <w:rPr>
                <w:rFonts w:eastAsia="Times New Roman"/>
                <w:i/>
                <w:iCs/>
                <w:color w:val="262626"/>
                <w:sz w:val="20"/>
                <w:szCs w:val="21"/>
              </w:rPr>
            </w:pPr>
            <w:r>
              <w:rPr>
                <w:rFonts w:eastAsia="Times New Roman"/>
                <w:i/>
                <w:iCs/>
                <w:color w:val="262626"/>
                <w:sz w:val="20"/>
                <w:szCs w:val="21"/>
              </w:rPr>
              <w:t>Muraenolepis microps</w:t>
            </w:r>
            <w:r>
              <w:rPr>
                <w:rFonts w:eastAsia="Times New Roman"/>
                <w:iCs/>
                <w:color w:val="262626"/>
                <w:sz w:val="20"/>
                <w:szCs w:val="21"/>
              </w:rPr>
              <w:t xml:space="preserve"> </w:t>
            </w:r>
          </w:p>
        </w:tc>
        <w:tc>
          <w:tcPr>
            <w:tcW w:w="903" w:type="dxa"/>
            <w:tcBorders>
              <w:top w:val="nil"/>
              <w:left w:val="nil"/>
              <w:bottom w:val="nil"/>
              <w:right w:val="nil"/>
            </w:tcBorders>
            <w:shd w:val="clear" w:color="auto" w:fill="FFFFFF"/>
            <w:vAlign w:val="bottom"/>
          </w:tcPr>
          <w:p w14:paraId="61B4D176" w14:textId="77777777" w:rsidR="00177528" w:rsidRDefault="00177528" w:rsidP="003B3028">
            <w:pPr>
              <w:pStyle w:val="Normal1"/>
              <w:spacing w:after="0" w:line="100" w:lineRule="atLeast"/>
              <w:rPr>
                <w:rFonts w:eastAsia="Times New Roman"/>
                <w:color w:val="262626"/>
                <w:sz w:val="20"/>
                <w:szCs w:val="21"/>
              </w:rPr>
            </w:pPr>
            <w:r>
              <w:rPr>
                <w:rFonts w:eastAsia="Times New Roman"/>
                <w:color w:val="262626"/>
                <w:sz w:val="20"/>
                <w:szCs w:val="21"/>
              </w:rPr>
              <w:t>20.7</w:t>
            </w:r>
          </w:p>
        </w:tc>
        <w:tc>
          <w:tcPr>
            <w:tcW w:w="970" w:type="dxa"/>
            <w:tcBorders>
              <w:top w:val="nil"/>
              <w:left w:val="nil"/>
              <w:bottom w:val="nil"/>
              <w:right w:val="nil"/>
            </w:tcBorders>
            <w:shd w:val="clear" w:color="auto" w:fill="FFFFFF"/>
            <w:vAlign w:val="bottom"/>
          </w:tcPr>
          <w:p w14:paraId="70D48E6E" w14:textId="77777777" w:rsidR="00177528" w:rsidRDefault="00177528">
            <w:pPr>
              <w:pStyle w:val="Normal1"/>
              <w:spacing w:after="0" w:line="100" w:lineRule="atLeast"/>
              <w:rPr>
                <w:rFonts w:eastAsia="Times New Roman"/>
                <w:color w:val="262626"/>
                <w:sz w:val="20"/>
                <w:szCs w:val="21"/>
              </w:rPr>
            </w:pPr>
            <w:r>
              <w:rPr>
                <w:rFonts w:eastAsia="Times New Roman"/>
                <w:color w:val="262626"/>
                <w:sz w:val="20"/>
                <w:szCs w:val="21"/>
              </w:rPr>
              <w:t>44.2</w:t>
            </w:r>
          </w:p>
        </w:tc>
        <w:tc>
          <w:tcPr>
            <w:tcW w:w="656" w:type="dxa"/>
            <w:tcBorders>
              <w:top w:val="nil"/>
              <w:left w:val="nil"/>
              <w:bottom w:val="nil"/>
              <w:right w:val="nil"/>
            </w:tcBorders>
            <w:shd w:val="clear" w:color="auto" w:fill="FFFFFF"/>
            <w:vAlign w:val="bottom"/>
          </w:tcPr>
          <w:p w14:paraId="256907C0" w14:textId="77777777" w:rsidR="00177528" w:rsidRDefault="00177528">
            <w:pPr>
              <w:pStyle w:val="Normal1"/>
              <w:spacing w:after="0" w:line="100" w:lineRule="atLeast"/>
              <w:rPr>
                <w:rFonts w:eastAsia="Times New Roman"/>
                <w:color w:val="262626"/>
                <w:sz w:val="20"/>
                <w:szCs w:val="21"/>
              </w:rPr>
            </w:pPr>
            <w:r>
              <w:rPr>
                <w:rFonts w:eastAsia="Times New Roman"/>
                <w:color w:val="262626"/>
                <w:sz w:val="20"/>
                <w:szCs w:val="21"/>
              </w:rPr>
              <w:t>24.0</w:t>
            </w:r>
          </w:p>
        </w:tc>
        <w:tc>
          <w:tcPr>
            <w:tcW w:w="1491" w:type="dxa"/>
            <w:tcBorders>
              <w:top w:val="nil"/>
              <w:left w:val="nil"/>
              <w:bottom w:val="nil"/>
              <w:right w:val="nil"/>
            </w:tcBorders>
            <w:shd w:val="clear" w:color="auto" w:fill="FFFFFF"/>
            <w:vAlign w:val="bottom"/>
          </w:tcPr>
          <w:p w14:paraId="495B18E8" w14:textId="77777777" w:rsidR="00177528" w:rsidRDefault="00177528">
            <w:pPr>
              <w:pStyle w:val="Normal1"/>
              <w:spacing w:after="0" w:line="100" w:lineRule="atLeast"/>
              <w:rPr>
                <w:rFonts w:eastAsia="Times New Roman"/>
                <w:color w:val="262626"/>
                <w:sz w:val="20"/>
                <w:szCs w:val="21"/>
              </w:rPr>
            </w:pPr>
            <w:r>
              <w:rPr>
                <w:rFonts w:eastAsia="Times New Roman"/>
                <w:color w:val="262626"/>
                <w:sz w:val="20"/>
                <w:szCs w:val="21"/>
              </w:rPr>
              <w:t>112.8</w:t>
            </w:r>
          </w:p>
        </w:tc>
        <w:tc>
          <w:tcPr>
            <w:tcW w:w="690" w:type="dxa"/>
            <w:tcBorders>
              <w:top w:val="nil"/>
              <w:left w:val="nil"/>
              <w:bottom w:val="nil"/>
              <w:right w:val="nil"/>
            </w:tcBorders>
            <w:shd w:val="clear" w:color="auto" w:fill="FFFFFF"/>
            <w:vAlign w:val="bottom"/>
          </w:tcPr>
          <w:p w14:paraId="46D7530C" w14:textId="77777777" w:rsidR="00177528" w:rsidRDefault="00177528">
            <w:pPr>
              <w:pStyle w:val="Normal1"/>
              <w:spacing w:after="0" w:line="100" w:lineRule="atLeast"/>
              <w:rPr>
                <w:rFonts w:eastAsia="Times New Roman"/>
                <w:color w:val="262626"/>
                <w:sz w:val="20"/>
                <w:szCs w:val="21"/>
              </w:rPr>
            </w:pPr>
            <w:r>
              <w:rPr>
                <w:rFonts w:eastAsia="Times New Roman"/>
                <w:color w:val="262626"/>
                <w:sz w:val="20"/>
                <w:szCs w:val="21"/>
              </w:rPr>
              <w:t>16.24</w:t>
            </w:r>
          </w:p>
        </w:tc>
      </w:tr>
      <w:tr w:rsidR="00177528" w14:paraId="77084835" w14:textId="77777777" w:rsidTr="00C538F7">
        <w:trPr>
          <w:trHeight w:val="300"/>
          <w:jc w:val="center"/>
        </w:trPr>
        <w:tc>
          <w:tcPr>
            <w:tcW w:w="2905" w:type="dxa"/>
            <w:tcBorders>
              <w:top w:val="nil"/>
              <w:left w:val="nil"/>
              <w:bottom w:val="nil"/>
              <w:right w:val="nil"/>
            </w:tcBorders>
            <w:shd w:val="clear" w:color="auto" w:fill="FFFFFF"/>
            <w:vAlign w:val="bottom"/>
          </w:tcPr>
          <w:p w14:paraId="225618B3" w14:textId="77777777" w:rsidR="00177528" w:rsidRPr="000F5A06" w:rsidRDefault="00177528" w:rsidP="00114144">
            <w:pPr>
              <w:pStyle w:val="Normal1"/>
              <w:spacing w:after="0" w:line="100" w:lineRule="atLeast"/>
              <w:rPr>
                <w:rFonts w:eastAsia="Times New Roman"/>
                <w:iCs/>
                <w:color w:val="262626"/>
                <w:sz w:val="20"/>
                <w:szCs w:val="21"/>
              </w:rPr>
            </w:pPr>
            <w:r w:rsidRPr="00310AB3">
              <w:rPr>
                <w:rFonts w:eastAsia="Times New Roman"/>
                <w:b/>
                <w:iCs/>
                <w:sz w:val="20"/>
                <w:szCs w:val="20"/>
              </w:rPr>
              <w:t>Myctophidae</w:t>
            </w:r>
          </w:p>
        </w:tc>
        <w:tc>
          <w:tcPr>
            <w:tcW w:w="903" w:type="dxa"/>
            <w:tcBorders>
              <w:top w:val="nil"/>
              <w:left w:val="nil"/>
              <w:bottom w:val="nil"/>
              <w:right w:val="nil"/>
            </w:tcBorders>
            <w:shd w:val="clear" w:color="auto" w:fill="FFFFFF"/>
            <w:vAlign w:val="bottom"/>
          </w:tcPr>
          <w:p w14:paraId="5BFE49E4" w14:textId="77777777" w:rsidR="00177528" w:rsidRDefault="00177528" w:rsidP="00114144">
            <w:pPr>
              <w:pStyle w:val="Normal1"/>
              <w:spacing w:after="0" w:line="100" w:lineRule="atLeast"/>
              <w:rPr>
                <w:rFonts w:eastAsia="Times New Roman"/>
                <w:color w:val="262626"/>
                <w:sz w:val="20"/>
                <w:szCs w:val="21"/>
              </w:rPr>
            </w:pPr>
          </w:p>
        </w:tc>
        <w:tc>
          <w:tcPr>
            <w:tcW w:w="970" w:type="dxa"/>
            <w:tcBorders>
              <w:top w:val="nil"/>
              <w:left w:val="nil"/>
              <w:bottom w:val="nil"/>
              <w:right w:val="nil"/>
            </w:tcBorders>
            <w:shd w:val="clear" w:color="auto" w:fill="FFFFFF"/>
            <w:vAlign w:val="bottom"/>
          </w:tcPr>
          <w:p w14:paraId="456598E1" w14:textId="77777777" w:rsidR="00177528" w:rsidRDefault="00177528" w:rsidP="00114144">
            <w:pPr>
              <w:pStyle w:val="Normal1"/>
              <w:spacing w:after="0" w:line="100" w:lineRule="atLeast"/>
              <w:rPr>
                <w:rFonts w:eastAsia="Times New Roman"/>
                <w:color w:val="262626"/>
                <w:sz w:val="20"/>
                <w:szCs w:val="21"/>
              </w:rPr>
            </w:pPr>
          </w:p>
        </w:tc>
        <w:tc>
          <w:tcPr>
            <w:tcW w:w="656" w:type="dxa"/>
            <w:tcBorders>
              <w:top w:val="nil"/>
              <w:left w:val="nil"/>
              <w:bottom w:val="nil"/>
              <w:right w:val="nil"/>
            </w:tcBorders>
            <w:shd w:val="clear" w:color="auto" w:fill="FFFFFF"/>
            <w:vAlign w:val="bottom"/>
          </w:tcPr>
          <w:p w14:paraId="65A6BC8A" w14:textId="77777777" w:rsidR="00177528" w:rsidRDefault="00177528" w:rsidP="00114144">
            <w:pPr>
              <w:pStyle w:val="Normal1"/>
              <w:spacing w:after="0" w:line="100" w:lineRule="atLeast"/>
              <w:rPr>
                <w:rFonts w:eastAsia="Times New Roman"/>
                <w:color w:val="262626"/>
                <w:sz w:val="20"/>
                <w:szCs w:val="21"/>
              </w:rPr>
            </w:pPr>
          </w:p>
        </w:tc>
        <w:tc>
          <w:tcPr>
            <w:tcW w:w="1491" w:type="dxa"/>
            <w:tcBorders>
              <w:top w:val="nil"/>
              <w:left w:val="nil"/>
              <w:bottom w:val="nil"/>
              <w:right w:val="nil"/>
            </w:tcBorders>
            <w:shd w:val="clear" w:color="auto" w:fill="FFFFFF"/>
            <w:vAlign w:val="bottom"/>
          </w:tcPr>
          <w:p w14:paraId="489BDAF1" w14:textId="77777777" w:rsidR="00177528" w:rsidRDefault="00177528" w:rsidP="00114144">
            <w:pPr>
              <w:pStyle w:val="Normal1"/>
              <w:spacing w:after="0" w:line="100" w:lineRule="atLeast"/>
              <w:rPr>
                <w:rFonts w:eastAsia="Times New Roman"/>
                <w:color w:val="262626"/>
                <w:sz w:val="20"/>
                <w:szCs w:val="21"/>
              </w:rPr>
            </w:pPr>
          </w:p>
        </w:tc>
        <w:tc>
          <w:tcPr>
            <w:tcW w:w="690" w:type="dxa"/>
            <w:tcBorders>
              <w:top w:val="nil"/>
              <w:left w:val="nil"/>
              <w:bottom w:val="nil"/>
              <w:right w:val="nil"/>
            </w:tcBorders>
            <w:shd w:val="clear" w:color="auto" w:fill="FFFFFF"/>
            <w:vAlign w:val="bottom"/>
          </w:tcPr>
          <w:p w14:paraId="1E2B1D1B" w14:textId="77777777" w:rsidR="00177528" w:rsidRDefault="00177528" w:rsidP="00114144">
            <w:pPr>
              <w:pStyle w:val="Normal1"/>
              <w:spacing w:after="0" w:line="100" w:lineRule="atLeast"/>
              <w:rPr>
                <w:rFonts w:eastAsia="Times New Roman"/>
                <w:color w:val="262626"/>
                <w:sz w:val="20"/>
                <w:szCs w:val="21"/>
              </w:rPr>
            </w:pPr>
          </w:p>
        </w:tc>
      </w:tr>
      <w:tr w:rsidR="00177528" w14:paraId="7EC33860" w14:textId="77777777" w:rsidTr="00C538F7">
        <w:trPr>
          <w:trHeight w:val="300"/>
          <w:jc w:val="center"/>
        </w:trPr>
        <w:tc>
          <w:tcPr>
            <w:tcW w:w="2905" w:type="dxa"/>
            <w:tcBorders>
              <w:top w:val="nil"/>
              <w:left w:val="nil"/>
              <w:bottom w:val="nil"/>
              <w:right w:val="nil"/>
            </w:tcBorders>
            <w:shd w:val="clear" w:color="auto" w:fill="FFFFFF"/>
            <w:vAlign w:val="bottom"/>
          </w:tcPr>
          <w:p w14:paraId="13C70A53" w14:textId="77777777" w:rsidR="00177528" w:rsidRDefault="00177528" w:rsidP="00114144">
            <w:pPr>
              <w:pStyle w:val="Normal1"/>
              <w:spacing w:after="0" w:line="100" w:lineRule="atLeast"/>
              <w:rPr>
                <w:rFonts w:eastAsia="Times New Roman"/>
                <w:i/>
                <w:iCs/>
                <w:color w:val="262626"/>
                <w:sz w:val="20"/>
                <w:szCs w:val="21"/>
              </w:rPr>
            </w:pPr>
            <w:r>
              <w:rPr>
                <w:rFonts w:eastAsia="Times New Roman"/>
                <w:i/>
                <w:iCs/>
                <w:color w:val="262626"/>
                <w:sz w:val="20"/>
                <w:szCs w:val="21"/>
              </w:rPr>
              <w:t>?Gymnoscopelus braueri</w:t>
            </w:r>
            <w:r>
              <w:rPr>
                <w:rFonts w:eastAsia="Times New Roman"/>
                <w:color w:val="262626"/>
                <w:sz w:val="20"/>
                <w:szCs w:val="21"/>
              </w:rPr>
              <w:t xml:space="preserve"> </w:t>
            </w:r>
          </w:p>
        </w:tc>
        <w:tc>
          <w:tcPr>
            <w:tcW w:w="903" w:type="dxa"/>
            <w:tcBorders>
              <w:top w:val="nil"/>
              <w:left w:val="nil"/>
              <w:bottom w:val="nil"/>
              <w:right w:val="nil"/>
            </w:tcBorders>
            <w:shd w:val="clear" w:color="auto" w:fill="FFFFFF"/>
            <w:vAlign w:val="bottom"/>
          </w:tcPr>
          <w:p w14:paraId="55E3C960" w14:textId="77777777" w:rsidR="00177528" w:rsidRDefault="00177528" w:rsidP="00114144">
            <w:pPr>
              <w:pStyle w:val="Normal1"/>
              <w:spacing w:after="0" w:line="100" w:lineRule="atLeast"/>
              <w:rPr>
                <w:rFonts w:eastAsia="Times New Roman"/>
                <w:color w:val="262626"/>
                <w:sz w:val="20"/>
                <w:szCs w:val="21"/>
              </w:rPr>
            </w:pPr>
            <w:r>
              <w:rPr>
                <w:rFonts w:eastAsia="Times New Roman"/>
                <w:color w:val="262626"/>
                <w:sz w:val="20"/>
                <w:szCs w:val="21"/>
              </w:rPr>
              <w:t>48.5</w:t>
            </w:r>
          </w:p>
        </w:tc>
        <w:tc>
          <w:tcPr>
            <w:tcW w:w="970" w:type="dxa"/>
            <w:tcBorders>
              <w:top w:val="nil"/>
              <w:left w:val="nil"/>
              <w:bottom w:val="nil"/>
              <w:right w:val="nil"/>
            </w:tcBorders>
            <w:shd w:val="clear" w:color="auto" w:fill="FFFFFF"/>
            <w:vAlign w:val="bottom"/>
          </w:tcPr>
          <w:p w14:paraId="1EB13CB2" w14:textId="77777777" w:rsidR="00177528" w:rsidRDefault="00177528" w:rsidP="00114144">
            <w:pPr>
              <w:pStyle w:val="Normal1"/>
              <w:spacing w:after="0" w:line="100" w:lineRule="atLeast"/>
              <w:rPr>
                <w:rFonts w:eastAsia="Times New Roman"/>
                <w:color w:val="262626"/>
                <w:sz w:val="20"/>
                <w:szCs w:val="21"/>
              </w:rPr>
            </w:pPr>
            <w:r>
              <w:rPr>
                <w:rFonts w:eastAsia="Times New Roman"/>
                <w:color w:val="262626"/>
                <w:sz w:val="20"/>
                <w:szCs w:val="21"/>
              </w:rPr>
              <w:t>22.4</w:t>
            </w:r>
          </w:p>
        </w:tc>
        <w:tc>
          <w:tcPr>
            <w:tcW w:w="656" w:type="dxa"/>
            <w:tcBorders>
              <w:top w:val="nil"/>
              <w:left w:val="nil"/>
              <w:bottom w:val="nil"/>
              <w:right w:val="nil"/>
            </w:tcBorders>
            <w:shd w:val="clear" w:color="auto" w:fill="FFFFFF"/>
            <w:vAlign w:val="bottom"/>
          </w:tcPr>
          <w:p w14:paraId="107243D2" w14:textId="77777777" w:rsidR="00177528" w:rsidRDefault="00177528" w:rsidP="00114144">
            <w:pPr>
              <w:pStyle w:val="Normal1"/>
              <w:spacing w:after="0" w:line="100" w:lineRule="atLeast"/>
              <w:rPr>
                <w:rFonts w:eastAsia="Times New Roman"/>
                <w:color w:val="262626"/>
                <w:sz w:val="20"/>
                <w:szCs w:val="21"/>
              </w:rPr>
            </w:pPr>
            <w:r>
              <w:rPr>
                <w:rFonts w:eastAsia="Times New Roman"/>
                <w:color w:val="262626"/>
                <w:sz w:val="20"/>
                <w:szCs w:val="21"/>
              </w:rPr>
              <w:t>5.6</w:t>
            </w:r>
          </w:p>
        </w:tc>
        <w:tc>
          <w:tcPr>
            <w:tcW w:w="1491" w:type="dxa"/>
            <w:tcBorders>
              <w:top w:val="nil"/>
              <w:left w:val="nil"/>
              <w:bottom w:val="nil"/>
              <w:right w:val="nil"/>
            </w:tcBorders>
            <w:shd w:val="clear" w:color="auto" w:fill="FFFFFF"/>
            <w:vAlign w:val="bottom"/>
          </w:tcPr>
          <w:p w14:paraId="0AA089E3" w14:textId="77777777" w:rsidR="00177528" w:rsidRDefault="00177528" w:rsidP="00114144">
            <w:pPr>
              <w:pStyle w:val="Normal1"/>
              <w:spacing w:after="0" w:line="100" w:lineRule="atLeast"/>
              <w:rPr>
                <w:rFonts w:eastAsia="Times New Roman"/>
                <w:color w:val="262626"/>
                <w:sz w:val="20"/>
                <w:szCs w:val="21"/>
              </w:rPr>
            </w:pPr>
            <w:r>
              <w:rPr>
                <w:rFonts w:eastAsia="Times New Roman"/>
                <w:color w:val="262626"/>
                <w:sz w:val="20"/>
                <w:szCs w:val="21"/>
              </w:rPr>
              <w:t>87.0</w:t>
            </w:r>
          </w:p>
        </w:tc>
        <w:tc>
          <w:tcPr>
            <w:tcW w:w="690" w:type="dxa"/>
            <w:tcBorders>
              <w:top w:val="nil"/>
              <w:left w:val="nil"/>
              <w:bottom w:val="nil"/>
              <w:right w:val="nil"/>
            </w:tcBorders>
            <w:shd w:val="clear" w:color="auto" w:fill="FFFFFF"/>
            <w:vAlign w:val="bottom"/>
          </w:tcPr>
          <w:p w14:paraId="4BD67E97" w14:textId="77777777" w:rsidR="00177528" w:rsidRDefault="00177528" w:rsidP="00114144">
            <w:pPr>
              <w:pStyle w:val="Normal1"/>
              <w:spacing w:after="0" w:line="100" w:lineRule="atLeast"/>
              <w:rPr>
                <w:rFonts w:eastAsia="Times New Roman"/>
                <w:color w:val="262626"/>
                <w:sz w:val="20"/>
                <w:szCs w:val="21"/>
              </w:rPr>
            </w:pPr>
            <w:r>
              <w:rPr>
                <w:rFonts w:eastAsia="Times New Roman"/>
                <w:color w:val="262626"/>
                <w:sz w:val="20"/>
                <w:szCs w:val="21"/>
              </w:rPr>
              <w:t>11.17</w:t>
            </w:r>
          </w:p>
        </w:tc>
      </w:tr>
      <w:tr w:rsidR="00177528" w14:paraId="1F1E52DB" w14:textId="77777777" w:rsidTr="00C538F7">
        <w:trPr>
          <w:trHeight w:val="300"/>
          <w:jc w:val="center"/>
        </w:trPr>
        <w:tc>
          <w:tcPr>
            <w:tcW w:w="2905" w:type="dxa"/>
            <w:tcBorders>
              <w:top w:val="nil"/>
              <w:left w:val="nil"/>
              <w:bottom w:val="nil"/>
              <w:right w:val="nil"/>
            </w:tcBorders>
            <w:shd w:val="clear" w:color="auto" w:fill="FFFFFF"/>
            <w:vAlign w:val="bottom"/>
          </w:tcPr>
          <w:p w14:paraId="2256ACB1" w14:textId="77777777" w:rsidR="00177528" w:rsidRDefault="00177528" w:rsidP="00454BC4">
            <w:pPr>
              <w:pStyle w:val="Normal1"/>
              <w:spacing w:after="0" w:line="100" w:lineRule="atLeast"/>
              <w:rPr>
                <w:rFonts w:eastAsia="Times New Roman"/>
                <w:color w:val="262626"/>
                <w:sz w:val="20"/>
                <w:szCs w:val="21"/>
              </w:rPr>
            </w:pPr>
            <w:r>
              <w:rPr>
                <w:rFonts w:eastAsia="Times New Roman"/>
                <w:i/>
                <w:iCs/>
                <w:color w:val="262626"/>
                <w:sz w:val="20"/>
                <w:szCs w:val="21"/>
              </w:rPr>
              <w:t>Protomyctophum bolini</w:t>
            </w:r>
          </w:p>
        </w:tc>
        <w:tc>
          <w:tcPr>
            <w:tcW w:w="903" w:type="dxa"/>
            <w:tcBorders>
              <w:top w:val="nil"/>
              <w:left w:val="nil"/>
              <w:bottom w:val="nil"/>
              <w:right w:val="nil"/>
            </w:tcBorders>
            <w:shd w:val="clear" w:color="auto" w:fill="FFFFFF"/>
            <w:vAlign w:val="bottom"/>
          </w:tcPr>
          <w:p w14:paraId="722BD8D7" w14:textId="77777777" w:rsidR="00177528" w:rsidRDefault="00177528" w:rsidP="008D6407">
            <w:pPr>
              <w:pStyle w:val="Normal1"/>
              <w:spacing w:after="0" w:line="100" w:lineRule="atLeast"/>
              <w:rPr>
                <w:rFonts w:eastAsia="Times New Roman"/>
                <w:color w:val="262626"/>
                <w:sz w:val="20"/>
                <w:szCs w:val="21"/>
              </w:rPr>
            </w:pPr>
            <w:r>
              <w:rPr>
                <w:rFonts w:eastAsia="Times New Roman"/>
                <w:color w:val="262626"/>
                <w:sz w:val="20"/>
                <w:szCs w:val="21"/>
              </w:rPr>
              <w:t>1.2</w:t>
            </w:r>
          </w:p>
        </w:tc>
        <w:tc>
          <w:tcPr>
            <w:tcW w:w="970" w:type="dxa"/>
            <w:tcBorders>
              <w:top w:val="nil"/>
              <w:left w:val="nil"/>
              <w:bottom w:val="nil"/>
              <w:right w:val="nil"/>
            </w:tcBorders>
            <w:shd w:val="clear" w:color="auto" w:fill="FFFFFF"/>
            <w:vAlign w:val="bottom"/>
          </w:tcPr>
          <w:p w14:paraId="172AA871" w14:textId="77777777" w:rsidR="00177528" w:rsidRDefault="00177528">
            <w:pPr>
              <w:pStyle w:val="Normal1"/>
              <w:spacing w:after="0" w:line="100" w:lineRule="atLeast"/>
              <w:rPr>
                <w:rFonts w:eastAsia="Times New Roman"/>
                <w:color w:val="262626"/>
                <w:sz w:val="20"/>
                <w:szCs w:val="21"/>
              </w:rPr>
            </w:pPr>
            <w:r>
              <w:rPr>
                <w:rFonts w:eastAsia="Times New Roman"/>
                <w:color w:val="262626"/>
                <w:sz w:val="20"/>
                <w:szCs w:val="21"/>
              </w:rPr>
              <w:t>36.8</w:t>
            </w:r>
          </w:p>
        </w:tc>
        <w:tc>
          <w:tcPr>
            <w:tcW w:w="656" w:type="dxa"/>
            <w:tcBorders>
              <w:top w:val="nil"/>
              <w:left w:val="nil"/>
              <w:bottom w:val="nil"/>
              <w:right w:val="nil"/>
            </w:tcBorders>
            <w:shd w:val="clear" w:color="auto" w:fill="FFFFFF"/>
            <w:vAlign w:val="bottom"/>
          </w:tcPr>
          <w:p w14:paraId="5A8CC619" w14:textId="77777777" w:rsidR="00177528" w:rsidRDefault="00177528">
            <w:pPr>
              <w:pStyle w:val="Normal1"/>
              <w:spacing w:after="0" w:line="100" w:lineRule="atLeast"/>
              <w:rPr>
                <w:rFonts w:eastAsia="Times New Roman"/>
                <w:color w:val="262626"/>
                <w:sz w:val="20"/>
                <w:szCs w:val="21"/>
              </w:rPr>
            </w:pPr>
            <w:r>
              <w:rPr>
                <w:rFonts w:eastAsia="Times New Roman"/>
                <w:color w:val="262626"/>
                <w:sz w:val="20"/>
                <w:szCs w:val="21"/>
              </w:rPr>
              <w:t>30.7</w:t>
            </w:r>
          </w:p>
        </w:tc>
        <w:tc>
          <w:tcPr>
            <w:tcW w:w="1491" w:type="dxa"/>
            <w:tcBorders>
              <w:top w:val="nil"/>
              <w:left w:val="nil"/>
              <w:bottom w:val="nil"/>
              <w:right w:val="nil"/>
            </w:tcBorders>
            <w:shd w:val="clear" w:color="auto" w:fill="FFFFFF"/>
            <w:vAlign w:val="bottom"/>
          </w:tcPr>
          <w:p w14:paraId="65989F1F" w14:textId="77777777" w:rsidR="00177528" w:rsidRDefault="00177528">
            <w:pPr>
              <w:pStyle w:val="Normal1"/>
              <w:spacing w:after="0" w:line="100" w:lineRule="atLeast"/>
              <w:rPr>
                <w:rFonts w:eastAsia="Times New Roman"/>
                <w:color w:val="262626"/>
                <w:sz w:val="20"/>
                <w:szCs w:val="21"/>
              </w:rPr>
            </w:pPr>
            <w:r>
              <w:rPr>
                <w:rFonts w:eastAsia="Times New Roman"/>
                <w:color w:val="262626"/>
                <w:sz w:val="20"/>
                <w:szCs w:val="21"/>
              </w:rPr>
              <w:t>42.9</w:t>
            </w:r>
          </w:p>
        </w:tc>
        <w:tc>
          <w:tcPr>
            <w:tcW w:w="690" w:type="dxa"/>
            <w:tcBorders>
              <w:top w:val="nil"/>
              <w:left w:val="nil"/>
              <w:bottom w:val="nil"/>
              <w:right w:val="nil"/>
            </w:tcBorders>
            <w:shd w:val="clear" w:color="auto" w:fill="FFFFFF"/>
            <w:vAlign w:val="bottom"/>
          </w:tcPr>
          <w:p w14:paraId="2B1D53A3" w14:textId="77777777" w:rsidR="00177528" w:rsidRDefault="00177528">
            <w:pPr>
              <w:pStyle w:val="Normal1"/>
              <w:spacing w:after="0" w:line="100" w:lineRule="atLeast"/>
              <w:rPr>
                <w:rFonts w:eastAsia="Times New Roman"/>
                <w:color w:val="262626"/>
                <w:sz w:val="20"/>
                <w:szCs w:val="21"/>
              </w:rPr>
            </w:pPr>
            <w:r>
              <w:rPr>
                <w:rFonts w:eastAsia="Times New Roman"/>
                <w:color w:val="262626"/>
                <w:sz w:val="20"/>
                <w:szCs w:val="21"/>
              </w:rPr>
              <w:t>8.67</w:t>
            </w:r>
          </w:p>
        </w:tc>
      </w:tr>
      <w:tr w:rsidR="00177528" w14:paraId="212E3357" w14:textId="77777777" w:rsidTr="00C538F7">
        <w:trPr>
          <w:trHeight w:val="300"/>
          <w:jc w:val="center"/>
        </w:trPr>
        <w:tc>
          <w:tcPr>
            <w:tcW w:w="2905" w:type="dxa"/>
            <w:tcBorders>
              <w:top w:val="nil"/>
              <w:left w:val="nil"/>
              <w:bottom w:val="nil"/>
              <w:right w:val="nil"/>
            </w:tcBorders>
            <w:shd w:val="clear" w:color="auto" w:fill="FFFFFF"/>
            <w:vAlign w:val="bottom"/>
          </w:tcPr>
          <w:p w14:paraId="695D6FB3" w14:textId="77777777" w:rsidR="00177528" w:rsidRPr="000F5A06" w:rsidRDefault="00177528" w:rsidP="00114144">
            <w:pPr>
              <w:pStyle w:val="Normal1"/>
              <w:spacing w:after="0" w:line="100" w:lineRule="atLeast"/>
              <w:rPr>
                <w:rFonts w:eastAsia="Times New Roman"/>
                <w:iCs/>
                <w:color w:val="262626"/>
                <w:sz w:val="20"/>
                <w:szCs w:val="21"/>
              </w:rPr>
            </w:pPr>
            <w:r>
              <w:rPr>
                <w:rFonts w:eastAsia="Times New Roman"/>
                <w:i/>
                <w:iCs/>
                <w:color w:val="262626"/>
                <w:sz w:val="20"/>
                <w:szCs w:val="21"/>
              </w:rPr>
              <w:t xml:space="preserve">Protomyctophum choriodon </w:t>
            </w:r>
          </w:p>
        </w:tc>
        <w:tc>
          <w:tcPr>
            <w:tcW w:w="903" w:type="dxa"/>
            <w:tcBorders>
              <w:top w:val="nil"/>
              <w:left w:val="nil"/>
              <w:bottom w:val="nil"/>
              <w:right w:val="nil"/>
            </w:tcBorders>
            <w:shd w:val="clear" w:color="auto" w:fill="FFFFFF"/>
            <w:vAlign w:val="bottom"/>
          </w:tcPr>
          <w:p w14:paraId="4093258E" w14:textId="77777777" w:rsidR="00177528" w:rsidRDefault="00177528" w:rsidP="00114144">
            <w:pPr>
              <w:pStyle w:val="Normal1"/>
              <w:spacing w:after="0" w:line="100" w:lineRule="atLeast"/>
              <w:rPr>
                <w:rFonts w:eastAsia="Times New Roman"/>
                <w:color w:val="262626"/>
                <w:sz w:val="20"/>
                <w:szCs w:val="21"/>
              </w:rPr>
            </w:pPr>
            <w:r>
              <w:rPr>
                <w:rFonts w:eastAsia="Times New Roman"/>
                <w:color w:val="262626"/>
                <w:sz w:val="20"/>
                <w:szCs w:val="21"/>
              </w:rPr>
              <w:t>0.6</w:t>
            </w:r>
          </w:p>
        </w:tc>
        <w:tc>
          <w:tcPr>
            <w:tcW w:w="970" w:type="dxa"/>
            <w:tcBorders>
              <w:top w:val="nil"/>
              <w:left w:val="nil"/>
              <w:bottom w:val="nil"/>
              <w:right w:val="nil"/>
            </w:tcBorders>
            <w:shd w:val="clear" w:color="auto" w:fill="FFFFFF"/>
            <w:vAlign w:val="bottom"/>
          </w:tcPr>
          <w:p w14:paraId="68149844" w14:textId="77777777" w:rsidR="00177528" w:rsidRDefault="00177528" w:rsidP="00114144">
            <w:pPr>
              <w:pStyle w:val="Normal1"/>
              <w:spacing w:after="0" w:line="100" w:lineRule="atLeast"/>
              <w:rPr>
                <w:rFonts w:eastAsia="Times New Roman"/>
                <w:color w:val="262626"/>
                <w:sz w:val="20"/>
                <w:szCs w:val="21"/>
              </w:rPr>
            </w:pPr>
            <w:r>
              <w:rPr>
                <w:rFonts w:eastAsia="Times New Roman"/>
                <w:color w:val="262626"/>
                <w:sz w:val="20"/>
                <w:szCs w:val="21"/>
              </w:rPr>
              <w:t>71.0</w:t>
            </w:r>
          </w:p>
        </w:tc>
        <w:tc>
          <w:tcPr>
            <w:tcW w:w="656" w:type="dxa"/>
            <w:tcBorders>
              <w:top w:val="nil"/>
              <w:left w:val="nil"/>
              <w:bottom w:val="nil"/>
              <w:right w:val="nil"/>
            </w:tcBorders>
            <w:shd w:val="clear" w:color="auto" w:fill="FFFFFF"/>
            <w:vAlign w:val="bottom"/>
          </w:tcPr>
          <w:p w14:paraId="7922672E" w14:textId="77777777" w:rsidR="00177528" w:rsidRDefault="00177528" w:rsidP="00114144">
            <w:pPr>
              <w:pStyle w:val="Normal1"/>
              <w:spacing w:after="0" w:line="100" w:lineRule="atLeast"/>
              <w:rPr>
                <w:rFonts w:eastAsia="Times New Roman"/>
                <w:color w:val="262626"/>
                <w:sz w:val="20"/>
                <w:szCs w:val="21"/>
              </w:rPr>
            </w:pPr>
            <w:r>
              <w:rPr>
                <w:rFonts w:eastAsia="Times New Roman"/>
                <w:color w:val="262626"/>
                <w:sz w:val="20"/>
                <w:szCs w:val="21"/>
              </w:rPr>
              <w:t>71.0</w:t>
            </w:r>
          </w:p>
        </w:tc>
        <w:tc>
          <w:tcPr>
            <w:tcW w:w="1491" w:type="dxa"/>
            <w:tcBorders>
              <w:top w:val="nil"/>
              <w:left w:val="nil"/>
              <w:bottom w:val="nil"/>
              <w:right w:val="nil"/>
            </w:tcBorders>
            <w:shd w:val="clear" w:color="auto" w:fill="FFFFFF"/>
            <w:vAlign w:val="bottom"/>
          </w:tcPr>
          <w:p w14:paraId="37DD40EE" w14:textId="77777777" w:rsidR="00177528" w:rsidRDefault="00177528" w:rsidP="00114144">
            <w:pPr>
              <w:pStyle w:val="Normal1"/>
              <w:spacing w:after="0" w:line="100" w:lineRule="atLeast"/>
              <w:rPr>
                <w:rFonts w:eastAsia="Times New Roman"/>
                <w:color w:val="262626"/>
                <w:sz w:val="20"/>
                <w:szCs w:val="21"/>
              </w:rPr>
            </w:pPr>
            <w:r>
              <w:rPr>
                <w:rFonts w:eastAsia="Times New Roman"/>
                <w:color w:val="262626"/>
                <w:sz w:val="20"/>
                <w:szCs w:val="21"/>
              </w:rPr>
              <w:t>71.0</w:t>
            </w:r>
          </w:p>
        </w:tc>
        <w:tc>
          <w:tcPr>
            <w:tcW w:w="690" w:type="dxa"/>
            <w:tcBorders>
              <w:top w:val="nil"/>
              <w:left w:val="nil"/>
              <w:bottom w:val="nil"/>
              <w:right w:val="nil"/>
            </w:tcBorders>
            <w:shd w:val="clear" w:color="auto" w:fill="FFFFFF"/>
            <w:vAlign w:val="bottom"/>
          </w:tcPr>
          <w:p w14:paraId="3E10AF9F" w14:textId="77777777" w:rsidR="00177528" w:rsidRDefault="00177528" w:rsidP="00114144">
            <w:pPr>
              <w:pStyle w:val="Normal1"/>
              <w:spacing w:after="0" w:line="100" w:lineRule="atLeast"/>
              <w:rPr>
                <w:rFonts w:eastAsia="Times New Roman"/>
                <w:color w:val="262626"/>
                <w:sz w:val="20"/>
                <w:szCs w:val="21"/>
              </w:rPr>
            </w:pPr>
          </w:p>
        </w:tc>
      </w:tr>
      <w:tr w:rsidR="00177528" w14:paraId="6D20C0DA" w14:textId="77777777" w:rsidTr="00C538F7">
        <w:trPr>
          <w:trHeight w:val="300"/>
          <w:jc w:val="center"/>
        </w:trPr>
        <w:tc>
          <w:tcPr>
            <w:tcW w:w="2905" w:type="dxa"/>
            <w:tcBorders>
              <w:top w:val="nil"/>
              <w:left w:val="nil"/>
              <w:bottom w:val="nil"/>
              <w:right w:val="nil"/>
            </w:tcBorders>
            <w:shd w:val="clear" w:color="auto" w:fill="FFFFFF"/>
            <w:vAlign w:val="bottom"/>
          </w:tcPr>
          <w:p w14:paraId="04745C83" w14:textId="77777777" w:rsidR="00177528" w:rsidRPr="000F5A06" w:rsidRDefault="00177528" w:rsidP="00114144">
            <w:pPr>
              <w:pStyle w:val="Normal1"/>
              <w:spacing w:after="0" w:line="100" w:lineRule="atLeast"/>
              <w:rPr>
                <w:rFonts w:eastAsia="Times New Roman"/>
                <w:iCs/>
                <w:color w:val="262626"/>
                <w:sz w:val="20"/>
                <w:szCs w:val="21"/>
              </w:rPr>
            </w:pPr>
            <w:r w:rsidRPr="00310AB3">
              <w:rPr>
                <w:rFonts w:eastAsia="Times New Roman"/>
                <w:b/>
                <w:iCs/>
                <w:sz w:val="20"/>
                <w:szCs w:val="20"/>
              </w:rPr>
              <w:t>Nototheniidae</w:t>
            </w:r>
          </w:p>
        </w:tc>
        <w:tc>
          <w:tcPr>
            <w:tcW w:w="903" w:type="dxa"/>
            <w:tcBorders>
              <w:top w:val="nil"/>
              <w:left w:val="nil"/>
              <w:bottom w:val="nil"/>
              <w:right w:val="nil"/>
            </w:tcBorders>
            <w:shd w:val="clear" w:color="auto" w:fill="FFFFFF"/>
            <w:vAlign w:val="bottom"/>
          </w:tcPr>
          <w:p w14:paraId="7F0DC123" w14:textId="77777777" w:rsidR="00177528" w:rsidRDefault="00177528" w:rsidP="00114144">
            <w:pPr>
              <w:pStyle w:val="Normal1"/>
              <w:spacing w:after="0" w:line="100" w:lineRule="atLeast"/>
              <w:rPr>
                <w:rFonts w:eastAsia="Times New Roman"/>
                <w:color w:val="262626"/>
                <w:sz w:val="20"/>
                <w:szCs w:val="21"/>
              </w:rPr>
            </w:pPr>
          </w:p>
        </w:tc>
        <w:tc>
          <w:tcPr>
            <w:tcW w:w="970" w:type="dxa"/>
            <w:tcBorders>
              <w:top w:val="nil"/>
              <w:left w:val="nil"/>
              <w:bottom w:val="nil"/>
              <w:right w:val="nil"/>
            </w:tcBorders>
            <w:shd w:val="clear" w:color="auto" w:fill="FFFFFF"/>
            <w:vAlign w:val="bottom"/>
          </w:tcPr>
          <w:p w14:paraId="4DB75AB8" w14:textId="77777777" w:rsidR="00177528" w:rsidRDefault="00177528" w:rsidP="00114144">
            <w:pPr>
              <w:pStyle w:val="Normal1"/>
              <w:spacing w:after="0" w:line="100" w:lineRule="atLeast"/>
              <w:rPr>
                <w:rFonts w:eastAsia="Times New Roman"/>
                <w:color w:val="262626"/>
                <w:sz w:val="20"/>
                <w:szCs w:val="21"/>
              </w:rPr>
            </w:pPr>
          </w:p>
        </w:tc>
        <w:tc>
          <w:tcPr>
            <w:tcW w:w="656" w:type="dxa"/>
            <w:tcBorders>
              <w:top w:val="nil"/>
              <w:left w:val="nil"/>
              <w:bottom w:val="nil"/>
              <w:right w:val="nil"/>
            </w:tcBorders>
            <w:shd w:val="clear" w:color="auto" w:fill="FFFFFF"/>
            <w:vAlign w:val="bottom"/>
          </w:tcPr>
          <w:p w14:paraId="0E201A31" w14:textId="77777777" w:rsidR="00177528" w:rsidRDefault="00177528" w:rsidP="00114144">
            <w:pPr>
              <w:pStyle w:val="Normal1"/>
              <w:spacing w:after="0" w:line="100" w:lineRule="atLeast"/>
              <w:rPr>
                <w:rFonts w:eastAsia="Times New Roman"/>
                <w:color w:val="262626"/>
                <w:sz w:val="20"/>
                <w:szCs w:val="21"/>
              </w:rPr>
            </w:pPr>
          </w:p>
        </w:tc>
        <w:tc>
          <w:tcPr>
            <w:tcW w:w="1491" w:type="dxa"/>
            <w:tcBorders>
              <w:top w:val="nil"/>
              <w:left w:val="nil"/>
              <w:bottom w:val="nil"/>
              <w:right w:val="nil"/>
            </w:tcBorders>
            <w:shd w:val="clear" w:color="auto" w:fill="FFFFFF"/>
            <w:vAlign w:val="bottom"/>
          </w:tcPr>
          <w:p w14:paraId="00997903" w14:textId="77777777" w:rsidR="00177528" w:rsidRDefault="00177528" w:rsidP="00114144">
            <w:pPr>
              <w:pStyle w:val="Normal1"/>
              <w:spacing w:after="0" w:line="100" w:lineRule="atLeast"/>
              <w:rPr>
                <w:rFonts w:eastAsia="Times New Roman"/>
                <w:color w:val="262626"/>
                <w:sz w:val="20"/>
                <w:szCs w:val="21"/>
              </w:rPr>
            </w:pPr>
          </w:p>
        </w:tc>
        <w:tc>
          <w:tcPr>
            <w:tcW w:w="690" w:type="dxa"/>
            <w:tcBorders>
              <w:top w:val="nil"/>
              <w:left w:val="nil"/>
              <w:bottom w:val="nil"/>
              <w:right w:val="nil"/>
            </w:tcBorders>
            <w:shd w:val="clear" w:color="auto" w:fill="FFFFFF"/>
            <w:vAlign w:val="bottom"/>
          </w:tcPr>
          <w:p w14:paraId="1AC405D7" w14:textId="77777777" w:rsidR="00177528" w:rsidRDefault="00177528" w:rsidP="00114144">
            <w:pPr>
              <w:pStyle w:val="Normal1"/>
              <w:spacing w:after="0" w:line="100" w:lineRule="atLeast"/>
            </w:pPr>
          </w:p>
        </w:tc>
      </w:tr>
      <w:tr w:rsidR="00177528" w14:paraId="7F59BD50" w14:textId="77777777" w:rsidTr="00C538F7">
        <w:trPr>
          <w:trHeight w:val="300"/>
          <w:jc w:val="center"/>
        </w:trPr>
        <w:tc>
          <w:tcPr>
            <w:tcW w:w="2905" w:type="dxa"/>
            <w:tcBorders>
              <w:top w:val="nil"/>
              <w:left w:val="nil"/>
              <w:bottom w:val="nil"/>
              <w:right w:val="nil"/>
            </w:tcBorders>
            <w:shd w:val="clear" w:color="auto" w:fill="FFFFFF"/>
            <w:vAlign w:val="bottom"/>
          </w:tcPr>
          <w:p w14:paraId="1C9355EF" w14:textId="77777777" w:rsidR="00177528" w:rsidRDefault="00177528" w:rsidP="00454BC4">
            <w:pPr>
              <w:pStyle w:val="Normal1"/>
              <w:spacing w:after="0" w:line="100" w:lineRule="atLeast"/>
              <w:rPr>
                <w:rFonts w:eastAsia="Times New Roman"/>
                <w:i/>
                <w:iCs/>
                <w:color w:val="262626"/>
                <w:sz w:val="20"/>
                <w:szCs w:val="21"/>
              </w:rPr>
            </w:pPr>
            <w:r>
              <w:rPr>
                <w:rFonts w:eastAsia="Times New Roman"/>
                <w:i/>
                <w:iCs/>
                <w:color w:val="262626"/>
                <w:sz w:val="20"/>
                <w:szCs w:val="21"/>
              </w:rPr>
              <w:t xml:space="preserve">Lepidonotothen larseni </w:t>
            </w:r>
          </w:p>
        </w:tc>
        <w:tc>
          <w:tcPr>
            <w:tcW w:w="903" w:type="dxa"/>
            <w:tcBorders>
              <w:top w:val="nil"/>
              <w:left w:val="nil"/>
              <w:bottom w:val="nil"/>
              <w:right w:val="nil"/>
            </w:tcBorders>
            <w:shd w:val="clear" w:color="auto" w:fill="FFFFFF"/>
            <w:vAlign w:val="bottom"/>
          </w:tcPr>
          <w:p w14:paraId="5B546EE4" w14:textId="77777777" w:rsidR="00177528" w:rsidRDefault="00177528" w:rsidP="003B3028">
            <w:pPr>
              <w:pStyle w:val="Normal1"/>
              <w:spacing w:after="0" w:line="100" w:lineRule="atLeast"/>
              <w:rPr>
                <w:rFonts w:eastAsia="Times New Roman"/>
                <w:color w:val="262626"/>
                <w:sz w:val="20"/>
                <w:szCs w:val="21"/>
              </w:rPr>
            </w:pPr>
            <w:r>
              <w:rPr>
                <w:rFonts w:eastAsia="Times New Roman"/>
                <w:color w:val="262626"/>
                <w:sz w:val="20"/>
                <w:szCs w:val="21"/>
              </w:rPr>
              <w:t>11.8</w:t>
            </w:r>
          </w:p>
        </w:tc>
        <w:tc>
          <w:tcPr>
            <w:tcW w:w="970" w:type="dxa"/>
            <w:tcBorders>
              <w:top w:val="nil"/>
              <w:left w:val="nil"/>
              <w:bottom w:val="nil"/>
              <w:right w:val="nil"/>
            </w:tcBorders>
            <w:shd w:val="clear" w:color="auto" w:fill="FFFFFF"/>
            <w:vAlign w:val="bottom"/>
          </w:tcPr>
          <w:p w14:paraId="512EFC17" w14:textId="77777777" w:rsidR="00177528" w:rsidRDefault="00177528">
            <w:pPr>
              <w:pStyle w:val="Normal1"/>
              <w:spacing w:after="0" w:line="100" w:lineRule="atLeast"/>
              <w:rPr>
                <w:rFonts w:eastAsia="Times New Roman"/>
                <w:color w:val="262626"/>
                <w:sz w:val="20"/>
                <w:szCs w:val="21"/>
              </w:rPr>
            </w:pPr>
            <w:r>
              <w:rPr>
                <w:rFonts w:eastAsia="Times New Roman"/>
                <w:color w:val="262626"/>
                <w:sz w:val="20"/>
                <w:szCs w:val="21"/>
              </w:rPr>
              <w:t>89.7</w:t>
            </w:r>
          </w:p>
        </w:tc>
        <w:tc>
          <w:tcPr>
            <w:tcW w:w="656" w:type="dxa"/>
            <w:tcBorders>
              <w:top w:val="nil"/>
              <w:left w:val="nil"/>
              <w:bottom w:val="nil"/>
              <w:right w:val="nil"/>
            </w:tcBorders>
            <w:shd w:val="clear" w:color="auto" w:fill="FFFFFF"/>
            <w:vAlign w:val="bottom"/>
          </w:tcPr>
          <w:p w14:paraId="1289E157" w14:textId="77777777" w:rsidR="00177528" w:rsidRDefault="00177528">
            <w:pPr>
              <w:pStyle w:val="Normal1"/>
              <w:spacing w:after="0" w:line="100" w:lineRule="atLeast"/>
              <w:rPr>
                <w:rFonts w:eastAsia="Times New Roman"/>
                <w:color w:val="262626"/>
                <w:sz w:val="20"/>
                <w:szCs w:val="21"/>
              </w:rPr>
            </w:pPr>
            <w:r>
              <w:rPr>
                <w:rFonts w:eastAsia="Times New Roman"/>
                <w:color w:val="262626"/>
                <w:sz w:val="20"/>
                <w:szCs w:val="21"/>
              </w:rPr>
              <w:t>41.5</w:t>
            </w:r>
          </w:p>
        </w:tc>
        <w:tc>
          <w:tcPr>
            <w:tcW w:w="1491" w:type="dxa"/>
            <w:tcBorders>
              <w:top w:val="nil"/>
              <w:left w:val="nil"/>
              <w:bottom w:val="nil"/>
              <w:right w:val="nil"/>
            </w:tcBorders>
            <w:shd w:val="clear" w:color="auto" w:fill="FFFFFF"/>
            <w:vAlign w:val="bottom"/>
          </w:tcPr>
          <w:p w14:paraId="4E96780F" w14:textId="77777777" w:rsidR="00177528" w:rsidRDefault="00177528">
            <w:pPr>
              <w:pStyle w:val="Normal1"/>
              <w:spacing w:after="0" w:line="100" w:lineRule="atLeast"/>
              <w:rPr>
                <w:rFonts w:eastAsia="Times New Roman"/>
                <w:color w:val="262626"/>
                <w:sz w:val="20"/>
                <w:szCs w:val="21"/>
              </w:rPr>
            </w:pPr>
            <w:r>
              <w:rPr>
                <w:rFonts w:eastAsia="Times New Roman"/>
                <w:color w:val="262626"/>
                <w:sz w:val="20"/>
                <w:szCs w:val="21"/>
              </w:rPr>
              <w:t>171.7</w:t>
            </w:r>
          </w:p>
        </w:tc>
        <w:tc>
          <w:tcPr>
            <w:tcW w:w="690" w:type="dxa"/>
            <w:tcBorders>
              <w:top w:val="nil"/>
              <w:left w:val="nil"/>
              <w:bottom w:val="nil"/>
              <w:right w:val="nil"/>
            </w:tcBorders>
            <w:shd w:val="clear" w:color="auto" w:fill="FFFFFF"/>
            <w:vAlign w:val="bottom"/>
          </w:tcPr>
          <w:p w14:paraId="7D88ACCA" w14:textId="77777777" w:rsidR="00177528" w:rsidRDefault="00177528">
            <w:pPr>
              <w:pStyle w:val="Normal1"/>
              <w:spacing w:after="0" w:line="100" w:lineRule="atLeast"/>
              <w:rPr>
                <w:rFonts w:eastAsia="Times New Roman"/>
                <w:color w:val="262626"/>
                <w:sz w:val="20"/>
                <w:szCs w:val="21"/>
              </w:rPr>
            </w:pPr>
            <w:r>
              <w:rPr>
                <w:rFonts w:eastAsia="Times New Roman"/>
                <w:color w:val="262626"/>
                <w:sz w:val="20"/>
                <w:szCs w:val="21"/>
              </w:rPr>
              <w:t>34.03</w:t>
            </w:r>
          </w:p>
        </w:tc>
      </w:tr>
      <w:tr w:rsidR="00177528" w14:paraId="581C9B4F" w14:textId="77777777" w:rsidTr="00C538F7">
        <w:trPr>
          <w:trHeight w:val="300"/>
          <w:jc w:val="center"/>
        </w:trPr>
        <w:tc>
          <w:tcPr>
            <w:tcW w:w="2905" w:type="dxa"/>
            <w:tcBorders>
              <w:top w:val="nil"/>
              <w:left w:val="nil"/>
              <w:bottom w:val="nil"/>
              <w:right w:val="nil"/>
            </w:tcBorders>
            <w:shd w:val="clear" w:color="auto" w:fill="FFFFFF"/>
            <w:vAlign w:val="bottom"/>
          </w:tcPr>
          <w:p w14:paraId="30C090B0" w14:textId="77777777" w:rsidR="00177528" w:rsidRPr="000F5A06" w:rsidRDefault="00177528" w:rsidP="00454BC4">
            <w:pPr>
              <w:pStyle w:val="Normal1"/>
              <w:spacing w:after="0" w:line="100" w:lineRule="atLeast"/>
              <w:rPr>
                <w:rFonts w:eastAsia="Times New Roman"/>
                <w:iCs/>
                <w:color w:val="262626"/>
                <w:sz w:val="20"/>
                <w:szCs w:val="21"/>
              </w:rPr>
            </w:pPr>
          </w:p>
        </w:tc>
        <w:tc>
          <w:tcPr>
            <w:tcW w:w="903" w:type="dxa"/>
            <w:tcBorders>
              <w:top w:val="nil"/>
              <w:left w:val="nil"/>
              <w:bottom w:val="nil"/>
              <w:right w:val="nil"/>
            </w:tcBorders>
            <w:shd w:val="clear" w:color="auto" w:fill="FFFFFF"/>
            <w:vAlign w:val="bottom"/>
          </w:tcPr>
          <w:p w14:paraId="667B75B2" w14:textId="77777777" w:rsidR="00177528" w:rsidRDefault="00177528" w:rsidP="003B3028">
            <w:pPr>
              <w:pStyle w:val="Normal1"/>
              <w:spacing w:after="0" w:line="100" w:lineRule="atLeast"/>
              <w:rPr>
                <w:rFonts w:eastAsia="Times New Roman"/>
                <w:color w:val="262626"/>
                <w:sz w:val="20"/>
                <w:szCs w:val="21"/>
              </w:rPr>
            </w:pPr>
          </w:p>
        </w:tc>
        <w:tc>
          <w:tcPr>
            <w:tcW w:w="970" w:type="dxa"/>
            <w:tcBorders>
              <w:top w:val="nil"/>
              <w:left w:val="nil"/>
              <w:bottom w:val="nil"/>
              <w:right w:val="nil"/>
            </w:tcBorders>
            <w:shd w:val="clear" w:color="auto" w:fill="FFFFFF"/>
            <w:vAlign w:val="bottom"/>
          </w:tcPr>
          <w:p w14:paraId="295F0BA0" w14:textId="77777777" w:rsidR="00177528" w:rsidRDefault="00177528">
            <w:pPr>
              <w:pStyle w:val="Normal1"/>
              <w:spacing w:after="0" w:line="100" w:lineRule="atLeast"/>
              <w:rPr>
                <w:rFonts w:eastAsia="Times New Roman"/>
                <w:color w:val="262626"/>
                <w:sz w:val="20"/>
                <w:szCs w:val="21"/>
              </w:rPr>
            </w:pPr>
          </w:p>
        </w:tc>
        <w:tc>
          <w:tcPr>
            <w:tcW w:w="656" w:type="dxa"/>
            <w:tcBorders>
              <w:top w:val="nil"/>
              <w:left w:val="nil"/>
              <w:bottom w:val="nil"/>
              <w:right w:val="nil"/>
            </w:tcBorders>
            <w:shd w:val="clear" w:color="auto" w:fill="FFFFFF"/>
            <w:vAlign w:val="bottom"/>
          </w:tcPr>
          <w:p w14:paraId="3E4DCA6C" w14:textId="77777777" w:rsidR="00177528" w:rsidRDefault="00177528">
            <w:pPr>
              <w:pStyle w:val="Normal1"/>
              <w:spacing w:after="0" w:line="100" w:lineRule="atLeast"/>
              <w:rPr>
                <w:rFonts w:eastAsia="Times New Roman"/>
                <w:color w:val="262626"/>
                <w:sz w:val="20"/>
                <w:szCs w:val="21"/>
              </w:rPr>
            </w:pPr>
          </w:p>
        </w:tc>
        <w:tc>
          <w:tcPr>
            <w:tcW w:w="1491" w:type="dxa"/>
            <w:tcBorders>
              <w:top w:val="nil"/>
              <w:left w:val="nil"/>
              <w:bottom w:val="nil"/>
              <w:right w:val="nil"/>
            </w:tcBorders>
            <w:shd w:val="clear" w:color="auto" w:fill="FFFFFF"/>
            <w:vAlign w:val="bottom"/>
          </w:tcPr>
          <w:p w14:paraId="495B6E25" w14:textId="77777777" w:rsidR="00177528" w:rsidRDefault="00177528">
            <w:pPr>
              <w:pStyle w:val="Normal1"/>
              <w:spacing w:after="0" w:line="100" w:lineRule="atLeast"/>
              <w:rPr>
                <w:rFonts w:eastAsia="Times New Roman"/>
                <w:color w:val="262626"/>
                <w:sz w:val="20"/>
                <w:szCs w:val="21"/>
              </w:rPr>
            </w:pPr>
          </w:p>
        </w:tc>
        <w:tc>
          <w:tcPr>
            <w:tcW w:w="690" w:type="dxa"/>
            <w:tcBorders>
              <w:top w:val="nil"/>
              <w:left w:val="nil"/>
              <w:bottom w:val="nil"/>
              <w:right w:val="nil"/>
            </w:tcBorders>
            <w:shd w:val="clear" w:color="auto" w:fill="FFFFFF"/>
            <w:vAlign w:val="bottom"/>
          </w:tcPr>
          <w:p w14:paraId="539D6445" w14:textId="77777777" w:rsidR="00177528" w:rsidRDefault="00177528">
            <w:pPr>
              <w:pStyle w:val="Normal1"/>
              <w:spacing w:after="0" w:line="100" w:lineRule="atLeast"/>
              <w:rPr>
                <w:rFonts w:eastAsia="Times New Roman"/>
                <w:color w:val="262626"/>
                <w:sz w:val="20"/>
                <w:szCs w:val="21"/>
              </w:rPr>
            </w:pPr>
          </w:p>
        </w:tc>
      </w:tr>
      <w:tr w:rsidR="00177528" w14:paraId="2899A472" w14:textId="77777777" w:rsidTr="00177528">
        <w:trPr>
          <w:trHeight w:val="300"/>
          <w:jc w:val="center"/>
        </w:trPr>
        <w:tc>
          <w:tcPr>
            <w:tcW w:w="2905" w:type="dxa"/>
            <w:tcBorders>
              <w:top w:val="single" w:sz="4" w:space="0" w:color="000001"/>
              <w:left w:val="nil"/>
              <w:bottom w:val="nil"/>
              <w:right w:val="nil"/>
            </w:tcBorders>
            <w:shd w:val="clear" w:color="auto" w:fill="FFFFFF"/>
            <w:vAlign w:val="bottom"/>
          </w:tcPr>
          <w:p w14:paraId="5C7F0349" w14:textId="77777777" w:rsidR="00177528" w:rsidRPr="00DC1100" w:rsidRDefault="00177528" w:rsidP="003B3028">
            <w:pPr>
              <w:pStyle w:val="Normal1"/>
              <w:spacing w:after="0" w:line="100" w:lineRule="atLeast"/>
              <w:rPr>
                <w:rFonts w:eastAsia="Times New Roman"/>
                <w:b/>
                <w:color w:val="262626"/>
                <w:sz w:val="20"/>
                <w:szCs w:val="21"/>
              </w:rPr>
            </w:pPr>
            <w:r>
              <w:rPr>
                <w:rFonts w:eastAsia="Times New Roman"/>
                <w:color w:val="262626"/>
                <w:sz w:val="20"/>
                <w:szCs w:val="21"/>
              </w:rPr>
              <w:t>CEPHALOPODA</w:t>
            </w:r>
          </w:p>
        </w:tc>
        <w:tc>
          <w:tcPr>
            <w:tcW w:w="903" w:type="dxa"/>
            <w:tcBorders>
              <w:top w:val="single" w:sz="4" w:space="0" w:color="000001"/>
              <w:left w:val="nil"/>
              <w:bottom w:val="nil"/>
              <w:right w:val="nil"/>
            </w:tcBorders>
            <w:shd w:val="clear" w:color="auto" w:fill="FFFFFF"/>
            <w:vAlign w:val="bottom"/>
          </w:tcPr>
          <w:p w14:paraId="0FADDC57" w14:textId="77777777" w:rsidR="00177528" w:rsidRDefault="00177528" w:rsidP="003B3028">
            <w:pPr>
              <w:pStyle w:val="Normal1"/>
              <w:spacing w:after="0" w:line="100" w:lineRule="atLeast"/>
              <w:rPr>
                <w:rFonts w:eastAsia="Times New Roman"/>
                <w:color w:val="262626"/>
                <w:sz w:val="20"/>
                <w:szCs w:val="21"/>
              </w:rPr>
            </w:pPr>
            <w:r>
              <w:rPr>
                <w:rFonts w:eastAsia="Times New Roman"/>
                <w:color w:val="262626"/>
                <w:sz w:val="20"/>
                <w:szCs w:val="21"/>
              </w:rPr>
              <w:t>2.4</w:t>
            </w:r>
          </w:p>
        </w:tc>
        <w:tc>
          <w:tcPr>
            <w:tcW w:w="970" w:type="dxa"/>
            <w:tcBorders>
              <w:top w:val="single" w:sz="4" w:space="0" w:color="000001"/>
              <w:left w:val="nil"/>
              <w:bottom w:val="nil"/>
              <w:right w:val="nil"/>
            </w:tcBorders>
            <w:shd w:val="clear" w:color="auto" w:fill="FFFFFF"/>
            <w:vAlign w:val="bottom"/>
          </w:tcPr>
          <w:p w14:paraId="1BEAC0C3" w14:textId="77777777" w:rsidR="00177528" w:rsidRDefault="00177528">
            <w:pPr>
              <w:pStyle w:val="Normal1"/>
              <w:spacing w:after="0" w:line="100" w:lineRule="atLeast"/>
            </w:pPr>
          </w:p>
        </w:tc>
        <w:tc>
          <w:tcPr>
            <w:tcW w:w="656" w:type="dxa"/>
            <w:tcBorders>
              <w:top w:val="single" w:sz="4" w:space="0" w:color="000001"/>
              <w:left w:val="nil"/>
              <w:bottom w:val="nil"/>
              <w:right w:val="nil"/>
            </w:tcBorders>
            <w:shd w:val="clear" w:color="auto" w:fill="FFFFFF"/>
            <w:vAlign w:val="bottom"/>
          </w:tcPr>
          <w:p w14:paraId="17F1B370" w14:textId="77777777" w:rsidR="00177528" w:rsidRDefault="00177528">
            <w:pPr>
              <w:pStyle w:val="Normal1"/>
              <w:spacing w:after="0" w:line="100" w:lineRule="atLeast"/>
            </w:pPr>
          </w:p>
        </w:tc>
        <w:tc>
          <w:tcPr>
            <w:tcW w:w="1491" w:type="dxa"/>
            <w:tcBorders>
              <w:top w:val="single" w:sz="4" w:space="0" w:color="000001"/>
              <w:left w:val="nil"/>
              <w:bottom w:val="nil"/>
              <w:right w:val="nil"/>
            </w:tcBorders>
            <w:shd w:val="clear" w:color="auto" w:fill="FFFFFF"/>
            <w:vAlign w:val="bottom"/>
          </w:tcPr>
          <w:p w14:paraId="2E7D84D0" w14:textId="77777777" w:rsidR="00177528" w:rsidRDefault="00177528">
            <w:pPr>
              <w:pStyle w:val="Normal1"/>
              <w:spacing w:after="0" w:line="100" w:lineRule="atLeast"/>
            </w:pPr>
          </w:p>
        </w:tc>
        <w:tc>
          <w:tcPr>
            <w:tcW w:w="690" w:type="dxa"/>
            <w:tcBorders>
              <w:top w:val="single" w:sz="4" w:space="0" w:color="000001"/>
              <w:left w:val="nil"/>
              <w:bottom w:val="nil"/>
              <w:right w:val="nil"/>
            </w:tcBorders>
            <w:shd w:val="clear" w:color="auto" w:fill="FFFFFF"/>
            <w:vAlign w:val="bottom"/>
          </w:tcPr>
          <w:p w14:paraId="205CF116" w14:textId="77777777" w:rsidR="00177528" w:rsidRDefault="00177528">
            <w:pPr>
              <w:pStyle w:val="Normal1"/>
              <w:spacing w:after="0" w:line="100" w:lineRule="atLeast"/>
            </w:pPr>
          </w:p>
        </w:tc>
      </w:tr>
      <w:tr w:rsidR="00177528" w14:paraId="5879E2A4" w14:textId="77777777" w:rsidTr="00177528">
        <w:trPr>
          <w:trHeight w:val="340"/>
          <w:jc w:val="center"/>
        </w:trPr>
        <w:tc>
          <w:tcPr>
            <w:tcW w:w="2905" w:type="dxa"/>
            <w:tcBorders>
              <w:top w:val="nil"/>
              <w:left w:val="nil"/>
              <w:bottom w:val="nil"/>
              <w:right w:val="nil"/>
            </w:tcBorders>
            <w:shd w:val="clear" w:color="auto" w:fill="FFFFFF"/>
            <w:vAlign w:val="bottom"/>
          </w:tcPr>
          <w:p w14:paraId="29467FE2" w14:textId="77777777" w:rsidR="00177528" w:rsidRDefault="00177528" w:rsidP="003B3028">
            <w:pPr>
              <w:pStyle w:val="Normal1"/>
              <w:spacing w:after="0" w:line="100" w:lineRule="atLeast"/>
              <w:rPr>
                <w:rFonts w:eastAsia="Times New Roman"/>
                <w:color w:val="262626"/>
                <w:sz w:val="20"/>
                <w:szCs w:val="21"/>
              </w:rPr>
            </w:pPr>
            <w:r w:rsidRPr="00310AB3">
              <w:rPr>
                <w:rFonts w:eastAsia="Times New Roman"/>
                <w:b/>
                <w:iCs/>
                <w:sz w:val="20"/>
                <w:szCs w:val="20"/>
              </w:rPr>
              <w:t>Brachioteuthidae</w:t>
            </w:r>
            <w:r w:rsidDel="00DC1100">
              <w:rPr>
                <w:rFonts w:eastAsia="Times New Roman"/>
                <w:color w:val="262626"/>
                <w:sz w:val="20"/>
                <w:szCs w:val="21"/>
              </w:rPr>
              <w:t xml:space="preserve"> </w:t>
            </w:r>
          </w:p>
        </w:tc>
        <w:tc>
          <w:tcPr>
            <w:tcW w:w="903" w:type="dxa"/>
            <w:tcBorders>
              <w:top w:val="nil"/>
              <w:left w:val="nil"/>
              <w:bottom w:val="nil"/>
              <w:right w:val="nil"/>
            </w:tcBorders>
            <w:shd w:val="clear" w:color="auto" w:fill="FFFFFF"/>
            <w:vAlign w:val="bottom"/>
          </w:tcPr>
          <w:p w14:paraId="10A4CC1C" w14:textId="77777777" w:rsidR="00177528" w:rsidRDefault="00177528" w:rsidP="003B3028">
            <w:pPr>
              <w:pStyle w:val="Normal1"/>
              <w:spacing w:after="0" w:line="100" w:lineRule="atLeast"/>
              <w:rPr>
                <w:rFonts w:eastAsia="Times New Roman"/>
                <w:color w:val="262626"/>
                <w:sz w:val="20"/>
                <w:szCs w:val="21"/>
              </w:rPr>
            </w:pPr>
          </w:p>
        </w:tc>
        <w:tc>
          <w:tcPr>
            <w:tcW w:w="970" w:type="dxa"/>
            <w:tcBorders>
              <w:top w:val="nil"/>
              <w:left w:val="nil"/>
              <w:bottom w:val="nil"/>
              <w:right w:val="nil"/>
            </w:tcBorders>
            <w:shd w:val="clear" w:color="auto" w:fill="FFFFFF"/>
            <w:vAlign w:val="bottom"/>
          </w:tcPr>
          <w:p w14:paraId="1D36FAD5" w14:textId="77777777" w:rsidR="00177528" w:rsidRDefault="00177528">
            <w:pPr>
              <w:pStyle w:val="Normal1"/>
              <w:spacing w:after="0" w:line="100" w:lineRule="atLeast"/>
            </w:pPr>
          </w:p>
        </w:tc>
        <w:tc>
          <w:tcPr>
            <w:tcW w:w="656" w:type="dxa"/>
            <w:tcBorders>
              <w:top w:val="nil"/>
              <w:left w:val="nil"/>
              <w:bottom w:val="nil"/>
              <w:right w:val="nil"/>
            </w:tcBorders>
            <w:shd w:val="clear" w:color="auto" w:fill="FFFFFF"/>
            <w:vAlign w:val="bottom"/>
          </w:tcPr>
          <w:p w14:paraId="61417ABE" w14:textId="77777777" w:rsidR="00177528" w:rsidRDefault="00177528">
            <w:pPr>
              <w:pStyle w:val="Normal1"/>
              <w:spacing w:after="0" w:line="100" w:lineRule="atLeast"/>
            </w:pPr>
          </w:p>
        </w:tc>
        <w:tc>
          <w:tcPr>
            <w:tcW w:w="1491" w:type="dxa"/>
            <w:tcBorders>
              <w:top w:val="nil"/>
              <w:left w:val="nil"/>
              <w:bottom w:val="nil"/>
              <w:right w:val="nil"/>
            </w:tcBorders>
            <w:shd w:val="clear" w:color="auto" w:fill="FFFFFF"/>
            <w:vAlign w:val="bottom"/>
          </w:tcPr>
          <w:p w14:paraId="280EC229" w14:textId="77777777" w:rsidR="00177528" w:rsidRDefault="00177528">
            <w:pPr>
              <w:pStyle w:val="Normal1"/>
              <w:spacing w:after="0" w:line="100" w:lineRule="atLeast"/>
            </w:pPr>
          </w:p>
        </w:tc>
        <w:tc>
          <w:tcPr>
            <w:tcW w:w="690" w:type="dxa"/>
            <w:tcBorders>
              <w:top w:val="nil"/>
              <w:left w:val="nil"/>
              <w:bottom w:val="nil"/>
              <w:right w:val="nil"/>
            </w:tcBorders>
            <w:shd w:val="clear" w:color="auto" w:fill="FFFFFF"/>
            <w:vAlign w:val="bottom"/>
          </w:tcPr>
          <w:p w14:paraId="593B7164" w14:textId="77777777" w:rsidR="00177528" w:rsidRDefault="00177528">
            <w:pPr>
              <w:pStyle w:val="Normal1"/>
              <w:spacing w:after="0" w:line="100" w:lineRule="atLeast"/>
            </w:pPr>
          </w:p>
        </w:tc>
      </w:tr>
      <w:tr w:rsidR="00177528" w14:paraId="241C5A79" w14:textId="77777777" w:rsidTr="00C538F7">
        <w:trPr>
          <w:trHeight w:val="300"/>
          <w:jc w:val="center"/>
        </w:trPr>
        <w:tc>
          <w:tcPr>
            <w:tcW w:w="2905" w:type="dxa"/>
            <w:tcBorders>
              <w:top w:val="nil"/>
              <w:left w:val="nil"/>
              <w:bottom w:val="nil"/>
              <w:right w:val="nil"/>
            </w:tcBorders>
            <w:shd w:val="clear" w:color="auto" w:fill="FFFFFF"/>
            <w:vAlign w:val="bottom"/>
          </w:tcPr>
          <w:p w14:paraId="56F89B32" w14:textId="77777777" w:rsidR="00177528" w:rsidRDefault="00177528" w:rsidP="003B3028">
            <w:pPr>
              <w:pStyle w:val="Normal1"/>
              <w:spacing w:after="0" w:line="100" w:lineRule="atLeast"/>
              <w:rPr>
                <w:rFonts w:eastAsia="Times New Roman"/>
                <w:color w:val="262626"/>
                <w:sz w:val="20"/>
                <w:szCs w:val="21"/>
              </w:rPr>
            </w:pPr>
            <w:r>
              <w:rPr>
                <w:rFonts w:eastAsia="Times New Roman"/>
                <w:i/>
                <w:iCs/>
                <w:color w:val="262626"/>
                <w:sz w:val="20"/>
                <w:szCs w:val="21"/>
              </w:rPr>
              <w:t xml:space="preserve">Slosarczykovia circumantarctica </w:t>
            </w:r>
          </w:p>
        </w:tc>
        <w:tc>
          <w:tcPr>
            <w:tcW w:w="903" w:type="dxa"/>
            <w:tcBorders>
              <w:top w:val="nil"/>
              <w:left w:val="nil"/>
              <w:bottom w:val="nil"/>
              <w:right w:val="nil"/>
            </w:tcBorders>
            <w:shd w:val="clear" w:color="auto" w:fill="FFFFFF"/>
            <w:vAlign w:val="bottom"/>
          </w:tcPr>
          <w:p w14:paraId="1A66C367" w14:textId="77777777" w:rsidR="00177528" w:rsidRDefault="00177528" w:rsidP="003B3028">
            <w:pPr>
              <w:pStyle w:val="Normal1"/>
              <w:spacing w:after="0" w:line="100" w:lineRule="atLeast"/>
              <w:rPr>
                <w:rFonts w:eastAsia="Times New Roman"/>
                <w:color w:val="262626"/>
                <w:sz w:val="20"/>
                <w:szCs w:val="21"/>
              </w:rPr>
            </w:pPr>
            <w:r>
              <w:rPr>
                <w:rFonts w:eastAsia="Times New Roman"/>
                <w:color w:val="262626"/>
                <w:sz w:val="20"/>
                <w:szCs w:val="21"/>
              </w:rPr>
              <w:t>1.2</w:t>
            </w:r>
          </w:p>
        </w:tc>
        <w:tc>
          <w:tcPr>
            <w:tcW w:w="970" w:type="dxa"/>
            <w:tcBorders>
              <w:top w:val="nil"/>
              <w:left w:val="nil"/>
              <w:bottom w:val="nil"/>
              <w:right w:val="nil"/>
            </w:tcBorders>
            <w:shd w:val="clear" w:color="auto" w:fill="FFFFFF"/>
            <w:vAlign w:val="bottom"/>
          </w:tcPr>
          <w:p w14:paraId="73631205" w14:textId="77777777" w:rsidR="00177528" w:rsidRDefault="00177528">
            <w:pPr>
              <w:pStyle w:val="Normal1"/>
              <w:spacing w:after="0" w:line="100" w:lineRule="atLeast"/>
            </w:pPr>
            <w:r>
              <w:rPr>
                <w:rFonts w:eastAsia="Times New Roman"/>
                <w:color w:val="262626"/>
                <w:sz w:val="20"/>
                <w:szCs w:val="21"/>
              </w:rPr>
              <w:t>32.5</w:t>
            </w:r>
          </w:p>
        </w:tc>
        <w:tc>
          <w:tcPr>
            <w:tcW w:w="656" w:type="dxa"/>
            <w:tcBorders>
              <w:top w:val="nil"/>
              <w:left w:val="nil"/>
              <w:bottom w:val="nil"/>
              <w:right w:val="nil"/>
            </w:tcBorders>
            <w:shd w:val="clear" w:color="auto" w:fill="FFFFFF"/>
            <w:vAlign w:val="bottom"/>
          </w:tcPr>
          <w:p w14:paraId="3AB72E39" w14:textId="77777777" w:rsidR="00177528" w:rsidRDefault="00177528">
            <w:pPr>
              <w:pStyle w:val="Normal1"/>
              <w:spacing w:after="0" w:line="100" w:lineRule="atLeast"/>
            </w:pPr>
            <w:r>
              <w:rPr>
                <w:rFonts w:eastAsia="Times New Roman"/>
                <w:color w:val="262626"/>
                <w:sz w:val="20"/>
                <w:szCs w:val="21"/>
              </w:rPr>
              <w:t>32.5</w:t>
            </w:r>
          </w:p>
        </w:tc>
        <w:tc>
          <w:tcPr>
            <w:tcW w:w="1491" w:type="dxa"/>
            <w:tcBorders>
              <w:top w:val="nil"/>
              <w:left w:val="nil"/>
              <w:bottom w:val="nil"/>
              <w:right w:val="nil"/>
            </w:tcBorders>
            <w:shd w:val="clear" w:color="auto" w:fill="FFFFFF"/>
            <w:vAlign w:val="bottom"/>
          </w:tcPr>
          <w:p w14:paraId="20750378" w14:textId="77777777" w:rsidR="00177528" w:rsidRDefault="00177528">
            <w:pPr>
              <w:pStyle w:val="Normal1"/>
              <w:spacing w:after="0" w:line="100" w:lineRule="atLeast"/>
            </w:pPr>
            <w:r>
              <w:rPr>
                <w:rFonts w:eastAsia="Times New Roman"/>
                <w:color w:val="262626"/>
                <w:sz w:val="20"/>
                <w:szCs w:val="21"/>
              </w:rPr>
              <w:t>32.5</w:t>
            </w:r>
          </w:p>
        </w:tc>
        <w:tc>
          <w:tcPr>
            <w:tcW w:w="690" w:type="dxa"/>
            <w:tcBorders>
              <w:top w:val="nil"/>
              <w:left w:val="nil"/>
              <w:bottom w:val="nil"/>
              <w:right w:val="nil"/>
            </w:tcBorders>
            <w:shd w:val="clear" w:color="auto" w:fill="FFFFFF"/>
            <w:vAlign w:val="bottom"/>
          </w:tcPr>
          <w:p w14:paraId="4412E65D" w14:textId="77777777" w:rsidR="00177528" w:rsidRDefault="00177528">
            <w:pPr>
              <w:pStyle w:val="Normal1"/>
              <w:spacing w:after="0" w:line="100" w:lineRule="atLeast"/>
            </w:pPr>
          </w:p>
        </w:tc>
      </w:tr>
      <w:tr w:rsidR="00177528" w14:paraId="2D8E9042" w14:textId="77777777" w:rsidTr="00C538F7">
        <w:trPr>
          <w:trHeight w:val="300"/>
          <w:jc w:val="center"/>
        </w:trPr>
        <w:tc>
          <w:tcPr>
            <w:tcW w:w="2905" w:type="dxa"/>
            <w:tcBorders>
              <w:top w:val="nil"/>
              <w:left w:val="nil"/>
              <w:bottom w:val="nil"/>
              <w:right w:val="nil"/>
            </w:tcBorders>
            <w:shd w:val="clear" w:color="auto" w:fill="FFFFFF"/>
            <w:vAlign w:val="bottom"/>
          </w:tcPr>
          <w:p w14:paraId="6EC7A1E1" w14:textId="77777777" w:rsidR="00177528" w:rsidRPr="000F5A06" w:rsidRDefault="00177528" w:rsidP="00114144">
            <w:pPr>
              <w:pStyle w:val="Normal1"/>
              <w:spacing w:after="0" w:line="100" w:lineRule="atLeast"/>
              <w:rPr>
                <w:rFonts w:eastAsia="Times New Roman"/>
                <w:iCs/>
                <w:color w:val="262626"/>
                <w:sz w:val="20"/>
                <w:szCs w:val="21"/>
              </w:rPr>
            </w:pPr>
            <w:r w:rsidRPr="00310AB3">
              <w:rPr>
                <w:rFonts w:eastAsia="Times New Roman"/>
                <w:b/>
                <w:iCs/>
                <w:sz w:val="20"/>
                <w:szCs w:val="20"/>
              </w:rPr>
              <w:t>Onychoteuthidae</w:t>
            </w:r>
          </w:p>
        </w:tc>
        <w:tc>
          <w:tcPr>
            <w:tcW w:w="903" w:type="dxa"/>
            <w:tcBorders>
              <w:top w:val="nil"/>
              <w:left w:val="nil"/>
              <w:bottom w:val="nil"/>
              <w:right w:val="nil"/>
            </w:tcBorders>
            <w:shd w:val="clear" w:color="auto" w:fill="FFFFFF"/>
            <w:vAlign w:val="bottom"/>
          </w:tcPr>
          <w:p w14:paraId="7B9A3157" w14:textId="77777777" w:rsidR="00177528" w:rsidRDefault="00177528" w:rsidP="00114144">
            <w:pPr>
              <w:pStyle w:val="Normal1"/>
              <w:spacing w:after="0" w:line="100" w:lineRule="atLeast"/>
              <w:rPr>
                <w:rFonts w:eastAsia="Times New Roman"/>
                <w:color w:val="262626"/>
                <w:sz w:val="20"/>
                <w:szCs w:val="21"/>
              </w:rPr>
            </w:pPr>
          </w:p>
        </w:tc>
        <w:tc>
          <w:tcPr>
            <w:tcW w:w="970" w:type="dxa"/>
            <w:tcBorders>
              <w:top w:val="nil"/>
              <w:left w:val="nil"/>
              <w:bottom w:val="nil"/>
              <w:right w:val="nil"/>
            </w:tcBorders>
            <w:shd w:val="clear" w:color="auto" w:fill="FFFFFF"/>
            <w:vAlign w:val="bottom"/>
          </w:tcPr>
          <w:p w14:paraId="6563D981" w14:textId="77777777" w:rsidR="00177528" w:rsidRDefault="00177528" w:rsidP="00114144">
            <w:pPr>
              <w:pStyle w:val="Normal1"/>
              <w:spacing w:after="0" w:line="100" w:lineRule="atLeast"/>
              <w:rPr>
                <w:rFonts w:eastAsia="Times New Roman"/>
                <w:color w:val="262626"/>
                <w:sz w:val="20"/>
                <w:szCs w:val="21"/>
              </w:rPr>
            </w:pPr>
          </w:p>
        </w:tc>
        <w:tc>
          <w:tcPr>
            <w:tcW w:w="656" w:type="dxa"/>
            <w:tcBorders>
              <w:top w:val="nil"/>
              <w:left w:val="nil"/>
              <w:bottom w:val="nil"/>
              <w:right w:val="nil"/>
            </w:tcBorders>
            <w:shd w:val="clear" w:color="auto" w:fill="FFFFFF"/>
            <w:vAlign w:val="bottom"/>
          </w:tcPr>
          <w:p w14:paraId="429C104A" w14:textId="77777777" w:rsidR="00177528" w:rsidRDefault="00177528" w:rsidP="00114144">
            <w:pPr>
              <w:pStyle w:val="Normal1"/>
              <w:spacing w:after="0" w:line="100" w:lineRule="atLeast"/>
              <w:rPr>
                <w:rFonts w:eastAsia="Times New Roman"/>
                <w:color w:val="262626"/>
                <w:sz w:val="20"/>
                <w:szCs w:val="21"/>
              </w:rPr>
            </w:pPr>
          </w:p>
        </w:tc>
        <w:tc>
          <w:tcPr>
            <w:tcW w:w="1491" w:type="dxa"/>
            <w:tcBorders>
              <w:top w:val="nil"/>
              <w:left w:val="nil"/>
              <w:bottom w:val="nil"/>
              <w:right w:val="nil"/>
            </w:tcBorders>
            <w:shd w:val="clear" w:color="auto" w:fill="FFFFFF"/>
            <w:vAlign w:val="bottom"/>
          </w:tcPr>
          <w:p w14:paraId="7829CC55" w14:textId="77777777" w:rsidR="00177528" w:rsidRDefault="00177528" w:rsidP="00114144">
            <w:pPr>
              <w:pStyle w:val="Normal1"/>
              <w:spacing w:after="0" w:line="100" w:lineRule="atLeast"/>
              <w:rPr>
                <w:rFonts w:eastAsia="Times New Roman"/>
                <w:color w:val="262626"/>
                <w:sz w:val="20"/>
                <w:szCs w:val="21"/>
              </w:rPr>
            </w:pPr>
          </w:p>
        </w:tc>
        <w:tc>
          <w:tcPr>
            <w:tcW w:w="690" w:type="dxa"/>
            <w:tcBorders>
              <w:top w:val="nil"/>
              <w:left w:val="nil"/>
              <w:bottom w:val="nil"/>
              <w:right w:val="nil"/>
            </w:tcBorders>
            <w:shd w:val="clear" w:color="auto" w:fill="FFFFFF"/>
            <w:vAlign w:val="bottom"/>
          </w:tcPr>
          <w:p w14:paraId="7690D6D5" w14:textId="77777777" w:rsidR="00177528" w:rsidRDefault="00177528" w:rsidP="00114144">
            <w:pPr>
              <w:pStyle w:val="Normal1"/>
              <w:spacing w:after="0" w:line="100" w:lineRule="atLeast"/>
            </w:pPr>
          </w:p>
        </w:tc>
      </w:tr>
      <w:tr w:rsidR="00177528" w14:paraId="24DE61A6" w14:textId="77777777" w:rsidTr="00C538F7">
        <w:trPr>
          <w:trHeight w:val="300"/>
          <w:jc w:val="center"/>
        </w:trPr>
        <w:tc>
          <w:tcPr>
            <w:tcW w:w="2905" w:type="dxa"/>
            <w:tcBorders>
              <w:top w:val="nil"/>
              <w:left w:val="nil"/>
              <w:bottom w:val="nil"/>
              <w:right w:val="nil"/>
            </w:tcBorders>
            <w:shd w:val="clear" w:color="auto" w:fill="FFFFFF"/>
            <w:vAlign w:val="bottom"/>
          </w:tcPr>
          <w:p w14:paraId="5140F696" w14:textId="77777777" w:rsidR="00177528" w:rsidRDefault="00177528" w:rsidP="00454BC4">
            <w:pPr>
              <w:pStyle w:val="Normal1"/>
              <w:spacing w:after="0" w:line="100" w:lineRule="atLeast"/>
              <w:rPr>
                <w:rFonts w:eastAsia="Times New Roman"/>
                <w:i/>
                <w:iCs/>
                <w:color w:val="262626"/>
                <w:sz w:val="20"/>
                <w:szCs w:val="21"/>
              </w:rPr>
            </w:pPr>
            <w:r>
              <w:rPr>
                <w:rFonts w:eastAsia="Times New Roman"/>
                <w:i/>
                <w:iCs/>
                <w:color w:val="262626"/>
                <w:sz w:val="20"/>
                <w:szCs w:val="21"/>
              </w:rPr>
              <w:t xml:space="preserve">Kondakovia longimana </w:t>
            </w:r>
          </w:p>
        </w:tc>
        <w:tc>
          <w:tcPr>
            <w:tcW w:w="903" w:type="dxa"/>
            <w:tcBorders>
              <w:top w:val="nil"/>
              <w:left w:val="nil"/>
              <w:bottom w:val="nil"/>
              <w:right w:val="nil"/>
            </w:tcBorders>
            <w:shd w:val="clear" w:color="auto" w:fill="FFFFFF"/>
            <w:vAlign w:val="bottom"/>
          </w:tcPr>
          <w:p w14:paraId="4440C4B0" w14:textId="77777777" w:rsidR="00177528" w:rsidRDefault="00177528" w:rsidP="003B3028">
            <w:pPr>
              <w:pStyle w:val="Normal1"/>
              <w:spacing w:after="0" w:line="100" w:lineRule="atLeast"/>
              <w:rPr>
                <w:rFonts w:eastAsia="Times New Roman"/>
                <w:color w:val="262626"/>
                <w:sz w:val="20"/>
                <w:szCs w:val="21"/>
              </w:rPr>
            </w:pPr>
            <w:r>
              <w:rPr>
                <w:rFonts w:eastAsia="Times New Roman"/>
                <w:color w:val="262626"/>
                <w:sz w:val="20"/>
                <w:szCs w:val="21"/>
              </w:rPr>
              <w:t>1.2</w:t>
            </w:r>
          </w:p>
        </w:tc>
        <w:tc>
          <w:tcPr>
            <w:tcW w:w="970" w:type="dxa"/>
            <w:tcBorders>
              <w:top w:val="nil"/>
              <w:left w:val="nil"/>
              <w:bottom w:val="nil"/>
              <w:right w:val="nil"/>
            </w:tcBorders>
            <w:shd w:val="clear" w:color="auto" w:fill="FFFFFF"/>
            <w:vAlign w:val="bottom"/>
          </w:tcPr>
          <w:p w14:paraId="03C678DF" w14:textId="77777777" w:rsidR="00177528" w:rsidRDefault="00177528">
            <w:pPr>
              <w:pStyle w:val="Normal1"/>
              <w:spacing w:after="0" w:line="100" w:lineRule="atLeast"/>
              <w:rPr>
                <w:rFonts w:eastAsia="Times New Roman"/>
                <w:color w:val="262626"/>
                <w:sz w:val="20"/>
                <w:szCs w:val="21"/>
              </w:rPr>
            </w:pPr>
          </w:p>
        </w:tc>
        <w:tc>
          <w:tcPr>
            <w:tcW w:w="656" w:type="dxa"/>
            <w:tcBorders>
              <w:top w:val="nil"/>
              <w:left w:val="nil"/>
              <w:bottom w:val="nil"/>
              <w:right w:val="nil"/>
            </w:tcBorders>
            <w:shd w:val="clear" w:color="auto" w:fill="FFFFFF"/>
            <w:vAlign w:val="bottom"/>
          </w:tcPr>
          <w:p w14:paraId="7017A9D2" w14:textId="77777777" w:rsidR="00177528" w:rsidRDefault="00177528">
            <w:pPr>
              <w:pStyle w:val="Normal1"/>
              <w:spacing w:after="0" w:line="100" w:lineRule="atLeast"/>
              <w:rPr>
                <w:rFonts w:eastAsia="Times New Roman"/>
                <w:color w:val="262626"/>
                <w:sz w:val="20"/>
                <w:szCs w:val="21"/>
              </w:rPr>
            </w:pPr>
          </w:p>
        </w:tc>
        <w:tc>
          <w:tcPr>
            <w:tcW w:w="1491" w:type="dxa"/>
            <w:tcBorders>
              <w:top w:val="nil"/>
              <w:left w:val="nil"/>
              <w:bottom w:val="nil"/>
              <w:right w:val="nil"/>
            </w:tcBorders>
            <w:shd w:val="clear" w:color="auto" w:fill="FFFFFF"/>
            <w:vAlign w:val="bottom"/>
          </w:tcPr>
          <w:p w14:paraId="56DAE0F0" w14:textId="77777777" w:rsidR="00177528" w:rsidRDefault="00177528">
            <w:pPr>
              <w:pStyle w:val="Normal1"/>
              <w:spacing w:after="0" w:line="100" w:lineRule="atLeast"/>
              <w:rPr>
                <w:rFonts w:eastAsia="Times New Roman"/>
                <w:color w:val="262626"/>
                <w:sz w:val="20"/>
                <w:szCs w:val="21"/>
              </w:rPr>
            </w:pPr>
          </w:p>
        </w:tc>
        <w:tc>
          <w:tcPr>
            <w:tcW w:w="690" w:type="dxa"/>
            <w:tcBorders>
              <w:top w:val="nil"/>
              <w:left w:val="nil"/>
              <w:bottom w:val="nil"/>
              <w:right w:val="nil"/>
            </w:tcBorders>
            <w:shd w:val="clear" w:color="auto" w:fill="FFFFFF"/>
            <w:vAlign w:val="bottom"/>
          </w:tcPr>
          <w:p w14:paraId="25F43693" w14:textId="77777777" w:rsidR="00177528" w:rsidRDefault="00177528">
            <w:pPr>
              <w:pStyle w:val="Normal1"/>
              <w:spacing w:after="0" w:line="100" w:lineRule="atLeast"/>
            </w:pPr>
          </w:p>
        </w:tc>
      </w:tr>
      <w:tr w:rsidR="00177528" w14:paraId="7729D042" w14:textId="77777777" w:rsidTr="00C538F7">
        <w:trPr>
          <w:trHeight w:val="300"/>
          <w:jc w:val="center"/>
        </w:trPr>
        <w:tc>
          <w:tcPr>
            <w:tcW w:w="2905" w:type="dxa"/>
            <w:tcBorders>
              <w:top w:val="nil"/>
              <w:left w:val="nil"/>
              <w:bottom w:val="nil"/>
              <w:right w:val="nil"/>
            </w:tcBorders>
            <w:shd w:val="clear" w:color="auto" w:fill="FFFFFF"/>
            <w:vAlign w:val="bottom"/>
          </w:tcPr>
          <w:p w14:paraId="0254D248" w14:textId="77777777" w:rsidR="00177528" w:rsidRPr="000F5A06" w:rsidRDefault="00177528" w:rsidP="00114144">
            <w:pPr>
              <w:pStyle w:val="Normal1"/>
              <w:spacing w:after="0" w:line="100" w:lineRule="atLeast"/>
              <w:rPr>
                <w:rFonts w:eastAsia="Times New Roman"/>
                <w:iCs/>
                <w:color w:val="262626"/>
                <w:sz w:val="20"/>
                <w:szCs w:val="21"/>
              </w:rPr>
            </w:pPr>
            <w:r w:rsidRPr="00310AB3">
              <w:rPr>
                <w:rFonts w:eastAsia="Times New Roman"/>
                <w:b/>
                <w:iCs/>
                <w:sz w:val="20"/>
                <w:szCs w:val="20"/>
              </w:rPr>
              <w:t>Psychroteuthidae</w:t>
            </w:r>
          </w:p>
        </w:tc>
        <w:tc>
          <w:tcPr>
            <w:tcW w:w="903" w:type="dxa"/>
            <w:tcBorders>
              <w:top w:val="nil"/>
              <w:left w:val="nil"/>
              <w:bottom w:val="nil"/>
              <w:right w:val="nil"/>
            </w:tcBorders>
            <w:shd w:val="clear" w:color="auto" w:fill="FFFFFF"/>
            <w:vAlign w:val="bottom"/>
          </w:tcPr>
          <w:p w14:paraId="0B13D7BF" w14:textId="77777777" w:rsidR="00177528" w:rsidRDefault="00177528" w:rsidP="00114144">
            <w:pPr>
              <w:pStyle w:val="Normal1"/>
              <w:spacing w:after="0" w:line="100" w:lineRule="atLeast"/>
              <w:rPr>
                <w:rFonts w:eastAsia="Times New Roman"/>
                <w:color w:val="262626"/>
                <w:sz w:val="20"/>
                <w:szCs w:val="21"/>
              </w:rPr>
            </w:pPr>
          </w:p>
        </w:tc>
        <w:tc>
          <w:tcPr>
            <w:tcW w:w="970" w:type="dxa"/>
            <w:tcBorders>
              <w:top w:val="nil"/>
              <w:left w:val="nil"/>
              <w:bottom w:val="nil"/>
              <w:right w:val="nil"/>
            </w:tcBorders>
            <w:shd w:val="clear" w:color="auto" w:fill="FFFFFF"/>
            <w:vAlign w:val="bottom"/>
          </w:tcPr>
          <w:p w14:paraId="134867B9" w14:textId="77777777" w:rsidR="00177528" w:rsidRDefault="00177528" w:rsidP="00114144">
            <w:pPr>
              <w:pStyle w:val="Normal1"/>
              <w:spacing w:after="0" w:line="100" w:lineRule="atLeast"/>
            </w:pPr>
          </w:p>
        </w:tc>
        <w:tc>
          <w:tcPr>
            <w:tcW w:w="656" w:type="dxa"/>
            <w:tcBorders>
              <w:top w:val="nil"/>
              <w:left w:val="nil"/>
              <w:bottom w:val="nil"/>
              <w:right w:val="nil"/>
            </w:tcBorders>
            <w:shd w:val="clear" w:color="auto" w:fill="FFFFFF"/>
            <w:vAlign w:val="bottom"/>
          </w:tcPr>
          <w:p w14:paraId="5BBFEA8E" w14:textId="77777777" w:rsidR="00177528" w:rsidRDefault="00177528" w:rsidP="00114144">
            <w:pPr>
              <w:pStyle w:val="Normal1"/>
              <w:spacing w:after="0" w:line="100" w:lineRule="atLeast"/>
            </w:pPr>
          </w:p>
        </w:tc>
        <w:tc>
          <w:tcPr>
            <w:tcW w:w="1491" w:type="dxa"/>
            <w:tcBorders>
              <w:top w:val="nil"/>
              <w:left w:val="nil"/>
              <w:bottom w:val="nil"/>
              <w:right w:val="nil"/>
            </w:tcBorders>
            <w:shd w:val="clear" w:color="auto" w:fill="FFFFFF"/>
            <w:vAlign w:val="bottom"/>
          </w:tcPr>
          <w:p w14:paraId="6C9629AE" w14:textId="77777777" w:rsidR="00177528" w:rsidRDefault="00177528" w:rsidP="00114144">
            <w:pPr>
              <w:pStyle w:val="Normal1"/>
              <w:spacing w:after="0" w:line="100" w:lineRule="atLeast"/>
            </w:pPr>
          </w:p>
        </w:tc>
        <w:tc>
          <w:tcPr>
            <w:tcW w:w="690" w:type="dxa"/>
            <w:tcBorders>
              <w:top w:val="nil"/>
              <w:left w:val="nil"/>
              <w:bottom w:val="nil"/>
              <w:right w:val="nil"/>
            </w:tcBorders>
            <w:shd w:val="clear" w:color="auto" w:fill="FFFFFF"/>
            <w:vAlign w:val="bottom"/>
          </w:tcPr>
          <w:p w14:paraId="57C9E382" w14:textId="77777777" w:rsidR="00177528" w:rsidRDefault="00177528" w:rsidP="00114144">
            <w:pPr>
              <w:pStyle w:val="Normal1"/>
              <w:spacing w:after="0" w:line="100" w:lineRule="atLeast"/>
            </w:pPr>
          </w:p>
        </w:tc>
      </w:tr>
      <w:tr w:rsidR="00177528" w14:paraId="4AAA23B6" w14:textId="77777777" w:rsidTr="00177528">
        <w:trPr>
          <w:trHeight w:val="300"/>
          <w:jc w:val="center"/>
        </w:trPr>
        <w:tc>
          <w:tcPr>
            <w:tcW w:w="2905" w:type="dxa"/>
            <w:tcBorders>
              <w:top w:val="nil"/>
              <w:left w:val="nil"/>
              <w:bottom w:val="single" w:sz="4" w:space="0" w:color="000001"/>
              <w:right w:val="nil"/>
            </w:tcBorders>
            <w:shd w:val="clear" w:color="auto" w:fill="FFFFFF"/>
            <w:vAlign w:val="bottom"/>
          </w:tcPr>
          <w:p w14:paraId="1A27729C" w14:textId="77777777" w:rsidR="00177528" w:rsidRDefault="00177528" w:rsidP="00114144">
            <w:pPr>
              <w:pStyle w:val="Normal1"/>
              <w:spacing w:after="0" w:line="100" w:lineRule="atLeast"/>
              <w:rPr>
                <w:rFonts w:eastAsia="Times New Roman"/>
                <w:i/>
                <w:iCs/>
                <w:color w:val="262626"/>
                <w:sz w:val="20"/>
                <w:szCs w:val="21"/>
              </w:rPr>
            </w:pPr>
            <w:r>
              <w:rPr>
                <w:rFonts w:eastAsia="Times New Roman"/>
                <w:i/>
                <w:iCs/>
                <w:color w:val="262626"/>
                <w:sz w:val="20"/>
                <w:szCs w:val="21"/>
              </w:rPr>
              <w:t xml:space="preserve">Psychroteuthis glacialis </w:t>
            </w:r>
          </w:p>
        </w:tc>
        <w:tc>
          <w:tcPr>
            <w:tcW w:w="903" w:type="dxa"/>
            <w:tcBorders>
              <w:top w:val="nil"/>
              <w:left w:val="nil"/>
              <w:bottom w:val="single" w:sz="4" w:space="0" w:color="000001"/>
              <w:right w:val="nil"/>
            </w:tcBorders>
            <w:shd w:val="clear" w:color="auto" w:fill="FFFFFF"/>
            <w:vAlign w:val="bottom"/>
          </w:tcPr>
          <w:p w14:paraId="76647D3F" w14:textId="77777777" w:rsidR="00177528" w:rsidRDefault="00177528" w:rsidP="00114144">
            <w:pPr>
              <w:pStyle w:val="Normal1"/>
              <w:spacing w:after="0" w:line="100" w:lineRule="atLeast"/>
              <w:rPr>
                <w:rFonts w:eastAsia="Times New Roman"/>
                <w:color w:val="262626"/>
                <w:sz w:val="20"/>
                <w:szCs w:val="21"/>
              </w:rPr>
            </w:pPr>
            <w:r>
              <w:rPr>
                <w:rFonts w:eastAsia="Times New Roman"/>
                <w:color w:val="262626"/>
                <w:sz w:val="20"/>
                <w:szCs w:val="21"/>
              </w:rPr>
              <w:t>0.6</w:t>
            </w:r>
          </w:p>
        </w:tc>
        <w:tc>
          <w:tcPr>
            <w:tcW w:w="970" w:type="dxa"/>
            <w:tcBorders>
              <w:top w:val="nil"/>
              <w:left w:val="nil"/>
              <w:bottom w:val="single" w:sz="4" w:space="0" w:color="000001"/>
              <w:right w:val="nil"/>
            </w:tcBorders>
            <w:shd w:val="clear" w:color="auto" w:fill="FFFFFF"/>
            <w:vAlign w:val="bottom"/>
          </w:tcPr>
          <w:p w14:paraId="0825CB08" w14:textId="77777777" w:rsidR="00177528" w:rsidRDefault="00177528" w:rsidP="00114144">
            <w:pPr>
              <w:pStyle w:val="Normal1"/>
              <w:spacing w:after="0" w:line="100" w:lineRule="atLeast"/>
            </w:pPr>
            <w:r>
              <w:rPr>
                <w:rFonts w:eastAsia="Times New Roman"/>
                <w:color w:val="262626"/>
                <w:sz w:val="20"/>
                <w:szCs w:val="21"/>
              </w:rPr>
              <w:t>17.0</w:t>
            </w:r>
          </w:p>
        </w:tc>
        <w:tc>
          <w:tcPr>
            <w:tcW w:w="656" w:type="dxa"/>
            <w:tcBorders>
              <w:top w:val="nil"/>
              <w:left w:val="nil"/>
              <w:bottom w:val="single" w:sz="4" w:space="0" w:color="000001"/>
              <w:right w:val="nil"/>
            </w:tcBorders>
            <w:shd w:val="clear" w:color="auto" w:fill="FFFFFF"/>
            <w:vAlign w:val="bottom"/>
          </w:tcPr>
          <w:p w14:paraId="2CEAB02C" w14:textId="77777777" w:rsidR="00177528" w:rsidRDefault="00177528" w:rsidP="00114144">
            <w:pPr>
              <w:pStyle w:val="Normal1"/>
              <w:spacing w:after="0" w:line="100" w:lineRule="atLeast"/>
            </w:pPr>
            <w:r>
              <w:rPr>
                <w:rFonts w:eastAsia="Times New Roman"/>
                <w:color w:val="262626"/>
                <w:sz w:val="20"/>
                <w:szCs w:val="21"/>
              </w:rPr>
              <w:t>17.0</w:t>
            </w:r>
          </w:p>
        </w:tc>
        <w:tc>
          <w:tcPr>
            <w:tcW w:w="1491" w:type="dxa"/>
            <w:tcBorders>
              <w:top w:val="nil"/>
              <w:left w:val="nil"/>
              <w:bottom w:val="single" w:sz="4" w:space="0" w:color="000001"/>
              <w:right w:val="nil"/>
            </w:tcBorders>
            <w:shd w:val="clear" w:color="auto" w:fill="FFFFFF"/>
            <w:vAlign w:val="bottom"/>
          </w:tcPr>
          <w:p w14:paraId="42755FA7" w14:textId="77777777" w:rsidR="00177528" w:rsidRDefault="00177528" w:rsidP="00114144">
            <w:pPr>
              <w:pStyle w:val="Normal1"/>
              <w:spacing w:after="0" w:line="100" w:lineRule="atLeast"/>
            </w:pPr>
            <w:r>
              <w:rPr>
                <w:rFonts w:eastAsia="Times New Roman"/>
                <w:color w:val="262626"/>
                <w:sz w:val="20"/>
                <w:szCs w:val="21"/>
              </w:rPr>
              <w:t>17.0</w:t>
            </w:r>
          </w:p>
        </w:tc>
        <w:tc>
          <w:tcPr>
            <w:tcW w:w="690" w:type="dxa"/>
            <w:tcBorders>
              <w:top w:val="nil"/>
              <w:left w:val="nil"/>
              <w:bottom w:val="single" w:sz="4" w:space="0" w:color="000001"/>
              <w:right w:val="nil"/>
            </w:tcBorders>
            <w:shd w:val="clear" w:color="auto" w:fill="FFFFFF"/>
            <w:vAlign w:val="bottom"/>
          </w:tcPr>
          <w:p w14:paraId="2BE35114" w14:textId="77777777" w:rsidR="00177528" w:rsidRDefault="00177528" w:rsidP="00114144">
            <w:pPr>
              <w:pStyle w:val="Normal1"/>
              <w:spacing w:after="0" w:line="100" w:lineRule="atLeast"/>
            </w:pPr>
          </w:p>
        </w:tc>
      </w:tr>
    </w:tbl>
    <w:p w14:paraId="7C28E6D6" w14:textId="77777777" w:rsidR="00461E6B" w:rsidRDefault="00461E6B">
      <w:pPr>
        <w:pStyle w:val="Normal1"/>
        <w:sectPr w:rsidR="00461E6B">
          <w:footerReference w:type="even" r:id="rId10"/>
          <w:footerReference w:type="default" r:id="rId11"/>
          <w:pgSz w:w="11906" w:h="16838"/>
          <w:pgMar w:top="1440" w:right="1800" w:bottom="1249" w:left="1800" w:header="0" w:footer="708" w:gutter="0"/>
          <w:lnNumType w:countBy="1" w:distance="283" w:restart="continuous"/>
          <w:cols w:space="720"/>
          <w:formProt w:val="0"/>
          <w:docGrid w:linePitch="360" w:charSpace="-6145"/>
        </w:sectPr>
      </w:pPr>
    </w:p>
    <w:p w14:paraId="482CAB42" w14:textId="7C118290" w:rsidR="00B032EF" w:rsidRPr="007F0C61" w:rsidRDefault="00B032EF" w:rsidP="00B032EF">
      <w:pPr>
        <w:pStyle w:val="Normal1"/>
        <w:spacing w:after="0"/>
        <w:rPr>
          <w:rFonts w:eastAsia="Times New Roman"/>
          <w:iCs/>
          <w:color w:val="262626"/>
          <w:sz w:val="21"/>
          <w:szCs w:val="21"/>
        </w:rPr>
        <w:sectPr w:rsidR="00B032EF" w:rsidRPr="007F0C61" w:rsidSect="00B032EF">
          <w:pgSz w:w="16838" w:h="11906" w:orient="landscape"/>
          <w:pgMar w:top="1276" w:right="1134" w:bottom="1134" w:left="1134" w:header="0" w:footer="720" w:gutter="0"/>
          <w:lnNumType w:countBy="1" w:distance="283" w:restart="continuous"/>
          <w:cols w:space="720"/>
          <w:formProt w:val="0"/>
          <w:docGrid w:linePitch="360" w:charSpace="-6145"/>
        </w:sectPr>
      </w:pPr>
      <w:r w:rsidRPr="00991A33">
        <w:rPr>
          <w:b/>
        </w:rPr>
        <w:t>Table 2</w:t>
      </w:r>
      <w:r>
        <w:rPr>
          <w:b/>
        </w:rPr>
        <w:t>.</w:t>
      </w:r>
      <w:r>
        <w:t xml:space="preserve"> </w:t>
      </w:r>
      <w:r w:rsidRPr="00421947">
        <w:rPr>
          <w:sz w:val="21"/>
          <w:szCs w:val="21"/>
        </w:rPr>
        <w:t>Descriptive</w:t>
      </w:r>
      <w:r>
        <w:t xml:space="preserve"> </w:t>
      </w:r>
      <w:r>
        <w:rPr>
          <w:color w:val="262626"/>
          <w:sz w:val="21"/>
          <w:szCs w:val="21"/>
        </w:rPr>
        <w:t>Frequency of occurrence (</w:t>
      </w:r>
      <w:r w:rsidR="00C13497">
        <w:rPr>
          <w:color w:val="262626"/>
          <w:sz w:val="21"/>
          <w:szCs w:val="21"/>
        </w:rPr>
        <w:t xml:space="preserve">% </w:t>
      </w:r>
      <w:r>
        <w:rPr>
          <w:color w:val="262626"/>
          <w:sz w:val="21"/>
          <w:szCs w:val="21"/>
        </w:rPr>
        <w:t>FO) in samples of all the obtained species in the diet</w:t>
      </w:r>
      <w:r w:rsidR="00F52607">
        <w:rPr>
          <w:color w:val="262626"/>
          <w:sz w:val="21"/>
          <w:szCs w:val="21"/>
        </w:rPr>
        <w:t xml:space="preserve"> of gentoo penguins </w:t>
      </w:r>
      <w:r w:rsidR="00F52607" w:rsidRPr="00392816">
        <w:rPr>
          <w:i/>
          <w:color w:val="262626"/>
          <w:sz w:val="20"/>
          <w:szCs w:val="20"/>
        </w:rPr>
        <w:t>Pygoscelis papua</w:t>
      </w:r>
      <w:r>
        <w:rPr>
          <w:color w:val="262626"/>
          <w:sz w:val="21"/>
          <w:szCs w:val="21"/>
        </w:rPr>
        <w:t>, by each of the sampling dates (named by order as the 1</w:t>
      </w:r>
      <w:r w:rsidRPr="007F0C61">
        <w:rPr>
          <w:color w:val="262626"/>
          <w:sz w:val="21"/>
          <w:szCs w:val="21"/>
          <w:vertAlign w:val="superscript"/>
        </w:rPr>
        <w:t>st</w:t>
      </w:r>
      <w:r>
        <w:rPr>
          <w:color w:val="262626"/>
          <w:sz w:val="21"/>
          <w:szCs w:val="21"/>
        </w:rPr>
        <w:t xml:space="preserve"> , 2</w:t>
      </w:r>
      <w:r w:rsidRPr="007F0C61">
        <w:rPr>
          <w:color w:val="262626"/>
          <w:sz w:val="21"/>
          <w:szCs w:val="21"/>
          <w:vertAlign w:val="superscript"/>
        </w:rPr>
        <w:t>nd</w:t>
      </w:r>
      <w:r>
        <w:rPr>
          <w:color w:val="262626"/>
          <w:sz w:val="21"/>
          <w:szCs w:val="21"/>
        </w:rPr>
        <w:t xml:space="preserve"> or 3</w:t>
      </w:r>
      <w:r w:rsidRPr="007F0C61">
        <w:rPr>
          <w:color w:val="262626"/>
          <w:sz w:val="21"/>
          <w:szCs w:val="21"/>
          <w:vertAlign w:val="superscript"/>
        </w:rPr>
        <w:t>rd</w:t>
      </w:r>
      <w:r>
        <w:rPr>
          <w:color w:val="262626"/>
          <w:sz w:val="21"/>
          <w:szCs w:val="21"/>
        </w:rPr>
        <w:t xml:space="preserve"> sampling date of the month).</w:t>
      </w:r>
    </w:p>
    <w:tbl>
      <w:tblPr>
        <w:tblW w:w="13588" w:type="dxa"/>
        <w:tblInd w:w="32" w:type="dxa"/>
        <w:tblLayout w:type="fixed"/>
        <w:tblCellMar>
          <w:left w:w="70" w:type="dxa"/>
          <w:right w:w="70" w:type="dxa"/>
        </w:tblCellMar>
        <w:tblLook w:val="04A0" w:firstRow="1" w:lastRow="0" w:firstColumn="1" w:lastColumn="0" w:noHBand="0" w:noVBand="1"/>
      </w:tblPr>
      <w:tblGrid>
        <w:gridCol w:w="2893"/>
        <w:gridCol w:w="907"/>
        <w:gridCol w:w="908"/>
        <w:gridCol w:w="908"/>
        <w:gridCol w:w="908"/>
        <w:gridCol w:w="908"/>
        <w:gridCol w:w="907"/>
        <w:gridCol w:w="908"/>
        <w:gridCol w:w="908"/>
        <w:gridCol w:w="908"/>
        <w:gridCol w:w="908"/>
        <w:gridCol w:w="908"/>
        <w:gridCol w:w="709"/>
      </w:tblGrid>
      <w:tr w:rsidR="00DB4CD6" w:rsidRPr="00385D62" w14:paraId="19B151E2" w14:textId="77777777" w:rsidTr="00C46E8B">
        <w:trPr>
          <w:cantSplit/>
          <w:trHeight w:val="283"/>
        </w:trPr>
        <w:tc>
          <w:tcPr>
            <w:tcW w:w="2893" w:type="dxa"/>
            <w:tcBorders>
              <w:top w:val="nil"/>
              <w:left w:val="nil"/>
              <w:bottom w:val="nil"/>
              <w:right w:val="nil"/>
            </w:tcBorders>
            <w:shd w:val="clear" w:color="auto" w:fill="auto"/>
            <w:noWrap/>
            <w:vAlign w:val="bottom"/>
            <w:hideMark/>
          </w:tcPr>
          <w:p w14:paraId="74B2E534" w14:textId="77777777" w:rsidR="00DB4CD6" w:rsidRPr="007F0C61" w:rsidRDefault="00DB4CD6" w:rsidP="00AC03C9">
            <w:pPr>
              <w:spacing w:line="240" w:lineRule="auto"/>
              <w:rPr>
                <w:rFonts w:ascii="Times New Roman" w:eastAsia="Times New Roman" w:hAnsi="Times New Roman"/>
                <w:color w:val="000000"/>
                <w:sz w:val="20"/>
                <w:szCs w:val="20"/>
                <w:lang w:val="en-GB"/>
              </w:rPr>
            </w:pPr>
          </w:p>
        </w:tc>
        <w:tc>
          <w:tcPr>
            <w:tcW w:w="907" w:type="dxa"/>
            <w:tcBorders>
              <w:top w:val="nil"/>
              <w:left w:val="nil"/>
              <w:bottom w:val="nil"/>
              <w:right w:val="nil"/>
            </w:tcBorders>
            <w:shd w:val="clear" w:color="auto" w:fill="auto"/>
            <w:noWrap/>
            <w:vAlign w:val="bottom"/>
            <w:hideMark/>
          </w:tcPr>
          <w:p w14:paraId="0E10011E" w14:textId="77777777" w:rsidR="00DB4CD6" w:rsidRPr="00385D62" w:rsidRDefault="00DB4CD6" w:rsidP="00AC03C9">
            <w:pPr>
              <w:spacing w:line="240" w:lineRule="auto"/>
              <w:jc w:val="center"/>
              <w:rPr>
                <w:rFonts w:ascii="Times New Roman" w:eastAsia="Times New Roman" w:hAnsi="Times New Roman"/>
                <w:b/>
                <w:bCs/>
                <w:sz w:val="20"/>
                <w:szCs w:val="20"/>
              </w:rPr>
            </w:pPr>
            <w:r w:rsidRPr="00385D62">
              <w:rPr>
                <w:rFonts w:ascii="Times New Roman" w:eastAsia="Times New Roman" w:hAnsi="Times New Roman"/>
                <w:b/>
                <w:bCs/>
                <w:sz w:val="20"/>
                <w:szCs w:val="20"/>
              </w:rPr>
              <w:t>May 1</w:t>
            </w:r>
          </w:p>
        </w:tc>
        <w:tc>
          <w:tcPr>
            <w:tcW w:w="908" w:type="dxa"/>
            <w:tcBorders>
              <w:top w:val="nil"/>
              <w:left w:val="nil"/>
              <w:bottom w:val="nil"/>
              <w:right w:val="nil"/>
            </w:tcBorders>
            <w:shd w:val="clear" w:color="auto" w:fill="auto"/>
            <w:noWrap/>
            <w:vAlign w:val="bottom"/>
            <w:hideMark/>
          </w:tcPr>
          <w:p w14:paraId="17078DE1" w14:textId="77777777" w:rsidR="00DB4CD6" w:rsidRPr="00385D62" w:rsidRDefault="00DB4CD6" w:rsidP="00AC03C9">
            <w:pPr>
              <w:spacing w:line="240" w:lineRule="auto"/>
              <w:jc w:val="center"/>
              <w:rPr>
                <w:rFonts w:ascii="Times New Roman" w:eastAsia="Times New Roman" w:hAnsi="Times New Roman"/>
                <w:b/>
                <w:bCs/>
                <w:sz w:val="20"/>
                <w:szCs w:val="20"/>
              </w:rPr>
            </w:pPr>
            <w:r w:rsidRPr="00385D62">
              <w:rPr>
                <w:rFonts w:ascii="Times New Roman" w:eastAsia="Times New Roman" w:hAnsi="Times New Roman"/>
                <w:b/>
                <w:bCs/>
                <w:sz w:val="20"/>
                <w:szCs w:val="20"/>
              </w:rPr>
              <w:t>Jun 1</w:t>
            </w:r>
          </w:p>
        </w:tc>
        <w:tc>
          <w:tcPr>
            <w:tcW w:w="908" w:type="dxa"/>
            <w:tcBorders>
              <w:top w:val="nil"/>
              <w:left w:val="nil"/>
              <w:bottom w:val="nil"/>
              <w:right w:val="nil"/>
            </w:tcBorders>
            <w:shd w:val="clear" w:color="auto" w:fill="auto"/>
            <w:noWrap/>
            <w:vAlign w:val="bottom"/>
            <w:hideMark/>
          </w:tcPr>
          <w:p w14:paraId="17DAAA23" w14:textId="77777777" w:rsidR="00DB4CD6" w:rsidRPr="00385D62" w:rsidRDefault="00DB4CD6" w:rsidP="00AC03C9">
            <w:pPr>
              <w:spacing w:line="240" w:lineRule="auto"/>
              <w:jc w:val="center"/>
              <w:rPr>
                <w:rFonts w:ascii="Times New Roman" w:eastAsia="Times New Roman" w:hAnsi="Times New Roman"/>
                <w:b/>
                <w:bCs/>
                <w:sz w:val="20"/>
                <w:szCs w:val="20"/>
              </w:rPr>
            </w:pPr>
            <w:r w:rsidRPr="00385D62">
              <w:rPr>
                <w:rFonts w:ascii="Times New Roman" w:eastAsia="Times New Roman" w:hAnsi="Times New Roman"/>
                <w:b/>
                <w:bCs/>
                <w:sz w:val="20"/>
                <w:szCs w:val="20"/>
              </w:rPr>
              <w:t>Jun 2</w:t>
            </w:r>
          </w:p>
        </w:tc>
        <w:tc>
          <w:tcPr>
            <w:tcW w:w="908" w:type="dxa"/>
            <w:tcBorders>
              <w:top w:val="nil"/>
              <w:left w:val="nil"/>
              <w:bottom w:val="nil"/>
              <w:right w:val="nil"/>
            </w:tcBorders>
            <w:shd w:val="clear" w:color="auto" w:fill="auto"/>
            <w:noWrap/>
            <w:vAlign w:val="bottom"/>
            <w:hideMark/>
          </w:tcPr>
          <w:p w14:paraId="3ABDB970" w14:textId="77777777" w:rsidR="00DB4CD6" w:rsidRPr="00385D62" w:rsidRDefault="00DB4CD6" w:rsidP="00AC03C9">
            <w:pPr>
              <w:spacing w:line="240" w:lineRule="auto"/>
              <w:jc w:val="center"/>
              <w:rPr>
                <w:rFonts w:ascii="Times New Roman" w:eastAsia="Times New Roman" w:hAnsi="Times New Roman"/>
                <w:b/>
                <w:bCs/>
                <w:sz w:val="20"/>
                <w:szCs w:val="20"/>
              </w:rPr>
            </w:pPr>
            <w:r w:rsidRPr="00385D62">
              <w:rPr>
                <w:rFonts w:ascii="Times New Roman" w:eastAsia="Times New Roman" w:hAnsi="Times New Roman"/>
                <w:b/>
                <w:bCs/>
                <w:sz w:val="20"/>
                <w:szCs w:val="20"/>
              </w:rPr>
              <w:t>Jun 3</w:t>
            </w:r>
          </w:p>
        </w:tc>
        <w:tc>
          <w:tcPr>
            <w:tcW w:w="908" w:type="dxa"/>
            <w:tcBorders>
              <w:top w:val="nil"/>
              <w:left w:val="nil"/>
              <w:bottom w:val="nil"/>
              <w:right w:val="nil"/>
            </w:tcBorders>
            <w:shd w:val="clear" w:color="auto" w:fill="auto"/>
            <w:noWrap/>
            <w:vAlign w:val="bottom"/>
            <w:hideMark/>
          </w:tcPr>
          <w:p w14:paraId="1B7FC46C" w14:textId="77777777" w:rsidR="00DB4CD6" w:rsidRPr="00385D62" w:rsidRDefault="00DB4CD6" w:rsidP="00AC03C9">
            <w:pPr>
              <w:spacing w:line="240" w:lineRule="auto"/>
              <w:jc w:val="center"/>
              <w:rPr>
                <w:rFonts w:ascii="Times New Roman" w:eastAsia="Times New Roman" w:hAnsi="Times New Roman"/>
                <w:b/>
                <w:bCs/>
                <w:sz w:val="20"/>
                <w:szCs w:val="20"/>
              </w:rPr>
            </w:pPr>
            <w:r w:rsidRPr="00385D62">
              <w:rPr>
                <w:rFonts w:ascii="Times New Roman" w:eastAsia="Times New Roman" w:hAnsi="Times New Roman"/>
                <w:b/>
                <w:bCs/>
                <w:sz w:val="20"/>
                <w:szCs w:val="20"/>
              </w:rPr>
              <w:t>Jul 1</w:t>
            </w:r>
          </w:p>
        </w:tc>
        <w:tc>
          <w:tcPr>
            <w:tcW w:w="907" w:type="dxa"/>
            <w:tcBorders>
              <w:top w:val="nil"/>
              <w:left w:val="nil"/>
              <w:bottom w:val="nil"/>
              <w:right w:val="nil"/>
            </w:tcBorders>
            <w:shd w:val="clear" w:color="auto" w:fill="auto"/>
            <w:noWrap/>
            <w:vAlign w:val="bottom"/>
            <w:hideMark/>
          </w:tcPr>
          <w:p w14:paraId="0F9F28B2" w14:textId="77777777" w:rsidR="00DB4CD6" w:rsidRPr="00385D62" w:rsidRDefault="00DB4CD6" w:rsidP="00AC03C9">
            <w:pPr>
              <w:spacing w:line="240" w:lineRule="auto"/>
              <w:jc w:val="center"/>
              <w:rPr>
                <w:rFonts w:ascii="Times New Roman" w:eastAsia="Times New Roman" w:hAnsi="Times New Roman"/>
                <w:b/>
                <w:bCs/>
                <w:sz w:val="20"/>
                <w:szCs w:val="20"/>
              </w:rPr>
            </w:pPr>
            <w:r w:rsidRPr="00385D62">
              <w:rPr>
                <w:rFonts w:ascii="Times New Roman" w:eastAsia="Times New Roman" w:hAnsi="Times New Roman"/>
                <w:b/>
                <w:bCs/>
                <w:sz w:val="20"/>
                <w:szCs w:val="20"/>
              </w:rPr>
              <w:t>Jul 2</w:t>
            </w:r>
          </w:p>
        </w:tc>
        <w:tc>
          <w:tcPr>
            <w:tcW w:w="908" w:type="dxa"/>
            <w:tcBorders>
              <w:top w:val="nil"/>
              <w:left w:val="nil"/>
              <w:bottom w:val="nil"/>
              <w:right w:val="nil"/>
            </w:tcBorders>
            <w:shd w:val="clear" w:color="auto" w:fill="auto"/>
            <w:noWrap/>
            <w:vAlign w:val="bottom"/>
            <w:hideMark/>
          </w:tcPr>
          <w:p w14:paraId="67E8F6C0" w14:textId="77777777" w:rsidR="00DB4CD6" w:rsidRPr="00385D62" w:rsidRDefault="00DB4CD6" w:rsidP="00AC03C9">
            <w:pPr>
              <w:spacing w:line="240" w:lineRule="auto"/>
              <w:jc w:val="center"/>
              <w:rPr>
                <w:rFonts w:ascii="Times New Roman" w:eastAsia="Times New Roman" w:hAnsi="Times New Roman"/>
                <w:b/>
                <w:bCs/>
                <w:sz w:val="20"/>
                <w:szCs w:val="20"/>
              </w:rPr>
            </w:pPr>
            <w:r w:rsidRPr="00385D62">
              <w:rPr>
                <w:rFonts w:ascii="Times New Roman" w:eastAsia="Times New Roman" w:hAnsi="Times New Roman"/>
                <w:b/>
                <w:bCs/>
                <w:sz w:val="20"/>
                <w:szCs w:val="20"/>
              </w:rPr>
              <w:t>Aug 1</w:t>
            </w:r>
          </w:p>
        </w:tc>
        <w:tc>
          <w:tcPr>
            <w:tcW w:w="908" w:type="dxa"/>
            <w:tcBorders>
              <w:top w:val="nil"/>
              <w:left w:val="nil"/>
              <w:bottom w:val="nil"/>
              <w:right w:val="nil"/>
            </w:tcBorders>
            <w:shd w:val="clear" w:color="auto" w:fill="auto"/>
            <w:noWrap/>
            <w:vAlign w:val="bottom"/>
            <w:hideMark/>
          </w:tcPr>
          <w:p w14:paraId="6F4F0587" w14:textId="77777777" w:rsidR="00DB4CD6" w:rsidRPr="00385D62" w:rsidRDefault="00DB4CD6" w:rsidP="00AC03C9">
            <w:pPr>
              <w:spacing w:line="240" w:lineRule="auto"/>
              <w:jc w:val="center"/>
              <w:rPr>
                <w:rFonts w:ascii="Times New Roman" w:eastAsia="Times New Roman" w:hAnsi="Times New Roman"/>
                <w:b/>
                <w:bCs/>
                <w:sz w:val="20"/>
                <w:szCs w:val="20"/>
              </w:rPr>
            </w:pPr>
            <w:r w:rsidRPr="00385D62">
              <w:rPr>
                <w:rFonts w:ascii="Times New Roman" w:eastAsia="Times New Roman" w:hAnsi="Times New Roman"/>
                <w:b/>
                <w:bCs/>
                <w:sz w:val="20"/>
                <w:szCs w:val="20"/>
              </w:rPr>
              <w:t>Aug 2</w:t>
            </w:r>
          </w:p>
        </w:tc>
        <w:tc>
          <w:tcPr>
            <w:tcW w:w="908" w:type="dxa"/>
            <w:tcBorders>
              <w:top w:val="nil"/>
              <w:left w:val="nil"/>
              <w:bottom w:val="nil"/>
              <w:right w:val="nil"/>
            </w:tcBorders>
            <w:shd w:val="clear" w:color="auto" w:fill="auto"/>
            <w:noWrap/>
            <w:vAlign w:val="bottom"/>
            <w:hideMark/>
          </w:tcPr>
          <w:p w14:paraId="45940DD2" w14:textId="77777777" w:rsidR="00DB4CD6" w:rsidRPr="00385D62" w:rsidRDefault="00DB4CD6" w:rsidP="00AC03C9">
            <w:pPr>
              <w:spacing w:line="240" w:lineRule="auto"/>
              <w:jc w:val="center"/>
              <w:rPr>
                <w:rFonts w:ascii="Times New Roman" w:eastAsia="Times New Roman" w:hAnsi="Times New Roman"/>
                <w:b/>
                <w:bCs/>
                <w:sz w:val="20"/>
                <w:szCs w:val="20"/>
              </w:rPr>
            </w:pPr>
            <w:r w:rsidRPr="00385D62">
              <w:rPr>
                <w:rFonts w:ascii="Times New Roman" w:eastAsia="Times New Roman" w:hAnsi="Times New Roman"/>
                <w:b/>
                <w:bCs/>
                <w:sz w:val="20"/>
                <w:szCs w:val="20"/>
              </w:rPr>
              <w:t>Sep 1</w:t>
            </w:r>
          </w:p>
        </w:tc>
        <w:tc>
          <w:tcPr>
            <w:tcW w:w="908" w:type="dxa"/>
            <w:tcBorders>
              <w:top w:val="nil"/>
              <w:left w:val="nil"/>
              <w:bottom w:val="nil"/>
              <w:right w:val="nil"/>
            </w:tcBorders>
            <w:shd w:val="clear" w:color="auto" w:fill="auto"/>
            <w:noWrap/>
            <w:vAlign w:val="bottom"/>
            <w:hideMark/>
          </w:tcPr>
          <w:p w14:paraId="5BE2FBD7" w14:textId="77777777" w:rsidR="00DB4CD6" w:rsidRPr="00385D62" w:rsidRDefault="00DB4CD6" w:rsidP="00AC03C9">
            <w:pPr>
              <w:spacing w:line="240" w:lineRule="auto"/>
              <w:jc w:val="center"/>
              <w:rPr>
                <w:rFonts w:ascii="Times New Roman" w:eastAsia="Times New Roman" w:hAnsi="Times New Roman"/>
                <w:b/>
                <w:bCs/>
                <w:sz w:val="20"/>
                <w:szCs w:val="20"/>
              </w:rPr>
            </w:pPr>
            <w:r w:rsidRPr="00385D62">
              <w:rPr>
                <w:rFonts w:ascii="Times New Roman" w:eastAsia="Times New Roman" w:hAnsi="Times New Roman"/>
                <w:b/>
                <w:bCs/>
                <w:sz w:val="20"/>
                <w:szCs w:val="20"/>
              </w:rPr>
              <w:t>Sep 2</w:t>
            </w:r>
          </w:p>
        </w:tc>
        <w:tc>
          <w:tcPr>
            <w:tcW w:w="908" w:type="dxa"/>
            <w:tcBorders>
              <w:top w:val="nil"/>
              <w:left w:val="nil"/>
              <w:bottom w:val="nil"/>
              <w:right w:val="nil"/>
            </w:tcBorders>
            <w:shd w:val="clear" w:color="auto" w:fill="auto"/>
            <w:noWrap/>
            <w:vAlign w:val="bottom"/>
            <w:hideMark/>
          </w:tcPr>
          <w:p w14:paraId="2DE45D0B" w14:textId="77777777" w:rsidR="00DB4CD6" w:rsidRPr="00385D62" w:rsidRDefault="00DB4CD6" w:rsidP="00AC03C9">
            <w:pPr>
              <w:spacing w:line="240" w:lineRule="auto"/>
              <w:jc w:val="center"/>
              <w:rPr>
                <w:rFonts w:ascii="Times New Roman" w:eastAsia="Times New Roman" w:hAnsi="Times New Roman"/>
                <w:b/>
                <w:bCs/>
                <w:sz w:val="20"/>
                <w:szCs w:val="20"/>
              </w:rPr>
            </w:pPr>
            <w:r w:rsidRPr="00385D62">
              <w:rPr>
                <w:rFonts w:ascii="Times New Roman" w:eastAsia="Times New Roman" w:hAnsi="Times New Roman"/>
                <w:b/>
                <w:bCs/>
                <w:sz w:val="20"/>
                <w:szCs w:val="20"/>
              </w:rPr>
              <w:t>Oct 1</w:t>
            </w:r>
          </w:p>
        </w:tc>
        <w:tc>
          <w:tcPr>
            <w:tcW w:w="709" w:type="dxa"/>
            <w:tcBorders>
              <w:top w:val="nil"/>
              <w:left w:val="nil"/>
              <w:bottom w:val="nil"/>
              <w:right w:val="nil"/>
            </w:tcBorders>
            <w:shd w:val="clear" w:color="auto" w:fill="auto"/>
            <w:noWrap/>
            <w:vAlign w:val="bottom"/>
            <w:hideMark/>
          </w:tcPr>
          <w:p w14:paraId="2CD24517" w14:textId="77777777" w:rsidR="00DB4CD6" w:rsidRPr="00385D62" w:rsidRDefault="00DB4CD6" w:rsidP="00AC03C9">
            <w:pPr>
              <w:spacing w:line="240" w:lineRule="auto"/>
              <w:rPr>
                <w:rFonts w:ascii="Times New Roman" w:eastAsia="Times New Roman" w:hAnsi="Times New Roman"/>
                <w:b/>
                <w:bCs/>
                <w:sz w:val="20"/>
                <w:szCs w:val="24"/>
              </w:rPr>
            </w:pPr>
          </w:p>
        </w:tc>
      </w:tr>
      <w:tr w:rsidR="00DB4CD6" w:rsidRPr="00385D62" w14:paraId="6C817D0C"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tcPr>
          <w:p w14:paraId="429F0C5D" w14:textId="77777777" w:rsidR="00DB4CD6" w:rsidRPr="007F0C61" w:rsidRDefault="00DB4CD6" w:rsidP="00AC03C9">
            <w:pPr>
              <w:spacing w:line="240" w:lineRule="auto"/>
              <w:rPr>
                <w:rFonts w:ascii="Times New Roman" w:eastAsia="Times New Roman" w:hAnsi="Times New Roman"/>
                <w:color w:val="000000"/>
                <w:sz w:val="20"/>
                <w:szCs w:val="20"/>
                <w:lang w:val="en-GB"/>
              </w:rPr>
            </w:pPr>
          </w:p>
        </w:tc>
        <w:tc>
          <w:tcPr>
            <w:tcW w:w="907" w:type="dxa"/>
            <w:tcBorders>
              <w:top w:val="nil"/>
              <w:left w:val="nil"/>
              <w:bottom w:val="nil"/>
              <w:right w:val="nil"/>
            </w:tcBorders>
            <w:shd w:val="clear" w:color="auto" w:fill="auto"/>
            <w:noWrap/>
            <w:vAlign w:val="bottom"/>
          </w:tcPr>
          <w:p w14:paraId="6AAA2DA4" w14:textId="77777777" w:rsidR="00DB4CD6" w:rsidRPr="00385D62" w:rsidRDefault="00DB4CD6" w:rsidP="00AC03C9">
            <w:pPr>
              <w:spacing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n=18</w:t>
            </w:r>
          </w:p>
        </w:tc>
        <w:tc>
          <w:tcPr>
            <w:tcW w:w="908" w:type="dxa"/>
            <w:tcBorders>
              <w:top w:val="nil"/>
              <w:left w:val="nil"/>
              <w:bottom w:val="nil"/>
              <w:right w:val="nil"/>
            </w:tcBorders>
            <w:shd w:val="clear" w:color="auto" w:fill="auto"/>
            <w:noWrap/>
            <w:vAlign w:val="bottom"/>
          </w:tcPr>
          <w:p w14:paraId="1DA5CEF6" w14:textId="77777777" w:rsidR="00DB4CD6" w:rsidRPr="00385D62" w:rsidRDefault="00DB4CD6" w:rsidP="00AC03C9">
            <w:pPr>
              <w:spacing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n=15</w:t>
            </w:r>
          </w:p>
        </w:tc>
        <w:tc>
          <w:tcPr>
            <w:tcW w:w="908" w:type="dxa"/>
            <w:tcBorders>
              <w:top w:val="nil"/>
              <w:left w:val="nil"/>
              <w:bottom w:val="nil"/>
              <w:right w:val="nil"/>
            </w:tcBorders>
            <w:shd w:val="clear" w:color="auto" w:fill="auto"/>
            <w:noWrap/>
            <w:vAlign w:val="bottom"/>
          </w:tcPr>
          <w:p w14:paraId="7D0179CC" w14:textId="77777777" w:rsidR="00DB4CD6" w:rsidRPr="00385D62" w:rsidRDefault="00DB4CD6" w:rsidP="00AC03C9">
            <w:pPr>
              <w:spacing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n=15</w:t>
            </w:r>
          </w:p>
        </w:tc>
        <w:tc>
          <w:tcPr>
            <w:tcW w:w="908" w:type="dxa"/>
            <w:tcBorders>
              <w:top w:val="nil"/>
              <w:left w:val="nil"/>
              <w:bottom w:val="nil"/>
              <w:right w:val="nil"/>
            </w:tcBorders>
            <w:shd w:val="clear" w:color="auto" w:fill="auto"/>
            <w:noWrap/>
            <w:vAlign w:val="bottom"/>
          </w:tcPr>
          <w:p w14:paraId="3CAA7D6C" w14:textId="77777777" w:rsidR="00DB4CD6" w:rsidRPr="00385D62" w:rsidRDefault="00DB4CD6" w:rsidP="00AC03C9">
            <w:pPr>
              <w:spacing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n=15</w:t>
            </w:r>
          </w:p>
        </w:tc>
        <w:tc>
          <w:tcPr>
            <w:tcW w:w="908" w:type="dxa"/>
            <w:tcBorders>
              <w:top w:val="nil"/>
              <w:left w:val="nil"/>
              <w:bottom w:val="nil"/>
              <w:right w:val="nil"/>
            </w:tcBorders>
            <w:shd w:val="clear" w:color="auto" w:fill="auto"/>
            <w:noWrap/>
            <w:vAlign w:val="bottom"/>
          </w:tcPr>
          <w:p w14:paraId="739A6AE1" w14:textId="77777777" w:rsidR="00DB4CD6" w:rsidRPr="00385D62" w:rsidRDefault="00DB4CD6" w:rsidP="00AC03C9">
            <w:pPr>
              <w:spacing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n=15</w:t>
            </w:r>
          </w:p>
        </w:tc>
        <w:tc>
          <w:tcPr>
            <w:tcW w:w="907" w:type="dxa"/>
            <w:tcBorders>
              <w:top w:val="nil"/>
              <w:left w:val="nil"/>
              <w:bottom w:val="nil"/>
              <w:right w:val="nil"/>
            </w:tcBorders>
            <w:shd w:val="clear" w:color="auto" w:fill="auto"/>
            <w:noWrap/>
            <w:vAlign w:val="bottom"/>
          </w:tcPr>
          <w:p w14:paraId="060320FE" w14:textId="77777777" w:rsidR="00DB4CD6" w:rsidRPr="00385D62" w:rsidRDefault="00DB4CD6" w:rsidP="00AC03C9">
            <w:pPr>
              <w:spacing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n=15</w:t>
            </w:r>
          </w:p>
        </w:tc>
        <w:tc>
          <w:tcPr>
            <w:tcW w:w="908" w:type="dxa"/>
            <w:tcBorders>
              <w:top w:val="nil"/>
              <w:left w:val="nil"/>
              <w:bottom w:val="nil"/>
              <w:right w:val="nil"/>
            </w:tcBorders>
            <w:shd w:val="clear" w:color="auto" w:fill="auto"/>
            <w:noWrap/>
            <w:vAlign w:val="bottom"/>
          </w:tcPr>
          <w:p w14:paraId="41156F70" w14:textId="77777777" w:rsidR="00DB4CD6" w:rsidRPr="00385D62" w:rsidRDefault="00DB4CD6" w:rsidP="00AC03C9">
            <w:pPr>
              <w:spacing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n=15</w:t>
            </w:r>
          </w:p>
        </w:tc>
        <w:tc>
          <w:tcPr>
            <w:tcW w:w="908" w:type="dxa"/>
            <w:tcBorders>
              <w:top w:val="nil"/>
              <w:left w:val="nil"/>
              <w:bottom w:val="nil"/>
              <w:right w:val="nil"/>
            </w:tcBorders>
            <w:shd w:val="clear" w:color="auto" w:fill="auto"/>
            <w:noWrap/>
            <w:vAlign w:val="bottom"/>
          </w:tcPr>
          <w:p w14:paraId="6E60FA3F" w14:textId="77777777" w:rsidR="00DB4CD6" w:rsidRPr="00385D62" w:rsidRDefault="00DB4CD6" w:rsidP="00AC03C9">
            <w:pPr>
              <w:spacing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n=15</w:t>
            </w:r>
          </w:p>
        </w:tc>
        <w:tc>
          <w:tcPr>
            <w:tcW w:w="908" w:type="dxa"/>
            <w:tcBorders>
              <w:top w:val="nil"/>
              <w:left w:val="nil"/>
              <w:bottom w:val="nil"/>
              <w:right w:val="nil"/>
            </w:tcBorders>
            <w:shd w:val="clear" w:color="auto" w:fill="auto"/>
            <w:noWrap/>
            <w:vAlign w:val="bottom"/>
          </w:tcPr>
          <w:p w14:paraId="196D2592" w14:textId="77777777" w:rsidR="00DB4CD6" w:rsidRPr="00385D62" w:rsidRDefault="00DB4CD6" w:rsidP="00AC03C9">
            <w:pPr>
              <w:spacing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n=15</w:t>
            </w:r>
          </w:p>
        </w:tc>
        <w:tc>
          <w:tcPr>
            <w:tcW w:w="908" w:type="dxa"/>
            <w:tcBorders>
              <w:top w:val="nil"/>
              <w:left w:val="nil"/>
              <w:bottom w:val="nil"/>
              <w:right w:val="nil"/>
            </w:tcBorders>
            <w:shd w:val="clear" w:color="auto" w:fill="auto"/>
            <w:noWrap/>
            <w:vAlign w:val="bottom"/>
          </w:tcPr>
          <w:p w14:paraId="0B470E0F" w14:textId="77777777" w:rsidR="00DB4CD6" w:rsidRPr="00385D62" w:rsidRDefault="00DB4CD6" w:rsidP="00AC03C9">
            <w:pPr>
              <w:spacing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n=15</w:t>
            </w:r>
          </w:p>
        </w:tc>
        <w:tc>
          <w:tcPr>
            <w:tcW w:w="908" w:type="dxa"/>
            <w:tcBorders>
              <w:top w:val="nil"/>
              <w:left w:val="nil"/>
              <w:bottom w:val="nil"/>
              <w:right w:val="nil"/>
            </w:tcBorders>
            <w:shd w:val="clear" w:color="auto" w:fill="auto"/>
            <w:noWrap/>
            <w:vAlign w:val="bottom"/>
          </w:tcPr>
          <w:p w14:paraId="3FF31BE2" w14:textId="77777777" w:rsidR="00DB4CD6" w:rsidRPr="00385D62" w:rsidRDefault="00DB4CD6" w:rsidP="00AC03C9">
            <w:pPr>
              <w:spacing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n=16</w:t>
            </w:r>
          </w:p>
        </w:tc>
      </w:tr>
      <w:tr w:rsidR="00606AAD" w:rsidRPr="00385D62" w14:paraId="1A41E387" w14:textId="77777777" w:rsidTr="00C46E8B">
        <w:trPr>
          <w:gridAfter w:val="1"/>
          <w:wAfter w:w="709" w:type="dxa"/>
          <w:cantSplit/>
          <w:trHeight w:val="283"/>
        </w:trPr>
        <w:tc>
          <w:tcPr>
            <w:tcW w:w="2893" w:type="dxa"/>
            <w:tcBorders>
              <w:top w:val="single" w:sz="4" w:space="0" w:color="auto"/>
              <w:left w:val="nil"/>
              <w:right w:val="nil"/>
            </w:tcBorders>
            <w:shd w:val="clear" w:color="auto" w:fill="auto"/>
            <w:noWrap/>
            <w:vAlign w:val="bottom"/>
          </w:tcPr>
          <w:p w14:paraId="3EA72E4B" w14:textId="77777777" w:rsidR="00606AAD" w:rsidRPr="00310AB3" w:rsidRDefault="00E80E6D" w:rsidP="00AC03C9">
            <w:pPr>
              <w:spacing w:line="240" w:lineRule="auto"/>
              <w:rPr>
                <w:rFonts w:ascii="Times New Roman" w:eastAsia="Times New Roman" w:hAnsi="Times New Roman"/>
                <w:b/>
                <w:iCs/>
                <w:sz w:val="20"/>
                <w:szCs w:val="20"/>
              </w:rPr>
            </w:pPr>
            <w:r>
              <w:rPr>
                <w:rFonts w:ascii="Times New Roman" w:eastAsia="Times New Roman" w:hAnsi="Times New Roman"/>
                <w:b/>
                <w:iCs/>
                <w:sz w:val="20"/>
                <w:szCs w:val="20"/>
              </w:rPr>
              <w:t>CRUSTACEA</w:t>
            </w:r>
          </w:p>
        </w:tc>
        <w:tc>
          <w:tcPr>
            <w:tcW w:w="907" w:type="dxa"/>
            <w:tcBorders>
              <w:top w:val="single" w:sz="4" w:space="0" w:color="auto"/>
              <w:left w:val="nil"/>
              <w:right w:val="nil"/>
            </w:tcBorders>
            <w:shd w:val="clear" w:color="auto" w:fill="auto"/>
            <w:noWrap/>
            <w:vAlign w:val="bottom"/>
          </w:tcPr>
          <w:p w14:paraId="2EA7D3AE" w14:textId="77777777" w:rsidR="00606AAD" w:rsidRDefault="00606AAD" w:rsidP="00AC03C9">
            <w:pPr>
              <w:spacing w:line="240" w:lineRule="auto"/>
              <w:jc w:val="center"/>
              <w:rPr>
                <w:rFonts w:ascii="Times New Roman" w:eastAsia="Times New Roman" w:hAnsi="Times New Roman"/>
                <w:color w:val="000000"/>
                <w:sz w:val="20"/>
                <w:szCs w:val="20"/>
              </w:rPr>
            </w:pPr>
          </w:p>
        </w:tc>
        <w:tc>
          <w:tcPr>
            <w:tcW w:w="908" w:type="dxa"/>
            <w:tcBorders>
              <w:top w:val="single" w:sz="4" w:space="0" w:color="auto"/>
              <w:left w:val="nil"/>
              <w:right w:val="nil"/>
            </w:tcBorders>
            <w:shd w:val="clear" w:color="auto" w:fill="auto"/>
            <w:noWrap/>
            <w:vAlign w:val="bottom"/>
          </w:tcPr>
          <w:p w14:paraId="77708B48" w14:textId="77777777" w:rsidR="00606AAD" w:rsidRDefault="00606AAD" w:rsidP="00AC03C9">
            <w:pPr>
              <w:spacing w:line="240" w:lineRule="auto"/>
              <w:jc w:val="center"/>
              <w:rPr>
                <w:rFonts w:ascii="Times New Roman" w:eastAsia="Times New Roman" w:hAnsi="Times New Roman"/>
                <w:color w:val="000000"/>
                <w:sz w:val="20"/>
                <w:szCs w:val="20"/>
              </w:rPr>
            </w:pPr>
          </w:p>
        </w:tc>
        <w:tc>
          <w:tcPr>
            <w:tcW w:w="908" w:type="dxa"/>
            <w:tcBorders>
              <w:top w:val="single" w:sz="4" w:space="0" w:color="auto"/>
              <w:left w:val="nil"/>
              <w:right w:val="nil"/>
            </w:tcBorders>
            <w:shd w:val="clear" w:color="auto" w:fill="auto"/>
            <w:noWrap/>
            <w:vAlign w:val="bottom"/>
          </w:tcPr>
          <w:p w14:paraId="339C3787" w14:textId="77777777" w:rsidR="00606AAD" w:rsidRDefault="00606AAD" w:rsidP="00AC03C9">
            <w:pPr>
              <w:spacing w:line="240" w:lineRule="auto"/>
              <w:jc w:val="center"/>
              <w:rPr>
                <w:rFonts w:ascii="Times New Roman" w:eastAsia="Times New Roman" w:hAnsi="Times New Roman"/>
                <w:color w:val="000000"/>
                <w:sz w:val="20"/>
                <w:szCs w:val="20"/>
              </w:rPr>
            </w:pPr>
          </w:p>
        </w:tc>
        <w:tc>
          <w:tcPr>
            <w:tcW w:w="908" w:type="dxa"/>
            <w:tcBorders>
              <w:top w:val="single" w:sz="4" w:space="0" w:color="auto"/>
              <w:left w:val="nil"/>
              <w:right w:val="nil"/>
            </w:tcBorders>
            <w:shd w:val="clear" w:color="auto" w:fill="auto"/>
            <w:noWrap/>
            <w:vAlign w:val="bottom"/>
          </w:tcPr>
          <w:p w14:paraId="0B0AFEF4" w14:textId="77777777" w:rsidR="00606AAD" w:rsidRDefault="00606AAD" w:rsidP="00B20A9C">
            <w:pPr>
              <w:spacing w:line="240" w:lineRule="auto"/>
              <w:jc w:val="center"/>
              <w:rPr>
                <w:rFonts w:ascii="Times New Roman" w:eastAsia="Times New Roman" w:hAnsi="Times New Roman"/>
                <w:color w:val="000000"/>
                <w:sz w:val="20"/>
                <w:szCs w:val="20"/>
              </w:rPr>
            </w:pPr>
          </w:p>
        </w:tc>
        <w:tc>
          <w:tcPr>
            <w:tcW w:w="908" w:type="dxa"/>
            <w:tcBorders>
              <w:top w:val="single" w:sz="4" w:space="0" w:color="auto"/>
              <w:left w:val="nil"/>
              <w:right w:val="nil"/>
            </w:tcBorders>
            <w:shd w:val="clear" w:color="auto" w:fill="auto"/>
            <w:noWrap/>
            <w:vAlign w:val="bottom"/>
          </w:tcPr>
          <w:p w14:paraId="3FE38000" w14:textId="77777777" w:rsidR="00606AAD" w:rsidRPr="00640D57" w:rsidRDefault="00606AAD" w:rsidP="00AC03C9">
            <w:pPr>
              <w:spacing w:line="240" w:lineRule="auto"/>
              <w:jc w:val="center"/>
              <w:rPr>
                <w:rFonts w:ascii="Times New Roman" w:eastAsia="Times New Roman" w:hAnsi="Times New Roman"/>
                <w:color w:val="000000"/>
                <w:sz w:val="20"/>
                <w:szCs w:val="20"/>
              </w:rPr>
            </w:pPr>
          </w:p>
        </w:tc>
        <w:tc>
          <w:tcPr>
            <w:tcW w:w="907" w:type="dxa"/>
            <w:tcBorders>
              <w:top w:val="single" w:sz="4" w:space="0" w:color="auto"/>
              <w:left w:val="nil"/>
              <w:right w:val="nil"/>
            </w:tcBorders>
            <w:shd w:val="clear" w:color="auto" w:fill="auto"/>
            <w:noWrap/>
            <w:vAlign w:val="bottom"/>
          </w:tcPr>
          <w:p w14:paraId="15B26408" w14:textId="77777777" w:rsidR="00606AAD" w:rsidRDefault="00606AAD" w:rsidP="00AC03C9">
            <w:pPr>
              <w:spacing w:line="240" w:lineRule="auto"/>
              <w:jc w:val="center"/>
              <w:rPr>
                <w:rFonts w:ascii="Times New Roman" w:eastAsia="Times New Roman" w:hAnsi="Times New Roman"/>
                <w:color w:val="000000"/>
                <w:sz w:val="20"/>
                <w:szCs w:val="20"/>
              </w:rPr>
            </w:pPr>
          </w:p>
        </w:tc>
        <w:tc>
          <w:tcPr>
            <w:tcW w:w="908" w:type="dxa"/>
            <w:tcBorders>
              <w:top w:val="single" w:sz="4" w:space="0" w:color="auto"/>
              <w:left w:val="nil"/>
              <w:right w:val="nil"/>
            </w:tcBorders>
            <w:shd w:val="clear" w:color="auto" w:fill="auto"/>
            <w:noWrap/>
            <w:vAlign w:val="bottom"/>
          </w:tcPr>
          <w:p w14:paraId="77B44D30" w14:textId="77777777" w:rsidR="00606AAD" w:rsidRDefault="00606AAD" w:rsidP="00AC03C9">
            <w:pPr>
              <w:spacing w:line="240" w:lineRule="auto"/>
              <w:jc w:val="center"/>
              <w:rPr>
                <w:rFonts w:ascii="Times New Roman" w:eastAsia="Times New Roman" w:hAnsi="Times New Roman"/>
                <w:color w:val="000000"/>
                <w:sz w:val="20"/>
                <w:szCs w:val="20"/>
              </w:rPr>
            </w:pPr>
          </w:p>
        </w:tc>
        <w:tc>
          <w:tcPr>
            <w:tcW w:w="908" w:type="dxa"/>
            <w:tcBorders>
              <w:top w:val="single" w:sz="4" w:space="0" w:color="auto"/>
              <w:left w:val="nil"/>
              <w:right w:val="nil"/>
            </w:tcBorders>
            <w:shd w:val="clear" w:color="auto" w:fill="auto"/>
            <w:noWrap/>
            <w:vAlign w:val="bottom"/>
          </w:tcPr>
          <w:p w14:paraId="5B0212D0" w14:textId="77777777" w:rsidR="00606AAD" w:rsidRDefault="00606AAD" w:rsidP="00AC03C9">
            <w:pPr>
              <w:spacing w:line="240" w:lineRule="auto"/>
              <w:jc w:val="center"/>
              <w:rPr>
                <w:rFonts w:ascii="Times New Roman" w:eastAsia="Times New Roman" w:hAnsi="Times New Roman"/>
                <w:color w:val="000000"/>
                <w:sz w:val="20"/>
                <w:szCs w:val="20"/>
              </w:rPr>
            </w:pPr>
          </w:p>
        </w:tc>
        <w:tc>
          <w:tcPr>
            <w:tcW w:w="908" w:type="dxa"/>
            <w:tcBorders>
              <w:top w:val="single" w:sz="4" w:space="0" w:color="auto"/>
              <w:left w:val="nil"/>
              <w:right w:val="nil"/>
            </w:tcBorders>
            <w:shd w:val="clear" w:color="auto" w:fill="auto"/>
            <w:noWrap/>
            <w:vAlign w:val="bottom"/>
          </w:tcPr>
          <w:p w14:paraId="79989073" w14:textId="77777777" w:rsidR="00606AAD" w:rsidRDefault="00606AAD" w:rsidP="00AC03C9">
            <w:pPr>
              <w:spacing w:line="240" w:lineRule="auto"/>
              <w:jc w:val="center"/>
              <w:rPr>
                <w:rFonts w:ascii="Times New Roman" w:eastAsia="Times New Roman" w:hAnsi="Times New Roman"/>
                <w:color w:val="000000"/>
                <w:sz w:val="20"/>
                <w:szCs w:val="20"/>
              </w:rPr>
            </w:pPr>
          </w:p>
        </w:tc>
        <w:tc>
          <w:tcPr>
            <w:tcW w:w="908" w:type="dxa"/>
            <w:tcBorders>
              <w:top w:val="single" w:sz="4" w:space="0" w:color="auto"/>
              <w:left w:val="nil"/>
              <w:right w:val="nil"/>
            </w:tcBorders>
            <w:shd w:val="clear" w:color="auto" w:fill="auto"/>
            <w:noWrap/>
            <w:vAlign w:val="bottom"/>
          </w:tcPr>
          <w:p w14:paraId="6CEA7247" w14:textId="77777777" w:rsidR="00606AAD" w:rsidRDefault="00606AAD" w:rsidP="00AC03C9">
            <w:pPr>
              <w:spacing w:line="240" w:lineRule="auto"/>
              <w:jc w:val="center"/>
              <w:rPr>
                <w:rFonts w:ascii="Times New Roman" w:eastAsia="Times New Roman" w:hAnsi="Times New Roman"/>
                <w:color w:val="000000"/>
                <w:sz w:val="20"/>
                <w:szCs w:val="20"/>
              </w:rPr>
            </w:pPr>
          </w:p>
        </w:tc>
        <w:tc>
          <w:tcPr>
            <w:tcW w:w="908" w:type="dxa"/>
            <w:tcBorders>
              <w:top w:val="single" w:sz="4" w:space="0" w:color="auto"/>
              <w:left w:val="nil"/>
              <w:right w:val="nil"/>
            </w:tcBorders>
            <w:shd w:val="clear" w:color="auto" w:fill="auto"/>
            <w:noWrap/>
            <w:vAlign w:val="bottom"/>
          </w:tcPr>
          <w:p w14:paraId="792EFA36" w14:textId="77777777" w:rsidR="00606AAD" w:rsidRDefault="00606AAD" w:rsidP="00AC03C9">
            <w:pPr>
              <w:spacing w:line="240" w:lineRule="auto"/>
              <w:jc w:val="center"/>
              <w:rPr>
                <w:rFonts w:ascii="Times New Roman" w:eastAsia="Times New Roman" w:hAnsi="Times New Roman"/>
                <w:color w:val="000000"/>
                <w:sz w:val="20"/>
                <w:szCs w:val="20"/>
              </w:rPr>
            </w:pPr>
          </w:p>
        </w:tc>
      </w:tr>
      <w:tr w:rsidR="00606AAD" w:rsidRPr="00385D62" w14:paraId="155BA2A7" w14:textId="77777777" w:rsidTr="00C46E8B">
        <w:trPr>
          <w:gridAfter w:val="1"/>
          <w:wAfter w:w="709" w:type="dxa"/>
          <w:cantSplit/>
          <w:trHeight w:val="283"/>
        </w:trPr>
        <w:tc>
          <w:tcPr>
            <w:tcW w:w="2893" w:type="dxa"/>
            <w:tcBorders>
              <w:left w:val="nil"/>
              <w:bottom w:val="nil"/>
              <w:right w:val="nil"/>
            </w:tcBorders>
            <w:shd w:val="clear" w:color="auto" w:fill="auto"/>
            <w:noWrap/>
            <w:vAlign w:val="bottom"/>
          </w:tcPr>
          <w:p w14:paraId="6CC279E6" w14:textId="77777777" w:rsidR="00606AAD" w:rsidRPr="00310AB3" w:rsidRDefault="00606AAD" w:rsidP="00AC03C9">
            <w:pPr>
              <w:spacing w:line="240" w:lineRule="auto"/>
              <w:rPr>
                <w:rFonts w:ascii="Times New Roman" w:eastAsia="Times New Roman" w:hAnsi="Times New Roman"/>
                <w:b/>
                <w:iCs/>
                <w:sz w:val="20"/>
                <w:szCs w:val="20"/>
              </w:rPr>
            </w:pPr>
            <w:r w:rsidRPr="00310AB3">
              <w:rPr>
                <w:rFonts w:ascii="Times New Roman" w:eastAsia="Times New Roman" w:hAnsi="Times New Roman"/>
                <w:b/>
                <w:iCs/>
                <w:sz w:val="20"/>
                <w:szCs w:val="20"/>
              </w:rPr>
              <w:t>Amphipoda</w:t>
            </w:r>
          </w:p>
        </w:tc>
        <w:tc>
          <w:tcPr>
            <w:tcW w:w="907" w:type="dxa"/>
            <w:tcBorders>
              <w:left w:val="nil"/>
              <w:bottom w:val="nil"/>
              <w:right w:val="nil"/>
            </w:tcBorders>
            <w:shd w:val="clear" w:color="auto" w:fill="auto"/>
            <w:noWrap/>
            <w:vAlign w:val="bottom"/>
          </w:tcPr>
          <w:p w14:paraId="7BCB4DCF" w14:textId="77777777" w:rsidR="00606AAD" w:rsidRDefault="00606AAD"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4174F5B6" w14:textId="77777777" w:rsidR="00606AAD" w:rsidRDefault="00606AAD"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3F03162B" w14:textId="77777777" w:rsidR="00606AAD" w:rsidRDefault="00606AAD"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74763B4C" w14:textId="77777777" w:rsidR="00606AAD" w:rsidRDefault="00606AAD" w:rsidP="00B20A9C">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76CDBDFB" w14:textId="77777777" w:rsidR="00606AAD" w:rsidRPr="00640D57" w:rsidRDefault="00606AAD" w:rsidP="00AC03C9">
            <w:pPr>
              <w:spacing w:line="240" w:lineRule="auto"/>
              <w:jc w:val="center"/>
              <w:rPr>
                <w:rFonts w:ascii="Times New Roman" w:eastAsia="Times New Roman" w:hAnsi="Times New Roman"/>
                <w:color w:val="000000"/>
                <w:sz w:val="20"/>
                <w:szCs w:val="20"/>
              </w:rPr>
            </w:pPr>
          </w:p>
        </w:tc>
        <w:tc>
          <w:tcPr>
            <w:tcW w:w="907" w:type="dxa"/>
            <w:tcBorders>
              <w:left w:val="nil"/>
              <w:bottom w:val="nil"/>
              <w:right w:val="nil"/>
            </w:tcBorders>
            <w:shd w:val="clear" w:color="auto" w:fill="auto"/>
            <w:noWrap/>
            <w:vAlign w:val="bottom"/>
          </w:tcPr>
          <w:p w14:paraId="4DFE2B43" w14:textId="77777777" w:rsidR="00606AAD" w:rsidRDefault="00606AAD"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2ACE8487" w14:textId="77777777" w:rsidR="00606AAD" w:rsidRDefault="00606AAD"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4FBF0B0E" w14:textId="77777777" w:rsidR="00606AAD" w:rsidRDefault="00606AAD"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6F17F405" w14:textId="77777777" w:rsidR="00606AAD" w:rsidRDefault="00606AAD"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04F95F27" w14:textId="77777777" w:rsidR="00606AAD" w:rsidRDefault="00606AAD"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6DC40E0B" w14:textId="77777777" w:rsidR="00606AAD" w:rsidRDefault="00606AAD" w:rsidP="00AC03C9">
            <w:pPr>
              <w:spacing w:line="240" w:lineRule="auto"/>
              <w:jc w:val="center"/>
              <w:rPr>
                <w:rFonts w:ascii="Times New Roman" w:eastAsia="Times New Roman" w:hAnsi="Times New Roman"/>
                <w:color w:val="000000"/>
                <w:sz w:val="20"/>
                <w:szCs w:val="20"/>
              </w:rPr>
            </w:pPr>
          </w:p>
        </w:tc>
      </w:tr>
      <w:tr w:rsidR="00606AAD" w:rsidRPr="00385D62" w14:paraId="14F31159" w14:textId="77777777" w:rsidTr="00C46E8B">
        <w:trPr>
          <w:gridAfter w:val="1"/>
          <w:wAfter w:w="709" w:type="dxa"/>
          <w:cantSplit/>
          <w:trHeight w:val="283"/>
        </w:trPr>
        <w:tc>
          <w:tcPr>
            <w:tcW w:w="2893" w:type="dxa"/>
            <w:tcBorders>
              <w:left w:val="nil"/>
              <w:bottom w:val="nil"/>
              <w:right w:val="nil"/>
            </w:tcBorders>
            <w:shd w:val="clear" w:color="auto" w:fill="auto"/>
            <w:noWrap/>
            <w:vAlign w:val="bottom"/>
          </w:tcPr>
          <w:p w14:paraId="777B8E72" w14:textId="77777777" w:rsidR="00606AAD" w:rsidRPr="00640D57" w:rsidRDefault="00606AAD" w:rsidP="00AC03C9">
            <w:pPr>
              <w:spacing w:line="240" w:lineRule="auto"/>
              <w:rPr>
                <w:rFonts w:ascii="Times New Roman" w:eastAsia="Times New Roman" w:hAnsi="Times New Roman"/>
                <w:i/>
                <w:iCs/>
                <w:sz w:val="20"/>
                <w:szCs w:val="20"/>
              </w:rPr>
            </w:pPr>
            <w:r w:rsidRPr="00385D62">
              <w:rPr>
                <w:rFonts w:ascii="Times New Roman" w:eastAsia="Times New Roman" w:hAnsi="Times New Roman"/>
                <w:i/>
                <w:iCs/>
                <w:sz w:val="20"/>
                <w:szCs w:val="20"/>
              </w:rPr>
              <w:t>Byblis securiger</w:t>
            </w:r>
          </w:p>
        </w:tc>
        <w:tc>
          <w:tcPr>
            <w:tcW w:w="907" w:type="dxa"/>
            <w:tcBorders>
              <w:left w:val="nil"/>
              <w:bottom w:val="nil"/>
              <w:right w:val="nil"/>
            </w:tcBorders>
            <w:shd w:val="clear" w:color="auto" w:fill="auto"/>
            <w:noWrap/>
            <w:vAlign w:val="bottom"/>
          </w:tcPr>
          <w:p w14:paraId="5A14AAF1" w14:textId="77777777" w:rsidR="00606AAD" w:rsidRDefault="00606AAD"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nil"/>
              <w:right w:val="nil"/>
            </w:tcBorders>
            <w:shd w:val="clear" w:color="auto" w:fill="auto"/>
            <w:noWrap/>
            <w:vAlign w:val="bottom"/>
          </w:tcPr>
          <w:p w14:paraId="65EEBF62" w14:textId="77777777" w:rsidR="00606AAD" w:rsidRDefault="00606AAD"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nil"/>
              <w:right w:val="nil"/>
            </w:tcBorders>
            <w:shd w:val="clear" w:color="auto" w:fill="auto"/>
            <w:noWrap/>
            <w:vAlign w:val="bottom"/>
          </w:tcPr>
          <w:p w14:paraId="1330F8A8" w14:textId="77777777" w:rsidR="00606AAD" w:rsidRDefault="00606AAD"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33</w:t>
            </w:r>
          </w:p>
        </w:tc>
        <w:tc>
          <w:tcPr>
            <w:tcW w:w="908" w:type="dxa"/>
            <w:tcBorders>
              <w:left w:val="nil"/>
              <w:bottom w:val="nil"/>
              <w:right w:val="nil"/>
            </w:tcBorders>
            <w:shd w:val="clear" w:color="auto" w:fill="auto"/>
            <w:noWrap/>
            <w:vAlign w:val="bottom"/>
          </w:tcPr>
          <w:p w14:paraId="58C007A4" w14:textId="77777777" w:rsidR="00606AAD" w:rsidRDefault="00606AAD" w:rsidP="00B20A9C">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33</w:t>
            </w:r>
          </w:p>
        </w:tc>
        <w:tc>
          <w:tcPr>
            <w:tcW w:w="908" w:type="dxa"/>
            <w:tcBorders>
              <w:left w:val="nil"/>
              <w:bottom w:val="nil"/>
              <w:right w:val="nil"/>
            </w:tcBorders>
            <w:shd w:val="clear" w:color="auto" w:fill="auto"/>
            <w:noWrap/>
            <w:vAlign w:val="bottom"/>
          </w:tcPr>
          <w:p w14:paraId="59F20AC6" w14:textId="77777777" w:rsidR="00606AAD" w:rsidRPr="00640D57" w:rsidRDefault="00606AAD"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40</w:t>
            </w:r>
          </w:p>
        </w:tc>
        <w:tc>
          <w:tcPr>
            <w:tcW w:w="907" w:type="dxa"/>
            <w:tcBorders>
              <w:left w:val="nil"/>
              <w:bottom w:val="nil"/>
              <w:right w:val="nil"/>
            </w:tcBorders>
            <w:shd w:val="clear" w:color="auto" w:fill="auto"/>
            <w:noWrap/>
            <w:vAlign w:val="bottom"/>
          </w:tcPr>
          <w:p w14:paraId="359432DC" w14:textId="77777777" w:rsidR="00606AAD" w:rsidRDefault="00606AAD"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33</w:t>
            </w:r>
          </w:p>
        </w:tc>
        <w:tc>
          <w:tcPr>
            <w:tcW w:w="908" w:type="dxa"/>
            <w:tcBorders>
              <w:left w:val="nil"/>
              <w:bottom w:val="nil"/>
              <w:right w:val="nil"/>
            </w:tcBorders>
            <w:shd w:val="clear" w:color="auto" w:fill="auto"/>
            <w:noWrap/>
            <w:vAlign w:val="bottom"/>
          </w:tcPr>
          <w:p w14:paraId="116FEF1A" w14:textId="77777777" w:rsidR="00606AAD" w:rsidRDefault="00606AAD"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w:t>
            </w:r>
          </w:p>
        </w:tc>
        <w:tc>
          <w:tcPr>
            <w:tcW w:w="908" w:type="dxa"/>
            <w:tcBorders>
              <w:left w:val="nil"/>
              <w:bottom w:val="nil"/>
              <w:right w:val="nil"/>
            </w:tcBorders>
            <w:shd w:val="clear" w:color="auto" w:fill="auto"/>
            <w:noWrap/>
            <w:vAlign w:val="bottom"/>
          </w:tcPr>
          <w:p w14:paraId="0E346F5F" w14:textId="77777777" w:rsidR="00606AAD" w:rsidRDefault="00606AAD"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nil"/>
              <w:right w:val="nil"/>
            </w:tcBorders>
            <w:shd w:val="clear" w:color="auto" w:fill="auto"/>
            <w:noWrap/>
            <w:vAlign w:val="bottom"/>
          </w:tcPr>
          <w:p w14:paraId="0CA14876" w14:textId="77777777" w:rsidR="00606AAD" w:rsidRDefault="00606AAD"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nil"/>
              <w:right w:val="nil"/>
            </w:tcBorders>
            <w:shd w:val="clear" w:color="auto" w:fill="auto"/>
            <w:noWrap/>
            <w:vAlign w:val="bottom"/>
          </w:tcPr>
          <w:p w14:paraId="22658C25" w14:textId="77777777" w:rsidR="00606AAD" w:rsidRDefault="00606AAD"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nil"/>
              <w:right w:val="nil"/>
            </w:tcBorders>
            <w:shd w:val="clear" w:color="auto" w:fill="auto"/>
            <w:noWrap/>
            <w:vAlign w:val="bottom"/>
          </w:tcPr>
          <w:p w14:paraId="2CBE208A" w14:textId="77777777" w:rsidR="00606AAD" w:rsidRDefault="00606AAD"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r>
      <w:tr w:rsidR="00F20BFE" w:rsidRPr="00385D62" w14:paraId="791F62C4" w14:textId="77777777" w:rsidTr="00C46E8B">
        <w:trPr>
          <w:gridAfter w:val="1"/>
          <w:wAfter w:w="709" w:type="dxa"/>
          <w:cantSplit/>
          <w:trHeight w:val="283"/>
        </w:trPr>
        <w:tc>
          <w:tcPr>
            <w:tcW w:w="2893" w:type="dxa"/>
            <w:tcBorders>
              <w:left w:val="nil"/>
              <w:bottom w:val="nil"/>
              <w:right w:val="nil"/>
            </w:tcBorders>
            <w:shd w:val="clear" w:color="auto" w:fill="auto"/>
            <w:noWrap/>
            <w:vAlign w:val="bottom"/>
          </w:tcPr>
          <w:p w14:paraId="4BED342F" w14:textId="77777777" w:rsidR="00F20BFE" w:rsidRPr="00640D57" w:rsidRDefault="00F20BFE" w:rsidP="00AC03C9">
            <w:pPr>
              <w:spacing w:line="240" w:lineRule="auto"/>
              <w:rPr>
                <w:rFonts w:ascii="Times New Roman" w:eastAsia="Times New Roman" w:hAnsi="Times New Roman"/>
                <w:i/>
                <w:iCs/>
                <w:sz w:val="20"/>
                <w:szCs w:val="20"/>
              </w:rPr>
            </w:pPr>
            <w:r w:rsidRPr="00385D62">
              <w:rPr>
                <w:rFonts w:ascii="Times New Roman" w:eastAsia="Times New Roman" w:hAnsi="Times New Roman"/>
                <w:i/>
                <w:iCs/>
                <w:sz w:val="20"/>
                <w:szCs w:val="20"/>
              </w:rPr>
              <w:t>Gondogeneia georgiana</w:t>
            </w:r>
          </w:p>
        </w:tc>
        <w:tc>
          <w:tcPr>
            <w:tcW w:w="907" w:type="dxa"/>
            <w:tcBorders>
              <w:left w:val="nil"/>
              <w:bottom w:val="nil"/>
              <w:right w:val="nil"/>
            </w:tcBorders>
            <w:shd w:val="clear" w:color="auto" w:fill="auto"/>
            <w:noWrap/>
            <w:vAlign w:val="bottom"/>
          </w:tcPr>
          <w:p w14:paraId="65F7D965" w14:textId="77777777" w:rsidR="00F20BFE"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nil"/>
              <w:right w:val="nil"/>
            </w:tcBorders>
            <w:shd w:val="clear" w:color="auto" w:fill="auto"/>
            <w:noWrap/>
            <w:vAlign w:val="bottom"/>
          </w:tcPr>
          <w:p w14:paraId="705BEE3A" w14:textId="77777777" w:rsidR="00F20BFE"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nil"/>
              <w:right w:val="nil"/>
            </w:tcBorders>
            <w:shd w:val="clear" w:color="auto" w:fill="auto"/>
            <w:noWrap/>
            <w:vAlign w:val="bottom"/>
          </w:tcPr>
          <w:p w14:paraId="11CF0E8D" w14:textId="77777777" w:rsidR="00F20BFE" w:rsidRDefault="00F20BFE"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w:t>
            </w:r>
          </w:p>
        </w:tc>
        <w:tc>
          <w:tcPr>
            <w:tcW w:w="908" w:type="dxa"/>
            <w:tcBorders>
              <w:left w:val="nil"/>
              <w:bottom w:val="nil"/>
              <w:right w:val="nil"/>
            </w:tcBorders>
            <w:shd w:val="clear" w:color="auto" w:fill="auto"/>
            <w:noWrap/>
            <w:vAlign w:val="bottom"/>
          </w:tcPr>
          <w:p w14:paraId="4F6DE4DA" w14:textId="77777777" w:rsidR="00F20BFE" w:rsidRDefault="00F20BFE" w:rsidP="00B20A9C">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nil"/>
              <w:right w:val="nil"/>
            </w:tcBorders>
            <w:shd w:val="clear" w:color="auto" w:fill="auto"/>
            <w:noWrap/>
            <w:vAlign w:val="bottom"/>
          </w:tcPr>
          <w:p w14:paraId="45F170C9" w14:textId="77777777" w:rsidR="00F20BFE" w:rsidRPr="00640D57" w:rsidRDefault="00F20BFE"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7" w:type="dxa"/>
            <w:tcBorders>
              <w:left w:val="nil"/>
              <w:bottom w:val="nil"/>
              <w:right w:val="nil"/>
            </w:tcBorders>
            <w:shd w:val="clear" w:color="auto" w:fill="auto"/>
            <w:noWrap/>
            <w:vAlign w:val="bottom"/>
          </w:tcPr>
          <w:p w14:paraId="5A80B6F2" w14:textId="77777777" w:rsidR="00F20BFE" w:rsidRDefault="00F20BFE"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40</w:t>
            </w:r>
          </w:p>
        </w:tc>
        <w:tc>
          <w:tcPr>
            <w:tcW w:w="908" w:type="dxa"/>
            <w:tcBorders>
              <w:left w:val="nil"/>
              <w:bottom w:val="nil"/>
              <w:right w:val="nil"/>
            </w:tcBorders>
            <w:shd w:val="clear" w:color="auto" w:fill="auto"/>
            <w:noWrap/>
            <w:vAlign w:val="bottom"/>
          </w:tcPr>
          <w:p w14:paraId="16F73949" w14:textId="77777777" w:rsidR="00F20BFE" w:rsidRDefault="00F20BFE"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27</w:t>
            </w:r>
          </w:p>
        </w:tc>
        <w:tc>
          <w:tcPr>
            <w:tcW w:w="908" w:type="dxa"/>
            <w:tcBorders>
              <w:left w:val="nil"/>
              <w:bottom w:val="nil"/>
              <w:right w:val="nil"/>
            </w:tcBorders>
            <w:shd w:val="clear" w:color="auto" w:fill="auto"/>
            <w:noWrap/>
            <w:vAlign w:val="bottom"/>
          </w:tcPr>
          <w:p w14:paraId="255D510E" w14:textId="77777777" w:rsidR="00F20BFE" w:rsidRDefault="00F20BFE"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27</w:t>
            </w:r>
          </w:p>
        </w:tc>
        <w:tc>
          <w:tcPr>
            <w:tcW w:w="908" w:type="dxa"/>
            <w:tcBorders>
              <w:left w:val="nil"/>
              <w:bottom w:val="nil"/>
              <w:right w:val="nil"/>
            </w:tcBorders>
            <w:shd w:val="clear" w:color="auto" w:fill="auto"/>
            <w:noWrap/>
            <w:vAlign w:val="bottom"/>
          </w:tcPr>
          <w:p w14:paraId="07FB4E05" w14:textId="77777777" w:rsidR="00F20BFE"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nil"/>
              <w:right w:val="nil"/>
            </w:tcBorders>
            <w:shd w:val="clear" w:color="auto" w:fill="auto"/>
            <w:noWrap/>
            <w:vAlign w:val="bottom"/>
          </w:tcPr>
          <w:p w14:paraId="4EECD7AE" w14:textId="77777777" w:rsidR="00F20BFE"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nil"/>
              <w:right w:val="nil"/>
            </w:tcBorders>
            <w:shd w:val="clear" w:color="auto" w:fill="auto"/>
            <w:noWrap/>
            <w:vAlign w:val="bottom"/>
          </w:tcPr>
          <w:p w14:paraId="6F1AFB16" w14:textId="77777777" w:rsidR="00F20BFE"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r>
      <w:tr w:rsidR="00F20BFE" w:rsidRPr="00385D62" w14:paraId="33D7BA8A" w14:textId="77777777" w:rsidTr="00C46E8B">
        <w:trPr>
          <w:gridAfter w:val="1"/>
          <w:wAfter w:w="709" w:type="dxa"/>
          <w:cantSplit/>
          <w:trHeight w:val="283"/>
        </w:trPr>
        <w:tc>
          <w:tcPr>
            <w:tcW w:w="2893" w:type="dxa"/>
            <w:tcBorders>
              <w:left w:val="nil"/>
              <w:bottom w:val="nil"/>
              <w:right w:val="nil"/>
            </w:tcBorders>
            <w:shd w:val="clear" w:color="auto" w:fill="auto"/>
            <w:noWrap/>
            <w:vAlign w:val="bottom"/>
          </w:tcPr>
          <w:p w14:paraId="441CE912" w14:textId="77777777" w:rsidR="00F20BFE" w:rsidRPr="00640D57" w:rsidRDefault="00F20BFE" w:rsidP="00AC03C9">
            <w:pPr>
              <w:spacing w:line="240" w:lineRule="auto"/>
              <w:rPr>
                <w:rFonts w:ascii="Times New Roman" w:eastAsia="Times New Roman" w:hAnsi="Times New Roman"/>
                <w:i/>
                <w:iCs/>
                <w:sz w:val="20"/>
                <w:szCs w:val="20"/>
              </w:rPr>
            </w:pPr>
            <w:r w:rsidRPr="00385D62">
              <w:rPr>
                <w:rFonts w:ascii="Times New Roman" w:eastAsia="Times New Roman" w:hAnsi="Times New Roman"/>
                <w:i/>
                <w:iCs/>
                <w:sz w:val="20"/>
                <w:szCs w:val="20"/>
              </w:rPr>
              <w:t>Gondogeneia</w:t>
            </w:r>
            <w:r w:rsidRPr="00385D62">
              <w:rPr>
                <w:rFonts w:ascii="Times New Roman" w:eastAsia="Times New Roman" w:hAnsi="Times New Roman"/>
                <w:sz w:val="20"/>
                <w:szCs w:val="20"/>
              </w:rPr>
              <w:t xml:space="preserve"> sp.</w:t>
            </w:r>
          </w:p>
        </w:tc>
        <w:tc>
          <w:tcPr>
            <w:tcW w:w="907" w:type="dxa"/>
            <w:tcBorders>
              <w:left w:val="nil"/>
              <w:bottom w:val="nil"/>
              <w:right w:val="nil"/>
            </w:tcBorders>
            <w:shd w:val="clear" w:color="auto" w:fill="auto"/>
            <w:noWrap/>
            <w:vAlign w:val="bottom"/>
          </w:tcPr>
          <w:p w14:paraId="242638B9" w14:textId="77777777" w:rsidR="00F20BFE"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nil"/>
              <w:right w:val="nil"/>
            </w:tcBorders>
            <w:shd w:val="clear" w:color="auto" w:fill="auto"/>
            <w:noWrap/>
            <w:vAlign w:val="bottom"/>
          </w:tcPr>
          <w:p w14:paraId="695ADB3C" w14:textId="77777777" w:rsidR="00F20BFE"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nil"/>
              <w:right w:val="nil"/>
            </w:tcBorders>
            <w:shd w:val="clear" w:color="auto" w:fill="auto"/>
            <w:noWrap/>
            <w:vAlign w:val="bottom"/>
          </w:tcPr>
          <w:p w14:paraId="5D997851" w14:textId="77777777" w:rsidR="00F20BFE"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nil"/>
              <w:right w:val="nil"/>
            </w:tcBorders>
            <w:shd w:val="clear" w:color="auto" w:fill="auto"/>
            <w:noWrap/>
            <w:vAlign w:val="bottom"/>
          </w:tcPr>
          <w:p w14:paraId="63A9AE5D" w14:textId="77777777" w:rsidR="00F20BFE" w:rsidRDefault="00F20BFE" w:rsidP="00B20A9C">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nil"/>
              <w:right w:val="nil"/>
            </w:tcBorders>
            <w:shd w:val="clear" w:color="auto" w:fill="auto"/>
            <w:noWrap/>
            <w:vAlign w:val="bottom"/>
          </w:tcPr>
          <w:p w14:paraId="7F93180C" w14:textId="77777777" w:rsidR="00F20BFE" w:rsidRPr="00640D57" w:rsidRDefault="00F20BFE"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7" w:type="dxa"/>
            <w:tcBorders>
              <w:left w:val="nil"/>
              <w:bottom w:val="nil"/>
              <w:right w:val="nil"/>
            </w:tcBorders>
            <w:shd w:val="clear" w:color="auto" w:fill="auto"/>
            <w:noWrap/>
            <w:vAlign w:val="bottom"/>
          </w:tcPr>
          <w:p w14:paraId="490E84A3" w14:textId="77777777" w:rsidR="00F20BFE"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nil"/>
              <w:right w:val="nil"/>
            </w:tcBorders>
            <w:shd w:val="clear" w:color="auto" w:fill="auto"/>
            <w:noWrap/>
            <w:vAlign w:val="bottom"/>
          </w:tcPr>
          <w:p w14:paraId="4D0339DB" w14:textId="77777777" w:rsidR="00F20BFE"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nil"/>
              <w:right w:val="nil"/>
            </w:tcBorders>
            <w:shd w:val="clear" w:color="auto" w:fill="auto"/>
            <w:noWrap/>
            <w:vAlign w:val="bottom"/>
          </w:tcPr>
          <w:p w14:paraId="0FCF5BD5" w14:textId="77777777" w:rsidR="00F20BFE"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nil"/>
              <w:right w:val="nil"/>
            </w:tcBorders>
            <w:shd w:val="clear" w:color="auto" w:fill="auto"/>
            <w:noWrap/>
            <w:vAlign w:val="bottom"/>
          </w:tcPr>
          <w:p w14:paraId="2102A29E" w14:textId="77777777" w:rsidR="00F20BFE"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nil"/>
              <w:right w:val="nil"/>
            </w:tcBorders>
            <w:shd w:val="clear" w:color="auto" w:fill="auto"/>
            <w:noWrap/>
            <w:vAlign w:val="bottom"/>
          </w:tcPr>
          <w:p w14:paraId="7D254FA0" w14:textId="77777777" w:rsidR="00F20BFE"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nil"/>
              <w:right w:val="nil"/>
            </w:tcBorders>
            <w:shd w:val="clear" w:color="auto" w:fill="auto"/>
            <w:noWrap/>
            <w:vAlign w:val="bottom"/>
          </w:tcPr>
          <w:p w14:paraId="1B6CB13A" w14:textId="77777777" w:rsidR="00F20BFE"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r>
      <w:tr w:rsidR="00F20BFE" w:rsidRPr="00385D62" w14:paraId="3CD4135B"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hideMark/>
          </w:tcPr>
          <w:p w14:paraId="761C0A02" w14:textId="77777777" w:rsidR="00F20BFE" w:rsidRPr="00385D62" w:rsidRDefault="00F20BFE" w:rsidP="00114144">
            <w:pPr>
              <w:spacing w:line="240" w:lineRule="auto"/>
              <w:rPr>
                <w:rFonts w:ascii="Times New Roman" w:eastAsia="Times New Roman" w:hAnsi="Times New Roman"/>
                <w:i/>
                <w:iCs/>
                <w:sz w:val="20"/>
                <w:szCs w:val="20"/>
              </w:rPr>
            </w:pPr>
            <w:r w:rsidRPr="00385D62">
              <w:rPr>
                <w:rFonts w:ascii="Times New Roman" w:eastAsia="Times New Roman" w:hAnsi="Times New Roman"/>
                <w:i/>
                <w:iCs/>
                <w:sz w:val="20"/>
                <w:szCs w:val="20"/>
              </w:rPr>
              <w:t>Orchomenopsis acanthura</w:t>
            </w:r>
          </w:p>
        </w:tc>
        <w:tc>
          <w:tcPr>
            <w:tcW w:w="907" w:type="dxa"/>
            <w:tcBorders>
              <w:top w:val="nil"/>
              <w:left w:val="nil"/>
              <w:bottom w:val="nil"/>
              <w:right w:val="nil"/>
            </w:tcBorders>
            <w:shd w:val="clear" w:color="auto" w:fill="auto"/>
            <w:noWrap/>
            <w:vAlign w:val="bottom"/>
            <w:hideMark/>
          </w:tcPr>
          <w:p w14:paraId="2CB8F2AD"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4E42ABBE"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6EC36A24"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nil"/>
              <w:right w:val="nil"/>
            </w:tcBorders>
            <w:shd w:val="clear" w:color="auto" w:fill="auto"/>
            <w:noWrap/>
            <w:vAlign w:val="bottom"/>
            <w:hideMark/>
          </w:tcPr>
          <w:p w14:paraId="59CBEA47"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7EE781BA"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7" w:type="dxa"/>
            <w:tcBorders>
              <w:top w:val="nil"/>
              <w:left w:val="nil"/>
              <w:bottom w:val="nil"/>
              <w:right w:val="nil"/>
            </w:tcBorders>
            <w:shd w:val="clear" w:color="auto" w:fill="auto"/>
            <w:noWrap/>
            <w:vAlign w:val="bottom"/>
            <w:hideMark/>
          </w:tcPr>
          <w:p w14:paraId="1268B7E8"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5663F228"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534DCF2F"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6B121211"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2F4C07C5"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12D2D222"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r>
      <w:tr w:rsidR="00F20BFE" w:rsidRPr="00385D62" w14:paraId="7BB3797A" w14:textId="77777777" w:rsidTr="00C46E8B">
        <w:trPr>
          <w:gridAfter w:val="1"/>
          <w:wAfter w:w="709" w:type="dxa"/>
          <w:cantSplit/>
          <w:trHeight w:val="283"/>
        </w:trPr>
        <w:tc>
          <w:tcPr>
            <w:tcW w:w="2893" w:type="dxa"/>
            <w:tcBorders>
              <w:left w:val="nil"/>
              <w:bottom w:val="nil"/>
              <w:right w:val="nil"/>
            </w:tcBorders>
            <w:shd w:val="clear" w:color="auto" w:fill="auto"/>
            <w:noWrap/>
            <w:vAlign w:val="bottom"/>
            <w:hideMark/>
          </w:tcPr>
          <w:p w14:paraId="2EF75BF5" w14:textId="77777777" w:rsidR="00F20BFE" w:rsidRPr="00640D57" w:rsidRDefault="00F20BFE" w:rsidP="00114144">
            <w:pPr>
              <w:spacing w:line="240" w:lineRule="auto"/>
              <w:rPr>
                <w:rFonts w:ascii="Times New Roman" w:eastAsia="Times New Roman" w:hAnsi="Times New Roman"/>
                <w:i/>
                <w:iCs/>
                <w:sz w:val="20"/>
                <w:szCs w:val="20"/>
              </w:rPr>
            </w:pPr>
            <w:r w:rsidRPr="00640D57">
              <w:rPr>
                <w:rFonts w:ascii="Times New Roman" w:eastAsia="Times New Roman" w:hAnsi="Times New Roman"/>
                <w:i/>
                <w:iCs/>
                <w:sz w:val="20"/>
                <w:szCs w:val="20"/>
              </w:rPr>
              <w:t>Themisto gaudichaudii</w:t>
            </w:r>
          </w:p>
        </w:tc>
        <w:tc>
          <w:tcPr>
            <w:tcW w:w="907" w:type="dxa"/>
            <w:tcBorders>
              <w:left w:val="nil"/>
              <w:bottom w:val="nil"/>
              <w:right w:val="nil"/>
            </w:tcBorders>
            <w:shd w:val="clear" w:color="auto" w:fill="auto"/>
            <w:noWrap/>
            <w:vAlign w:val="bottom"/>
            <w:hideMark/>
          </w:tcPr>
          <w:p w14:paraId="628F8DEF" w14:textId="77777777" w:rsidR="00F20BFE" w:rsidRPr="00640D57"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83</w:t>
            </w:r>
          </w:p>
        </w:tc>
        <w:tc>
          <w:tcPr>
            <w:tcW w:w="908" w:type="dxa"/>
            <w:tcBorders>
              <w:left w:val="nil"/>
              <w:bottom w:val="nil"/>
              <w:right w:val="nil"/>
            </w:tcBorders>
            <w:shd w:val="clear" w:color="auto" w:fill="auto"/>
            <w:noWrap/>
            <w:vAlign w:val="bottom"/>
            <w:hideMark/>
          </w:tcPr>
          <w:p w14:paraId="3844F20D" w14:textId="77777777" w:rsidR="00F20BFE" w:rsidRPr="00640D57"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73</w:t>
            </w:r>
          </w:p>
        </w:tc>
        <w:tc>
          <w:tcPr>
            <w:tcW w:w="908" w:type="dxa"/>
            <w:tcBorders>
              <w:left w:val="nil"/>
              <w:bottom w:val="nil"/>
              <w:right w:val="nil"/>
            </w:tcBorders>
            <w:shd w:val="clear" w:color="auto" w:fill="auto"/>
            <w:noWrap/>
            <w:vAlign w:val="bottom"/>
            <w:hideMark/>
          </w:tcPr>
          <w:p w14:paraId="4806A999" w14:textId="77777777" w:rsidR="00F20BFE" w:rsidRPr="00640D57"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73</w:t>
            </w:r>
          </w:p>
        </w:tc>
        <w:tc>
          <w:tcPr>
            <w:tcW w:w="908" w:type="dxa"/>
            <w:tcBorders>
              <w:left w:val="nil"/>
              <w:bottom w:val="nil"/>
              <w:right w:val="nil"/>
            </w:tcBorders>
            <w:shd w:val="clear" w:color="auto" w:fill="auto"/>
            <w:noWrap/>
            <w:vAlign w:val="bottom"/>
            <w:hideMark/>
          </w:tcPr>
          <w:p w14:paraId="42A53A5C" w14:textId="77777777" w:rsidR="00F20BFE" w:rsidRPr="00640D57"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93</w:t>
            </w:r>
          </w:p>
        </w:tc>
        <w:tc>
          <w:tcPr>
            <w:tcW w:w="908" w:type="dxa"/>
            <w:tcBorders>
              <w:left w:val="nil"/>
              <w:bottom w:val="nil"/>
              <w:right w:val="nil"/>
            </w:tcBorders>
            <w:shd w:val="clear" w:color="auto" w:fill="auto"/>
            <w:noWrap/>
            <w:vAlign w:val="bottom"/>
            <w:hideMark/>
          </w:tcPr>
          <w:p w14:paraId="57BCA4DA" w14:textId="77777777" w:rsidR="00F20BFE" w:rsidRPr="00640D57" w:rsidRDefault="00F20BFE" w:rsidP="00114144">
            <w:pPr>
              <w:spacing w:line="240" w:lineRule="auto"/>
              <w:jc w:val="center"/>
              <w:rPr>
                <w:rFonts w:ascii="Times New Roman" w:eastAsia="Times New Roman" w:hAnsi="Times New Roman"/>
                <w:color w:val="000000"/>
                <w:sz w:val="20"/>
                <w:szCs w:val="20"/>
              </w:rPr>
            </w:pPr>
            <w:r w:rsidRPr="00640D57">
              <w:rPr>
                <w:rFonts w:ascii="Times New Roman" w:eastAsia="Times New Roman" w:hAnsi="Times New Roman"/>
                <w:color w:val="000000"/>
                <w:sz w:val="20"/>
                <w:szCs w:val="20"/>
              </w:rPr>
              <w:t>1</w:t>
            </w:r>
            <w:r>
              <w:rPr>
                <w:rFonts w:ascii="Times New Roman" w:eastAsia="Times New Roman" w:hAnsi="Times New Roman"/>
                <w:color w:val="000000"/>
                <w:sz w:val="20"/>
                <w:szCs w:val="20"/>
              </w:rPr>
              <w:t>00</w:t>
            </w:r>
          </w:p>
        </w:tc>
        <w:tc>
          <w:tcPr>
            <w:tcW w:w="907" w:type="dxa"/>
            <w:tcBorders>
              <w:left w:val="nil"/>
              <w:bottom w:val="nil"/>
              <w:right w:val="nil"/>
            </w:tcBorders>
            <w:shd w:val="clear" w:color="auto" w:fill="auto"/>
            <w:noWrap/>
            <w:vAlign w:val="bottom"/>
            <w:hideMark/>
          </w:tcPr>
          <w:p w14:paraId="7B0D1955" w14:textId="77777777" w:rsidR="00F20BFE" w:rsidRPr="00640D57"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87</w:t>
            </w:r>
          </w:p>
        </w:tc>
        <w:tc>
          <w:tcPr>
            <w:tcW w:w="908" w:type="dxa"/>
            <w:tcBorders>
              <w:left w:val="nil"/>
              <w:bottom w:val="nil"/>
              <w:right w:val="nil"/>
            </w:tcBorders>
            <w:shd w:val="clear" w:color="auto" w:fill="auto"/>
            <w:noWrap/>
            <w:vAlign w:val="bottom"/>
            <w:hideMark/>
          </w:tcPr>
          <w:p w14:paraId="4091BF6D" w14:textId="77777777" w:rsidR="00F20BFE" w:rsidRPr="00640D57"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93</w:t>
            </w:r>
          </w:p>
        </w:tc>
        <w:tc>
          <w:tcPr>
            <w:tcW w:w="908" w:type="dxa"/>
            <w:tcBorders>
              <w:left w:val="nil"/>
              <w:bottom w:val="nil"/>
              <w:right w:val="nil"/>
            </w:tcBorders>
            <w:shd w:val="clear" w:color="auto" w:fill="auto"/>
            <w:noWrap/>
            <w:vAlign w:val="bottom"/>
            <w:hideMark/>
          </w:tcPr>
          <w:p w14:paraId="326981A7" w14:textId="77777777" w:rsidR="00F20BFE" w:rsidRPr="00640D57"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67</w:t>
            </w:r>
          </w:p>
        </w:tc>
        <w:tc>
          <w:tcPr>
            <w:tcW w:w="908" w:type="dxa"/>
            <w:tcBorders>
              <w:left w:val="nil"/>
              <w:bottom w:val="nil"/>
              <w:right w:val="nil"/>
            </w:tcBorders>
            <w:shd w:val="clear" w:color="auto" w:fill="auto"/>
            <w:noWrap/>
            <w:vAlign w:val="bottom"/>
            <w:hideMark/>
          </w:tcPr>
          <w:p w14:paraId="149FC155" w14:textId="77777777" w:rsidR="00F20BFE" w:rsidRPr="00640D57"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80</w:t>
            </w:r>
          </w:p>
        </w:tc>
        <w:tc>
          <w:tcPr>
            <w:tcW w:w="908" w:type="dxa"/>
            <w:tcBorders>
              <w:left w:val="nil"/>
              <w:bottom w:val="nil"/>
              <w:right w:val="nil"/>
            </w:tcBorders>
            <w:shd w:val="clear" w:color="auto" w:fill="auto"/>
            <w:noWrap/>
            <w:vAlign w:val="bottom"/>
            <w:hideMark/>
          </w:tcPr>
          <w:p w14:paraId="4FC88F4D" w14:textId="77777777" w:rsidR="00F20BFE" w:rsidRPr="00640D57"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60</w:t>
            </w:r>
          </w:p>
        </w:tc>
        <w:tc>
          <w:tcPr>
            <w:tcW w:w="908" w:type="dxa"/>
            <w:tcBorders>
              <w:left w:val="nil"/>
              <w:bottom w:val="nil"/>
              <w:right w:val="nil"/>
            </w:tcBorders>
            <w:shd w:val="clear" w:color="auto" w:fill="auto"/>
            <w:noWrap/>
            <w:vAlign w:val="bottom"/>
            <w:hideMark/>
          </w:tcPr>
          <w:p w14:paraId="5C2E6A5E" w14:textId="77777777" w:rsidR="00F20BFE" w:rsidRPr="00640D57"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25</w:t>
            </w:r>
          </w:p>
        </w:tc>
      </w:tr>
      <w:tr w:rsidR="00F20BFE" w:rsidRPr="00385D62" w14:paraId="1803D0D1"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hideMark/>
          </w:tcPr>
          <w:p w14:paraId="2F483BA7" w14:textId="77777777" w:rsidR="00F20BFE" w:rsidRPr="00385D62" w:rsidRDefault="00F20BFE" w:rsidP="00114144">
            <w:pPr>
              <w:spacing w:line="240" w:lineRule="auto"/>
              <w:rPr>
                <w:rFonts w:ascii="Times New Roman" w:eastAsia="Times New Roman" w:hAnsi="Times New Roman"/>
                <w:i/>
                <w:iCs/>
                <w:sz w:val="20"/>
                <w:szCs w:val="20"/>
              </w:rPr>
            </w:pPr>
            <w:r w:rsidRPr="00385D62">
              <w:rPr>
                <w:rFonts w:ascii="Times New Roman" w:eastAsia="Times New Roman" w:hAnsi="Times New Roman"/>
                <w:i/>
                <w:iCs/>
                <w:sz w:val="20"/>
                <w:szCs w:val="20"/>
              </w:rPr>
              <w:t>Vibilia antarctica</w:t>
            </w:r>
          </w:p>
        </w:tc>
        <w:tc>
          <w:tcPr>
            <w:tcW w:w="907" w:type="dxa"/>
            <w:tcBorders>
              <w:top w:val="nil"/>
              <w:left w:val="nil"/>
              <w:bottom w:val="nil"/>
              <w:right w:val="nil"/>
            </w:tcBorders>
            <w:shd w:val="clear" w:color="auto" w:fill="auto"/>
            <w:noWrap/>
            <w:vAlign w:val="bottom"/>
            <w:hideMark/>
          </w:tcPr>
          <w:p w14:paraId="012532BD"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0B183190"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3A321DEE"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2FB316C8"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047DB440"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7" w:type="dxa"/>
            <w:tcBorders>
              <w:top w:val="nil"/>
              <w:left w:val="nil"/>
              <w:bottom w:val="nil"/>
              <w:right w:val="nil"/>
            </w:tcBorders>
            <w:shd w:val="clear" w:color="auto" w:fill="auto"/>
            <w:noWrap/>
            <w:vAlign w:val="bottom"/>
            <w:hideMark/>
          </w:tcPr>
          <w:p w14:paraId="6578BA90"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639A12CF"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nil"/>
              <w:right w:val="nil"/>
            </w:tcBorders>
            <w:shd w:val="clear" w:color="auto" w:fill="auto"/>
            <w:noWrap/>
            <w:vAlign w:val="bottom"/>
            <w:hideMark/>
          </w:tcPr>
          <w:p w14:paraId="28D069A4"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5E717545"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41ACB6DA"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19EF9A6C"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r>
      <w:tr w:rsidR="00F20BFE" w:rsidRPr="00385D62" w14:paraId="446AAC67" w14:textId="77777777" w:rsidTr="00C46E8B">
        <w:trPr>
          <w:gridAfter w:val="1"/>
          <w:wAfter w:w="709" w:type="dxa"/>
          <w:cantSplit/>
          <w:trHeight w:val="283"/>
        </w:trPr>
        <w:tc>
          <w:tcPr>
            <w:tcW w:w="2893" w:type="dxa"/>
            <w:tcBorders>
              <w:left w:val="nil"/>
              <w:bottom w:val="nil"/>
              <w:right w:val="nil"/>
            </w:tcBorders>
            <w:shd w:val="clear" w:color="auto" w:fill="auto"/>
            <w:noWrap/>
            <w:vAlign w:val="bottom"/>
          </w:tcPr>
          <w:p w14:paraId="656EA283" w14:textId="77777777" w:rsidR="00F20BFE" w:rsidRPr="00310AB3" w:rsidRDefault="00F20BFE" w:rsidP="00AC03C9">
            <w:pPr>
              <w:spacing w:line="240" w:lineRule="auto"/>
              <w:rPr>
                <w:rFonts w:ascii="Times New Roman" w:eastAsia="Times New Roman" w:hAnsi="Times New Roman"/>
                <w:b/>
                <w:iCs/>
                <w:sz w:val="20"/>
                <w:szCs w:val="20"/>
              </w:rPr>
            </w:pPr>
            <w:r w:rsidRPr="00310AB3">
              <w:rPr>
                <w:rFonts w:ascii="Times New Roman" w:eastAsia="Times New Roman" w:hAnsi="Times New Roman"/>
                <w:b/>
                <w:iCs/>
                <w:sz w:val="20"/>
                <w:szCs w:val="20"/>
              </w:rPr>
              <w:t>Decapoda</w:t>
            </w:r>
          </w:p>
        </w:tc>
        <w:tc>
          <w:tcPr>
            <w:tcW w:w="907" w:type="dxa"/>
            <w:tcBorders>
              <w:left w:val="nil"/>
              <w:bottom w:val="nil"/>
              <w:right w:val="nil"/>
            </w:tcBorders>
            <w:shd w:val="clear" w:color="auto" w:fill="auto"/>
            <w:noWrap/>
            <w:vAlign w:val="bottom"/>
          </w:tcPr>
          <w:p w14:paraId="605D6B75"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7AF0489C"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6F1E7218"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7E0BF26F" w14:textId="77777777" w:rsidR="00F20BFE" w:rsidRDefault="00F20BFE" w:rsidP="00B20A9C">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2B6085EF" w14:textId="77777777" w:rsidR="00F20BFE" w:rsidRPr="00640D57" w:rsidRDefault="00F20BFE" w:rsidP="00AC03C9">
            <w:pPr>
              <w:spacing w:line="240" w:lineRule="auto"/>
              <w:jc w:val="center"/>
              <w:rPr>
                <w:rFonts w:ascii="Times New Roman" w:eastAsia="Times New Roman" w:hAnsi="Times New Roman"/>
                <w:color w:val="000000"/>
                <w:sz w:val="20"/>
                <w:szCs w:val="20"/>
              </w:rPr>
            </w:pPr>
          </w:p>
        </w:tc>
        <w:tc>
          <w:tcPr>
            <w:tcW w:w="907" w:type="dxa"/>
            <w:tcBorders>
              <w:left w:val="nil"/>
              <w:bottom w:val="nil"/>
              <w:right w:val="nil"/>
            </w:tcBorders>
            <w:shd w:val="clear" w:color="auto" w:fill="auto"/>
            <w:noWrap/>
            <w:vAlign w:val="bottom"/>
          </w:tcPr>
          <w:p w14:paraId="30FEF42C"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3FEA075D"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10294A4A"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1B13A1A5"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5B2D0996"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69D5A6BE" w14:textId="77777777" w:rsidR="00F20BFE" w:rsidRDefault="00F20BFE" w:rsidP="00AC03C9">
            <w:pPr>
              <w:spacing w:line="240" w:lineRule="auto"/>
              <w:jc w:val="center"/>
              <w:rPr>
                <w:rFonts w:ascii="Times New Roman" w:eastAsia="Times New Roman" w:hAnsi="Times New Roman"/>
                <w:color w:val="000000"/>
                <w:sz w:val="20"/>
                <w:szCs w:val="20"/>
              </w:rPr>
            </w:pPr>
          </w:p>
        </w:tc>
      </w:tr>
      <w:tr w:rsidR="00F20BFE" w:rsidRPr="00385D62" w14:paraId="4DDD4A59"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hideMark/>
          </w:tcPr>
          <w:p w14:paraId="4B64BC0A" w14:textId="77777777" w:rsidR="00F20BFE" w:rsidRPr="00385D62" w:rsidRDefault="00F20BFE" w:rsidP="00114144">
            <w:pPr>
              <w:spacing w:line="240" w:lineRule="auto"/>
              <w:rPr>
                <w:rFonts w:ascii="Times New Roman" w:eastAsia="Times New Roman" w:hAnsi="Times New Roman"/>
                <w:i/>
                <w:iCs/>
                <w:sz w:val="20"/>
                <w:szCs w:val="20"/>
              </w:rPr>
            </w:pPr>
            <w:r w:rsidRPr="00385D62">
              <w:rPr>
                <w:rFonts w:ascii="Times New Roman" w:eastAsia="Times New Roman" w:hAnsi="Times New Roman"/>
                <w:i/>
                <w:iCs/>
                <w:sz w:val="20"/>
                <w:szCs w:val="20"/>
              </w:rPr>
              <w:t>Chorismus antarcticus</w:t>
            </w:r>
          </w:p>
        </w:tc>
        <w:tc>
          <w:tcPr>
            <w:tcW w:w="907" w:type="dxa"/>
            <w:tcBorders>
              <w:top w:val="nil"/>
              <w:left w:val="nil"/>
              <w:bottom w:val="nil"/>
              <w:right w:val="nil"/>
            </w:tcBorders>
            <w:shd w:val="clear" w:color="auto" w:fill="auto"/>
            <w:noWrap/>
            <w:vAlign w:val="bottom"/>
            <w:hideMark/>
          </w:tcPr>
          <w:p w14:paraId="728EB68D"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67FE4724"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20FC1D1A"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02F52CF1"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12C9B966"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7" w:type="dxa"/>
            <w:tcBorders>
              <w:top w:val="nil"/>
              <w:left w:val="nil"/>
              <w:bottom w:val="nil"/>
              <w:right w:val="nil"/>
            </w:tcBorders>
            <w:shd w:val="clear" w:color="auto" w:fill="auto"/>
            <w:noWrap/>
            <w:vAlign w:val="bottom"/>
            <w:hideMark/>
          </w:tcPr>
          <w:p w14:paraId="5FDA3919"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51CD6A05"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506917E9"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6AC7142B"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725D9D3F"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w:t>
            </w:r>
          </w:p>
        </w:tc>
        <w:tc>
          <w:tcPr>
            <w:tcW w:w="908" w:type="dxa"/>
            <w:tcBorders>
              <w:top w:val="nil"/>
              <w:left w:val="nil"/>
              <w:bottom w:val="nil"/>
              <w:right w:val="nil"/>
            </w:tcBorders>
            <w:shd w:val="clear" w:color="auto" w:fill="auto"/>
            <w:noWrap/>
            <w:vAlign w:val="bottom"/>
            <w:hideMark/>
          </w:tcPr>
          <w:p w14:paraId="0C665BD2"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r>
      <w:tr w:rsidR="00F20BFE" w:rsidRPr="00385D62" w14:paraId="16D1A404"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hideMark/>
          </w:tcPr>
          <w:p w14:paraId="3D7A27FA" w14:textId="77777777" w:rsidR="00F20BFE" w:rsidRPr="00385D62" w:rsidRDefault="00F20BFE" w:rsidP="00114144">
            <w:pPr>
              <w:spacing w:line="240" w:lineRule="auto"/>
              <w:rPr>
                <w:rFonts w:ascii="Times New Roman" w:eastAsia="Times New Roman" w:hAnsi="Times New Roman"/>
                <w:sz w:val="20"/>
                <w:szCs w:val="20"/>
              </w:rPr>
            </w:pPr>
            <w:r w:rsidRPr="00385D62">
              <w:rPr>
                <w:rFonts w:ascii="Times New Roman" w:eastAsia="Times New Roman" w:hAnsi="Times New Roman"/>
                <w:sz w:val="20"/>
                <w:szCs w:val="20"/>
              </w:rPr>
              <w:t>Decapoda</w:t>
            </w:r>
            <w:r>
              <w:rPr>
                <w:rFonts w:ascii="Times New Roman" w:eastAsia="Times New Roman" w:hAnsi="Times New Roman"/>
                <w:sz w:val="20"/>
                <w:szCs w:val="20"/>
              </w:rPr>
              <w:t xml:space="preserve"> sp.</w:t>
            </w:r>
          </w:p>
        </w:tc>
        <w:tc>
          <w:tcPr>
            <w:tcW w:w="907" w:type="dxa"/>
            <w:tcBorders>
              <w:top w:val="nil"/>
              <w:left w:val="nil"/>
              <w:bottom w:val="nil"/>
              <w:right w:val="nil"/>
            </w:tcBorders>
            <w:shd w:val="clear" w:color="auto" w:fill="auto"/>
            <w:noWrap/>
            <w:vAlign w:val="bottom"/>
            <w:hideMark/>
          </w:tcPr>
          <w:p w14:paraId="125C6E07"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7EF5AB9A"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31C52177"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72A1A912"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3EE00562"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7" w:type="dxa"/>
            <w:tcBorders>
              <w:top w:val="nil"/>
              <w:left w:val="nil"/>
              <w:bottom w:val="nil"/>
              <w:right w:val="nil"/>
            </w:tcBorders>
            <w:shd w:val="clear" w:color="auto" w:fill="auto"/>
            <w:noWrap/>
            <w:vAlign w:val="bottom"/>
            <w:hideMark/>
          </w:tcPr>
          <w:p w14:paraId="333B6588"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nil"/>
              <w:right w:val="nil"/>
            </w:tcBorders>
            <w:shd w:val="clear" w:color="auto" w:fill="auto"/>
            <w:noWrap/>
            <w:vAlign w:val="bottom"/>
            <w:hideMark/>
          </w:tcPr>
          <w:p w14:paraId="08B2DF96"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5138346A"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nil"/>
              <w:right w:val="nil"/>
            </w:tcBorders>
            <w:shd w:val="clear" w:color="auto" w:fill="auto"/>
            <w:noWrap/>
            <w:vAlign w:val="bottom"/>
            <w:hideMark/>
          </w:tcPr>
          <w:p w14:paraId="743FA5D0"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48C91E90"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66A659D8"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r>
      <w:tr w:rsidR="00F20BFE" w:rsidRPr="00385D62" w14:paraId="17E76609"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hideMark/>
          </w:tcPr>
          <w:p w14:paraId="038DDA30" w14:textId="77777777" w:rsidR="00F20BFE" w:rsidRPr="00385D62" w:rsidRDefault="00F20BFE" w:rsidP="00114144">
            <w:pPr>
              <w:spacing w:line="240" w:lineRule="auto"/>
              <w:rPr>
                <w:rFonts w:ascii="Times New Roman" w:eastAsia="Times New Roman" w:hAnsi="Times New Roman"/>
                <w:i/>
                <w:iCs/>
                <w:sz w:val="20"/>
                <w:szCs w:val="20"/>
              </w:rPr>
            </w:pPr>
            <w:r w:rsidRPr="00385D62">
              <w:rPr>
                <w:rFonts w:ascii="Times New Roman" w:eastAsia="Times New Roman" w:hAnsi="Times New Roman"/>
                <w:i/>
                <w:iCs/>
                <w:sz w:val="20"/>
                <w:szCs w:val="20"/>
              </w:rPr>
              <w:t>Notocrangon antarcticus</w:t>
            </w:r>
          </w:p>
        </w:tc>
        <w:tc>
          <w:tcPr>
            <w:tcW w:w="907" w:type="dxa"/>
            <w:tcBorders>
              <w:top w:val="nil"/>
              <w:left w:val="nil"/>
              <w:bottom w:val="nil"/>
              <w:right w:val="nil"/>
            </w:tcBorders>
            <w:shd w:val="clear" w:color="auto" w:fill="auto"/>
            <w:noWrap/>
            <w:vAlign w:val="bottom"/>
            <w:hideMark/>
          </w:tcPr>
          <w:p w14:paraId="73F827C5"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908" w:type="dxa"/>
            <w:tcBorders>
              <w:top w:val="nil"/>
              <w:left w:val="nil"/>
              <w:bottom w:val="nil"/>
              <w:right w:val="nil"/>
            </w:tcBorders>
            <w:shd w:val="clear" w:color="auto" w:fill="auto"/>
            <w:noWrap/>
            <w:vAlign w:val="bottom"/>
            <w:hideMark/>
          </w:tcPr>
          <w:p w14:paraId="121AA396"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23025E14"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2CDFDBAA"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22FADDA7"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7" w:type="dxa"/>
            <w:tcBorders>
              <w:top w:val="nil"/>
              <w:left w:val="nil"/>
              <w:bottom w:val="nil"/>
              <w:right w:val="nil"/>
            </w:tcBorders>
            <w:shd w:val="clear" w:color="auto" w:fill="auto"/>
            <w:noWrap/>
            <w:vAlign w:val="bottom"/>
            <w:hideMark/>
          </w:tcPr>
          <w:p w14:paraId="0D1621CB"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251B1F39"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1C898335"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627B5641"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30A8D8D3"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w:t>
            </w:r>
          </w:p>
        </w:tc>
        <w:tc>
          <w:tcPr>
            <w:tcW w:w="908" w:type="dxa"/>
            <w:tcBorders>
              <w:top w:val="nil"/>
              <w:left w:val="nil"/>
              <w:bottom w:val="nil"/>
              <w:right w:val="nil"/>
            </w:tcBorders>
            <w:shd w:val="clear" w:color="auto" w:fill="auto"/>
            <w:noWrap/>
            <w:vAlign w:val="bottom"/>
            <w:hideMark/>
          </w:tcPr>
          <w:p w14:paraId="5892EEFE"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r>
      <w:tr w:rsidR="00F20BFE" w:rsidRPr="00385D62" w14:paraId="61D8EFA3" w14:textId="77777777" w:rsidTr="00C46E8B">
        <w:trPr>
          <w:gridAfter w:val="1"/>
          <w:wAfter w:w="709" w:type="dxa"/>
          <w:cantSplit/>
          <w:trHeight w:val="283"/>
        </w:trPr>
        <w:tc>
          <w:tcPr>
            <w:tcW w:w="2893" w:type="dxa"/>
            <w:tcBorders>
              <w:left w:val="nil"/>
              <w:bottom w:val="nil"/>
              <w:right w:val="nil"/>
            </w:tcBorders>
            <w:shd w:val="clear" w:color="auto" w:fill="auto"/>
            <w:noWrap/>
            <w:vAlign w:val="bottom"/>
          </w:tcPr>
          <w:p w14:paraId="23421FFE" w14:textId="77777777" w:rsidR="00F20BFE" w:rsidRPr="00310AB3" w:rsidRDefault="00F20BFE" w:rsidP="00AC03C9">
            <w:pPr>
              <w:spacing w:line="240" w:lineRule="auto"/>
              <w:rPr>
                <w:rFonts w:ascii="Times New Roman" w:eastAsia="Times New Roman" w:hAnsi="Times New Roman"/>
                <w:b/>
                <w:iCs/>
                <w:sz w:val="20"/>
                <w:szCs w:val="20"/>
              </w:rPr>
            </w:pPr>
            <w:r w:rsidRPr="00310AB3">
              <w:rPr>
                <w:rFonts w:ascii="Times New Roman" w:eastAsia="Times New Roman" w:hAnsi="Times New Roman"/>
                <w:b/>
                <w:iCs/>
                <w:sz w:val="20"/>
                <w:szCs w:val="20"/>
              </w:rPr>
              <w:t>Euphausiacea</w:t>
            </w:r>
          </w:p>
        </w:tc>
        <w:tc>
          <w:tcPr>
            <w:tcW w:w="907" w:type="dxa"/>
            <w:tcBorders>
              <w:left w:val="nil"/>
              <w:bottom w:val="nil"/>
              <w:right w:val="nil"/>
            </w:tcBorders>
            <w:shd w:val="clear" w:color="auto" w:fill="auto"/>
            <w:noWrap/>
            <w:vAlign w:val="bottom"/>
          </w:tcPr>
          <w:p w14:paraId="3AD21A02"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293C8430"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11A7E787"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7169E175" w14:textId="77777777" w:rsidR="00F20BFE" w:rsidRDefault="00F20BFE" w:rsidP="00B20A9C">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05FB4749" w14:textId="77777777" w:rsidR="00F20BFE" w:rsidRPr="00640D57" w:rsidRDefault="00F20BFE" w:rsidP="00AC03C9">
            <w:pPr>
              <w:spacing w:line="240" w:lineRule="auto"/>
              <w:jc w:val="center"/>
              <w:rPr>
                <w:rFonts w:ascii="Times New Roman" w:eastAsia="Times New Roman" w:hAnsi="Times New Roman"/>
                <w:color w:val="000000"/>
                <w:sz w:val="20"/>
                <w:szCs w:val="20"/>
              </w:rPr>
            </w:pPr>
          </w:p>
        </w:tc>
        <w:tc>
          <w:tcPr>
            <w:tcW w:w="907" w:type="dxa"/>
            <w:tcBorders>
              <w:left w:val="nil"/>
              <w:bottom w:val="nil"/>
              <w:right w:val="nil"/>
            </w:tcBorders>
            <w:shd w:val="clear" w:color="auto" w:fill="auto"/>
            <w:noWrap/>
            <w:vAlign w:val="bottom"/>
          </w:tcPr>
          <w:p w14:paraId="13EA5FB7"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216698B1"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77FC9464"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2FD5B538"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3495E69B"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75BCAA29" w14:textId="77777777" w:rsidR="00F20BFE" w:rsidRDefault="00F20BFE" w:rsidP="00AC03C9">
            <w:pPr>
              <w:spacing w:line="240" w:lineRule="auto"/>
              <w:jc w:val="center"/>
              <w:rPr>
                <w:rFonts w:ascii="Times New Roman" w:eastAsia="Times New Roman" w:hAnsi="Times New Roman"/>
                <w:color w:val="000000"/>
                <w:sz w:val="20"/>
                <w:szCs w:val="20"/>
              </w:rPr>
            </w:pPr>
          </w:p>
        </w:tc>
      </w:tr>
      <w:tr w:rsidR="00F20BFE" w:rsidRPr="00385D62" w14:paraId="4002D3F7"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hideMark/>
          </w:tcPr>
          <w:p w14:paraId="5A6E2D16" w14:textId="77777777" w:rsidR="00F20BFE" w:rsidRPr="00385D62" w:rsidRDefault="00F20BFE" w:rsidP="00114144">
            <w:pPr>
              <w:spacing w:line="240" w:lineRule="auto"/>
              <w:rPr>
                <w:rFonts w:ascii="Times New Roman" w:eastAsia="Times New Roman" w:hAnsi="Times New Roman"/>
                <w:i/>
                <w:iCs/>
                <w:sz w:val="20"/>
                <w:szCs w:val="20"/>
              </w:rPr>
            </w:pPr>
            <w:r w:rsidRPr="00385D62">
              <w:rPr>
                <w:rFonts w:ascii="Times New Roman" w:eastAsia="Times New Roman" w:hAnsi="Times New Roman"/>
                <w:i/>
                <w:iCs/>
                <w:sz w:val="20"/>
                <w:szCs w:val="20"/>
              </w:rPr>
              <w:t>Euphausia superba</w:t>
            </w:r>
          </w:p>
        </w:tc>
        <w:tc>
          <w:tcPr>
            <w:tcW w:w="907" w:type="dxa"/>
            <w:tcBorders>
              <w:top w:val="nil"/>
              <w:left w:val="nil"/>
              <w:bottom w:val="nil"/>
              <w:right w:val="nil"/>
            </w:tcBorders>
            <w:shd w:val="clear" w:color="auto" w:fill="auto"/>
            <w:noWrap/>
            <w:vAlign w:val="bottom"/>
            <w:hideMark/>
          </w:tcPr>
          <w:p w14:paraId="4FC47BE9"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w:t>
            </w:r>
          </w:p>
        </w:tc>
        <w:tc>
          <w:tcPr>
            <w:tcW w:w="908" w:type="dxa"/>
            <w:tcBorders>
              <w:top w:val="nil"/>
              <w:left w:val="nil"/>
              <w:bottom w:val="nil"/>
              <w:right w:val="nil"/>
            </w:tcBorders>
            <w:shd w:val="clear" w:color="auto" w:fill="auto"/>
            <w:noWrap/>
            <w:vAlign w:val="bottom"/>
            <w:hideMark/>
          </w:tcPr>
          <w:p w14:paraId="3FD26818"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40</w:t>
            </w:r>
          </w:p>
        </w:tc>
        <w:tc>
          <w:tcPr>
            <w:tcW w:w="908" w:type="dxa"/>
            <w:tcBorders>
              <w:top w:val="nil"/>
              <w:left w:val="nil"/>
              <w:bottom w:val="nil"/>
              <w:right w:val="nil"/>
            </w:tcBorders>
            <w:shd w:val="clear" w:color="auto" w:fill="auto"/>
            <w:noWrap/>
            <w:vAlign w:val="bottom"/>
            <w:hideMark/>
          </w:tcPr>
          <w:p w14:paraId="05F04161"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6D08E5DA"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0966BE35"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33</w:t>
            </w:r>
          </w:p>
        </w:tc>
        <w:tc>
          <w:tcPr>
            <w:tcW w:w="907" w:type="dxa"/>
            <w:tcBorders>
              <w:top w:val="nil"/>
              <w:left w:val="nil"/>
              <w:bottom w:val="nil"/>
              <w:right w:val="nil"/>
            </w:tcBorders>
            <w:shd w:val="clear" w:color="auto" w:fill="auto"/>
            <w:noWrap/>
            <w:vAlign w:val="bottom"/>
            <w:hideMark/>
          </w:tcPr>
          <w:p w14:paraId="459B9AD8"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7D903505"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204EF7E1"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nil"/>
              <w:right w:val="nil"/>
            </w:tcBorders>
            <w:shd w:val="clear" w:color="auto" w:fill="auto"/>
            <w:noWrap/>
            <w:vAlign w:val="bottom"/>
            <w:hideMark/>
          </w:tcPr>
          <w:p w14:paraId="10883E58"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47</w:t>
            </w:r>
          </w:p>
        </w:tc>
        <w:tc>
          <w:tcPr>
            <w:tcW w:w="908" w:type="dxa"/>
            <w:tcBorders>
              <w:top w:val="nil"/>
              <w:left w:val="nil"/>
              <w:bottom w:val="nil"/>
              <w:right w:val="nil"/>
            </w:tcBorders>
            <w:shd w:val="clear" w:color="auto" w:fill="auto"/>
            <w:noWrap/>
            <w:vAlign w:val="bottom"/>
            <w:hideMark/>
          </w:tcPr>
          <w:p w14:paraId="55CC7402"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67</w:t>
            </w:r>
          </w:p>
        </w:tc>
        <w:tc>
          <w:tcPr>
            <w:tcW w:w="908" w:type="dxa"/>
            <w:tcBorders>
              <w:top w:val="nil"/>
              <w:left w:val="nil"/>
              <w:bottom w:val="nil"/>
              <w:right w:val="nil"/>
            </w:tcBorders>
            <w:shd w:val="clear" w:color="auto" w:fill="auto"/>
            <w:noWrap/>
            <w:vAlign w:val="bottom"/>
            <w:hideMark/>
          </w:tcPr>
          <w:p w14:paraId="1F8B59DA"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1</w:t>
            </w:r>
            <w:r>
              <w:rPr>
                <w:rFonts w:ascii="Times New Roman" w:eastAsia="Times New Roman" w:hAnsi="Times New Roman"/>
                <w:color w:val="000000"/>
                <w:sz w:val="20"/>
                <w:szCs w:val="20"/>
              </w:rPr>
              <w:t>00</w:t>
            </w:r>
          </w:p>
        </w:tc>
      </w:tr>
      <w:tr w:rsidR="00F20BFE" w:rsidRPr="00385D62" w14:paraId="65D20F35"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hideMark/>
          </w:tcPr>
          <w:p w14:paraId="478A876B" w14:textId="77777777" w:rsidR="00F20BFE" w:rsidRPr="00385D62" w:rsidRDefault="00F20BFE" w:rsidP="00114144">
            <w:pPr>
              <w:spacing w:line="240" w:lineRule="auto"/>
              <w:rPr>
                <w:rFonts w:ascii="Times New Roman" w:eastAsia="Times New Roman" w:hAnsi="Times New Roman"/>
                <w:i/>
                <w:iCs/>
                <w:sz w:val="20"/>
                <w:szCs w:val="20"/>
              </w:rPr>
            </w:pPr>
            <w:r w:rsidRPr="00385D62">
              <w:rPr>
                <w:rFonts w:ascii="Times New Roman" w:eastAsia="Times New Roman" w:hAnsi="Times New Roman"/>
                <w:i/>
                <w:iCs/>
                <w:sz w:val="20"/>
                <w:szCs w:val="20"/>
              </w:rPr>
              <w:t>Euphausia triacantha</w:t>
            </w:r>
          </w:p>
        </w:tc>
        <w:tc>
          <w:tcPr>
            <w:tcW w:w="907" w:type="dxa"/>
            <w:tcBorders>
              <w:top w:val="nil"/>
              <w:left w:val="nil"/>
              <w:bottom w:val="nil"/>
              <w:right w:val="nil"/>
            </w:tcBorders>
            <w:shd w:val="clear" w:color="auto" w:fill="auto"/>
            <w:noWrap/>
            <w:vAlign w:val="bottom"/>
            <w:hideMark/>
          </w:tcPr>
          <w:p w14:paraId="2879E1CC"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66D8255A"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0D1DCA29"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4AE13FEA"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3E5DD69D"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7" w:type="dxa"/>
            <w:tcBorders>
              <w:top w:val="nil"/>
              <w:left w:val="nil"/>
              <w:bottom w:val="nil"/>
              <w:right w:val="nil"/>
            </w:tcBorders>
            <w:shd w:val="clear" w:color="auto" w:fill="auto"/>
            <w:noWrap/>
            <w:vAlign w:val="bottom"/>
            <w:hideMark/>
          </w:tcPr>
          <w:p w14:paraId="30FF2060"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4689C676"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2E8F7090"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4FDE1A08"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908" w:type="dxa"/>
            <w:tcBorders>
              <w:top w:val="nil"/>
              <w:left w:val="nil"/>
              <w:bottom w:val="nil"/>
              <w:right w:val="nil"/>
            </w:tcBorders>
            <w:shd w:val="clear" w:color="auto" w:fill="auto"/>
            <w:noWrap/>
            <w:vAlign w:val="bottom"/>
            <w:hideMark/>
          </w:tcPr>
          <w:p w14:paraId="169976F5"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18754483"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r>
      <w:tr w:rsidR="00F20BFE" w:rsidRPr="00385D62" w14:paraId="02C6C2CC"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hideMark/>
          </w:tcPr>
          <w:p w14:paraId="469E583E" w14:textId="77777777" w:rsidR="00F20BFE" w:rsidRPr="00385D62" w:rsidRDefault="00F20BFE" w:rsidP="00114144">
            <w:pPr>
              <w:spacing w:line="240" w:lineRule="auto"/>
              <w:rPr>
                <w:rFonts w:ascii="Times New Roman" w:eastAsia="Times New Roman" w:hAnsi="Times New Roman"/>
                <w:sz w:val="20"/>
                <w:szCs w:val="20"/>
              </w:rPr>
            </w:pPr>
            <w:r w:rsidRPr="00640D57">
              <w:rPr>
                <w:rFonts w:ascii="Times New Roman" w:eastAsia="Times New Roman" w:hAnsi="Times New Roman"/>
                <w:sz w:val="20"/>
                <w:szCs w:val="20"/>
              </w:rPr>
              <w:t>Euphausiacea sp.</w:t>
            </w:r>
          </w:p>
        </w:tc>
        <w:tc>
          <w:tcPr>
            <w:tcW w:w="907" w:type="dxa"/>
            <w:tcBorders>
              <w:top w:val="nil"/>
              <w:left w:val="nil"/>
              <w:bottom w:val="nil"/>
              <w:right w:val="nil"/>
            </w:tcBorders>
            <w:shd w:val="clear" w:color="auto" w:fill="auto"/>
            <w:noWrap/>
            <w:vAlign w:val="bottom"/>
            <w:hideMark/>
          </w:tcPr>
          <w:p w14:paraId="43AC2342"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3DD1618F"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249888D6"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0AC64413"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nil"/>
              <w:right w:val="nil"/>
            </w:tcBorders>
            <w:shd w:val="clear" w:color="auto" w:fill="auto"/>
            <w:noWrap/>
            <w:vAlign w:val="bottom"/>
            <w:hideMark/>
          </w:tcPr>
          <w:p w14:paraId="732E4792"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7" w:type="dxa"/>
            <w:tcBorders>
              <w:top w:val="nil"/>
              <w:left w:val="nil"/>
              <w:bottom w:val="nil"/>
              <w:right w:val="nil"/>
            </w:tcBorders>
            <w:shd w:val="clear" w:color="auto" w:fill="auto"/>
            <w:noWrap/>
            <w:vAlign w:val="bottom"/>
            <w:hideMark/>
          </w:tcPr>
          <w:p w14:paraId="517C8E7E"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w:t>
            </w:r>
          </w:p>
        </w:tc>
        <w:tc>
          <w:tcPr>
            <w:tcW w:w="908" w:type="dxa"/>
            <w:tcBorders>
              <w:top w:val="nil"/>
              <w:left w:val="nil"/>
              <w:bottom w:val="nil"/>
              <w:right w:val="nil"/>
            </w:tcBorders>
            <w:shd w:val="clear" w:color="auto" w:fill="auto"/>
            <w:noWrap/>
            <w:vAlign w:val="bottom"/>
            <w:hideMark/>
          </w:tcPr>
          <w:p w14:paraId="32736BB0"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908" w:type="dxa"/>
            <w:tcBorders>
              <w:top w:val="nil"/>
              <w:left w:val="nil"/>
              <w:bottom w:val="nil"/>
              <w:right w:val="nil"/>
            </w:tcBorders>
            <w:shd w:val="clear" w:color="auto" w:fill="auto"/>
            <w:noWrap/>
            <w:vAlign w:val="bottom"/>
            <w:hideMark/>
          </w:tcPr>
          <w:p w14:paraId="10F718B4"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727B7C17"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908" w:type="dxa"/>
            <w:tcBorders>
              <w:top w:val="nil"/>
              <w:left w:val="nil"/>
              <w:bottom w:val="nil"/>
              <w:right w:val="nil"/>
            </w:tcBorders>
            <w:shd w:val="clear" w:color="auto" w:fill="auto"/>
            <w:noWrap/>
            <w:vAlign w:val="bottom"/>
            <w:hideMark/>
          </w:tcPr>
          <w:p w14:paraId="0654823C"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7314DF48"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r>
      <w:tr w:rsidR="00F20BFE" w:rsidRPr="00385D62" w14:paraId="27A82B5D" w14:textId="77777777" w:rsidTr="00C46E8B">
        <w:trPr>
          <w:gridAfter w:val="1"/>
          <w:wAfter w:w="709" w:type="dxa"/>
          <w:cantSplit/>
          <w:trHeight w:val="331"/>
        </w:trPr>
        <w:tc>
          <w:tcPr>
            <w:tcW w:w="2893" w:type="dxa"/>
            <w:tcBorders>
              <w:top w:val="nil"/>
              <w:left w:val="nil"/>
              <w:bottom w:val="nil"/>
              <w:right w:val="nil"/>
            </w:tcBorders>
            <w:shd w:val="clear" w:color="auto" w:fill="auto"/>
            <w:noWrap/>
            <w:vAlign w:val="bottom"/>
            <w:hideMark/>
          </w:tcPr>
          <w:p w14:paraId="1E2BC67B" w14:textId="77777777" w:rsidR="00F20BFE" w:rsidRPr="00385D62" w:rsidRDefault="00F20BFE" w:rsidP="00114144">
            <w:pPr>
              <w:spacing w:line="240" w:lineRule="auto"/>
              <w:rPr>
                <w:rFonts w:ascii="Times New Roman" w:eastAsia="Times New Roman" w:hAnsi="Times New Roman"/>
                <w:i/>
                <w:iCs/>
                <w:sz w:val="20"/>
                <w:szCs w:val="20"/>
              </w:rPr>
            </w:pPr>
            <w:r w:rsidRPr="00385D62">
              <w:rPr>
                <w:rFonts w:ascii="Times New Roman" w:eastAsia="Times New Roman" w:hAnsi="Times New Roman"/>
                <w:i/>
                <w:iCs/>
                <w:sz w:val="20"/>
                <w:szCs w:val="20"/>
              </w:rPr>
              <w:t xml:space="preserve">Thysanoessa </w:t>
            </w:r>
            <w:r w:rsidRPr="00385D62">
              <w:rPr>
                <w:rFonts w:ascii="Times New Roman" w:eastAsia="Times New Roman" w:hAnsi="Times New Roman"/>
                <w:sz w:val="20"/>
                <w:szCs w:val="20"/>
              </w:rPr>
              <w:t>sp.</w:t>
            </w:r>
          </w:p>
        </w:tc>
        <w:tc>
          <w:tcPr>
            <w:tcW w:w="907" w:type="dxa"/>
            <w:tcBorders>
              <w:top w:val="nil"/>
              <w:left w:val="nil"/>
              <w:bottom w:val="nil"/>
              <w:right w:val="nil"/>
            </w:tcBorders>
            <w:shd w:val="clear" w:color="auto" w:fill="auto"/>
            <w:noWrap/>
            <w:vAlign w:val="bottom"/>
            <w:hideMark/>
          </w:tcPr>
          <w:p w14:paraId="106A2346"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52D7DC97"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3E36747B"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4A1F748A"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33C6B484"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7" w:type="dxa"/>
            <w:tcBorders>
              <w:top w:val="nil"/>
              <w:left w:val="nil"/>
              <w:bottom w:val="nil"/>
              <w:right w:val="nil"/>
            </w:tcBorders>
            <w:shd w:val="clear" w:color="auto" w:fill="auto"/>
            <w:noWrap/>
            <w:vAlign w:val="bottom"/>
            <w:hideMark/>
          </w:tcPr>
          <w:p w14:paraId="6907F262"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70EA8FE9"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719FD693"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1BF7CC33"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nil"/>
              <w:right w:val="nil"/>
            </w:tcBorders>
            <w:shd w:val="clear" w:color="auto" w:fill="auto"/>
            <w:noWrap/>
            <w:vAlign w:val="bottom"/>
            <w:hideMark/>
          </w:tcPr>
          <w:p w14:paraId="0C6191AE" w14:textId="77777777" w:rsidR="00F20BFE" w:rsidRPr="00385D62" w:rsidRDefault="00F20BFE"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40</w:t>
            </w:r>
          </w:p>
        </w:tc>
        <w:tc>
          <w:tcPr>
            <w:tcW w:w="908" w:type="dxa"/>
            <w:tcBorders>
              <w:top w:val="nil"/>
              <w:left w:val="nil"/>
              <w:bottom w:val="nil"/>
              <w:right w:val="nil"/>
            </w:tcBorders>
            <w:shd w:val="clear" w:color="auto" w:fill="auto"/>
            <w:noWrap/>
            <w:vAlign w:val="bottom"/>
            <w:hideMark/>
          </w:tcPr>
          <w:p w14:paraId="161E68D3" w14:textId="77777777" w:rsidR="00F20BFE" w:rsidRPr="00385D62" w:rsidRDefault="00F20BFE"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r>
      <w:tr w:rsidR="00F20BFE" w:rsidRPr="00385D62" w14:paraId="6D6DE934"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tcPr>
          <w:p w14:paraId="799457E9" w14:textId="77777777" w:rsidR="00F20BFE" w:rsidRPr="00310AB3" w:rsidRDefault="00F20BFE" w:rsidP="00AC03C9">
            <w:pPr>
              <w:spacing w:line="240" w:lineRule="auto"/>
              <w:rPr>
                <w:rFonts w:ascii="Times New Roman" w:eastAsia="Times New Roman" w:hAnsi="Times New Roman"/>
                <w:b/>
                <w:iCs/>
                <w:sz w:val="20"/>
                <w:szCs w:val="20"/>
              </w:rPr>
            </w:pPr>
            <w:r w:rsidRPr="00310AB3">
              <w:rPr>
                <w:rFonts w:ascii="Times New Roman" w:eastAsia="Times New Roman" w:hAnsi="Times New Roman"/>
                <w:b/>
                <w:iCs/>
                <w:sz w:val="20"/>
                <w:szCs w:val="20"/>
              </w:rPr>
              <w:t>Isopoda</w:t>
            </w:r>
          </w:p>
        </w:tc>
        <w:tc>
          <w:tcPr>
            <w:tcW w:w="907" w:type="dxa"/>
            <w:tcBorders>
              <w:top w:val="nil"/>
              <w:left w:val="nil"/>
              <w:bottom w:val="nil"/>
              <w:right w:val="nil"/>
            </w:tcBorders>
            <w:shd w:val="clear" w:color="auto" w:fill="auto"/>
            <w:noWrap/>
            <w:vAlign w:val="bottom"/>
          </w:tcPr>
          <w:p w14:paraId="4AFD90A3"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7CA294F4"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04394962"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24C0E814"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179418F1"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7" w:type="dxa"/>
            <w:tcBorders>
              <w:top w:val="nil"/>
              <w:left w:val="nil"/>
              <w:bottom w:val="nil"/>
              <w:right w:val="nil"/>
            </w:tcBorders>
            <w:shd w:val="clear" w:color="auto" w:fill="auto"/>
            <w:noWrap/>
            <w:vAlign w:val="bottom"/>
          </w:tcPr>
          <w:p w14:paraId="278D8894"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7BBD63FD"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2BB1D307"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5FF97F98"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01A0D213"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11A7CCF1"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r>
      <w:tr w:rsidR="00F20BFE" w:rsidRPr="00385D62" w14:paraId="05CD9C52"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hideMark/>
          </w:tcPr>
          <w:p w14:paraId="2C986950" w14:textId="77777777" w:rsidR="00F20BFE" w:rsidRPr="00385D62" w:rsidRDefault="00F20BFE" w:rsidP="00AC03C9">
            <w:pPr>
              <w:spacing w:line="240" w:lineRule="auto"/>
              <w:rPr>
                <w:rFonts w:ascii="Times New Roman" w:eastAsia="Times New Roman" w:hAnsi="Times New Roman"/>
                <w:i/>
                <w:iCs/>
                <w:sz w:val="20"/>
                <w:szCs w:val="20"/>
              </w:rPr>
            </w:pPr>
            <w:r w:rsidRPr="00385D62">
              <w:rPr>
                <w:rFonts w:ascii="Times New Roman" w:eastAsia="Times New Roman" w:hAnsi="Times New Roman"/>
                <w:i/>
                <w:iCs/>
                <w:sz w:val="20"/>
                <w:szCs w:val="20"/>
              </w:rPr>
              <w:t>Anthuridae</w:t>
            </w:r>
            <w:r w:rsidRPr="00385D62">
              <w:rPr>
                <w:rFonts w:ascii="Times New Roman" w:eastAsia="Times New Roman" w:hAnsi="Times New Roman"/>
                <w:sz w:val="20"/>
                <w:szCs w:val="20"/>
              </w:rPr>
              <w:t xml:space="preserve"> sp.</w:t>
            </w:r>
          </w:p>
        </w:tc>
        <w:tc>
          <w:tcPr>
            <w:tcW w:w="907" w:type="dxa"/>
            <w:tcBorders>
              <w:top w:val="nil"/>
              <w:left w:val="nil"/>
              <w:bottom w:val="nil"/>
              <w:right w:val="nil"/>
            </w:tcBorders>
            <w:shd w:val="clear" w:color="auto" w:fill="auto"/>
            <w:noWrap/>
            <w:vAlign w:val="bottom"/>
            <w:hideMark/>
          </w:tcPr>
          <w:p w14:paraId="6E0CF634" w14:textId="77777777" w:rsidR="00F20BFE" w:rsidRPr="00385D62"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024E286C" w14:textId="77777777" w:rsidR="00F20BFE" w:rsidRPr="00385D62"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0B7170B5" w14:textId="77777777" w:rsidR="00F20BFE" w:rsidRPr="00385D62"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19FD8F73" w14:textId="77777777" w:rsidR="00F20BFE" w:rsidRPr="00385D62"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2F74E205" w14:textId="77777777" w:rsidR="00F20BFE" w:rsidRPr="00385D62"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7" w:type="dxa"/>
            <w:tcBorders>
              <w:top w:val="nil"/>
              <w:left w:val="nil"/>
              <w:bottom w:val="nil"/>
              <w:right w:val="nil"/>
            </w:tcBorders>
            <w:shd w:val="clear" w:color="auto" w:fill="auto"/>
            <w:noWrap/>
            <w:vAlign w:val="bottom"/>
            <w:hideMark/>
          </w:tcPr>
          <w:p w14:paraId="320FADB3" w14:textId="77777777" w:rsidR="00F20BFE" w:rsidRPr="00385D62" w:rsidRDefault="00F20BFE"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nil"/>
              <w:right w:val="nil"/>
            </w:tcBorders>
            <w:shd w:val="clear" w:color="auto" w:fill="auto"/>
            <w:noWrap/>
            <w:vAlign w:val="bottom"/>
            <w:hideMark/>
          </w:tcPr>
          <w:p w14:paraId="1E877FFD" w14:textId="77777777" w:rsidR="00F20BFE" w:rsidRPr="00385D62"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4F45C179" w14:textId="77777777" w:rsidR="00F20BFE" w:rsidRPr="00385D62"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421C15C3" w14:textId="77777777" w:rsidR="00F20BFE" w:rsidRPr="00385D62"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4A7BB10E" w14:textId="77777777" w:rsidR="00F20BFE" w:rsidRPr="00385D62"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0644506A" w14:textId="77777777" w:rsidR="00F20BFE" w:rsidRPr="00385D62"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r>
      <w:tr w:rsidR="00F20BFE" w:rsidRPr="00385D62" w14:paraId="1D90E654"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tcPr>
          <w:p w14:paraId="3BF2B6E7" w14:textId="77777777" w:rsidR="00F20BFE" w:rsidRPr="00310AB3" w:rsidRDefault="00A31139" w:rsidP="00AC03C9">
            <w:pPr>
              <w:spacing w:line="240" w:lineRule="auto"/>
              <w:rPr>
                <w:rFonts w:ascii="Times New Roman" w:eastAsia="Times New Roman" w:hAnsi="Times New Roman"/>
                <w:b/>
                <w:iCs/>
                <w:sz w:val="20"/>
                <w:szCs w:val="20"/>
              </w:rPr>
            </w:pPr>
            <w:r>
              <w:rPr>
                <w:rFonts w:ascii="Times New Roman" w:eastAsia="Times New Roman" w:hAnsi="Times New Roman"/>
                <w:b/>
                <w:iCs/>
                <w:sz w:val="20"/>
                <w:szCs w:val="20"/>
              </w:rPr>
              <w:t>Lophogastrida</w:t>
            </w:r>
          </w:p>
        </w:tc>
        <w:tc>
          <w:tcPr>
            <w:tcW w:w="907" w:type="dxa"/>
            <w:tcBorders>
              <w:top w:val="nil"/>
              <w:left w:val="nil"/>
              <w:bottom w:val="nil"/>
              <w:right w:val="nil"/>
            </w:tcBorders>
            <w:shd w:val="clear" w:color="auto" w:fill="auto"/>
            <w:noWrap/>
            <w:vAlign w:val="bottom"/>
          </w:tcPr>
          <w:p w14:paraId="695F8FD6"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121DEF5E"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2174AED5"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1463F860"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5A3C29EE"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7" w:type="dxa"/>
            <w:tcBorders>
              <w:top w:val="nil"/>
              <w:left w:val="nil"/>
              <w:bottom w:val="nil"/>
              <w:right w:val="nil"/>
            </w:tcBorders>
            <w:shd w:val="clear" w:color="auto" w:fill="auto"/>
            <w:noWrap/>
            <w:vAlign w:val="bottom"/>
          </w:tcPr>
          <w:p w14:paraId="51216BFF"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0A38FBFE"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4727F765"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634AB967"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44B78AD8"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505665EC"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r>
      <w:tr w:rsidR="00A31139" w:rsidRPr="00385D62" w14:paraId="54ECC5F4"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hideMark/>
          </w:tcPr>
          <w:p w14:paraId="5AE0E4F4" w14:textId="77777777" w:rsidR="00A31139" w:rsidRPr="00385D62" w:rsidRDefault="00A31139" w:rsidP="00114144">
            <w:pPr>
              <w:spacing w:line="240" w:lineRule="auto"/>
              <w:rPr>
                <w:rFonts w:ascii="Times New Roman" w:eastAsia="Times New Roman" w:hAnsi="Times New Roman"/>
                <w:i/>
                <w:iCs/>
                <w:sz w:val="20"/>
                <w:szCs w:val="20"/>
              </w:rPr>
            </w:pPr>
            <w:r w:rsidRPr="00385D62">
              <w:rPr>
                <w:rFonts w:ascii="Times New Roman" w:eastAsia="Times New Roman" w:hAnsi="Times New Roman"/>
                <w:i/>
                <w:iCs/>
                <w:sz w:val="20"/>
                <w:szCs w:val="20"/>
              </w:rPr>
              <w:t>Gnat</w:t>
            </w:r>
            <w:r>
              <w:rPr>
                <w:rFonts w:ascii="Times New Roman" w:eastAsia="Times New Roman" w:hAnsi="Times New Roman"/>
                <w:i/>
                <w:iCs/>
                <w:sz w:val="20"/>
                <w:szCs w:val="20"/>
              </w:rPr>
              <w:t>h</w:t>
            </w:r>
            <w:r w:rsidRPr="00385D62">
              <w:rPr>
                <w:rFonts w:ascii="Times New Roman" w:eastAsia="Times New Roman" w:hAnsi="Times New Roman"/>
                <w:i/>
                <w:iCs/>
                <w:sz w:val="20"/>
                <w:szCs w:val="20"/>
              </w:rPr>
              <w:t>opha</w:t>
            </w:r>
            <w:r>
              <w:rPr>
                <w:rFonts w:ascii="Times New Roman" w:eastAsia="Times New Roman" w:hAnsi="Times New Roman"/>
                <w:i/>
                <w:iCs/>
                <w:sz w:val="20"/>
                <w:szCs w:val="20"/>
              </w:rPr>
              <w:t xml:space="preserve">usia </w:t>
            </w:r>
            <w:r w:rsidRPr="00C52B5B">
              <w:rPr>
                <w:rFonts w:ascii="Times New Roman" w:eastAsia="Times New Roman" w:hAnsi="Times New Roman"/>
                <w:iCs/>
                <w:sz w:val="20"/>
                <w:szCs w:val="20"/>
              </w:rPr>
              <w:t>sp.</w:t>
            </w:r>
          </w:p>
        </w:tc>
        <w:tc>
          <w:tcPr>
            <w:tcW w:w="907" w:type="dxa"/>
            <w:tcBorders>
              <w:top w:val="nil"/>
              <w:left w:val="nil"/>
              <w:bottom w:val="nil"/>
              <w:right w:val="nil"/>
            </w:tcBorders>
            <w:shd w:val="clear" w:color="auto" w:fill="auto"/>
            <w:noWrap/>
            <w:vAlign w:val="bottom"/>
            <w:hideMark/>
          </w:tcPr>
          <w:p w14:paraId="00BC4693" w14:textId="77777777" w:rsidR="00A31139" w:rsidRPr="00385D62" w:rsidRDefault="00A31139"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51EC3863" w14:textId="77777777" w:rsidR="00A31139" w:rsidRPr="00385D62" w:rsidRDefault="00A31139"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6E3C16A3" w14:textId="77777777" w:rsidR="00A31139" w:rsidRPr="00385D62" w:rsidRDefault="00A31139"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123D6D5E" w14:textId="77777777" w:rsidR="00A31139" w:rsidRPr="00385D62" w:rsidRDefault="00A31139"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908" w:type="dxa"/>
            <w:tcBorders>
              <w:top w:val="nil"/>
              <w:left w:val="nil"/>
              <w:bottom w:val="nil"/>
              <w:right w:val="nil"/>
            </w:tcBorders>
            <w:shd w:val="clear" w:color="auto" w:fill="auto"/>
            <w:noWrap/>
            <w:vAlign w:val="bottom"/>
            <w:hideMark/>
          </w:tcPr>
          <w:p w14:paraId="59997641" w14:textId="77777777" w:rsidR="00A31139" w:rsidRPr="00385D62" w:rsidRDefault="00A31139"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7" w:type="dxa"/>
            <w:tcBorders>
              <w:top w:val="nil"/>
              <w:left w:val="nil"/>
              <w:bottom w:val="nil"/>
              <w:right w:val="nil"/>
            </w:tcBorders>
            <w:shd w:val="clear" w:color="auto" w:fill="auto"/>
            <w:noWrap/>
            <w:vAlign w:val="bottom"/>
            <w:hideMark/>
          </w:tcPr>
          <w:p w14:paraId="6F5A83E9" w14:textId="77777777" w:rsidR="00A31139" w:rsidRPr="00385D62" w:rsidRDefault="00A31139"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7E837BD9" w14:textId="77777777" w:rsidR="00A31139" w:rsidRPr="00385D62" w:rsidRDefault="00A31139"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15333DEE" w14:textId="77777777" w:rsidR="00A31139" w:rsidRPr="00385D62" w:rsidRDefault="00A31139"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69DB7DF1" w14:textId="77777777" w:rsidR="00A31139" w:rsidRPr="00385D62" w:rsidRDefault="00A31139"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247B8661" w14:textId="77777777" w:rsidR="00A31139" w:rsidRPr="00385D62" w:rsidRDefault="00A31139"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31DF0C6F" w14:textId="77777777" w:rsidR="00A31139" w:rsidRPr="00385D62" w:rsidRDefault="00A31139"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r>
      <w:tr w:rsidR="00F20BFE" w:rsidRPr="00385D62" w14:paraId="39633229"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tcPr>
          <w:p w14:paraId="1A73145C" w14:textId="77777777" w:rsidR="00F20BFE" w:rsidRPr="00310AB3" w:rsidRDefault="00A31139" w:rsidP="00AC03C9">
            <w:pPr>
              <w:spacing w:line="240" w:lineRule="auto"/>
              <w:rPr>
                <w:rFonts w:ascii="Times New Roman" w:eastAsia="Times New Roman" w:hAnsi="Times New Roman"/>
                <w:b/>
                <w:iCs/>
                <w:sz w:val="20"/>
                <w:szCs w:val="20"/>
              </w:rPr>
            </w:pPr>
            <w:r>
              <w:rPr>
                <w:rFonts w:ascii="Times New Roman" w:eastAsia="Times New Roman" w:hAnsi="Times New Roman"/>
                <w:b/>
                <w:iCs/>
                <w:sz w:val="20"/>
                <w:szCs w:val="20"/>
              </w:rPr>
              <w:t>Mysida</w:t>
            </w:r>
          </w:p>
        </w:tc>
        <w:tc>
          <w:tcPr>
            <w:tcW w:w="907" w:type="dxa"/>
            <w:tcBorders>
              <w:top w:val="nil"/>
              <w:left w:val="nil"/>
              <w:bottom w:val="nil"/>
              <w:right w:val="nil"/>
            </w:tcBorders>
            <w:shd w:val="clear" w:color="auto" w:fill="auto"/>
            <w:noWrap/>
            <w:vAlign w:val="bottom"/>
          </w:tcPr>
          <w:p w14:paraId="4BE0C46B"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08DC2327"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003D4053"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48D9699F"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57B5DED0"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7" w:type="dxa"/>
            <w:tcBorders>
              <w:top w:val="nil"/>
              <w:left w:val="nil"/>
              <w:bottom w:val="nil"/>
              <w:right w:val="nil"/>
            </w:tcBorders>
            <w:shd w:val="clear" w:color="auto" w:fill="auto"/>
            <w:noWrap/>
            <w:vAlign w:val="bottom"/>
          </w:tcPr>
          <w:p w14:paraId="7731C8EC"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4BF5ED23"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349724AB"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25667C81"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67C3262B"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449C407F"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r>
      <w:tr w:rsidR="00A31139" w:rsidRPr="00385D62" w14:paraId="762B280C"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hideMark/>
          </w:tcPr>
          <w:p w14:paraId="2D88298F" w14:textId="77777777" w:rsidR="00A31139" w:rsidRPr="00781A02" w:rsidRDefault="00A31139" w:rsidP="00114144">
            <w:pPr>
              <w:spacing w:line="240" w:lineRule="auto"/>
              <w:rPr>
                <w:rFonts w:ascii="Times New Roman" w:eastAsia="Times New Roman" w:hAnsi="Times New Roman"/>
                <w:i/>
                <w:iCs/>
                <w:sz w:val="20"/>
                <w:szCs w:val="20"/>
              </w:rPr>
            </w:pPr>
            <w:r w:rsidRPr="00781A02">
              <w:rPr>
                <w:rFonts w:ascii="Times New Roman" w:eastAsia="Times New Roman" w:hAnsi="Times New Roman"/>
                <w:i/>
                <w:iCs/>
                <w:sz w:val="20"/>
                <w:szCs w:val="20"/>
              </w:rPr>
              <w:t>Antarctomysis maxima</w:t>
            </w:r>
          </w:p>
        </w:tc>
        <w:tc>
          <w:tcPr>
            <w:tcW w:w="907" w:type="dxa"/>
            <w:tcBorders>
              <w:top w:val="nil"/>
              <w:left w:val="nil"/>
              <w:bottom w:val="nil"/>
              <w:right w:val="nil"/>
            </w:tcBorders>
            <w:shd w:val="clear" w:color="auto" w:fill="auto"/>
            <w:noWrap/>
            <w:vAlign w:val="bottom"/>
            <w:hideMark/>
          </w:tcPr>
          <w:p w14:paraId="5BAF248B" w14:textId="77777777" w:rsidR="00A31139" w:rsidRPr="00310AB3" w:rsidRDefault="00A31139" w:rsidP="00114144">
            <w:pPr>
              <w:spacing w:line="240" w:lineRule="auto"/>
              <w:jc w:val="center"/>
              <w:rPr>
                <w:rFonts w:ascii="Times New Roman" w:eastAsia="Times New Roman" w:hAnsi="Times New Roman"/>
                <w:color w:val="000000"/>
                <w:sz w:val="20"/>
                <w:szCs w:val="20"/>
                <w:u w:val="single"/>
              </w:rPr>
            </w:pPr>
            <w:r w:rsidRPr="00310AB3">
              <w:rPr>
                <w:rFonts w:ascii="Times New Roman" w:eastAsia="Times New Roman" w:hAnsi="Times New Roman"/>
                <w:color w:val="000000"/>
                <w:sz w:val="20"/>
                <w:szCs w:val="20"/>
                <w:u w:val="single"/>
              </w:rPr>
              <w:t>0</w:t>
            </w:r>
          </w:p>
        </w:tc>
        <w:tc>
          <w:tcPr>
            <w:tcW w:w="908" w:type="dxa"/>
            <w:tcBorders>
              <w:top w:val="nil"/>
              <w:left w:val="nil"/>
              <w:bottom w:val="nil"/>
              <w:right w:val="nil"/>
            </w:tcBorders>
            <w:shd w:val="clear" w:color="auto" w:fill="auto"/>
            <w:noWrap/>
            <w:vAlign w:val="bottom"/>
            <w:hideMark/>
          </w:tcPr>
          <w:p w14:paraId="6919E147" w14:textId="77777777" w:rsidR="00A31139" w:rsidRPr="00310AB3" w:rsidRDefault="00A31139" w:rsidP="00114144">
            <w:pPr>
              <w:spacing w:line="240" w:lineRule="auto"/>
              <w:jc w:val="center"/>
              <w:rPr>
                <w:rFonts w:ascii="Times New Roman" w:eastAsia="Times New Roman" w:hAnsi="Times New Roman"/>
                <w:color w:val="000000"/>
                <w:sz w:val="20"/>
                <w:szCs w:val="20"/>
                <w:u w:val="single"/>
              </w:rPr>
            </w:pPr>
            <w:r w:rsidRPr="00310AB3">
              <w:rPr>
                <w:rFonts w:ascii="Times New Roman" w:eastAsia="Times New Roman" w:hAnsi="Times New Roman"/>
                <w:color w:val="000000"/>
                <w:sz w:val="20"/>
                <w:szCs w:val="20"/>
                <w:u w:val="single"/>
              </w:rPr>
              <w:t>0</w:t>
            </w:r>
          </w:p>
        </w:tc>
        <w:tc>
          <w:tcPr>
            <w:tcW w:w="908" w:type="dxa"/>
            <w:tcBorders>
              <w:top w:val="nil"/>
              <w:left w:val="nil"/>
              <w:bottom w:val="nil"/>
              <w:right w:val="nil"/>
            </w:tcBorders>
            <w:shd w:val="clear" w:color="auto" w:fill="auto"/>
            <w:noWrap/>
            <w:vAlign w:val="bottom"/>
            <w:hideMark/>
          </w:tcPr>
          <w:p w14:paraId="20E45981" w14:textId="77777777" w:rsidR="00A31139" w:rsidRPr="00310AB3" w:rsidRDefault="00A31139" w:rsidP="00114144">
            <w:pPr>
              <w:spacing w:line="240" w:lineRule="auto"/>
              <w:jc w:val="center"/>
              <w:rPr>
                <w:rFonts w:ascii="Times New Roman" w:eastAsia="Times New Roman" w:hAnsi="Times New Roman"/>
                <w:color w:val="000000"/>
                <w:sz w:val="20"/>
                <w:szCs w:val="20"/>
                <w:u w:val="single"/>
              </w:rPr>
            </w:pPr>
            <w:r w:rsidRPr="00310AB3">
              <w:rPr>
                <w:rFonts w:ascii="Times New Roman" w:eastAsia="Times New Roman" w:hAnsi="Times New Roman"/>
                <w:color w:val="000000"/>
                <w:sz w:val="20"/>
                <w:szCs w:val="20"/>
                <w:u w:val="single"/>
              </w:rPr>
              <w:t>13</w:t>
            </w:r>
          </w:p>
        </w:tc>
        <w:tc>
          <w:tcPr>
            <w:tcW w:w="908" w:type="dxa"/>
            <w:tcBorders>
              <w:top w:val="nil"/>
              <w:left w:val="nil"/>
              <w:bottom w:val="nil"/>
              <w:right w:val="nil"/>
            </w:tcBorders>
            <w:shd w:val="clear" w:color="auto" w:fill="auto"/>
            <w:noWrap/>
            <w:vAlign w:val="bottom"/>
            <w:hideMark/>
          </w:tcPr>
          <w:p w14:paraId="734A753D" w14:textId="77777777" w:rsidR="00A31139" w:rsidRPr="00310AB3" w:rsidRDefault="00A31139" w:rsidP="00114144">
            <w:pPr>
              <w:spacing w:line="240" w:lineRule="auto"/>
              <w:jc w:val="center"/>
              <w:rPr>
                <w:rFonts w:ascii="Times New Roman" w:eastAsia="Times New Roman" w:hAnsi="Times New Roman"/>
                <w:color w:val="000000"/>
                <w:sz w:val="20"/>
                <w:szCs w:val="20"/>
                <w:u w:val="single"/>
              </w:rPr>
            </w:pPr>
            <w:r w:rsidRPr="00310AB3">
              <w:rPr>
                <w:rFonts w:ascii="Times New Roman" w:eastAsia="Times New Roman" w:hAnsi="Times New Roman"/>
                <w:color w:val="000000"/>
                <w:sz w:val="20"/>
                <w:szCs w:val="20"/>
                <w:u w:val="single"/>
              </w:rPr>
              <w:t>20</w:t>
            </w:r>
          </w:p>
        </w:tc>
        <w:tc>
          <w:tcPr>
            <w:tcW w:w="908" w:type="dxa"/>
            <w:tcBorders>
              <w:top w:val="nil"/>
              <w:left w:val="nil"/>
              <w:bottom w:val="nil"/>
              <w:right w:val="nil"/>
            </w:tcBorders>
            <w:shd w:val="clear" w:color="auto" w:fill="auto"/>
            <w:noWrap/>
            <w:vAlign w:val="bottom"/>
            <w:hideMark/>
          </w:tcPr>
          <w:p w14:paraId="0A809B07" w14:textId="77777777" w:rsidR="00A31139" w:rsidRPr="00310AB3" w:rsidRDefault="00A31139" w:rsidP="00114144">
            <w:pPr>
              <w:spacing w:line="240" w:lineRule="auto"/>
              <w:jc w:val="center"/>
              <w:rPr>
                <w:rFonts w:ascii="Times New Roman" w:eastAsia="Times New Roman" w:hAnsi="Times New Roman"/>
                <w:color w:val="000000"/>
                <w:sz w:val="20"/>
                <w:szCs w:val="20"/>
                <w:u w:val="single"/>
              </w:rPr>
            </w:pPr>
            <w:r w:rsidRPr="00310AB3">
              <w:rPr>
                <w:rFonts w:ascii="Times New Roman" w:eastAsia="Times New Roman" w:hAnsi="Times New Roman"/>
                <w:color w:val="000000"/>
                <w:sz w:val="20"/>
                <w:szCs w:val="20"/>
                <w:u w:val="single"/>
              </w:rPr>
              <w:t>7</w:t>
            </w:r>
          </w:p>
        </w:tc>
        <w:tc>
          <w:tcPr>
            <w:tcW w:w="907" w:type="dxa"/>
            <w:tcBorders>
              <w:top w:val="nil"/>
              <w:left w:val="nil"/>
              <w:bottom w:val="nil"/>
              <w:right w:val="nil"/>
            </w:tcBorders>
            <w:shd w:val="clear" w:color="auto" w:fill="auto"/>
            <w:noWrap/>
            <w:vAlign w:val="bottom"/>
            <w:hideMark/>
          </w:tcPr>
          <w:p w14:paraId="02C80462" w14:textId="77777777" w:rsidR="00A31139" w:rsidRPr="00310AB3" w:rsidRDefault="00A31139" w:rsidP="00114144">
            <w:pPr>
              <w:spacing w:line="240" w:lineRule="auto"/>
              <w:jc w:val="center"/>
              <w:rPr>
                <w:rFonts w:ascii="Times New Roman" w:eastAsia="Times New Roman" w:hAnsi="Times New Roman"/>
                <w:color w:val="000000"/>
                <w:sz w:val="20"/>
                <w:szCs w:val="20"/>
                <w:u w:val="single"/>
              </w:rPr>
            </w:pPr>
            <w:r w:rsidRPr="00310AB3">
              <w:rPr>
                <w:rFonts w:ascii="Times New Roman" w:eastAsia="Times New Roman" w:hAnsi="Times New Roman"/>
                <w:color w:val="000000"/>
                <w:sz w:val="20"/>
                <w:szCs w:val="20"/>
                <w:u w:val="single"/>
              </w:rPr>
              <w:t>0</w:t>
            </w:r>
          </w:p>
        </w:tc>
        <w:tc>
          <w:tcPr>
            <w:tcW w:w="908" w:type="dxa"/>
            <w:tcBorders>
              <w:top w:val="nil"/>
              <w:left w:val="nil"/>
              <w:bottom w:val="nil"/>
              <w:right w:val="nil"/>
            </w:tcBorders>
            <w:shd w:val="clear" w:color="auto" w:fill="auto"/>
            <w:noWrap/>
            <w:vAlign w:val="bottom"/>
            <w:hideMark/>
          </w:tcPr>
          <w:p w14:paraId="4E5CD6DA" w14:textId="77777777" w:rsidR="00A31139" w:rsidRPr="00310AB3" w:rsidRDefault="00A31139" w:rsidP="00114144">
            <w:pPr>
              <w:spacing w:line="240" w:lineRule="auto"/>
              <w:jc w:val="center"/>
              <w:rPr>
                <w:rFonts w:ascii="Times New Roman" w:eastAsia="Times New Roman" w:hAnsi="Times New Roman"/>
                <w:color w:val="000000"/>
                <w:sz w:val="20"/>
                <w:szCs w:val="20"/>
                <w:u w:val="single"/>
              </w:rPr>
            </w:pPr>
            <w:r w:rsidRPr="00310AB3">
              <w:rPr>
                <w:rFonts w:ascii="Times New Roman" w:eastAsia="Times New Roman" w:hAnsi="Times New Roman"/>
                <w:color w:val="000000"/>
                <w:sz w:val="20"/>
                <w:szCs w:val="20"/>
                <w:u w:val="single"/>
              </w:rPr>
              <w:t>0</w:t>
            </w:r>
          </w:p>
        </w:tc>
        <w:tc>
          <w:tcPr>
            <w:tcW w:w="908" w:type="dxa"/>
            <w:tcBorders>
              <w:top w:val="nil"/>
              <w:left w:val="nil"/>
              <w:bottom w:val="nil"/>
              <w:right w:val="nil"/>
            </w:tcBorders>
            <w:shd w:val="clear" w:color="auto" w:fill="auto"/>
            <w:noWrap/>
            <w:vAlign w:val="bottom"/>
            <w:hideMark/>
          </w:tcPr>
          <w:p w14:paraId="5AAB4C54" w14:textId="77777777" w:rsidR="00A31139" w:rsidRPr="00310AB3" w:rsidRDefault="00A31139" w:rsidP="00114144">
            <w:pPr>
              <w:spacing w:line="240" w:lineRule="auto"/>
              <w:jc w:val="center"/>
              <w:rPr>
                <w:rFonts w:ascii="Times New Roman" w:eastAsia="Times New Roman" w:hAnsi="Times New Roman"/>
                <w:color w:val="000000"/>
                <w:sz w:val="20"/>
                <w:szCs w:val="20"/>
                <w:u w:val="single"/>
              </w:rPr>
            </w:pPr>
            <w:r w:rsidRPr="00310AB3">
              <w:rPr>
                <w:rFonts w:ascii="Times New Roman" w:eastAsia="Times New Roman" w:hAnsi="Times New Roman"/>
                <w:color w:val="000000"/>
                <w:sz w:val="20"/>
                <w:szCs w:val="20"/>
                <w:u w:val="single"/>
              </w:rPr>
              <w:t>0</w:t>
            </w:r>
          </w:p>
        </w:tc>
        <w:tc>
          <w:tcPr>
            <w:tcW w:w="908" w:type="dxa"/>
            <w:tcBorders>
              <w:top w:val="nil"/>
              <w:left w:val="nil"/>
              <w:bottom w:val="nil"/>
              <w:right w:val="nil"/>
            </w:tcBorders>
            <w:shd w:val="clear" w:color="auto" w:fill="auto"/>
            <w:noWrap/>
            <w:vAlign w:val="bottom"/>
            <w:hideMark/>
          </w:tcPr>
          <w:p w14:paraId="789C08E8" w14:textId="77777777" w:rsidR="00A31139" w:rsidRPr="00310AB3" w:rsidRDefault="00A31139" w:rsidP="00114144">
            <w:pPr>
              <w:spacing w:line="240" w:lineRule="auto"/>
              <w:jc w:val="center"/>
              <w:rPr>
                <w:rFonts w:ascii="Times New Roman" w:eastAsia="Times New Roman" w:hAnsi="Times New Roman"/>
                <w:color w:val="000000"/>
                <w:sz w:val="20"/>
                <w:szCs w:val="20"/>
                <w:u w:val="single"/>
              </w:rPr>
            </w:pPr>
            <w:r w:rsidRPr="00310AB3">
              <w:rPr>
                <w:rFonts w:ascii="Times New Roman" w:eastAsia="Times New Roman" w:hAnsi="Times New Roman"/>
                <w:color w:val="000000"/>
                <w:sz w:val="20"/>
                <w:szCs w:val="20"/>
                <w:u w:val="single"/>
              </w:rPr>
              <w:t>0</w:t>
            </w:r>
          </w:p>
        </w:tc>
        <w:tc>
          <w:tcPr>
            <w:tcW w:w="908" w:type="dxa"/>
            <w:tcBorders>
              <w:top w:val="nil"/>
              <w:left w:val="nil"/>
              <w:bottom w:val="nil"/>
              <w:right w:val="nil"/>
            </w:tcBorders>
            <w:shd w:val="clear" w:color="auto" w:fill="auto"/>
            <w:noWrap/>
            <w:vAlign w:val="bottom"/>
            <w:hideMark/>
          </w:tcPr>
          <w:p w14:paraId="150E96AF" w14:textId="77777777" w:rsidR="00A31139" w:rsidRPr="00310AB3" w:rsidRDefault="00A31139" w:rsidP="00114144">
            <w:pPr>
              <w:spacing w:line="240" w:lineRule="auto"/>
              <w:jc w:val="center"/>
              <w:rPr>
                <w:rFonts w:ascii="Times New Roman" w:eastAsia="Times New Roman" w:hAnsi="Times New Roman"/>
                <w:color w:val="000000"/>
                <w:sz w:val="20"/>
                <w:szCs w:val="20"/>
                <w:u w:val="single"/>
              </w:rPr>
            </w:pPr>
            <w:r w:rsidRPr="00310AB3">
              <w:rPr>
                <w:rFonts w:ascii="Times New Roman" w:eastAsia="Times New Roman" w:hAnsi="Times New Roman"/>
                <w:color w:val="000000"/>
                <w:sz w:val="20"/>
                <w:szCs w:val="20"/>
                <w:u w:val="single"/>
              </w:rPr>
              <w:t>13</w:t>
            </w:r>
          </w:p>
        </w:tc>
        <w:tc>
          <w:tcPr>
            <w:tcW w:w="908" w:type="dxa"/>
            <w:tcBorders>
              <w:top w:val="nil"/>
              <w:left w:val="nil"/>
              <w:bottom w:val="nil"/>
              <w:right w:val="nil"/>
            </w:tcBorders>
            <w:shd w:val="clear" w:color="auto" w:fill="auto"/>
            <w:noWrap/>
            <w:vAlign w:val="bottom"/>
            <w:hideMark/>
          </w:tcPr>
          <w:p w14:paraId="6BB7685A" w14:textId="77777777" w:rsidR="00A31139" w:rsidRPr="00310AB3" w:rsidRDefault="00A31139" w:rsidP="00114144">
            <w:pPr>
              <w:spacing w:line="240" w:lineRule="auto"/>
              <w:jc w:val="center"/>
              <w:rPr>
                <w:rFonts w:ascii="Times New Roman" w:eastAsia="Times New Roman" w:hAnsi="Times New Roman"/>
                <w:color w:val="000000"/>
                <w:sz w:val="20"/>
                <w:szCs w:val="20"/>
                <w:u w:val="single"/>
              </w:rPr>
            </w:pPr>
            <w:r w:rsidRPr="00310AB3">
              <w:rPr>
                <w:rFonts w:ascii="Times New Roman" w:eastAsia="Times New Roman" w:hAnsi="Times New Roman"/>
                <w:color w:val="000000"/>
                <w:sz w:val="20"/>
                <w:szCs w:val="20"/>
                <w:u w:val="single"/>
              </w:rPr>
              <w:t>0</w:t>
            </w:r>
          </w:p>
        </w:tc>
      </w:tr>
      <w:tr w:rsidR="00F20BFE" w:rsidRPr="00385D62" w14:paraId="5BD9C448"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tcPr>
          <w:p w14:paraId="70AC4F2A" w14:textId="77777777" w:rsidR="00F20BFE" w:rsidRPr="00385D62" w:rsidRDefault="00E80E6D" w:rsidP="00AC03C9">
            <w:pPr>
              <w:spacing w:line="240" w:lineRule="auto"/>
              <w:rPr>
                <w:rFonts w:ascii="Times New Roman" w:eastAsia="Times New Roman" w:hAnsi="Times New Roman"/>
                <w:i/>
                <w:iCs/>
                <w:sz w:val="20"/>
                <w:szCs w:val="20"/>
              </w:rPr>
            </w:pPr>
            <w:r>
              <w:rPr>
                <w:rFonts w:ascii="Times New Roman" w:eastAsia="Times New Roman" w:hAnsi="Times New Roman"/>
                <w:b/>
                <w:iCs/>
                <w:sz w:val="20"/>
                <w:szCs w:val="20"/>
              </w:rPr>
              <w:t>FISH</w:t>
            </w:r>
          </w:p>
        </w:tc>
        <w:tc>
          <w:tcPr>
            <w:tcW w:w="907" w:type="dxa"/>
            <w:tcBorders>
              <w:top w:val="nil"/>
              <w:left w:val="nil"/>
              <w:bottom w:val="nil"/>
              <w:right w:val="nil"/>
            </w:tcBorders>
            <w:shd w:val="clear" w:color="auto" w:fill="auto"/>
            <w:noWrap/>
            <w:vAlign w:val="bottom"/>
          </w:tcPr>
          <w:p w14:paraId="1D65F360"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6B3659C0"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1F1E1D94"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61616FEF"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7210145D"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7" w:type="dxa"/>
            <w:tcBorders>
              <w:top w:val="nil"/>
              <w:left w:val="nil"/>
              <w:bottom w:val="nil"/>
              <w:right w:val="nil"/>
            </w:tcBorders>
            <w:shd w:val="clear" w:color="auto" w:fill="auto"/>
            <w:noWrap/>
            <w:vAlign w:val="bottom"/>
          </w:tcPr>
          <w:p w14:paraId="6DEA2D3E"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4BD68E4C"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011DCD4F"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6F59FF0D"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6A9A8E22" w14:textId="77777777" w:rsidR="00F20BFE"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464B8FD5"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r>
      <w:tr w:rsidR="00F20BFE" w:rsidRPr="00385D62" w14:paraId="481038AF"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tcPr>
          <w:p w14:paraId="4C4BD932" w14:textId="77777777" w:rsidR="00F20BFE" w:rsidRPr="00310AB3" w:rsidRDefault="00310AB3" w:rsidP="00AC03C9">
            <w:pPr>
              <w:spacing w:line="240" w:lineRule="auto"/>
              <w:rPr>
                <w:rFonts w:ascii="Times New Roman" w:eastAsia="Times New Roman" w:hAnsi="Times New Roman"/>
                <w:b/>
                <w:iCs/>
                <w:sz w:val="20"/>
                <w:szCs w:val="20"/>
              </w:rPr>
            </w:pPr>
            <w:r>
              <w:rPr>
                <w:rFonts w:ascii="Times New Roman" w:eastAsia="Times New Roman" w:hAnsi="Times New Roman"/>
                <w:b/>
                <w:iCs/>
                <w:sz w:val="20"/>
                <w:szCs w:val="20"/>
              </w:rPr>
              <w:t>Channichthyidae</w:t>
            </w:r>
          </w:p>
        </w:tc>
        <w:tc>
          <w:tcPr>
            <w:tcW w:w="907" w:type="dxa"/>
            <w:tcBorders>
              <w:top w:val="nil"/>
              <w:left w:val="nil"/>
              <w:bottom w:val="nil"/>
              <w:right w:val="nil"/>
            </w:tcBorders>
            <w:shd w:val="clear" w:color="auto" w:fill="auto"/>
            <w:noWrap/>
            <w:vAlign w:val="bottom"/>
          </w:tcPr>
          <w:p w14:paraId="14D8213E"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42800557"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4459AED3"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3F94B4C9"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46E85E95"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7" w:type="dxa"/>
            <w:tcBorders>
              <w:top w:val="nil"/>
              <w:left w:val="nil"/>
              <w:bottom w:val="nil"/>
              <w:right w:val="nil"/>
            </w:tcBorders>
            <w:shd w:val="clear" w:color="auto" w:fill="auto"/>
            <w:noWrap/>
            <w:vAlign w:val="bottom"/>
          </w:tcPr>
          <w:p w14:paraId="5B81529E"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0B4B6519"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6672208F"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4357FBCB"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21637F87"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01201D49" w14:textId="77777777" w:rsidR="00F20BFE" w:rsidRPr="00385D62" w:rsidRDefault="00F20BFE" w:rsidP="00AC03C9">
            <w:pPr>
              <w:spacing w:line="240" w:lineRule="auto"/>
              <w:jc w:val="center"/>
              <w:rPr>
                <w:rFonts w:ascii="Times New Roman" w:eastAsia="Times New Roman" w:hAnsi="Times New Roman"/>
                <w:color w:val="000000"/>
                <w:sz w:val="20"/>
                <w:szCs w:val="20"/>
              </w:rPr>
            </w:pPr>
          </w:p>
        </w:tc>
      </w:tr>
      <w:tr w:rsidR="00F20BFE" w:rsidRPr="00385D62" w14:paraId="2AD45956" w14:textId="77777777" w:rsidTr="00C46E8B">
        <w:trPr>
          <w:gridAfter w:val="1"/>
          <w:wAfter w:w="709" w:type="dxa"/>
          <w:cantSplit/>
          <w:trHeight w:val="283"/>
        </w:trPr>
        <w:tc>
          <w:tcPr>
            <w:tcW w:w="2893" w:type="dxa"/>
            <w:tcBorders>
              <w:top w:val="single" w:sz="4" w:space="0" w:color="auto"/>
              <w:left w:val="nil"/>
              <w:bottom w:val="nil"/>
              <w:right w:val="nil"/>
            </w:tcBorders>
            <w:shd w:val="clear" w:color="auto" w:fill="auto"/>
            <w:noWrap/>
            <w:vAlign w:val="bottom"/>
            <w:hideMark/>
          </w:tcPr>
          <w:p w14:paraId="315B7023" w14:textId="77777777" w:rsidR="00F20BFE" w:rsidRPr="00385D62" w:rsidRDefault="00F20BFE" w:rsidP="00AC03C9">
            <w:pPr>
              <w:spacing w:line="240" w:lineRule="auto"/>
              <w:rPr>
                <w:rFonts w:ascii="Times New Roman" w:eastAsia="Times New Roman" w:hAnsi="Times New Roman"/>
                <w:i/>
                <w:iCs/>
                <w:sz w:val="20"/>
                <w:szCs w:val="20"/>
              </w:rPr>
            </w:pPr>
            <w:r w:rsidRPr="00385D62">
              <w:rPr>
                <w:rFonts w:ascii="Times New Roman" w:eastAsia="Times New Roman" w:hAnsi="Times New Roman"/>
                <w:i/>
                <w:iCs/>
                <w:sz w:val="20"/>
                <w:szCs w:val="20"/>
              </w:rPr>
              <w:t>Champsocephalus gunnari</w:t>
            </w:r>
          </w:p>
        </w:tc>
        <w:tc>
          <w:tcPr>
            <w:tcW w:w="907" w:type="dxa"/>
            <w:tcBorders>
              <w:top w:val="single" w:sz="4" w:space="0" w:color="auto"/>
              <w:left w:val="nil"/>
              <w:bottom w:val="nil"/>
              <w:right w:val="nil"/>
            </w:tcBorders>
            <w:shd w:val="clear" w:color="auto" w:fill="auto"/>
            <w:noWrap/>
            <w:vAlign w:val="bottom"/>
            <w:hideMark/>
          </w:tcPr>
          <w:p w14:paraId="1BE9B680" w14:textId="77777777" w:rsidR="00F20BFE" w:rsidRPr="00385D62" w:rsidRDefault="00F20BFE"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33</w:t>
            </w:r>
          </w:p>
        </w:tc>
        <w:tc>
          <w:tcPr>
            <w:tcW w:w="908" w:type="dxa"/>
            <w:tcBorders>
              <w:top w:val="single" w:sz="4" w:space="0" w:color="auto"/>
              <w:left w:val="nil"/>
              <w:bottom w:val="nil"/>
              <w:right w:val="nil"/>
            </w:tcBorders>
            <w:shd w:val="clear" w:color="auto" w:fill="auto"/>
            <w:noWrap/>
            <w:vAlign w:val="bottom"/>
            <w:hideMark/>
          </w:tcPr>
          <w:p w14:paraId="700B006C" w14:textId="77777777" w:rsidR="00F20BFE" w:rsidRPr="00385D62" w:rsidRDefault="00F20BFE"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w:t>
            </w:r>
          </w:p>
        </w:tc>
        <w:tc>
          <w:tcPr>
            <w:tcW w:w="908" w:type="dxa"/>
            <w:tcBorders>
              <w:top w:val="single" w:sz="4" w:space="0" w:color="auto"/>
              <w:left w:val="nil"/>
              <w:bottom w:val="nil"/>
              <w:right w:val="nil"/>
            </w:tcBorders>
            <w:shd w:val="clear" w:color="auto" w:fill="auto"/>
            <w:noWrap/>
            <w:vAlign w:val="bottom"/>
            <w:hideMark/>
          </w:tcPr>
          <w:p w14:paraId="711C2AB7" w14:textId="77777777" w:rsidR="00F20BFE" w:rsidRPr="00385D62" w:rsidRDefault="00F20BFE"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33</w:t>
            </w:r>
          </w:p>
        </w:tc>
        <w:tc>
          <w:tcPr>
            <w:tcW w:w="908" w:type="dxa"/>
            <w:tcBorders>
              <w:top w:val="single" w:sz="4" w:space="0" w:color="auto"/>
              <w:left w:val="nil"/>
              <w:bottom w:val="nil"/>
              <w:right w:val="nil"/>
            </w:tcBorders>
            <w:shd w:val="clear" w:color="auto" w:fill="auto"/>
            <w:noWrap/>
            <w:vAlign w:val="bottom"/>
            <w:hideMark/>
          </w:tcPr>
          <w:p w14:paraId="609F9581" w14:textId="77777777" w:rsidR="00F20BFE" w:rsidRPr="00385D62" w:rsidRDefault="00F20BFE"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47</w:t>
            </w:r>
          </w:p>
        </w:tc>
        <w:tc>
          <w:tcPr>
            <w:tcW w:w="908" w:type="dxa"/>
            <w:tcBorders>
              <w:top w:val="single" w:sz="4" w:space="0" w:color="auto"/>
              <w:left w:val="nil"/>
              <w:bottom w:val="nil"/>
              <w:right w:val="nil"/>
            </w:tcBorders>
            <w:shd w:val="clear" w:color="auto" w:fill="auto"/>
            <w:noWrap/>
            <w:vAlign w:val="bottom"/>
            <w:hideMark/>
          </w:tcPr>
          <w:p w14:paraId="65376CC6" w14:textId="77777777" w:rsidR="00F20BFE" w:rsidRPr="00385D62" w:rsidRDefault="00F20BFE"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907" w:type="dxa"/>
            <w:tcBorders>
              <w:top w:val="single" w:sz="4" w:space="0" w:color="auto"/>
              <w:left w:val="nil"/>
              <w:bottom w:val="nil"/>
              <w:right w:val="nil"/>
            </w:tcBorders>
            <w:shd w:val="clear" w:color="auto" w:fill="auto"/>
            <w:noWrap/>
            <w:vAlign w:val="bottom"/>
            <w:hideMark/>
          </w:tcPr>
          <w:p w14:paraId="1A54CBE3" w14:textId="77777777" w:rsidR="00F20BFE" w:rsidRPr="00385D62" w:rsidRDefault="00F20BFE"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908" w:type="dxa"/>
            <w:tcBorders>
              <w:top w:val="single" w:sz="4" w:space="0" w:color="auto"/>
              <w:left w:val="nil"/>
              <w:bottom w:val="nil"/>
              <w:right w:val="nil"/>
            </w:tcBorders>
            <w:shd w:val="clear" w:color="auto" w:fill="auto"/>
            <w:noWrap/>
            <w:vAlign w:val="bottom"/>
            <w:hideMark/>
          </w:tcPr>
          <w:p w14:paraId="421E82C8" w14:textId="77777777" w:rsidR="00F20BFE" w:rsidRPr="00385D62" w:rsidRDefault="00F20BFE"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908" w:type="dxa"/>
            <w:tcBorders>
              <w:top w:val="single" w:sz="4" w:space="0" w:color="auto"/>
              <w:left w:val="nil"/>
              <w:bottom w:val="nil"/>
              <w:right w:val="nil"/>
            </w:tcBorders>
            <w:shd w:val="clear" w:color="auto" w:fill="auto"/>
            <w:noWrap/>
            <w:vAlign w:val="bottom"/>
            <w:hideMark/>
          </w:tcPr>
          <w:p w14:paraId="278BF8CA" w14:textId="77777777" w:rsidR="00F20BFE" w:rsidRPr="00385D62" w:rsidRDefault="00F20BFE"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908" w:type="dxa"/>
            <w:tcBorders>
              <w:top w:val="single" w:sz="4" w:space="0" w:color="auto"/>
              <w:left w:val="nil"/>
              <w:bottom w:val="nil"/>
              <w:right w:val="nil"/>
            </w:tcBorders>
            <w:shd w:val="clear" w:color="auto" w:fill="auto"/>
            <w:noWrap/>
            <w:vAlign w:val="bottom"/>
            <w:hideMark/>
          </w:tcPr>
          <w:p w14:paraId="3FD437D2" w14:textId="77777777" w:rsidR="00F20BFE" w:rsidRPr="00385D62" w:rsidRDefault="00F20BFE"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single" w:sz="4" w:space="0" w:color="auto"/>
              <w:left w:val="nil"/>
              <w:bottom w:val="nil"/>
              <w:right w:val="nil"/>
            </w:tcBorders>
            <w:shd w:val="clear" w:color="auto" w:fill="auto"/>
            <w:noWrap/>
            <w:vAlign w:val="bottom"/>
            <w:hideMark/>
          </w:tcPr>
          <w:p w14:paraId="4B6E5658" w14:textId="77777777" w:rsidR="00F20BFE" w:rsidRPr="00385D62" w:rsidRDefault="00F20BFE"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908" w:type="dxa"/>
            <w:tcBorders>
              <w:top w:val="single" w:sz="4" w:space="0" w:color="auto"/>
              <w:left w:val="nil"/>
              <w:bottom w:val="nil"/>
              <w:right w:val="nil"/>
            </w:tcBorders>
            <w:shd w:val="clear" w:color="auto" w:fill="auto"/>
            <w:noWrap/>
            <w:vAlign w:val="bottom"/>
            <w:hideMark/>
          </w:tcPr>
          <w:p w14:paraId="62F34CC0" w14:textId="77777777" w:rsidR="00F20BFE" w:rsidRPr="00385D62" w:rsidRDefault="00F20BFE"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25</w:t>
            </w:r>
          </w:p>
        </w:tc>
      </w:tr>
      <w:tr w:rsidR="00310AB3" w:rsidRPr="00385D62" w14:paraId="732338AB"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hideMark/>
          </w:tcPr>
          <w:p w14:paraId="2F740E30" w14:textId="77777777" w:rsidR="00310AB3" w:rsidRPr="009F66EE" w:rsidRDefault="00310AB3" w:rsidP="00114144">
            <w:pPr>
              <w:spacing w:line="240" w:lineRule="auto"/>
              <w:rPr>
                <w:rFonts w:ascii="Times New Roman" w:eastAsia="Times New Roman" w:hAnsi="Times New Roman"/>
                <w:sz w:val="20"/>
                <w:szCs w:val="20"/>
              </w:rPr>
            </w:pPr>
            <w:r w:rsidRPr="00177528">
              <w:rPr>
                <w:rFonts w:ascii="Times New Roman" w:eastAsia="Times New Roman" w:hAnsi="Times New Roman"/>
                <w:iCs/>
                <w:sz w:val="20"/>
                <w:szCs w:val="20"/>
              </w:rPr>
              <w:t xml:space="preserve">Channichthyidae </w:t>
            </w:r>
            <w:r w:rsidRPr="009F66EE">
              <w:rPr>
                <w:rFonts w:ascii="Times New Roman" w:eastAsia="Times New Roman" w:hAnsi="Times New Roman"/>
                <w:sz w:val="20"/>
                <w:szCs w:val="20"/>
              </w:rPr>
              <w:t>sp.</w:t>
            </w:r>
          </w:p>
        </w:tc>
        <w:tc>
          <w:tcPr>
            <w:tcW w:w="907" w:type="dxa"/>
            <w:tcBorders>
              <w:top w:val="nil"/>
              <w:left w:val="nil"/>
              <w:bottom w:val="nil"/>
              <w:right w:val="nil"/>
            </w:tcBorders>
            <w:shd w:val="clear" w:color="auto" w:fill="auto"/>
            <w:noWrap/>
            <w:vAlign w:val="bottom"/>
            <w:hideMark/>
          </w:tcPr>
          <w:p w14:paraId="12510807" w14:textId="77777777" w:rsidR="00310AB3" w:rsidRPr="00385D62" w:rsidRDefault="00310AB3"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49ADBE0C" w14:textId="77777777" w:rsidR="00310AB3" w:rsidRPr="00385D62" w:rsidRDefault="00310AB3"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2960B378" w14:textId="77777777" w:rsidR="00310AB3" w:rsidRPr="00385D62" w:rsidRDefault="00310AB3"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7DD1C5A7" w14:textId="77777777" w:rsidR="00310AB3" w:rsidRPr="00385D62" w:rsidRDefault="00310AB3"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nil"/>
              <w:right w:val="nil"/>
            </w:tcBorders>
            <w:shd w:val="clear" w:color="auto" w:fill="auto"/>
            <w:noWrap/>
            <w:vAlign w:val="bottom"/>
            <w:hideMark/>
          </w:tcPr>
          <w:p w14:paraId="7398874F" w14:textId="77777777" w:rsidR="00310AB3" w:rsidRPr="00385D62" w:rsidRDefault="00310AB3"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7" w:type="dxa"/>
            <w:tcBorders>
              <w:top w:val="nil"/>
              <w:left w:val="nil"/>
              <w:bottom w:val="nil"/>
              <w:right w:val="nil"/>
            </w:tcBorders>
            <w:shd w:val="clear" w:color="auto" w:fill="auto"/>
            <w:noWrap/>
            <w:vAlign w:val="bottom"/>
            <w:hideMark/>
          </w:tcPr>
          <w:p w14:paraId="3D8BD46A" w14:textId="77777777" w:rsidR="00310AB3" w:rsidRPr="00385D62" w:rsidRDefault="00310AB3"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3860C3F2" w14:textId="77777777" w:rsidR="00310AB3" w:rsidRPr="00385D62" w:rsidRDefault="00310AB3"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7349E1CB" w14:textId="77777777" w:rsidR="00310AB3" w:rsidRPr="00385D62" w:rsidRDefault="00310AB3"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nil"/>
              <w:right w:val="nil"/>
            </w:tcBorders>
            <w:shd w:val="clear" w:color="auto" w:fill="auto"/>
            <w:noWrap/>
            <w:vAlign w:val="bottom"/>
            <w:hideMark/>
          </w:tcPr>
          <w:p w14:paraId="74682280" w14:textId="77777777" w:rsidR="00310AB3" w:rsidRPr="00385D62" w:rsidRDefault="00310AB3"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5A008F25" w14:textId="77777777" w:rsidR="00310AB3" w:rsidRPr="00385D62" w:rsidRDefault="00310AB3"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62806803" w14:textId="77777777" w:rsidR="00310AB3" w:rsidRPr="00385D62" w:rsidRDefault="00310AB3"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r>
      <w:tr w:rsidR="00177528" w:rsidRPr="00385D62" w14:paraId="7064AE06"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tcPr>
          <w:p w14:paraId="2941E272" w14:textId="77777777" w:rsidR="00177528" w:rsidRPr="00310AB3" w:rsidRDefault="00177528" w:rsidP="00AC03C9">
            <w:pPr>
              <w:spacing w:line="240" w:lineRule="auto"/>
              <w:rPr>
                <w:rFonts w:ascii="Times New Roman" w:eastAsia="Times New Roman" w:hAnsi="Times New Roman"/>
                <w:b/>
                <w:iCs/>
                <w:sz w:val="20"/>
                <w:szCs w:val="20"/>
              </w:rPr>
            </w:pPr>
            <w:r w:rsidRPr="00385D62">
              <w:rPr>
                <w:rFonts w:ascii="Times New Roman" w:eastAsia="Times New Roman" w:hAnsi="Times New Roman"/>
                <w:i/>
                <w:iCs/>
                <w:sz w:val="20"/>
                <w:szCs w:val="20"/>
              </w:rPr>
              <w:t>Pseudochaenichthys georgianus</w:t>
            </w:r>
          </w:p>
        </w:tc>
        <w:tc>
          <w:tcPr>
            <w:tcW w:w="907" w:type="dxa"/>
            <w:tcBorders>
              <w:top w:val="nil"/>
              <w:left w:val="nil"/>
              <w:bottom w:val="nil"/>
              <w:right w:val="nil"/>
            </w:tcBorders>
            <w:shd w:val="clear" w:color="auto" w:fill="auto"/>
            <w:noWrap/>
            <w:vAlign w:val="bottom"/>
          </w:tcPr>
          <w:p w14:paraId="5F98FFA9" w14:textId="77777777" w:rsidR="00177528"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tcPr>
          <w:p w14:paraId="0B94E4D8" w14:textId="77777777" w:rsidR="00177528"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nil"/>
              <w:right w:val="nil"/>
            </w:tcBorders>
            <w:shd w:val="clear" w:color="auto" w:fill="auto"/>
            <w:noWrap/>
            <w:vAlign w:val="bottom"/>
          </w:tcPr>
          <w:p w14:paraId="6A1BDBE7" w14:textId="77777777" w:rsidR="00177528"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tcPr>
          <w:p w14:paraId="49D017EA" w14:textId="77777777" w:rsidR="00177528"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nil"/>
              <w:right w:val="nil"/>
            </w:tcBorders>
            <w:shd w:val="clear" w:color="auto" w:fill="auto"/>
            <w:noWrap/>
            <w:vAlign w:val="bottom"/>
          </w:tcPr>
          <w:p w14:paraId="4F325488" w14:textId="77777777" w:rsidR="00177528"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7" w:type="dxa"/>
            <w:tcBorders>
              <w:top w:val="nil"/>
              <w:left w:val="nil"/>
              <w:bottom w:val="nil"/>
              <w:right w:val="nil"/>
            </w:tcBorders>
            <w:shd w:val="clear" w:color="auto" w:fill="auto"/>
            <w:noWrap/>
            <w:vAlign w:val="bottom"/>
          </w:tcPr>
          <w:p w14:paraId="58E1CE28" w14:textId="77777777" w:rsidR="00177528"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tcPr>
          <w:p w14:paraId="69AEABD2" w14:textId="77777777" w:rsidR="00177528"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tcPr>
          <w:p w14:paraId="6D028894" w14:textId="77777777" w:rsidR="00177528"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tcPr>
          <w:p w14:paraId="153E882F" w14:textId="77777777" w:rsidR="00177528"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tcPr>
          <w:p w14:paraId="1AFB34A4" w14:textId="77777777" w:rsidR="00177528"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tcPr>
          <w:p w14:paraId="321F2895" w14:textId="77777777" w:rsidR="00177528"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r>
      <w:tr w:rsidR="00177528" w:rsidRPr="00385D62" w14:paraId="4B4AC86B"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tcPr>
          <w:p w14:paraId="61750A79" w14:textId="77777777" w:rsidR="00177528" w:rsidRPr="00310AB3" w:rsidRDefault="00177528" w:rsidP="00AC03C9">
            <w:pPr>
              <w:spacing w:line="240" w:lineRule="auto"/>
              <w:rPr>
                <w:rFonts w:ascii="Times New Roman" w:eastAsia="Times New Roman" w:hAnsi="Times New Roman"/>
                <w:b/>
                <w:iCs/>
                <w:sz w:val="20"/>
                <w:szCs w:val="20"/>
              </w:rPr>
            </w:pPr>
            <w:r w:rsidRPr="00310AB3">
              <w:rPr>
                <w:rFonts w:ascii="Times New Roman" w:eastAsia="Times New Roman" w:hAnsi="Times New Roman"/>
                <w:b/>
                <w:iCs/>
                <w:sz w:val="20"/>
                <w:szCs w:val="20"/>
              </w:rPr>
              <w:t>Muraenolepididae</w:t>
            </w:r>
          </w:p>
        </w:tc>
        <w:tc>
          <w:tcPr>
            <w:tcW w:w="907" w:type="dxa"/>
            <w:tcBorders>
              <w:top w:val="nil"/>
              <w:left w:val="nil"/>
              <w:bottom w:val="nil"/>
              <w:right w:val="nil"/>
            </w:tcBorders>
            <w:shd w:val="clear" w:color="auto" w:fill="auto"/>
            <w:noWrap/>
            <w:vAlign w:val="bottom"/>
          </w:tcPr>
          <w:p w14:paraId="621FAC2E"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741D53F3"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242A790E"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0C72D798"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2CC59CF7"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7" w:type="dxa"/>
            <w:tcBorders>
              <w:top w:val="nil"/>
              <w:left w:val="nil"/>
              <w:bottom w:val="nil"/>
              <w:right w:val="nil"/>
            </w:tcBorders>
            <w:shd w:val="clear" w:color="auto" w:fill="auto"/>
            <w:noWrap/>
            <w:vAlign w:val="bottom"/>
          </w:tcPr>
          <w:p w14:paraId="342372CB"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4EF79F06"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0C9C9BC0"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6F0FBDCF"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49F19CB8"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551615AF" w14:textId="77777777" w:rsidR="00177528" w:rsidRDefault="00177528" w:rsidP="00AC03C9">
            <w:pPr>
              <w:spacing w:line="240" w:lineRule="auto"/>
              <w:jc w:val="center"/>
              <w:rPr>
                <w:rFonts w:ascii="Times New Roman" w:eastAsia="Times New Roman" w:hAnsi="Times New Roman"/>
                <w:color w:val="000000"/>
                <w:sz w:val="20"/>
                <w:szCs w:val="20"/>
              </w:rPr>
            </w:pPr>
          </w:p>
        </w:tc>
      </w:tr>
      <w:tr w:rsidR="00177528" w:rsidRPr="00385D62" w14:paraId="0E4EED62"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hideMark/>
          </w:tcPr>
          <w:p w14:paraId="0EF795A7" w14:textId="77777777" w:rsidR="00177528" w:rsidRPr="00385D62" w:rsidRDefault="00177528" w:rsidP="00114144">
            <w:pPr>
              <w:spacing w:line="240" w:lineRule="auto"/>
              <w:rPr>
                <w:rFonts w:ascii="Times New Roman" w:eastAsia="Times New Roman" w:hAnsi="Times New Roman"/>
                <w:i/>
                <w:iCs/>
                <w:sz w:val="20"/>
                <w:szCs w:val="20"/>
              </w:rPr>
            </w:pPr>
            <w:r w:rsidRPr="00385D62">
              <w:rPr>
                <w:rFonts w:ascii="Times New Roman" w:eastAsia="Times New Roman" w:hAnsi="Times New Roman"/>
                <w:i/>
                <w:iCs/>
                <w:sz w:val="20"/>
                <w:szCs w:val="20"/>
              </w:rPr>
              <w:t>Mura</w:t>
            </w:r>
            <w:r>
              <w:rPr>
                <w:rFonts w:ascii="Times New Roman" w:eastAsia="Times New Roman" w:hAnsi="Times New Roman"/>
                <w:i/>
                <w:iCs/>
                <w:sz w:val="20"/>
                <w:szCs w:val="20"/>
              </w:rPr>
              <w:t>e</w:t>
            </w:r>
            <w:r w:rsidRPr="00385D62">
              <w:rPr>
                <w:rFonts w:ascii="Times New Roman" w:eastAsia="Times New Roman" w:hAnsi="Times New Roman"/>
                <w:i/>
                <w:iCs/>
                <w:sz w:val="20"/>
                <w:szCs w:val="20"/>
              </w:rPr>
              <w:t>nolepis microps</w:t>
            </w:r>
          </w:p>
        </w:tc>
        <w:tc>
          <w:tcPr>
            <w:tcW w:w="907" w:type="dxa"/>
            <w:tcBorders>
              <w:top w:val="nil"/>
              <w:left w:val="nil"/>
              <w:bottom w:val="nil"/>
              <w:right w:val="nil"/>
            </w:tcBorders>
            <w:shd w:val="clear" w:color="auto" w:fill="auto"/>
            <w:noWrap/>
            <w:vAlign w:val="bottom"/>
            <w:hideMark/>
          </w:tcPr>
          <w:p w14:paraId="4B34E6E8"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478B37CF"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42E8DEC2" w14:textId="77777777" w:rsidR="00177528" w:rsidRPr="00385D62" w:rsidRDefault="00177528" w:rsidP="00114144">
            <w:pPr>
              <w:spacing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33</w:t>
            </w:r>
          </w:p>
        </w:tc>
        <w:tc>
          <w:tcPr>
            <w:tcW w:w="908" w:type="dxa"/>
            <w:tcBorders>
              <w:top w:val="nil"/>
              <w:left w:val="nil"/>
              <w:bottom w:val="nil"/>
              <w:right w:val="nil"/>
            </w:tcBorders>
            <w:shd w:val="clear" w:color="auto" w:fill="auto"/>
            <w:noWrap/>
            <w:vAlign w:val="bottom"/>
            <w:hideMark/>
          </w:tcPr>
          <w:p w14:paraId="7AB69B27" w14:textId="77777777" w:rsidR="00177528" w:rsidRPr="00385D62" w:rsidRDefault="00177528"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nil"/>
              <w:right w:val="nil"/>
            </w:tcBorders>
            <w:shd w:val="clear" w:color="auto" w:fill="auto"/>
            <w:noWrap/>
            <w:vAlign w:val="bottom"/>
            <w:hideMark/>
          </w:tcPr>
          <w:p w14:paraId="4A6B2FD6" w14:textId="77777777" w:rsidR="00177528" w:rsidRPr="00385D62" w:rsidRDefault="00177528"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907" w:type="dxa"/>
            <w:tcBorders>
              <w:top w:val="nil"/>
              <w:left w:val="nil"/>
              <w:bottom w:val="nil"/>
              <w:right w:val="nil"/>
            </w:tcBorders>
            <w:shd w:val="clear" w:color="auto" w:fill="auto"/>
            <w:noWrap/>
            <w:vAlign w:val="bottom"/>
            <w:hideMark/>
          </w:tcPr>
          <w:p w14:paraId="0D170A93" w14:textId="77777777" w:rsidR="00177528" w:rsidRPr="00385D62" w:rsidRDefault="00177528"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908" w:type="dxa"/>
            <w:tcBorders>
              <w:top w:val="nil"/>
              <w:left w:val="nil"/>
              <w:bottom w:val="nil"/>
              <w:right w:val="nil"/>
            </w:tcBorders>
            <w:shd w:val="clear" w:color="auto" w:fill="auto"/>
            <w:noWrap/>
            <w:vAlign w:val="bottom"/>
            <w:hideMark/>
          </w:tcPr>
          <w:p w14:paraId="47FD571C" w14:textId="77777777" w:rsidR="00177528" w:rsidRPr="00385D62" w:rsidRDefault="00177528"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60</w:t>
            </w:r>
          </w:p>
        </w:tc>
        <w:tc>
          <w:tcPr>
            <w:tcW w:w="908" w:type="dxa"/>
            <w:tcBorders>
              <w:top w:val="nil"/>
              <w:left w:val="nil"/>
              <w:bottom w:val="nil"/>
              <w:right w:val="nil"/>
            </w:tcBorders>
            <w:shd w:val="clear" w:color="auto" w:fill="auto"/>
            <w:noWrap/>
            <w:vAlign w:val="bottom"/>
            <w:hideMark/>
          </w:tcPr>
          <w:p w14:paraId="5D039F5E" w14:textId="77777777" w:rsidR="00177528" w:rsidRPr="00385D62" w:rsidRDefault="00177528"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w:t>
            </w:r>
          </w:p>
        </w:tc>
        <w:tc>
          <w:tcPr>
            <w:tcW w:w="908" w:type="dxa"/>
            <w:tcBorders>
              <w:top w:val="nil"/>
              <w:left w:val="nil"/>
              <w:bottom w:val="nil"/>
              <w:right w:val="nil"/>
            </w:tcBorders>
            <w:shd w:val="clear" w:color="auto" w:fill="auto"/>
            <w:noWrap/>
            <w:vAlign w:val="bottom"/>
            <w:hideMark/>
          </w:tcPr>
          <w:p w14:paraId="6F05BCF3" w14:textId="77777777" w:rsidR="00177528" w:rsidRPr="00385D62" w:rsidRDefault="00177528"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27</w:t>
            </w:r>
          </w:p>
        </w:tc>
        <w:tc>
          <w:tcPr>
            <w:tcW w:w="908" w:type="dxa"/>
            <w:tcBorders>
              <w:top w:val="nil"/>
              <w:left w:val="nil"/>
              <w:bottom w:val="nil"/>
              <w:right w:val="nil"/>
            </w:tcBorders>
            <w:shd w:val="clear" w:color="auto" w:fill="auto"/>
            <w:noWrap/>
            <w:vAlign w:val="bottom"/>
            <w:hideMark/>
          </w:tcPr>
          <w:p w14:paraId="4A2EB462" w14:textId="77777777" w:rsidR="00177528" w:rsidRPr="00385D62" w:rsidRDefault="00177528"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27</w:t>
            </w:r>
          </w:p>
        </w:tc>
        <w:tc>
          <w:tcPr>
            <w:tcW w:w="908" w:type="dxa"/>
            <w:tcBorders>
              <w:top w:val="nil"/>
              <w:left w:val="nil"/>
              <w:bottom w:val="nil"/>
              <w:right w:val="nil"/>
            </w:tcBorders>
            <w:shd w:val="clear" w:color="auto" w:fill="auto"/>
            <w:noWrap/>
            <w:vAlign w:val="bottom"/>
            <w:hideMark/>
          </w:tcPr>
          <w:p w14:paraId="7CCAE20C" w14:textId="77777777" w:rsidR="00177528" w:rsidRPr="00385D62" w:rsidRDefault="00177528"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31</w:t>
            </w:r>
          </w:p>
        </w:tc>
      </w:tr>
      <w:tr w:rsidR="00177528" w:rsidRPr="00385D62" w14:paraId="4FBA5412"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tcPr>
          <w:p w14:paraId="04F5885F" w14:textId="77777777" w:rsidR="00177528" w:rsidRPr="00310AB3" w:rsidRDefault="00177528" w:rsidP="00AC03C9">
            <w:pPr>
              <w:spacing w:line="240" w:lineRule="auto"/>
              <w:rPr>
                <w:rFonts w:ascii="Times New Roman" w:eastAsia="Times New Roman" w:hAnsi="Times New Roman"/>
                <w:b/>
                <w:iCs/>
                <w:sz w:val="20"/>
                <w:szCs w:val="20"/>
              </w:rPr>
            </w:pPr>
            <w:r w:rsidRPr="00310AB3">
              <w:rPr>
                <w:rFonts w:ascii="Times New Roman" w:eastAsia="Times New Roman" w:hAnsi="Times New Roman"/>
                <w:b/>
                <w:iCs/>
                <w:sz w:val="20"/>
                <w:szCs w:val="20"/>
              </w:rPr>
              <w:t>Myctophidae</w:t>
            </w:r>
          </w:p>
        </w:tc>
        <w:tc>
          <w:tcPr>
            <w:tcW w:w="907" w:type="dxa"/>
            <w:tcBorders>
              <w:top w:val="nil"/>
              <w:left w:val="nil"/>
              <w:bottom w:val="nil"/>
              <w:right w:val="nil"/>
            </w:tcBorders>
            <w:shd w:val="clear" w:color="auto" w:fill="auto"/>
            <w:noWrap/>
            <w:vAlign w:val="bottom"/>
          </w:tcPr>
          <w:p w14:paraId="5A7D47BA"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133592A6"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0947A940"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1D349F8B"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06D9602E"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7" w:type="dxa"/>
            <w:tcBorders>
              <w:top w:val="nil"/>
              <w:left w:val="nil"/>
              <w:bottom w:val="nil"/>
              <w:right w:val="nil"/>
            </w:tcBorders>
            <w:shd w:val="clear" w:color="auto" w:fill="auto"/>
            <w:noWrap/>
            <w:vAlign w:val="bottom"/>
          </w:tcPr>
          <w:p w14:paraId="5C4B7F87"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57684E6F"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5795E3D8"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2C52C869"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7EDF300B"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53431646" w14:textId="77777777" w:rsidR="00177528" w:rsidRDefault="00177528" w:rsidP="00AC03C9">
            <w:pPr>
              <w:spacing w:line="240" w:lineRule="auto"/>
              <w:jc w:val="center"/>
              <w:rPr>
                <w:rFonts w:ascii="Times New Roman" w:eastAsia="Times New Roman" w:hAnsi="Times New Roman"/>
                <w:color w:val="000000"/>
                <w:sz w:val="20"/>
                <w:szCs w:val="20"/>
              </w:rPr>
            </w:pPr>
          </w:p>
        </w:tc>
      </w:tr>
      <w:tr w:rsidR="00177528" w:rsidRPr="00385D62" w14:paraId="7ABDE643"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hideMark/>
          </w:tcPr>
          <w:p w14:paraId="3A380BCF" w14:textId="77777777" w:rsidR="00177528" w:rsidRPr="00385D62" w:rsidRDefault="00177528" w:rsidP="00AC03C9">
            <w:pPr>
              <w:spacing w:line="240" w:lineRule="auto"/>
              <w:rPr>
                <w:rFonts w:ascii="Times New Roman" w:eastAsia="Times New Roman" w:hAnsi="Times New Roman"/>
                <w:i/>
                <w:iCs/>
                <w:sz w:val="20"/>
                <w:szCs w:val="20"/>
              </w:rPr>
            </w:pPr>
            <w:r>
              <w:rPr>
                <w:rFonts w:ascii="Times New Roman" w:eastAsia="Times New Roman" w:hAnsi="Times New Roman"/>
                <w:i/>
                <w:iCs/>
                <w:sz w:val="20"/>
                <w:szCs w:val="20"/>
              </w:rPr>
              <w:t>?</w:t>
            </w:r>
            <w:r w:rsidRPr="00385D62">
              <w:rPr>
                <w:rFonts w:ascii="Times New Roman" w:eastAsia="Times New Roman" w:hAnsi="Times New Roman"/>
                <w:i/>
                <w:iCs/>
                <w:sz w:val="20"/>
                <w:szCs w:val="20"/>
              </w:rPr>
              <w:t>Gymnoscopelus braueri</w:t>
            </w:r>
            <w:r w:rsidRPr="00385D62">
              <w:rPr>
                <w:rFonts w:ascii="Times New Roman" w:eastAsia="Times New Roman" w:hAnsi="Times New Roman"/>
                <w:color w:val="000000"/>
                <w:sz w:val="20"/>
                <w:szCs w:val="20"/>
              </w:rPr>
              <w:t xml:space="preserve"> </w:t>
            </w:r>
          </w:p>
        </w:tc>
        <w:tc>
          <w:tcPr>
            <w:tcW w:w="907" w:type="dxa"/>
            <w:tcBorders>
              <w:top w:val="nil"/>
              <w:left w:val="nil"/>
              <w:bottom w:val="nil"/>
              <w:right w:val="nil"/>
            </w:tcBorders>
            <w:shd w:val="clear" w:color="auto" w:fill="auto"/>
            <w:noWrap/>
            <w:vAlign w:val="bottom"/>
            <w:hideMark/>
          </w:tcPr>
          <w:p w14:paraId="1329D2CD"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83</w:t>
            </w:r>
          </w:p>
        </w:tc>
        <w:tc>
          <w:tcPr>
            <w:tcW w:w="908" w:type="dxa"/>
            <w:tcBorders>
              <w:top w:val="nil"/>
              <w:left w:val="nil"/>
              <w:bottom w:val="nil"/>
              <w:right w:val="nil"/>
            </w:tcBorders>
            <w:shd w:val="clear" w:color="auto" w:fill="auto"/>
            <w:noWrap/>
            <w:vAlign w:val="bottom"/>
            <w:hideMark/>
          </w:tcPr>
          <w:p w14:paraId="4688CAB4"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80</w:t>
            </w:r>
          </w:p>
        </w:tc>
        <w:tc>
          <w:tcPr>
            <w:tcW w:w="908" w:type="dxa"/>
            <w:tcBorders>
              <w:top w:val="nil"/>
              <w:left w:val="nil"/>
              <w:bottom w:val="nil"/>
              <w:right w:val="nil"/>
            </w:tcBorders>
            <w:shd w:val="clear" w:color="auto" w:fill="auto"/>
            <w:noWrap/>
            <w:vAlign w:val="bottom"/>
            <w:hideMark/>
          </w:tcPr>
          <w:p w14:paraId="08D53921"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w:t>
            </w:r>
          </w:p>
        </w:tc>
        <w:tc>
          <w:tcPr>
            <w:tcW w:w="908" w:type="dxa"/>
            <w:tcBorders>
              <w:top w:val="nil"/>
              <w:left w:val="nil"/>
              <w:bottom w:val="nil"/>
              <w:right w:val="nil"/>
            </w:tcBorders>
            <w:shd w:val="clear" w:color="auto" w:fill="auto"/>
            <w:noWrap/>
            <w:vAlign w:val="bottom"/>
            <w:hideMark/>
          </w:tcPr>
          <w:p w14:paraId="76FD6361"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40</w:t>
            </w:r>
          </w:p>
        </w:tc>
        <w:tc>
          <w:tcPr>
            <w:tcW w:w="908" w:type="dxa"/>
            <w:tcBorders>
              <w:top w:val="nil"/>
              <w:left w:val="nil"/>
              <w:bottom w:val="nil"/>
              <w:right w:val="nil"/>
            </w:tcBorders>
            <w:shd w:val="clear" w:color="auto" w:fill="auto"/>
            <w:noWrap/>
            <w:vAlign w:val="bottom"/>
            <w:hideMark/>
          </w:tcPr>
          <w:p w14:paraId="71DA6983"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27</w:t>
            </w:r>
          </w:p>
        </w:tc>
        <w:tc>
          <w:tcPr>
            <w:tcW w:w="907" w:type="dxa"/>
            <w:tcBorders>
              <w:top w:val="nil"/>
              <w:left w:val="nil"/>
              <w:bottom w:val="nil"/>
              <w:right w:val="nil"/>
            </w:tcBorders>
            <w:shd w:val="clear" w:color="auto" w:fill="auto"/>
            <w:noWrap/>
            <w:vAlign w:val="bottom"/>
            <w:hideMark/>
          </w:tcPr>
          <w:p w14:paraId="630EA85F"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40</w:t>
            </w:r>
          </w:p>
        </w:tc>
        <w:tc>
          <w:tcPr>
            <w:tcW w:w="908" w:type="dxa"/>
            <w:tcBorders>
              <w:top w:val="nil"/>
              <w:left w:val="nil"/>
              <w:bottom w:val="nil"/>
              <w:right w:val="nil"/>
            </w:tcBorders>
            <w:shd w:val="clear" w:color="auto" w:fill="auto"/>
            <w:noWrap/>
            <w:vAlign w:val="bottom"/>
            <w:hideMark/>
          </w:tcPr>
          <w:p w14:paraId="445E2000"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47</w:t>
            </w:r>
          </w:p>
        </w:tc>
        <w:tc>
          <w:tcPr>
            <w:tcW w:w="908" w:type="dxa"/>
            <w:tcBorders>
              <w:top w:val="nil"/>
              <w:left w:val="nil"/>
              <w:bottom w:val="nil"/>
              <w:right w:val="nil"/>
            </w:tcBorders>
            <w:shd w:val="clear" w:color="auto" w:fill="auto"/>
            <w:noWrap/>
            <w:vAlign w:val="bottom"/>
            <w:hideMark/>
          </w:tcPr>
          <w:p w14:paraId="69FE7185"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40</w:t>
            </w:r>
          </w:p>
        </w:tc>
        <w:tc>
          <w:tcPr>
            <w:tcW w:w="908" w:type="dxa"/>
            <w:tcBorders>
              <w:top w:val="nil"/>
              <w:left w:val="nil"/>
              <w:bottom w:val="nil"/>
              <w:right w:val="nil"/>
            </w:tcBorders>
            <w:shd w:val="clear" w:color="auto" w:fill="auto"/>
            <w:noWrap/>
            <w:vAlign w:val="bottom"/>
            <w:hideMark/>
          </w:tcPr>
          <w:p w14:paraId="6155ED21"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53</w:t>
            </w:r>
          </w:p>
        </w:tc>
        <w:tc>
          <w:tcPr>
            <w:tcW w:w="908" w:type="dxa"/>
            <w:tcBorders>
              <w:top w:val="nil"/>
              <w:left w:val="nil"/>
              <w:bottom w:val="nil"/>
              <w:right w:val="nil"/>
            </w:tcBorders>
            <w:shd w:val="clear" w:color="auto" w:fill="auto"/>
            <w:noWrap/>
            <w:vAlign w:val="bottom"/>
            <w:hideMark/>
          </w:tcPr>
          <w:p w14:paraId="387707D2"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60</w:t>
            </w:r>
          </w:p>
        </w:tc>
        <w:tc>
          <w:tcPr>
            <w:tcW w:w="908" w:type="dxa"/>
            <w:tcBorders>
              <w:top w:val="nil"/>
              <w:left w:val="nil"/>
              <w:bottom w:val="nil"/>
              <w:right w:val="nil"/>
            </w:tcBorders>
            <w:shd w:val="clear" w:color="auto" w:fill="auto"/>
            <w:noWrap/>
            <w:vAlign w:val="bottom"/>
            <w:hideMark/>
          </w:tcPr>
          <w:p w14:paraId="4973CE4B"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44</w:t>
            </w:r>
          </w:p>
        </w:tc>
      </w:tr>
      <w:tr w:rsidR="00177528" w:rsidRPr="00385D62" w14:paraId="2317AA69"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hideMark/>
          </w:tcPr>
          <w:p w14:paraId="6237A26E" w14:textId="77777777" w:rsidR="00177528" w:rsidRPr="00385D62" w:rsidRDefault="00177528" w:rsidP="00114144">
            <w:pPr>
              <w:spacing w:line="240" w:lineRule="auto"/>
              <w:rPr>
                <w:rFonts w:ascii="Times New Roman" w:eastAsia="Times New Roman" w:hAnsi="Times New Roman"/>
                <w:i/>
                <w:iCs/>
                <w:sz w:val="20"/>
                <w:szCs w:val="20"/>
              </w:rPr>
            </w:pPr>
            <w:r w:rsidRPr="00385D62">
              <w:rPr>
                <w:rFonts w:ascii="Times New Roman" w:eastAsia="Times New Roman" w:hAnsi="Times New Roman"/>
                <w:i/>
                <w:iCs/>
                <w:sz w:val="20"/>
                <w:szCs w:val="20"/>
              </w:rPr>
              <w:t>Protomyctophum bolini</w:t>
            </w:r>
          </w:p>
        </w:tc>
        <w:tc>
          <w:tcPr>
            <w:tcW w:w="907" w:type="dxa"/>
            <w:tcBorders>
              <w:top w:val="nil"/>
              <w:left w:val="nil"/>
              <w:bottom w:val="nil"/>
              <w:right w:val="nil"/>
            </w:tcBorders>
            <w:shd w:val="clear" w:color="auto" w:fill="auto"/>
            <w:noWrap/>
            <w:vAlign w:val="bottom"/>
            <w:hideMark/>
          </w:tcPr>
          <w:p w14:paraId="0B5F4D2D" w14:textId="77777777" w:rsidR="00177528" w:rsidRPr="00385D62" w:rsidRDefault="00177528"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w:t>
            </w:r>
          </w:p>
        </w:tc>
        <w:tc>
          <w:tcPr>
            <w:tcW w:w="908" w:type="dxa"/>
            <w:tcBorders>
              <w:top w:val="nil"/>
              <w:left w:val="nil"/>
              <w:bottom w:val="nil"/>
              <w:right w:val="nil"/>
            </w:tcBorders>
            <w:shd w:val="clear" w:color="auto" w:fill="auto"/>
            <w:noWrap/>
            <w:vAlign w:val="bottom"/>
            <w:hideMark/>
          </w:tcPr>
          <w:p w14:paraId="62206A72"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10A092F9"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7B332216"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73AF98B4"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7" w:type="dxa"/>
            <w:tcBorders>
              <w:top w:val="nil"/>
              <w:left w:val="nil"/>
              <w:bottom w:val="nil"/>
              <w:right w:val="nil"/>
            </w:tcBorders>
            <w:shd w:val="clear" w:color="auto" w:fill="auto"/>
            <w:noWrap/>
            <w:vAlign w:val="bottom"/>
            <w:hideMark/>
          </w:tcPr>
          <w:p w14:paraId="32823531"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483F5FC2"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42496FD7"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16546732"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3F07A5B5"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236CE19B"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r>
      <w:tr w:rsidR="00177528" w:rsidRPr="00385D62" w14:paraId="56E1BBBB"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hideMark/>
          </w:tcPr>
          <w:p w14:paraId="5DF15356" w14:textId="77777777" w:rsidR="00177528" w:rsidRPr="00385D62" w:rsidRDefault="00177528" w:rsidP="00114144">
            <w:pPr>
              <w:spacing w:line="240" w:lineRule="auto"/>
              <w:rPr>
                <w:rFonts w:ascii="Times New Roman" w:eastAsia="Times New Roman" w:hAnsi="Times New Roman"/>
                <w:i/>
                <w:iCs/>
                <w:sz w:val="20"/>
                <w:szCs w:val="20"/>
              </w:rPr>
            </w:pPr>
            <w:r w:rsidRPr="00385D62">
              <w:rPr>
                <w:rFonts w:ascii="Times New Roman" w:eastAsia="Times New Roman" w:hAnsi="Times New Roman"/>
                <w:i/>
                <w:iCs/>
                <w:sz w:val="20"/>
                <w:szCs w:val="20"/>
              </w:rPr>
              <w:t>Protomyctophum choriodon</w:t>
            </w:r>
          </w:p>
        </w:tc>
        <w:tc>
          <w:tcPr>
            <w:tcW w:w="907" w:type="dxa"/>
            <w:tcBorders>
              <w:top w:val="nil"/>
              <w:left w:val="nil"/>
              <w:bottom w:val="nil"/>
              <w:right w:val="nil"/>
            </w:tcBorders>
            <w:shd w:val="clear" w:color="auto" w:fill="auto"/>
            <w:noWrap/>
            <w:vAlign w:val="bottom"/>
            <w:hideMark/>
          </w:tcPr>
          <w:p w14:paraId="0E16F83E"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223E0884" w14:textId="77777777" w:rsidR="00177528" w:rsidRPr="00385D62" w:rsidRDefault="00177528"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nil"/>
              <w:right w:val="nil"/>
            </w:tcBorders>
            <w:shd w:val="clear" w:color="auto" w:fill="auto"/>
            <w:noWrap/>
            <w:vAlign w:val="bottom"/>
            <w:hideMark/>
          </w:tcPr>
          <w:p w14:paraId="40D966F3"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6F4F5E8D"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52EB451A"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7" w:type="dxa"/>
            <w:tcBorders>
              <w:top w:val="nil"/>
              <w:left w:val="nil"/>
              <w:bottom w:val="nil"/>
              <w:right w:val="nil"/>
            </w:tcBorders>
            <w:shd w:val="clear" w:color="auto" w:fill="auto"/>
            <w:noWrap/>
            <w:vAlign w:val="bottom"/>
            <w:hideMark/>
          </w:tcPr>
          <w:p w14:paraId="26C6D648"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351747D9"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592C1271"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0ACC6540"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5E5506D0"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7EF34D19"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r>
      <w:tr w:rsidR="00177528" w:rsidRPr="00385D62" w14:paraId="3A57DC25"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tcPr>
          <w:p w14:paraId="2CEBD452" w14:textId="77777777" w:rsidR="00177528" w:rsidRPr="00310AB3" w:rsidRDefault="00177528" w:rsidP="00AC03C9">
            <w:pPr>
              <w:spacing w:line="240" w:lineRule="auto"/>
              <w:rPr>
                <w:rFonts w:ascii="Times New Roman" w:eastAsia="Times New Roman" w:hAnsi="Times New Roman"/>
                <w:b/>
                <w:iCs/>
                <w:sz w:val="20"/>
                <w:szCs w:val="20"/>
              </w:rPr>
            </w:pPr>
            <w:r w:rsidRPr="00310AB3">
              <w:rPr>
                <w:rFonts w:ascii="Times New Roman" w:eastAsia="Times New Roman" w:hAnsi="Times New Roman"/>
                <w:b/>
                <w:iCs/>
                <w:sz w:val="20"/>
                <w:szCs w:val="20"/>
              </w:rPr>
              <w:t>Nototheniidae</w:t>
            </w:r>
          </w:p>
        </w:tc>
        <w:tc>
          <w:tcPr>
            <w:tcW w:w="907" w:type="dxa"/>
            <w:tcBorders>
              <w:top w:val="nil"/>
              <w:left w:val="nil"/>
              <w:bottom w:val="nil"/>
              <w:right w:val="nil"/>
            </w:tcBorders>
            <w:shd w:val="clear" w:color="auto" w:fill="auto"/>
            <w:noWrap/>
            <w:vAlign w:val="bottom"/>
          </w:tcPr>
          <w:p w14:paraId="6E3D0A07"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36B6B03F"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1994248D"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634AE985"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4BED8B47"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7" w:type="dxa"/>
            <w:tcBorders>
              <w:top w:val="nil"/>
              <w:left w:val="nil"/>
              <w:bottom w:val="nil"/>
              <w:right w:val="nil"/>
            </w:tcBorders>
            <w:shd w:val="clear" w:color="auto" w:fill="auto"/>
            <w:noWrap/>
            <w:vAlign w:val="bottom"/>
          </w:tcPr>
          <w:p w14:paraId="7304F536"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20401154"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54E58EF8"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05AA9691"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7C5EDD50"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nil"/>
              <w:left w:val="nil"/>
              <w:bottom w:val="nil"/>
              <w:right w:val="nil"/>
            </w:tcBorders>
            <w:shd w:val="clear" w:color="auto" w:fill="auto"/>
            <w:noWrap/>
            <w:vAlign w:val="bottom"/>
          </w:tcPr>
          <w:p w14:paraId="5E5D3F72" w14:textId="77777777" w:rsidR="00177528" w:rsidRDefault="00177528" w:rsidP="00AC03C9">
            <w:pPr>
              <w:spacing w:line="240" w:lineRule="auto"/>
              <w:jc w:val="center"/>
              <w:rPr>
                <w:rFonts w:ascii="Times New Roman" w:eastAsia="Times New Roman" w:hAnsi="Times New Roman"/>
                <w:color w:val="000000"/>
                <w:sz w:val="20"/>
                <w:szCs w:val="20"/>
              </w:rPr>
            </w:pPr>
          </w:p>
        </w:tc>
      </w:tr>
      <w:tr w:rsidR="00177528" w:rsidRPr="00385D62" w14:paraId="56A9FFC4"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hideMark/>
          </w:tcPr>
          <w:p w14:paraId="57A54837" w14:textId="77777777" w:rsidR="00177528" w:rsidRPr="00385D62" w:rsidRDefault="00177528" w:rsidP="00AC03C9">
            <w:pPr>
              <w:spacing w:line="240" w:lineRule="auto"/>
              <w:rPr>
                <w:rFonts w:ascii="Times New Roman" w:eastAsia="Times New Roman" w:hAnsi="Times New Roman"/>
                <w:i/>
                <w:iCs/>
                <w:sz w:val="20"/>
                <w:szCs w:val="20"/>
              </w:rPr>
            </w:pPr>
            <w:r w:rsidRPr="00385D62">
              <w:rPr>
                <w:rFonts w:ascii="Times New Roman" w:eastAsia="Times New Roman" w:hAnsi="Times New Roman"/>
                <w:i/>
                <w:iCs/>
                <w:sz w:val="20"/>
                <w:szCs w:val="20"/>
              </w:rPr>
              <w:t>Lepidonotothen larseni</w:t>
            </w:r>
          </w:p>
        </w:tc>
        <w:tc>
          <w:tcPr>
            <w:tcW w:w="907" w:type="dxa"/>
            <w:tcBorders>
              <w:top w:val="nil"/>
              <w:left w:val="nil"/>
              <w:bottom w:val="nil"/>
              <w:right w:val="nil"/>
            </w:tcBorders>
            <w:shd w:val="clear" w:color="auto" w:fill="auto"/>
            <w:noWrap/>
            <w:vAlign w:val="bottom"/>
            <w:hideMark/>
          </w:tcPr>
          <w:p w14:paraId="7AD03879"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hideMark/>
          </w:tcPr>
          <w:p w14:paraId="211379A3"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908" w:type="dxa"/>
            <w:tcBorders>
              <w:top w:val="nil"/>
              <w:left w:val="nil"/>
              <w:bottom w:val="nil"/>
              <w:right w:val="nil"/>
            </w:tcBorders>
            <w:shd w:val="clear" w:color="auto" w:fill="auto"/>
            <w:noWrap/>
            <w:vAlign w:val="bottom"/>
            <w:hideMark/>
          </w:tcPr>
          <w:p w14:paraId="032E297A"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nil"/>
              <w:right w:val="nil"/>
            </w:tcBorders>
            <w:shd w:val="clear" w:color="auto" w:fill="auto"/>
            <w:noWrap/>
            <w:vAlign w:val="bottom"/>
            <w:hideMark/>
          </w:tcPr>
          <w:p w14:paraId="1CF9D6D5"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nil"/>
              <w:right w:val="nil"/>
            </w:tcBorders>
            <w:shd w:val="clear" w:color="auto" w:fill="auto"/>
            <w:noWrap/>
            <w:vAlign w:val="bottom"/>
            <w:hideMark/>
          </w:tcPr>
          <w:p w14:paraId="37B374FC"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7" w:type="dxa"/>
            <w:tcBorders>
              <w:top w:val="nil"/>
              <w:left w:val="nil"/>
              <w:bottom w:val="nil"/>
              <w:right w:val="nil"/>
            </w:tcBorders>
            <w:shd w:val="clear" w:color="auto" w:fill="auto"/>
            <w:noWrap/>
            <w:vAlign w:val="bottom"/>
            <w:hideMark/>
          </w:tcPr>
          <w:p w14:paraId="7A9BBC96"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nil"/>
              <w:right w:val="nil"/>
            </w:tcBorders>
            <w:shd w:val="clear" w:color="auto" w:fill="auto"/>
            <w:noWrap/>
            <w:vAlign w:val="bottom"/>
            <w:hideMark/>
          </w:tcPr>
          <w:p w14:paraId="439ECCEA"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w:t>
            </w:r>
          </w:p>
        </w:tc>
        <w:tc>
          <w:tcPr>
            <w:tcW w:w="908" w:type="dxa"/>
            <w:tcBorders>
              <w:top w:val="nil"/>
              <w:left w:val="nil"/>
              <w:bottom w:val="nil"/>
              <w:right w:val="nil"/>
            </w:tcBorders>
            <w:shd w:val="clear" w:color="auto" w:fill="auto"/>
            <w:noWrap/>
            <w:vAlign w:val="bottom"/>
            <w:hideMark/>
          </w:tcPr>
          <w:p w14:paraId="3E2801C1"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27</w:t>
            </w:r>
          </w:p>
        </w:tc>
        <w:tc>
          <w:tcPr>
            <w:tcW w:w="908" w:type="dxa"/>
            <w:tcBorders>
              <w:top w:val="nil"/>
              <w:left w:val="nil"/>
              <w:bottom w:val="nil"/>
              <w:right w:val="nil"/>
            </w:tcBorders>
            <w:shd w:val="clear" w:color="auto" w:fill="auto"/>
            <w:noWrap/>
            <w:vAlign w:val="bottom"/>
            <w:hideMark/>
          </w:tcPr>
          <w:p w14:paraId="1FD80D4D"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nil"/>
              <w:right w:val="nil"/>
            </w:tcBorders>
            <w:shd w:val="clear" w:color="auto" w:fill="auto"/>
            <w:noWrap/>
            <w:vAlign w:val="bottom"/>
            <w:hideMark/>
          </w:tcPr>
          <w:p w14:paraId="3E8301B0"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27</w:t>
            </w:r>
          </w:p>
        </w:tc>
        <w:tc>
          <w:tcPr>
            <w:tcW w:w="908" w:type="dxa"/>
            <w:tcBorders>
              <w:top w:val="nil"/>
              <w:left w:val="nil"/>
              <w:bottom w:val="nil"/>
              <w:right w:val="nil"/>
            </w:tcBorders>
            <w:shd w:val="clear" w:color="auto" w:fill="auto"/>
            <w:noWrap/>
            <w:vAlign w:val="bottom"/>
            <w:hideMark/>
          </w:tcPr>
          <w:p w14:paraId="42E4980D"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r>
      <w:tr w:rsidR="00177528" w:rsidRPr="00385D62" w14:paraId="5C9ACEDF" w14:textId="77777777" w:rsidTr="00C46E8B">
        <w:trPr>
          <w:gridAfter w:val="1"/>
          <w:wAfter w:w="709" w:type="dxa"/>
          <w:cantSplit/>
          <w:trHeight w:val="283"/>
        </w:trPr>
        <w:tc>
          <w:tcPr>
            <w:tcW w:w="2893" w:type="dxa"/>
            <w:tcBorders>
              <w:top w:val="nil"/>
              <w:left w:val="nil"/>
              <w:bottom w:val="single" w:sz="4" w:space="0" w:color="auto"/>
              <w:right w:val="nil"/>
            </w:tcBorders>
            <w:shd w:val="clear" w:color="auto" w:fill="auto"/>
            <w:noWrap/>
            <w:vAlign w:val="bottom"/>
          </w:tcPr>
          <w:p w14:paraId="52C5E243" w14:textId="77777777" w:rsidR="00177528" w:rsidRPr="00385D62" w:rsidRDefault="00177528" w:rsidP="00AC03C9">
            <w:pPr>
              <w:spacing w:line="240" w:lineRule="auto"/>
              <w:rPr>
                <w:rFonts w:ascii="Times New Roman" w:eastAsia="Times New Roman" w:hAnsi="Times New Roman"/>
                <w:i/>
                <w:iCs/>
                <w:sz w:val="20"/>
                <w:szCs w:val="20"/>
              </w:rPr>
            </w:pPr>
            <w:r w:rsidRPr="00310AB3">
              <w:rPr>
                <w:rFonts w:ascii="Times New Roman" w:eastAsia="Times New Roman" w:hAnsi="Times New Roman"/>
                <w:b/>
                <w:sz w:val="20"/>
                <w:szCs w:val="20"/>
              </w:rPr>
              <w:t>Osteichthyes sp.</w:t>
            </w:r>
          </w:p>
        </w:tc>
        <w:tc>
          <w:tcPr>
            <w:tcW w:w="907" w:type="dxa"/>
            <w:tcBorders>
              <w:top w:val="nil"/>
              <w:left w:val="nil"/>
              <w:bottom w:val="single" w:sz="4" w:space="0" w:color="auto"/>
              <w:right w:val="nil"/>
            </w:tcBorders>
            <w:shd w:val="clear" w:color="auto" w:fill="auto"/>
            <w:noWrap/>
            <w:vAlign w:val="bottom"/>
          </w:tcPr>
          <w:p w14:paraId="0C85F8F0"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single" w:sz="4" w:space="0" w:color="auto"/>
              <w:right w:val="nil"/>
            </w:tcBorders>
            <w:shd w:val="clear" w:color="auto" w:fill="auto"/>
            <w:noWrap/>
            <w:vAlign w:val="bottom"/>
          </w:tcPr>
          <w:p w14:paraId="0AABC570"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single" w:sz="4" w:space="0" w:color="auto"/>
              <w:right w:val="nil"/>
            </w:tcBorders>
            <w:shd w:val="clear" w:color="auto" w:fill="auto"/>
            <w:noWrap/>
            <w:vAlign w:val="bottom"/>
          </w:tcPr>
          <w:p w14:paraId="7AC220A4"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single" w:sz="4" w:space="0" w:color="auto"/>
              <w:right w:val="nil"/>
            </w:tcBorders>
            <w:shd w:val="clear" w:color="auto" w:fill="auto"/>
            <w:noWrap/>
            <w:vAlign w:val="bottom"/>
          </w:tcPr>
          <w:p w14:paraId="046B344F"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single" w:sz="4" w:space="0" w:color="auto"/>
              <w:right w:val="nil"/>
            </w:tcBorders>
            <w:shd w:val="clear" w:color="auto" w:fill="auto"/>
            <w:noWrap/>
            <w:vAlign w:val="bottom"/>
          </w:tcPr>
          <w:p w14:paraId="1FC27093"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7" w:type="dxa"/>
            <w:tcBorders>
              <w:top w:val="nil"/>
              <w:left w:val="nil"/>
              <w:bottom w:val="single" w:sz="4" w:space="0" w:color="auto"/>
              <w:right w:val="nil"/>
            </w:tcBorders>
            <w:shd w:val="clear" w:color="auto" w:fill="auto"/>
            <w:noWrap/>
            <w:vAlign w:val="bottom"/>
          </w:tcPr>
          <w:p w14:paraId="016581E3"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single" w:sz="4" w:space="0" w:color="auto"/>
              <w:right w:val="nil"/>
            </w:tcBorders>
            <w:shd w:val="clear" w:color="auto" w:fill="auto"/>
            <w:noWrap/>
            <w:vAlign w:val="bottom"/>
          </w:tcPr>
          <w:p w14:paraId="2E3483B5"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single" w:sz="4" w:space="0" w:color="auto"/>
              <w:right w:val="nil"/>
            </w:tcBorders>
            <w:shd w:val="clear" w:color="auto" w:fill="auto"/>
            <w:noWrap/>
            <w:vAlign w:val="bottom"/>
          </w:tcPr>
          <w:p w14:paraId="2FAD90F8"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27</w:t>
            </w:r>
          </w:p>
        </w:tc>
        <w:tc>
          <w:tcPr>
            <w:tcW w:w="908" w:type="dxa"/>
            <w:tcBorders>
              <w:top w:val="nil"/>
              <w:left w:val="nil"/>
              <w:bottom w:val="single" w:sz="4" w:space="0" w:color="auto"/>
              <w:right w:val="nil"/>
            </w:tcBorders>
            <w:shd w:val="clear" w:color="auto" w:fill="auto"/>
            <w:noWrap/>
            <w:vAlign w:val="bottom"/>
          </w:tcPr>
          <w:p w14:paraId="309F53BF"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single" w:sz="4" w:space="0" w:color="auto"/>
              <w:right w:val="nil"/>
            </w:tcBorders>
            <w:shd w:val="clear" w:color="auto" w:fill="auto"/>
            <w:noWrap/>
            <w:vAlign w:val="bottom"/>
          </w:tcPr>
          <w:p w14:paraId="6B5C99D1"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single" w:sz="4" w:space="0" w:color="auto"/>
              <w:right w:val="nil"/>
            </w:tcBorders>
            <w:shd w:val="clear" w:color="auto" w:fill="auto"/>
            <w:noWrap/>
            <w:vAlign w:val="bottom"/>
          </w:tcPr>
          <w:p w14:paraId="5A85DDCC"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r>
      <w:tr w:rsidR="00177528" w:rsidRPr="00385D62" w14:paraId="5AA101ED" w14:textId="77777777" w:rsidTr="00C46E8B">
        <w:trPr>
          <w:gridAfter w:val="1"/>
          <w:wAfter w:w="709" w:type="dxa"/>
          <w:cantSplit/>
          <w:trHeight w:val="283"/>
        </w:trPr>
        <w:tc>
          <w:tcPr>
            <w:tcW w:w="2893" w:type="dxa"/>
            <w:tcBorders>
              <w:top w:val="single" w:sz="4" w:space="0" w:color="auto"/>
              <w:left w:val="nil"/>
              <w:bottom w:val="nil"/>
              <w:right w:val="nil"/>
            </w:tcBorders>
            <w:shd w:val="clear" w:color="auto" w:fill="auto"/>
            <w:noWrap/>
            <w:vAlign w:val="bottom"/>
            <w:hideMark/>
          </w:tcPr>
          <w:p w14:paraId="39FF3334" w14:textId="77777777" w:rsidR="00177528" w:rsidRPr="00310AB3" w:rsidRDefault="00177528" w:rsidP="00AC03C9">
            <w:pPr>
              <w:spacing w:line="240" w:lineRule="auto"/>
              <w:rPr>
                <w:rFonts w:ascii="Times New Roman" w:eastAsia="Times New Roman" w:hAnsi="Times New Roman"/>
                <w:b/>
                <w:sz w:val="20"/>
                <w:szCs w:val="20"/>
              </w:rPr>
            </w:pPr>
            <w:r>
              <w:rPr>
                <w:rFonts w:ascii="Times New Roman" w:eastAsia="Times New Roman" w:hAnsi="Times New Roman"/>
                <w:b/>
                <w:iCs/>
                <w:sz w:val="20"/>
                <w:szCs w:val="20"/>
              </w:rPr>
              <w:t>CEPHALOPODA</w:t>
            </w:r>
          </w:p>
        </w:tc>
        <w:tc>
          <w:tcPr>
            <w:tcW w:w="907" w:type="dxa"/>
            <w:tcBorders>
              <w:top w:val="single" w:sz="4" w:space="0" w:color="auto"/>
              <w:left w:val="nil"/>
              <w:bottom w:val="nil"/>
              <w:right w:val="nil"/>
            </w:tcBorders>
            <w:shd w:val="clear" w:color="auto" w:fill="auto"/>
            <w:noWrap/>
            <w:vAlign w:val="bottom"/>
            <w:hideMark/>
          </w:tcPr>
          <w:p w14:paraId="0E5C24D7"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single" w:sz="4" w:space="0" w:color="auto"/>
              <w:left w:val="nil"/>
              <w:bottom w:val="nil"/>
              <w:right w:val="nil"/>
            </w:tcBorders>
            <w:shd w:val="clear" w:color="auto" w:fill="auto"/>
            <w:noWrap/>
            <w:vAlign w:val="bottom"/>
            <w:hideMark/>
          </w:tcPr>
          <w:p w14:paraId="7FFE0280"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single" w:sz="4" w:space="0" w:color="auto"/>
              <w:left w:val="nil"/>
              <w:bottom w:val="nil"/>
              <w:right w:val="nil"/>
            </w:tcBorders>
            <w:shd w:val="clear" w:color="auto" w:fill="auto"/>
            <w:noWrap/>
            <w:vAlign w:val="bottom"/>
            <w:hideMark/>
          </w:tcPr>
          <w:p w14:paraId="4EB2E3C2"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single" w:sz="4" w:space="0" w:color="auto"/>
              <w:left w:val="nil"/>
              <w:bottom w:val="nil"/>
              <w:right w:val="nil"/>
            </w:tcBorders>
            <w:shd w:val="clear" w:color="auto" w:fill="auto"/>
            <w:noWrap/>
            <w:vAlign w:val="bottom"/>
            <w:hideMark/>
          </w:tcPr>
          <w:p w14:paraId="3FD85BAC"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single" w:sz="4" w:space="0" w:color="auto"/>
              <w:left w:val="nil"/>
              <w:bottom w:val="nil"/>
              <w:right w:val="nil"/>
            </w:tcBorders>
            <w:shd w:val="clear" w:color="auto" w:fill="auto"/>
            <w:noWrap/>
            <w:vAlign w:val="bottom"/>
            <w:hideMark/>
          </w:tcPr>
          <w:p w14:paraId="6A41B949"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c>
          <w:tcPr>
            <w:tcW w:w="907" w:type="dxa"/>
            <w:tcBorders>
              <w:top w:val="single" w:sz="4" w:space="0" w:color="auto"/>
              <w:left w:val="nil"/>
              <w:bottom w:val="nil"/>
              <w:right w:val="nil"/>
            </w:tcBorders>
            <w:shd w:val="clear" w:color="auto" w:fill="auto"/>
            <w:noWrap/>
            <w:vAlign w:val="bottom"/>
            <w:hideMark/>
          </w:tcPr>
          <w:p w14:paraId="766E239F"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single" w:sz="4" w:space="0" w:color="auto"/>
              <w:left w:val="nil"/>
              <w:bottom w:val="nil"/>
              <w:right w:val="nil"/>
            </w:tcBorders>
            <w:shd w:val="clear" w:color="auto" w:fill="auto"/>
            <w:noWrap/>
            <w:vAlign w:val="bottom"/>
            <w:hideMark/>
          </w:tcPr>
          <w:p w14:paraId="7A597F7F"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single" w:sz="4" w:space="0" w:color="auto"/>
              <w:left w:val="nil"/>
              <w:bottom w:val="nil"/>
              <w:right w:val="nil"/>
            </w:tcBorders>
            <w:shd w:val="clear" w:color="auto" w:fill="auto"/>
            <w:noWrap/>
            <w:vAlign w:val="bottom"/>
            <w:hideMark/>
          </w:tcPr>
          <w:p w14:paraId="567D2B57"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single" w:sz="4" w:space="0" w:color="auto"/>
              <w:left w:val="nil"/>
              <w:bottom w:val="nil"/>
              <w:right w:val="nil"/>
            </w:tcBorders>
            <w:shd w:val="clear" w:color="auto" w:fill="auto"/>
            <w:noWrap/>
            <w:vAlign w:val="bottom"/>
            <w:hideMark/>
          </w:tcPr>
          <w:p w14:paraId="1AF47A5B"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single" w:sz="4" w:space="0" w:color="auto"/>
              <w:left w:val="nil"/>
              <w:bottom w:val="nil"/>
              <w:right w:val="nil"/>
            </w:tcBorders>
            <w:shd w:val="clear" w:color="auto" w:fill="auto"/>
            <w:noWrap/>
            <w:vAlign w:val="bottom"/>
            <w:hideMark/>
          </w:tcPr>
          <w:p w14:paraId="3006AF0E"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c>
          <w:tcPr>
            <w:tcW w:w="908" w:type="dxa"/>
            <w:tcBorders>
              <w:top w:val="single" w:sz="4" w:space="0" w:color="auto"/>
              <w:left w:val="nil"/>
              <w:bottom w:val="nil"/>
              <w:right w:val="nil"/>
            </w:tcBorders>
            <w:shd w:val="clear" w:color="auto" w:fill="auto"/>
            <w:noWrap/>
            <w:vAlign w:val="bottom"/>
            <w:hideMark/>
          </w:tcPr>
          <w:p w14:paraId="0B767632"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r>
      <w:tr w:rsidR="00177528" w:rsidRPr="00385D62" w14:paraId="3F5BB13E" w14:textId="77777777" w:rsidTr="00C46E8B">
        <w:trPr>
          <w:gridAfter w:val="1"/>
          <w:wAfter w:w="709" w:type="dxa"/>
          <w:cantSplit/>
          <w:trHeight w:val="283"/>
        </w:trPr>
        <w:tc>
          <w:tcPr>
            <w:tcW w:w="2893" w:type="dxa"/>
            <w:tcBorders>
              <w:left w:val="nil"/>
              <w:bottom w:val="nil"/>
              <w:right w:val="nil"/>
            </w:tcBorders>
            <w:shd w:val="clear" w:color="auto" w:fill="auto"/>
            <w:noWrap/>
            <w:vAlign w:val="bottom"/>
          </w:tcPr>
          <w:p w14:paraId="6DD3CFEA" w14:textId="77777777" w:rsidR="00177528" w:rsidRPr="00310AB3" w:rsidRDefault="00177528" w:rsidP="00AC03C9">
            <w:pPr>
              <w:spacing w:line="240" w:lineRule="auto"/>
              <w:rPr>
                <w:rFonts w:ascii="Times New Roman" w:eastAsia="Times New Roman" w:hAnsi="Times New Roman"/>
                <w:b/>
                <w:iCs/>
                <w:sz w:val="20"/>
                <w:szCs w:val="20"/>
              </w:rPr>
            </w:pPr>
            <w:r w:rsidRPr="00310AB3">
              <w:rPr>
                <w:rFonts w:ascii="Times New Roman" w:eastAsia="Times New Roman" w:hAnsi="Times New Roman"/>
                <w:b/>
                <w:iCs/>
                <w:sz w:val="20"/>
                <w:szCs w:val="20"/>
              </w:rPr>
              <w:t>Brachioteuthidae</w:t>
            </w:r>
          </w:p>
        </w:tc>
        <w:tc>
          <w:tcPr>
            <w:tcW w:w="907" w:type="dxa"/>
            <w:tcBorders>
              <w:left w:val="nil"/>
              <w:bottom w:val="nil"/>
              <w:right w:val="nil"/>
            </w:tcBorders>
            <w:shd w:val="clear" w:color="auto" w:fill="auto"/>
            <w:noWrap/>
            <w:vAlign w:val="bottom"/>
          </w:tcPr>
          <w:p w14:paraId="71DC36A5"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282954D9"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54A8DAE1" w14:textId="77777777" w:rsidR="00177528" w:rsidRDefault="00177528"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6CE1BF9B"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2B807D4B"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c>
          <w:tcPr>
            <w:tcW w:w="907" w:type="dxa"/>
            <w:tcBorders>
              <w:left w:val="nil"/>
              <w:bottom w:val="nil"/>
              <w:right w:val="nil"/>
            </w:tcBorders>
            <w:shd w:val="clear" w:color="auto" w:fill="auto"/>
            <w:noWrap/>
            <w:vAlign w:val="bottom"/>
          </w:tcPr>
          <w:p w14:paraId="7B5373F2"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4B93F29D"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05CF59DD"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7EB72B2E"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540070E1"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tcPr>
          <w:p w14:paraId="2FF75A9B" w14:textId="77777777" w:rsidR="00177528" w:rsidRPr="00385D62" w:rsidRDefault="00177528" w:rsidP="00AC03C9">
            <w:pPr>
              <w:spacing w:line="240" w:lineRule="auto"/>
              <w:jc w:val="center"/>
              <w:rPr>
                <w:rFonts w:ascii="Times New Roman" w:eastAsia="Times New Roman" w:hAnsi="Times New Roman"/>
                <w:color w:val="000000"/>
                <w:sz w:val="20"/>
                <w:szCs w:val="20"/>
              </w:rPr>
            </w:pPr>
          </w:p>
        </w:tc>
      </w:tr>
      <w:tr w:rsidR="00177528" w:rsidRPr="00385D62" w14:paraId="39383E17" w14:textId="77777777" w:rsidTr="00C46E8B">
        <w:trPr>
          <w:gridAfter w:val="1"/>
          <w:wAfter w:w="709" w:type="dxa"/>
          <w:cantSplit/>
          <w:trHeight w:val="283"/>
        </w:trPr>
        <w:tc>
          <w:tcPr>
            <w:tcW w:w="2893" w:type="dxa"/>
            <w:tcBorders>
              <w:top w:val="nil"/>
              <w:left w:val="nil"/>
              <w:right w:val="nil"/>
            </w:tcBorders>
            <w:shd w:val="clear" w:color="auto" w:fill="auto"/>
            <w:noWrap/>
            <w:vAlign w:val="bottom"/>
          </w:tcPr>
          <w:p w14:paraId="3BAB758F" w14:textId="77777777" w:rsidR="00177528" w:rsidRPr="00310AB3" w:rsidRDefault="00177528" w:rsidP="00AC03C9">
            <w:pPr>
              <w:spacing w:line="240" w:lineRule="auto"/>
              <w:rPr>
                <w:rFonts w:ascii="Times New Roman" w:eastAsia="Times New Roman" w:hAnsi="Times New Roman"/>
                <w:b/>
                <w:iCs/>
                <w:sz w:val="20"/>
                <w:szCs w:val="20"/>
              </w:rPr>
            </w:pPr>
            <w:r w:rsidRPr="00385D62">
              <w:rPr>
                <w:rFonts w:ascii="Times New Roman" w:eastAsia="Times New Roman" w:hAnsi="Times New Roman"/>
                <w:i/>
                <w:iCs/>
                <w:sz w:val="20"/>
                <w:szCs w:val="20"/>
              </w:rPr>
              <w:t>Slosarczykovia circumantarctica</w:t>
            </w:r>
          </w:p>
        </w:tc>
        <w:tc>
          <w:tcPr>
            <w:tcW w:w="907" w:type="dxa"/>
            <w:tcBorders>
              <w:top w:val="nil"/>
              <w:left w:val="nil"/>
              <w:right w:val="nil"/>
            </w:tcBorders>
            <w:shd w:val="clear" w:color="auto" w:fill="auto"/>
            <w:noWrap/>
            <w:vAlign w:val="bottom"/>
          </w:tcPr>
          <w:p w14:paraId="3BC9C737"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right w:val="nil"/>
            </w:tcBorders>
            <w:shd w:val="clear" w:color="auto" w:fill="auto"/>
            <w:noWrap/>
            <w:vAlign w:val="bottom"/>
          </w:tcPr>
          <w:p w14:paraId="46EC61C5"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right w:val="nil"/>
            </w:tcBorders>
            <w:shd w:val="clear" w:color="auto" w:fill="auto"/>
            <w:noWrap/>
            <w:vAlign w:val="bottom"/>
          </w:tcPr>
          <w:p w14:paraId="756FA5C5" w14:textId="77777777" w:rsidR="00177528"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right w:val="nil"/>
            </w:tcBorders>
            <w:shd w:val="clear" w:color="auto" w:fill="auto"/>
            <w:noWrap/>
            <w:vAlign w:val="bottom"/>
          </w:tcPr>
          <w:p w14:paraId="57376349"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right w:val="nil"/>
            </w:tcBorders>
            <w:shd w:val="clear" w:color="auto" w:fill="auto"/>
            <w:noWrap/>
            <w:vAlign w:val="bottom"/>
          </w:tcPr>
          <w:p w14:paraId="02E8D6F1"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7" w:type="dxa"/>
            <w:tcBorders>
              <w:top w:val="nil"/>
              <w:left w:val="nil"/>
              <w:right w:val="nil"/>
            </w:tcBorders>
            <w:shd w:val="clear" w:color="auto" w:fill="auto"/>
            <w:noWrap/>
            <w:vAlign w:val="bottom"/>
          </w:tcPr>
          <w:p w14:paraId="398A92D9"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right w:val="nil"/>
            </w:tcBorders>
            <w:shd w:val="clear" w:color="auto" w:fill="auto"/>
            <w:noWrap/>
            <w:vAlign w:val="bottom"/>
          </w:tcPr>
          <w:p w14:paraId="14306AA0"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right w:val="nil"/>
            </w:tcBorders>
            <w:shd w:val="clear" w:color="auto" w:fill="auto"/>
            <w:noWrap/>
            <w:vAlign w:val="bottom"/>
          </w:tcPr>
          <w:p w14:paraId="207733CD"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908" w:type="dxa"/>
            <w:tcBorders>
              <w:top w:val="nil"/>
              <w:left w:val="nil"/>
              <w:right w:val="nil"/>
            </w:tcBorders>
            <w:shd w:val="clear" w:color="auto" w:fill="auto"/>
            <w:noWrap/>
            <w:vAlign w:val="bottom"/>
          </w:tcPr>
          <w:p w14:paraId="180AF161"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right w:val="nil"/>
            </w:tcBorders>
            <w:shd w:val="clear" w:color="auto" w:fill="auto"/>
            <w:noWrap/>
            <w:vAlign w:val="bottom"/>
          </w:tcPr>
          <w:p w14:paraId="76DAC8A9"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right w:val="nil"/>
            </w:tcBorders>
            <w:shd w:val="clear" w:color="auto" w:fill="auto"/>
            <w:noWrap/>
            <w:vAlign w:val="bottom"/>
          </w:tcPr>
          <w:p w14:paraId="425104F7"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r>
      <w:tr w:rsidR="00177528" w:rsidRPr="00385D62" w14:paraId="63D319E8" w14:textId="77777777" w:rsidTr="00C46E8B">
        <w:trPr>
          <w:gridAfter w:val="1"/>
          <w:wAfter w:w="709" w:type="dxa"/>
          <w:cantSplit/>
          <w:trHeight w:val="283"/>
        </w:trPr>
        <w:tc>
          <w:tcPr>
            <w:tcW w:w="2893" w:type="dxa"/>
            <w:tcBorders>
              <w:left w:val="nil"/>
              <w:bottom w:val="nil"/>
              <w:right w:val="nil"/>
            </w:tcBorders>
            <w:shd w:val="clear" w:color="auto" w:fill="auto"/>
            <w:noWrap/>
            <w:vAlign w:val="bottom"/>
            <w:hideMark/>
          </w:tcPr>
          <w:p w14:paraId="3DB2C156" w14:textId="77777777" w:rsidR="00177528" w:rsidRPr="00385D62" w:rsidRDefault="00177528" w:rsidP="00114144">
            <w:pPr>
              <w:spacing w:line="240" w:lineRule="auto"/>
              <w:rPr>
                <w:rFonts w:ascii="Times New Roman" w:eastAsia="Times New Roman" w:hAnsi="Times New Roman"/>
                <w:i/>
                <w:iCs/>
                <w:sz w:val="20"/>
                <w:szCs w:val="20"/>
              </w:rPr>
            </w:pPr>
            <w:r w:rsidRPr="00310AB3">
              <w:rPr>
                <w:rFonts w:ascii="Times New Roman" w:eastAsia="Times New Roman" w:hAnsi="Times New Roman"/>
                <w:b/>
                <w:iCs/>
                <w:sz w:val="20"/>
                <w:szCs w:val="20"/>
              </w:rPr>
              <w:t>Onychoteuthidae</w:t>
            </w:r>
          </w:p>
        </w:tc>
        <w:tc>
          <w:tcPr>
            <w:tcW w:w="907" w:type="dxa"/>
            <w:tcBorders>
              <w:left w:val="nil"/>
              <w:bottom w:val="nil"/>
              <w:right w:val="nil"/>
            </w:tcBorders>
            <w:shd w:val="clear" w:color="auto" w:fill="auto"/>
            <w:noWrap/>
            <w:vAlign w:val="bottom"/>
            <w:hideMark/>
          </w:tcPr>
          <w:p w14:paraId="0DAFD6F0"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hideMark/>
          </w:tcPr>
          <w:p w14:paraId="2DD56EBC"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hideMark/>
          </w:tcPr>
          <w:p w14:paraId="7005E8F4"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hideMark/>
          </w:tcPr>
          <w:p w14:paraId="2DC6BD7F"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hideMark/>
          </w:tcPr>
          <w:p w14:paraId="3C60777F"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c>
          <w:tcPr>
            <w:tcW w:w="907" w:type="dxa"/>
            <w:tcBorders>
              <w:left w:val="nil"/>
              <w:bottom w:val="nil"/>
              <w:right w:val="nil"/>
            </w:tcBorders>
            <w:shd w:val="clear" w:color="auto" w:fill="auto"/>
            <w:noWrap/>
            <w:vAlign w:val="bottom"/>
            <w:hideMark/>
          </w:tcPr>
          <w:p w14:paraId="5BD50C1E"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hideMark/>
          </w:tcPr>
          <w:p w14:paraId="173EB198"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hideMark/>
          </w:tcPr>
          <w:p w14:paraId="5B2FCDC3"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hideMark/>
          </w:tcPr>
          <w:p w14:paraId="53F59EDC"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hideMark/>
          </w:tcPr>
          <w:p w14:paraId="10DC42C7"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c>
          <w:tcPr>
            <w:tcW w:w="908" w:type="dxa"/>
            <w:tcBorders>
              <w:left w:val="nil"/>
              <w:bottom w:val="nil"/>
              <w:right w:val="nil"/>
            </w:tcBorders>
            <w:shd w:val="clear" w:color="auto" w:fill="auto"/>
            <w:noWrap/>
            <w:vAlign w:val="bottom"/>
            <w:hideMark/>
          </w:tcPr>
          <w:p w14:paraId="6CFA9280"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r>
      <w:tr w:rsidR="00177528" w:rsidRPr="00385D62" w14:paraId="2EA80CB5" w14:textId="77777777" w:rsidTr="00C46E8B">
        <w:trPr>
          <w:gridAfter w:val="1"/>
          <w:wAfter w:w="709" w:type="dxa"/>
          <w:cantSplit/>
          <w:trHeight w:val="283"/>
        </w:trPr>
        <w:tc>
          <w:tcPr>
            <w:tcW w:w="2893" w:type="dxa"/>
            <w:tcBorders>
              <w:top w:val="nil"/>
              <w:left w:val="nil"/>
              <w:bottom w:val="nil"/>
              <w:right w:val="nil"/>
            </w:tcBorders>
            <w:shd w:val="clear" w:color="auto" w:fill="auto"/>
            <w:noWrap/>
            <w:vAlign w:val="bottom"/>
          </w:tcPr>
          <w:p w14:paraId="3495B837" w14:textId="77777777" w:rsidR="00177528" w:rsidRPr="00310AB3" w:rsidRDefault="00177528" w:rsidP="00AC03C9">
            <w:pPr>
              <w:spacing w:line="240" w:lineRule="auto"/>
              <w:rPr>
                <w:rFonts w:ascii="Times New Roman" w:eastAsia="Times New Roman" w:hAnsi="Times New Roman"/>
                <w:b/>
                <w:iCs/>
                <w:sz w:val="20"/>
                <w:szCs w:val="20"/>
              </w:rPr>
            </w:pPr>
            <w:r w:rsidRPr="00385D62">
              <w:rPr>
                <w:rFonts w:ascii="Times New Roman" w:eastAsia="Times New Roman" w:hAnsi="Times New Roman"/>
                <w:i/>
                <w:iCs/>
                <w:sz w:val="20"/>
                <w:szCs w:val="20"/>
              </w:rPr>
              <w:t>Kondakovia longimana</w:t>
            </w:r>
          </w:p>
        </w:tc>
        <w:tc>
          <w:tcPr>
            <w:tcW w:w="907" w:type="dxa"/>
            <w:tcBorders>
              <w:top w:val="nil"/>
              <w:left w:val="nil"/>
              <w:bottom w:val="nil"/>
              <w:right w:val="nil"/>
            </w:tcBorders>
            <w:shd w:val="clear" w:color="auto" w:fill="auto"/>
            <w:noWrap/>
            <w:vAlign w:val="bottom"/>
          </w:tcPr>
          <w:p w14:paraId="6EC8F523"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tcPr>
          <w:p w14:paraId="2E7133C8"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nil"/>
              <w:right w:val="nil"/>
            </w:tcBorders>
            <w:shd w:val="clear" w:color="auto" w:fill="auto"/>
            <w:noWrap/>
            <w:vAlign w:val="bottom"/>
          </w:tcPr>
          <w:p w14:paraId="47DC4112" w14:textId="77777777" w:rsidR="00177528"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tcPr>
          <w:p w14:paraId="67B918F7" w14:textId="77777777" w:rsidR="00177528" w:rsidRPr="00385D62" w:rsidRDefault="00177528" w:rsidP="00AC03C9">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top w:val="nil"/>
              <w:left w:val="nil"/>
              <w:bottom w:val="nil"/>
              <w:right w:val="nil"/>
            </w:tcBorders>
            <w:shd w:val="clear" w:color="auto" w:fill="auto"/>
            <w:noWrap/>
            <w:vAlign w:val="bottom"/>
          </w:tcPr>
          <w:p w14:paraId="42FFBC3C"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7" w:type="dxa"/>
            <w:tcBorders>
              <w:top w:val="nil"/>
              <w:left w:val="nil"/>
              <w:bottom w:val="nil"/>
              <w:right w:val="nil"/>
            </w:tcBorders>
            <w:shd w:val="clear" w:color="auto" w:fill="auto"/>
            <w:noWrap/>
            <w:vAlign w:val="bottom"/>
          </w:tcPr>
          <w:p w14:paraId="67E510FA"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tcPr>
          <w:p w14:paraId="59C93616"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tcPr>
          <w:p w14:paraId="172CE015"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tcPr>
          <w:p w14:paraId="2F9D434C"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tcPr>
          <w:p w14:paraId="3F2B80E4"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top w:val="nil"/>
              <w:left w:val="nil"/>
              <w:bottom w:val="nil"/>
              <w:right w:val="nil"/>
            </w:tcBorders>
            <w:shd w:val="clear" w:color="auto" w:fill="auto"/>
            <w:noWrap/>
            <w:vAlign w:val="bottom"/>
          </w:tcPr>
          <w:p w14:paraId="02FC9335" w14:textId="77777777" w:rsidR="00177528" w:rsidRPr="00385D62" w:rsidRDefault="00177528" w:rsidP="00AC03C9">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r>
      <w:tr w:rsidR="00177528" w:rsidRPr="00385D62" w14:paraId="0D5FD3B3" w14:textId="77777777" w:rsidTr="00C46E8B">
        <w:trPr>
          <w:gridAfter w:val="1"/>
          <w:wAfter w:w="709" w:type="dxa"/>
          <w:cantSplit/>
          <w:trHeight w:val="345"/>
        </w:trPr>
        <w:tc>
          <w:tcPr>
            <w:tcW w:w="2893" w:type="dxa"/>
            <w:tcBorders>
              <w:top w:val="nil"/>
              <w:left w:val="nil"/>
              <w:right w:val="nil"/>
            </w:tcBorders>
            <w:shd w:val="clear" w:color="auto" w:fill="auto"/>
            <w:noWrap/>
            <w:vAlign w:val="bottom"/>
            <w:hideMark/>
          </w:tcPr>
          <w:p w14:paraId="7FFC34EC" w14:textId="77777777" w:rsidR="00177528" w:rsidRPr="00385D62" w:rsidRDefault="00177528" w:rsidP="00114144">
            <w:pPr>
              <w:spacing w:line="240" w:lineRule="auto"/>
              <w:rPr>
                <w:rFonts w:ascii="Times New Roman" w:eastAsia="Times New Roman" w:hAnsi="Times New Roman"/>
                <w:i/>
                <w:iCs/>
                <w:sz w:val="20"/>
                <w:szCs w:val="20"/>
              </w:rPr>
            </w:pPr>
            <w:r w:rsidRPr="00310AB3">
              <w:rPr>
                <w:rFonts w:ascii="Times New Roman" w:eastAsia="Times New Roman" w:hAnsi="Times New Roman"/>
                <w:b/>
                <w:iCs/>
                <w:sz w:val="20"/>
                <w:szCs w:val="20"/>
              </w:rPr>
              <w:t>Psychroteuthidae</w:t>
            </w:r>
          </w:p>
        </w:tc>
        <w:tc>
          <w:tcPr>
            <w:tcW w:w="907" w:type="dxa"/>
            <w:tcBorders>
              <w:top w:val="nil"/>
              <w:left w:val="nil"/>
              <w:right w:val="nil"/>
            </w:tcBorders>
            <w:shd w:val="clear" w:color="auto" w:fill="auto"/>
            <w:noWrap/>
            <w:vAlign w:val="bottom"/>
            <w:hideMark/>
          </w:tcPr>
          <w:p w14:paraId="09874949"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c>
          <w:tcPr>
            <w:tcW w:w="908" w:type="dxa"/>
            <w:tcBorders>
              <w:top w:val="nil"/>
              <w:left w:val="nil"/>
              <w:right w:val="nil"/>
            </w:tcBorders>
            <w:shd w:val="clear" w:color="auto" w:fill="auto"/>
            <w:noWrap/>
            <w:vAlign w:val="bottom"/>
            <w:hideMark/>
          </w:tcPr>
          <w:p w14:paraId="26131943"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c>
          <w:tcPr>
            <w:tcW w:w="908" w:type="dxa"/>
            <w:tcBorders>
              <w:top w:val="nil"/>
              <w:left w:val="nil"/>
              <w:right w:val="nil"/>
            </w:tcBorders>
            <w:shd w:val="clear" w:color="auto" w:fill="auto"/>
            <w:noWrap/>
            <w:vAlign w:val="bottom"/>
            <w:hideMark/>
          </w:tcPr>
          <w:p w14:paraId="45BCEB78"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c>
          <w:tcPr>
            <w:tcW w:w="908" w:type="dxa"/>
            <w:tcBorders>
              <w:top w:val="nil"/>
              <w:left w:val="nil"/>
              <w:right w:val="nil"/>
            </w:tcBorders>
            <w:shd w:val="clear" w:color="auto" w:fill="auto"/>
            <w:noWrap/>
            <w:vAlign w:val="bottom"/>
            <w:hideMark/>
          </w:tcPr>
          <w:p w14:paraId="7BA2230C"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c>
          <w:tcPr>
            <w:tcW w:w="908" w:type="dxa"/>
            <w:tcBorders>
              <w:top w:val="nil"/>
              <w:left w:val="nil"/>
              <w:right w:val="nil"/>
            </w:tcBorders>
            <w:shd w:val="clear" w:color="auto" w:fill="auto"/>
            <w:noWrap/>
            <w:vAlign w:val="bottom"/>
            <w:hideMark/>
          </w:tcPr>
          <w:p w14:paraId="16277601"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c>
          <w:tcPr>
            <w:tcW w:w="907" w:type="dxa"/>
            <w:tcBorders>
              <w:top w:val="nil"/>
              <w:left w:val="nil"/>
              <w:right w:val="nil"/>
            </w:tcBorders>
            <w:shd w:val="clear" w:color="auto" w:fill="auto"/>
            <w:noWrap/>
            <w:vAlign w:val="bottom"/>
            <w:hideMark/>
          </w:tcPr>
          <w:p w14:paraId="02E6B48C"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c>
          <w:tcPr>
            <w:tcW w:w="908" w:type="dxa"/>
            <w:tcBorders>
              <w:top w:val="nil"/>
              <w:left w:val="nil"/>
              <w:right w:val="nil"/>
            </w:tcBorders>
            <w:shd w:val="clear" w:color="auto" w:fill="auto"/>
            <w:noWrap/>
            <w:vAlign w:val="bottom"/>
            <w:hideMark/>
          </w:tcPr>
          <w:p w14:paraId="67A90A77"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c>
          <w:tcPr>
            <w:tcW w:w="908" w:type="dxa"/>
            <w:tcBorders>
              <w:top w:val="nil"/>
              <w:left w:val="nil"/>
              <w:right w:val="nil"/>
            </w:tcBorders>
            <w:shd w:val="clear" w:color="auto" w:fill="auto"/>
            <w:noWrap/>
            <w:vAlign w:val="bottom"/>
            <w:hideMark/>
          </w:tcPr>
          <w:p w14:paraId="5B036C7F"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c>
          <w:tcPr>
            <w:tcW w:w="908" w:type="dxa"/>
            <w:tcBorders>
              <w:top w:val="nil"/>
              <w:left w:val="nil"/>
              <w:right w:val="nil"/>
            </w:tcBorders>
            <w:shd w:val="clear" w:color="auto" w:fill="auto"/>
            <w:noWrap/>
            <w:vAlign w:val="bottom"/>
            <w:hideMark/>
          </w:tcPr>
          <w:p w14:paraId="2D6618E2"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c>
          <w:tcPr>
            <w:tcW w:w="908" w:type="dxa"/>
            <w:tcBorders>
              <w:top w:val="nil"/>
              <w:left w:val="nil"/>
              <w:right w:val="nil"/>
            </w:tcBorders>
            <w:shd w:val="clear" w:color="auto" w:fill="auto"/>
            <w:noWrap/>
            <w:vAlign w:val="bottom"/>
            <w:hideMark/>
          </w:tcPr>
          <w:p w14:paraId="40D55A49"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c>
          <w:tcPr>
            <w:tcW w:w="908" w:type="dxa"/>
            <w:tcBorders>
              <w:top w:val="nil"/>
              <w:left w:val="nil"/>
              <w:right w:val="nil"/>
            </w:tcBorders>
            <w:shd w:val="clear" w:color="auto" w:fill="auto"/>
            <w:noWrap/>
            <w:vAlign w:val="bottom"/>
            <w:hideMark/>
          </w:tcPr>
          <w:p w14:paraId="53F58799" w14:textId="77777777" w:rsidR="00177528" w:rsidRPr="00385D62" w:rsidRDefault="00177528" w:rsidP="00114144">
            <w:pPr>
              <w:spacing w:line="240" w:lineRule="auto"/>
              <w:jc w:val="center"/>
              <w:rPr>
                <w:rFonts w:ascii="Times New Roman" w:eastAsia="Times New Roman" w:hAnsi="Times New Roman"/>
                <w:color w:val="000000"/>
                <w:sz w:val="20"/>
                <w:szCs w:val="20"/>
              </w:rPr>
            </w:pPr>
          </w:p>
        </w:tc>
      </w:tr>
      <w:tr w:rsidR="00177528" w:rsidRPr="00385D62" w14:paraId="454FA7FE" w14:textId="77777777" w:rsidTr="00C46E8B">
        <w:trPr>
          <w:gridAfter w:val="1"/>
          <w:wAfter w:w="709" w:type="dxa"/>
          <w:cantSplit/>
          <w:trHeight w:val="345"/>
        </w:trPr>
        <w:tc>
          <w:tcPr>
            <w:tcW w:w="2893" w:type="dxa"/>
            <w:tcBorders>
              <w:left w:val="nil"/>
              <w:bottom w:val="single" w:sz="4" w:space="0" w:color="auto"/>
              <w:right w:val="nil"/>
            </w:tcBorders>
            <w:shd w:val="clear" w:color="auto" w:fill="auto"/>
            <w:noWrap/>
            <w:vAlign w:val="bottom"/>
          </w:tcPr>
          <w:p w14:paraId="304928B5" w14:textId="77777777" w:rsidR="00177528" w:rsidRPr="00310AB3" w:rsidRDefault="00177528" w:rsidP="00114144">
            <w:pPr>
              <w:spacing w:line="240" w:lineRule="auto"/>
              <w:rPr>
                <w:rFonts w:ascii="Times New Roman" w:eastAsia="Times New Roman" w:hAnsi="Times New Roman"/>
                <w:b/>
                <w:iCs/>
                <w:sz w:val="20"/>
                <w:szCs w:val="20"/>
              </w:rPr>
            </w:pPr>
            <w:r w:rsidRPr="00385D62">
              <w:rPr>
                <w:rFonts w:ascii="Times New Roman" w:eastAsia="Times New Roman" w:hAnsi="Times New Roman"/>
                <w:i/>
                <w:iCs/>
                <w:sz w:val="20"/>
                <w:szCs w:val="20"/>
              </w:rPr>
              <w:t>Psychroteuthis glacialis</w:t>
            </w:r>
          </w:p>
        </w:tc>
        <w:tc>
          <w:tcPr>
            <w:tcW w:w="907" w:type="dxa"/>
            <w:tcBorders>
              <w:left w:val="nil"/>
              <w:bottom w:val="single" w:sz="4" w:space="0" w:color="auto"/>
              <w:right w:val="nil"/>
            </w:tcBorders>
            <w:shd w:val="clear" w:color="auto" w:fill="auto"/>
            <w:noWrap/>
            <w:vAlign w:val="bottom"/>
          </w:tcPr>
          <w:p w14:paraId="01AB87D1"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single" w:sz="4" w:space="0" w:color="auto"/>
              <w:right w:val="nil"/>
            </w:tcBorders>
            <w:shd w:val="clear" w:color="auto" w:fill="auto"/>
            <w:noWrap/>
            <w:vAlign w:val="bottom"/>
          </w:tcPr>
          <w:p w14:paraId="2C860B28" w14:textId="77777777" w:rsidR="00177528"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single" w:sz="4" w:space="0" w:color="auto"/>
              <w:right w:val="nil"/>
            </w:tcBorders>
            <w:shd w:val="clear" w:color="auto" w:fill="auto"/>
            <w:noWrap/>
            <w:vAlign w:val="bottom"/>
          </w:tcPr>
          <w:p w14:paraId="2D66DA25" w14:textId="77777777" w:rsidR="00177528" w:rsidRPr="00385D62" w:rsidRDefault="00177528" w:rsidP="00114144">
            <w:pP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908" w:type="dxa"/>
            <w:tcBorders>
              <w:left w:val="nil"/>
              <w:bottom w:val="single" w:sz="4" w:space="0" w:color="auto"/>
              <w:right w:val="nil"/>
            </w:tcBorders>
            <w:shd w:val="clear" w:color="auto" w:fill="auto"/>
            <w:noWrap/>
            <w:vAlign w:val="bottom"/>
          </w:tcPr>
          <w:p w14:paraId="5DCB9B66" w14:textId="77777777" w:rsidR="00177528"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single" w:sz="4" w:space="0" w:color="auto"/>
              <w:right w:val="nil"/>
            </w:tcBorders>
            <w:shd w:val="clear" w:color="auto" w:fill="auto"/>
            <w:noWrap/>
            <w:vAlign w:val="bottom"/>
          </w:tcPr>
          <w:p w14:paraId="67158FB7"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7" w:type="dxa"/>
            <w:tcBorders>
              <w:left w:val="nil"/>
              <w:bottom w:val="single" w:sz="4" w:space="0" w:color="auto"/>
              <w:right w:val="nil"/>
            </w:tcBorders>
            <w:shd w:val="clear" w:color="auto" w:fill="auto"/>
            <w:noWrap/>
            <w:vAlign w:val="bottom"/>
          </w:tcPr>
          <w:p w14:paraId="41373C64"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single" w:sz="4" w:space="0" w:color="auto"/>
              <w:right w:val="nil"/>
            </w:tcBorders>
            <w:shd w:val="clear" w:color="auto" w:fill="auto"/>
            <w:noWrap/>
            <w:vAlign w:val="bottom"/>
          </w:tcPr>
          <w:p w14:paraId="7F14AB28"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single" w:sz="4" w:space="0" w:color="auto"/>
              <w:right w:val="nil"/>
            </w:tcBorders>
            <w:shd w:val="clear" w:color="auto" w:fill="auto"/>
            <w:noWrap/>
            <w:vAlign w:val="bottom"/>
          </w:tcPr>
          <w:p w14:paraId="56F70DC6"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single" w:sz="4" w:space="0" w:color="auto"/>
              <w:right w:val="nil"/>
            </w:tcBorders>
            <w:shd w:val="clear" w:color="auto" w:fill="auto"/>
            <w:noWrap/>
            <w:vAlign w:val="bottom"/>
          </w:tcPr>
          <w:p w14:paraId="5ED842AA"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single" w:sz="4" w:space="0" w:color="auto"/>
              <w:right w:val="nil"/>
            </w:tcBorders>
            <w:shd w:val="clear" w:color="auto" w:fill="auto"/>
            <w:noWrap/>
            <w:vAlign w:val="bottom"/>
          </w:tcPr>
          <w:p w14:paraId="29825684"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c>
          <w:tcPr>
            <w:tcW w:w="908" w:type="dxa"/>
            <w:tcBorders>
              <w:left w:val="nil"/>
              <w:bottom w:val="single" w:sz="4" w:space="0" w:color="auto"/>
              <w:right w:val="nil"/>
            </w:tcBorders>
            <w:shd w:val="clear" w:color="auto" w:fill="auto"/>
            <w:noWrap/>
            <w:vAlign w:val="bottom"/>
          </w:tcPr>
          <w:p w14:paraId="083DC8DE" w14:textId="77777777" w:rsidR="00177528" w:rsidRPr="00385D62" w:rsidRDefault="00177528" w:rsidP="00114144">
            <w:pPr>
              <w:spacing w:line="240" w:lineRule="auto"/>
              <w:jc w:val="center"/>
              <w:rPr>
                <w:rFonts w:ascii="Times New Roman" w:eastAsia="Times New Roman" w:hAnsi="Times New Roman"/>
                <w:color w:val="000000"/>
                <w:sz w:val="20"/>
                <w:szCs w:val="20"/>
              </w:rPr>
            </w:pPr>
            <w:r w:rsidRPr="00385D62">
              <w:rPr>
                <w:rFonts w:ascii="Times New Roman" w:eastAsia="Times New Roman" w:hAnsi="Times New Roman"/>
                <w:color w:val="000000"/>
                <w:sz w:val="20"/>
                <w:szCs w:val="20"/>
              </w:rPr>
              <w:t>0</w:t>
            </w:r>
          </w:p>
        </w:tc>
      </w:tr>
    </w:tbl>
    <w:p w14:paraId="1BEC8FB8" w14:textId="77777777" w:rsidR="00B032EF" w:rsidRDefault="00B032EF" w:rsidP="00B032EF">
      <w:pPr>
        <w:pStyle w:val="Normal1"/>
        <w:rPr>
          <w:rFonts w:eastAsia="Times New Roman"/>
          <w:b/>
          <w:sz w:val="21"/>
          <w:szCs w:val="21"/>
        </w:rPr>
        <w:sectPr w:rsidR="00B032EF" w:rsidSect="007F0C61">
          <w:type w:val="continuous"/>
          <w:pgSz w:w="16838" w:h="11906" w:orient="landscape"/>
          <w:pgMar w:top="1276" w:right="1134" w:bottom="1134" w:left="1134" w:header="0" w:footer="720" w:gutter="0"/>
          <w:lnNumType w:countBy="1" w:distance="283" w:restart="continuous"/>
          <w:cols w:space="720"/>
          <w:formProt w:val="0"/>
          <w:docGrid w:linePitch="360" w:charSpace="-6145"/>
        </w:sectPr>
      </w:pPr>
    </w:p>
    <w:p w14:paraId="5D525484" w14:textId="7C7E9859" w:rsidR="00CE7093" w:rsidRDefault="00A43D95">
      <w:pPr>
        <w:pStyle w:val="Normal1"/>
        <w:pageBreakBefore/>
        <w:rPr>
          <w:color w:val="0D0D0D"/>
          <w:sz w:val="20"/>
          <w:szCs w:val="20"/>
          <w:shd w:val="clear" w:color="auto" w:fill="FFFFFF"/>
        </w:rPr>
      </w:pPr>
      <w:r>
        <w:rPr>
          <w:b/>
          <w:sz w:val="20"/>
          <w:szCs w:val="20"/>
        </w:rPr>
        <w:t xml:space="preserve">Table </w:t>
      </w:r>
      <w:r w:rsidR="00237092">
        <w:rPr>
          <w:b/>
          <w:sz w:val="20"/>
          <w:szCs w:val="20"/>
        </w:rPr>
        <w:t>3</w:t>
      </w:r>
      <w:r>
        <w:rPr>
          <w:b/>
          <w:sz w:val="20"/>
          <w:szCs w:val="20"/>
        </w:rPr>
        <w:t xml:space="preserve">. </w:t>
      </w:r>
      <w:r>
        <w:rPr>
          <w:i/>
          <w:sz w:val="20"/>
          <w:szCs w:val="20"/>
        </w:rPr>
        <w:t>Themisto gaudichaudii</w:t>
      </w:r>
      <w:r>
        <w:rPr>
          <w:sz w:val="20"/>
          <w:szCs w:val="20"/>
        </w:rPr>
        <w:t xml:space="preserve"> monthly distribution by sex and sampling date, found in scats from </w:t>
      </w:r>
      <w:r w:rsidR="006D4293">
        <w:rPr>
          <w:sz w:val="20"/>
          <w:szCs w:val="20"/>
        </w:rPr>
        <w:t>g</w:t>
      </w:r>
      <w:r w:rsidR="00FB4EED">
        <w:rPr>
          <w:sz w:val="20"/>
          <w:szCs w:val="20"/>
        </w:rPr>
        <w:t>entoo</w:t>
      </w:r>
      <w:r>
        <w:rPr>
          <w:sz w:val="20"/>
          <w:szCs w:val="20"/>
        </w:rPr>
        <w:t xml:space="preserve"> penguins</w:t>
      </w:r>
      <w:r w:rsidR="00F52607">
        <w:rPr>
          <w:sz w:val="20"/>
          <w:szCs w:val="20"/>
        </w:rPr>
        <w:t xml:space="preserve"> </w:t>
      </w:r>
      <w:r w:rsidR="00F52607" w:rsidRPr="00392816">
        <w:rPr>
          <w:i/>
          <w:color w:val="262626"/>
          <w:sz w:val="20"/>
          <w:szCs w:val="20"/>
        </w:rPr>
        <w:t>Pygoscelis papua</w:t>
      </w:r>
      <w:r>
        <w:rPr>
          <w:sz w:val="20"/>
          <w:szCs w:val="20"/>
        </w:rPr>
        <w:t xml:space="preserve"> from Bird Island (South Georgia) between May and October 2009. “F</w:t>
      </w:r>
      <w:r w:rsidR="00771D68">
        <w:rPr>
          <w:sz w:val="20"/>
          <w:szCs w:val="20"/>
        </w:rPr>
        <w:t>O</w:t>
      </w:r>
      <w:r>
        <w:rPr>
          <w:sz w:val="20"/>
          <w:szCs w:val="20"/>
        </w:rPr>
        <w:t>” corresponds to Frequency of Occurrence, with no sex distinction, “</w:t>
      </w:r>
      <w:r w:rsidR="00771D68">
        <w:rPr>
          <w:sz w:val="20"/>
          <w:szCs w:val="20"/>
        </w:rPr>
        <w:t>N</w:t>
      </w:r>
      <w:r>
        <w:rPr>
          <w:sz w:val="20"/>
          <w:szCs w:val="20"/>
        </w:rPr>
        <w:t>” corresponds to number of individuals, “SR” corresponds to Sex Ratio. “Mean” corresponds to mean length and Standard deviation is “SD”. “χ</w:t>
      </w:r>
      <w:r>
        <w:rPr>
          <w:sz w:val="20"/>
          <w:szCs w:val="20"/>
          <w:vertAlign w:val="subscript"/>
        </w:rPr>
        <w:t>2</w:t>
      </w:r>
      <w:r>
        <w:rPr>
          <w:sz w:val="20"/>
          <w:szCs w:val="20"/>
        </w:rPr>
        <w:t>” chi-square statistic and level of significance (“</w:t>
      </w:r>
      <w:r w:rsidR="00220600">
        <w:rPr>
          <w:sz w:val="20"/>
          <w:szCs w:val="20"/>
        </w:rPr>
        <w:t>P</w:t>
      </w:r>
      <w:r>
        <w:rPr>
          <w:sz w:val="20"/>
          <w:szCs w:val="20"/>
        </w:rPr>
        <w:t>”) values refer to test regarding significance in sex ratio.</w:t>
      </w:r>
      <w:r>
        <w:rPr>
          <w:color w:val="333333"/>
          <w:sz w:val="20"/>
          <w:szCs w:val="20"/>
        </w:rPr>
        <w:t xml:space="preserve"> </w:t>
      </w:r>
    </w:p>
    <w:tbl>
      <w:tblPr>
        <w:tblW w:w="0" w:type="auto"/>
        <w:jc w:val="center"/>
        <w:tblBorders>
          <w:top w:val="nil"/>
          <w:left w:val="nil"/>
          <w:bottom w:val="single" w:sz="4" w:space="0" w:color="000001"/>
          <w:right w:val="nil"/>
          <w:insideH w:val="single" w:sz="4" w:space="0" w:color="000001"/>
          <w:insideV w:val="nil"/>
        </w:tblBorders>
        <w:tblCellMar>
          <w:top w:w="17" w:type="dxa"/>
          <w:left w:w="17" w:type="dxa"/>
          <w:right w:w="17" w:type="dxa"/>
        </w:tblCellMar>
        <w:tblLook w:val="04A0" w:firstRow="1" w:lastRow="0" w:firstColumn="1" w:lastColumn="0" w:noHBand="0" w:noVBand="1"/>
      </w:tblPr>
      <w:tblGrid>
        <w:gridCol w:w="1131"/>
        <w:gridCol w:w="990"/>
        <w:gridCol w:w="707"/>
        <w:gridCol w:w="615"/>
        <w:gridCol w:w="709"/>
        <w:gridCol w:w="799"/>
        <w:gridCol w:w="858"/>
        <w:gridCol w:w="848"/>
        <w:gridCol w:w="700"/>
        <w:gridCol w:w="727"/>
      </w:tblGrid>
      <w:tr w:rsidR="00DD5A83" w14:paraId="283A205F" w14:textId="77777777">
        <w:trPr>
          <w:trHeight w:val="574"/>
          <w:jc w:val="center"/>
        </w:trPr>
        <w:tc>
          <w:tcPr>
            <w:tcW w:w="1131" w:type="dxa"/>
            <w:tcBorders>
              <w:top w:val="nil"/>
              <w:left w:val="nil"/>
              <w:bottom w:val="single" w:sz="4" w:space="0" w:color="000001"/>
              <w:right w:val="nil"/>
            </w:tcBorders>
            <w:shd w:val="clear" w:color="auto" w:fill="FFFFFF"/>
            <w:vAlign w:val="bottom"/>
          </w:tcPr>
          <w:p w14:paraId="3A814184" w14:textId="77777777" w:rsidR="00DD5A83" w:rsidRDefault="00DD5A83" w:rsidP="003B3028">
            <w:pPr>
              <w:pStyle w:val="Normal1"/>
              <w:spacing w:after="0"/>
            </w:pPr>
          </w:p>
        </w:tc>
        <w:tc>
          <w:tcPr>
            <w:tcW w:w="990" w:type="dxa"/>
            <w:tcBorders>
              <w:top w:val="nil"/>
              <w:left w:val="nil"/>
              <w:bottom w:val="single" w:sz="4" w:space="0" w:color="000001"/>
              <w:right w:val="nil"/>
            </w:tcBorders>
            <w:shd w:val="clear" w:color="auto" w:fill="FFFFFF"/>
            <w:vAlign w:val="bottom"/>
          </w:tcPr>
          <w:p w14:paraId="0BBB3E92" w14:textId="77777777" w:rsidR="00DD5A83" w:rsidRDefault="00A43D95" w:rsidP="003B3028">
            <w:pPr>
              <w:pStyle w:val="Normal1"/>
              <w:spacing w:after="0"/>
              <w:rPr>
                <w:color w:val="262626"/>
                <w:sz w:val="21"/>
              </w:rPr>
            </w:pPr>
            <w:r>
              <w:rPr>
                <w:color w:val="262626"/>
                <w:sz w:val="21"/>
              </w:rPr>
              <w:t>Samples collected</w:t>
            </w:r>
          </w:p>
        </w:tc>
        <w:tc>
          <w:tcPr>
            <w:tcW w:w="707" w:type="dxa"/>
            <w:tcBorders>
              <w:top w:val="nil"/>
              <w:left w:val="nil"/>
              <w:bottom w:val="single" w:sz="4" w:space="0" w:color="000001"/>
              <w:right w:val="nil"/>
            </w:tcBorders>
            <w:shd w:val="clear" w:color="auto" w:fill="FFFFFF"/>
            <w:vAlign w:val="bottom"/>
          </w:tcPr>
          <w:p w14:paraId="295C23CF" w14:textId="77777777" w:rsidR="00CE7093" w:rsidRDefault="00A43D95">
            <w:pPr>
              <w:pStyle w:val="Normal1"/>
              <w:spacing w:after="0"/>
              <w:rPr>
                <w:color w:val="262626"/>
                <w:sz w:val="21"/>
              </w:rPr>
            </w:pPr>
            <w:r>
              <w:rPr>
                <w:color w:val="262626"/>
                <w:sz w:val="21"/>
              </w:rPr>
              <w:t>F</w:t>
            </w:r>
            <w:r w:rsidR="00771D68">
              <w:rPr>
                <w:color w:val="262626"/>
                <w:sz w:val="21"/>
              </w:rPr>
              <w:t>O</w:t>
            </w:r>
          </w:p>
        </w:tc>
        <w:tc>
          <w:tcPr>
            <w:tcW w:w="615" w:type="dxa"/>
            <w:tcBorders>
              <w:top w:val="nil"/>
              <w:left w:val="nil"/>
              <w:bottom w:val="single" w:sz="4" w:space="0" w:color="000001"/>
              <w:right w:val="nil"/>
            </w:tcBorders>
            <w:shd w:val="clear" w:color="auto" w:fill="FFFFFF"/>
            <w:vAlign w:val="bottom"/>
          </w:tcPr>
          <w:p w14:paraId="4ED67B97" w14:textId="77777777" w:rsidR="00CE7093" w:rsidRDefault="00A43D95">
            <w:pPr>
              <w:pStyle w:val="Normal1"/>
              <w:spacing w:after="0"/>
              <w:rPr>
                <w:color w:val="262626"/>
                <w:sz w:val="21"/>
              </w:rPr>
            </w:pPr>
            <w:r>
              <w:rPr>
                <w:color w:val="262626"/>
                <w:sz w:val="21"/>
              </w:rPr>
              <w:t>Sex</w:t>
            </w:r>
          </w:p>
        </w:tc>
        <w:tc>
          <w:tcPr>
            <w:tcW w:w="709" w:type="dxa"/>
            <w:tcBorders>
              <w:top w:val="nil"/>
              <w:left w:val="nil"/>
              <w:bottom w:val="single" w:sz="4" w:space="0" w:color="000001"/>
              <w:right w:val="nil"/>
            </w:tcBorders>
            <w:shd w:val="clear" w:color="auto" w:fill="FFFFFF"/>
            <w:vAlign w:val="bottom"/>
          </w:tcPr>
          <w:p w14:paraId="15501CF6" w14:textId="77777777" w:rsidR="00CE7093" w:rsidRDefault="004A27B8">
            <w:pPr>
              <w:pStyle w:val="Normal1"/>
              <w:spacing w:after="0"/>
              <w:rPr>
                <w:color w:val="262626"/>
                <w:sz w:val="21"/>
              </w:rPr>
            </w:pPr>
            <w:r>
              <w:rPr>
                <w:color w:val="262626"/>
                <w:sz w:val="21"/>
              </w:rPr>
              <w:t>N</w:t>
            </w:r>
          </w:p>
        </w:tc>
        <w:tc>
          <w:tcPr>
            <w:tcW w:w="799" w:type="dxa"/>
            <w:tcBorders>
              <w:top w:val="nil"/>
              <w:left w:val="nil"/>
              <w:bottom w:val="single" w:sz="4" w:space="0" w:color="000001"/>
              <w:right w:val="nil"/>
            </w:tcBorders>
            <w:shd w:val="clear" w:color="auto" w:fill="FFFFFF"/>
            <w:vAlign w:val="bottom"/>
          </w:tcPr>
          <w:p w14:paraId="3D73B952" w14:textId="77777777" w:rsidR="00CE7093" w:rsidRDefault="00A43D95">
            <w:pPr>
              <w:pStyle w:val="Normal1"/>
              <w:spacing w:after="0"/>
              <w:rPr>
                <w:color w:val="262626"/>
                <w:sz w:val="21"/>
              </w:rPr>
            </w:pPr>
            <w:r>
              <w:rPr>
                <w:color w:val="262626"/>
                <w:sz w:val="21"/>
              </w:rPr>
              <w:t>Sex Ratio</w:t>
            </w:r>
          </w:p>
        </w:tc>
        <w:tc>
          <w:tcPr>
            <w:tcW w:w="858" w:type="dxa"/>
            <w:tcBorders>
              <w:top w:val="nil"/>
              <w:left w:val="nil"/>
              <w:bottom w:val="single" w:sz="4" w:space="0" w:color="000001"/>
              <w:right w:val="nil"/>
            </w:tcBorders>
            <w:shd w:val="clear" w:color="auto" w:fill="FFFFFF"/>
            <w:vAlign w:val="bottom"/>
          </w:tcPr>
          <w:p w14:paraId="1B996239" w14:textId="77777777" w:rsidR="00CE7093" w:rsidRDefault="00A43D95">
            <w:pPr>
              <w:pStyle w:val="Normal1"/>
              <w:spacing w:after="0"/>
              <w:rPr>
                <w:color w:val="262626"/>
                <w:sz w:val="21"/>
              </w:rPr>
            </w:pPr>
            <w:r>
              <w:rPr>
                <w:color w:val="262626"/>
                <w:sz w:val="21"/>
              </w:rPr>
              <w:t>Mean</w:t>
            </w:r>
          </w:p>
        </w:tc>
        <w:tc>
          <w:tcPr>
            <w:tcW w:w="848" w:type="dxa"/>
            <w:tcBorders>
              <w:top w:val="nil"/>
              <w:left w:val="nil"/>
              <w:bottom w:val="single" w:sz="4" w:space="0" w:color="000001"/>
              <w:right w:val="nil"/>
            </w:tcBorders>
            <w:shd w:val="clear" w:color="auto" w:fill="FFFFFF"/>
            <w:vAlign w:val="bottom"/>
          </w:tcPr>
          <w:p w14:paraId="6659D99B" w14:textId="77777777" w:rsidR="00CE7093" w:rsidRDefault="00A43D95">
            <w:pPr>
              <w:pStyle w:val="Normal1"/>
              <w:spacing w:after="0"/>
              <w:rPr>
                <w:color w:val="262626"/>
                <w:sz w:val="21"/>
              </w:rPr>
            </w:pPr>
            <w:r>
              <w:rPr>
                <w:color w:val="262626"/>
                <w:sz w:val="21"/>
              </w:rPr>
              <w:t>SD</w:t>
            </w:r>
          </w:p>
        </w:tc>
        <w:tc>
          <w:tcPr>
            <w:tcW w:w="700" w:type="dxa"/>
            <w:tcBorders>
              <w:top w:val="nil"/>
              <w:left w:val="nil"/>
              <w:bottom w:val="single" w:sz="4" w:space="0" w:color="000001"/>
              <w:right w:val="nil"/>
            </w:tcBorders>
            <w:shd w:val="clear" w:color="auto" w:fill="FFFFFF"/>
            <w:vAlign w:val="bottom"/>
          </w:tcPr>
          <w:p w14:paraId="1FFDF24B" w14:textId="77777777" w:rsidR="00CE7093" w:rsidRDefault="00A43D95">
            <w:pPr>
              <w:pStyle w:val="Normal1"/>
              <w:spacing w:after="0"/>
              <w:rPr>
                <w:color w:val="262626"/>
                <w:sz w:val="21"/>
                <w:vertAlign w:val="subscript"/>
              </w:rPr>
            </w:pPr>
            <w:r>
              <w:rPr>
                <w:color w:val="262626"/>
                <w:sz w:val="21"/>
              </w:rPr>
              <w:t>χ</w:t>
            </w:r>
            <w:r>
              <w:rPr>
                <w:color w:val="262626"/>
                <w:sz w:val="21"/>
                <w:vertAlign w:val="subscript"/>
              </w:rPr>
              <w:t>2</w:t>
            </w:r>
          </w:p>
        </w:tc>
        <w:tc>
          <w:tcPr>
            <w:tcW w:w="574" w:type="dxa"/>
            <w:tcBorders>
              <w:top w:val="nil"/>
              <w:left w:val="nil"/>
              <w:bottom w:val="single" w:sz="4" w:space="0" w:color="000001"/>
              <w:right w:val="nil"/>
            </w:tcBorders>
            <w:shd w:val="clear" w:color="auto" w:fill="FFFFFF"/>
            <w:vAlign w:val="bottom"/>
          </w:tcPr>
          <w:p w14:paraId="6C44D8B2" w14:textId="77777777" w:rsidR="00CE7093" w:rsidRDefault="00A43D95">
            <w:pPr>
              <w:pStyle w:val="Normal1"/>
              <w:spacing w:after="0"/>
              <w:rPr>
                <w:color w:val="262626"/>
                <w:sz w:val="21"/>
              </w:rPr>
            </w:pPr>
            <w:r>
              <w:rPr>
                <w:color w:val="262626"/>
                <w:sz w:val="21"/>
              </w:rPr>
              <w:t>p</w:t>
            </w:r>
          </w:p>
        </w:tc>
      </w:tr>
      <w:tr w:rsidR="00DD5A83" w14:paraId="77F20B67"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58F8B227" w14:textId="77777777" w:rsidR="00DD5A83" w:rsidRDefault="00A43D95" w:rsidP="003B3028">
            <w:pPr>
              <w:pStyle w:val="Normal1"/>
              <w:spacing w:after="0"/>
              <w:rPr>
                <w:color w:val="262626"/>
                <w:sz w:val="21"/>
                <w:szCs w:val="21"/>
              </w:rPr>
            </w:pPr>
            <w:r>
              <w:rPr>
                <w:color w:val="262626"/>
                <w:sz w:val="21"/>
                <w:szCs w:val="21"/>
              </w:rPr>
              <w:t>May</w:t>
            </w:r>
          </w:p>
        </w:tc>
        <w:tc>
          <w:tcPr>
            <w:tcW w:w="990" w:type="dxa"/>
            <w:tcBorders>
              <w:top w:val="single" w:sz="4" w:space="0" w:color="000001"/>
              <w:left w:val="nil"/>
              <w:bottom w:val="single" w:sz="4" w:space="0" w:color="000001"/>
              <w:right w:val="nil"/>
            </w:tcBorders>
            <w:shd w:val="clear" w:color="auto" w:fill="FFFFFF"/>
            <w:vAlign w:val="bottom"/>
          </w:tcPr>
          <w:p w14:paraId="57D7739C" w14:textId="77777777" w:rsidR="00CE7093" w:rsidRDefault="00A43D95">
            <w:pPr>
              <w:pStyle w:val="Normal1"/>
              <w:spacing w:after="0"/>
              <w:rPr>
                <w:color w:val="262626"/>
                <w:sz w:val="21"/>
                <w:szCs w:val="21"/>
              </w:rPr>
            </w:pPr>
            <w:r>
              <w:rPr>
                <w:color w:val="262626"/>
                <w:sz w:val="21"/>
                <w:szCs w:val="21"/>
              </w:rPr>
              <w:t>18</w:t>
            </w:r>
          </w:p>
        </w:tc>
        <w:tc>
          <w:tcPr>
            <w:tcW w:w="707" w:type="dxa"/>
            <w:tcBorders>
              <w:top w:val="single" w:sz="4" w:space="0" w:color="000001"/>
              <w:left w:val="nil"/>
              <w:bottom w:val="single" w:sz="4" w:space="0" w:color="000001"/>
              <w:right w:val="nil"/>
            </w:tcBorders>
            <w:shd w:val="clear" w:color="auto" w:fill="FFFFFF"/>
            <w:vAlign w:val="bottom"/>
          </w:tcPr>
          <w:p w14:paraId="7F7B01A8" w14:textId="77777777" w:rsidR="00DD5A83" w:rsidRDefault="00A43D95" w:rsidP="003B3028">
            <w:pPr>
              <w:pStyle w:val="Normal1"/>
              <w:spacing w:after="0"/>
              <w:rPr>
                <w:color w:val="262626"/>
                <w:sz w:val="21"/>
                <w:szCs w:val="21"/>
              </w:rPr>
            </w:pPr>
            <w:r>
              <w:rPr>
                <w:color w:val="262626"/>
                <w:sz w:val="21"/>
                <w:szCs w:val="21"/>
              </w:rPr>
              <w:t>15</w:t>
            </w:r>
          </w:p>
        </w:tc>
        <w:tc>
          <w:tcPr>
            <w:tcW w:w="615" w:type="dxa"/>
            <w:tcBorders>
              <w:top w:val="single" w:sz="4" w:space="0" w:color="000001"/>
              <w:left w:val="nil"/>
              <w:bottom w:val="single" w:sz="4" w:space="0" w:color="000001"/>
              <w:right w:val="nil"/>
            </w:tcBorders>
            <w:shd w:val="clear" w:color="auto" w:fill="FFFFFF"/>
            <w:vAlign w:val="bottom"/>
          </w:tcPr>
          <w:p w14:paraId="2CFB9001" w14:textId="77777777" w:rsidR="00DD5A83" w:rsidRDefault="00A43D95" w:rsidP="003B3028">
            <w:pPr>
              <w:pStyle w:val="Normal1"/>
              <w:spacing w:after="0"/>
              <w:rPr>
                <w:color w:val="262626"/>
                <w:sz w:val="21"/>
                <w:szCs w:val="21"/>
              </w:rPr>
            </w:pPr>
            <w:r>
              <w:rPr>
                <w:color w:val="262626"/>
                <w:sz w:val="21"/>
                <w:szCs w:val="21"/>
              </w:rPr>
              <w:t>F</w:t>
            </w:r>
          </w:p>
        </w:tc>
        <w:tc>
          <w:tcPr>
            <w:tcW w:w="709" w:type="dxa"/>
            <w:tcBorders>
              <w:top w:val="single" w:sz="4" w:space="0" w:color="000001"/>
              <w:left w:val="nil"/>
              <w:bottom w:val="single" w:sz="4" w:space="0" w:color="000001"/>
              <w:right w:val="nil"/>
            </w:tcBorders>
            <w:shd w:val="clear" w:color="auto" w:fill="FFFFFF"/>
            <w:vAlign w:val="bottom"/>
          </w:tcPr>
          <w:p w14:paraId="49D04783" w14:textId="77777777" w:rsidR="00CE7093" w:rsidRDefault="00A43D95">
            <w:pPr>
              <w:pStyle w:val="Normal1"/>
              <w:spacing w:after="0"/>
              <w:rPr>
                <w:color w:val="262626"/>
                <w:sz w:val="21"/>
                <w:szCs w:val="21"/>
              </w:rPr>
            </w:pPr>
            <w:r>
              <w:rPr>
                <w:color w:val="262626"/>
                <w:sz w:val="21"/>
                <w:szCs w:val="21"/>
              </w:rPr>
              <w:t>133</w:t>
            </w:r>
          </w:p>
        </w:tc>
        <w:tc>
          <w:tcPr>
            <w:tcW w:w="799" w:type="dxa"/>
            <w:tcBorders>
              <w:top w:val="single" w:sz="4" w:space="0" w:color="000001"/>
              <w:left w:val="nil"/>
              <w:bottom w:val="single" w:sz="4" w:space="0" w:color="000001"/>
              <w:right w:val="nil"/>
            </w:tcBorders>
            <w:shd w:val="clear" w:color="auto" w:fill="FFFFFF"/>
            <w:vAlign w:val="bottom"/>
          </w:tcPr>
          <w:p w14:paraId="56543B90" w14:textId="77777777" w:rsidR="00CE7093" w:rsidRDefault="00A43D95">
            <w:pPr>
              <w:pStyle w:val="Normal1"/>
              <w:spacing w:after="0"/>
              <w:rPr>
                <w:color w:val="262626"/>
                <w:sz w:val="21"/>
                <w:szCs w:val="21"/>
              </w:rPr>
            </w:pPr>
            <w:r>
              <w:rPr>
                <w:color w:val="262626"/>
                <w:sz w:val="21"/>
                <w:szCs w:val="21"/>
              </w:rPr>
              <w:t>0.91</w:t>
            </w:r>
          </w:p>
        </w:tc>
        <w:tc>
          <w:tcPr>
            <w:tcW w:w="858" w:type="dxa"/>
            <w:tcBorders>
              <w:top w:val="single" w:sz="4" w:space="0" w:color="000001"/>
              <w:left w:val="nil"/>
              <w:bottom w:val="single" w:sz="4" w:space="0" w:color="000001"/>
              <w:right w:val="nil"/>
            </w:tcBorders>
            <w:shd w:val="clear" w:color="auto" w:fill="FFFFFF"/>
            <w:vAlign w:val="bottom"/>
          </w:tcPr>
          <w:p w14:paraId="787DEE62" w14:textId="77777777" w:rsidR="00CE7093" w:rsidRDefault="00A43D95">
            <w:pPr>
              <w:pStyle w:val="Normal1"/>
              <w:spacing w:after="0"/>
              <w:rPr>
                <w:color w:val="262626"/>
                <w:sz w:val="21"/>
                <w:szCs w:val="21"/>
              </w:rPr>
            </w:pPr>
            <w:r>
              <w:rPr>
                <w:color w:val="262626"/>
                <w:sz w:val="21"/>
                <w:szCs w:val="21"/>
              </w:rPr>
              <w:t>21.9</w:t>
            </w:r>
          </w:p>
        </w:tc>
        <w:tc>
          <w:tcPr>
            <w:tcW w:w="848" w:type="dxa"/>
            <w:tcBorders>
              <w:top w:val="single" w:sz="4" w:space="0" w:color="000001"/>
              <w:left w:val="nil"/>
              <w:bottom w:val="single" w:sz="4" w:space="0" w:color="000001"/>
              <w:right w:val="nil"/>
            </w:tcBorders>
            <w:shd w:val="clear" w:color="auto" w:fill="FFFFFF"/>
            <w:vAlign w:val="center"/>
          </w:tcPr>
          <w:p w14:paraId="122F1519" w14:textId="77777777" w:rsidR="00CE7093" w:rsidRDefault="00A43D95">
            <w:pPr>
              <w:pStyle w:val="Normal1"/>
              <w:spacing w:after="0"/>
              <w:rPr>
                <w:color w:val="262626"/>
                <w:sz w:val="21"/>
                <w:szCs w:val="21"/>
              </w:rPr>
            </w:pPr>
            <w:r>
              <w:rPr>
                <w:color w:val="262626"/>
                <w:sz w:val="21"/>
                <w:szCs w:val="21"/>
              </w:rPr>
              <w:t>1.39</w:t>
            </w:r>
          </w:p>
        </w:tc>
        <w:tc>
          <w:tcPr>
            <w:tcW w:w="700" w:type="dxa"/>
            <w:vMerge w:val="restart"/>
            <w:tcBorders>
              <w:top w:val="single" w:sz="4" w:space="0" w:color="000001"/>
              <w:left w:val="nil"/>
              <w:bottom w:val="single" w:sz="4" w:space="0" w:color="000001"/>
              <w:right w:val="nil"/>
            </w:tcBorders>
            <w:shd w:val="clear" w:color="auto" w:fill="FFFFFF"/>
            <w:vAlign w:val="center"/>
          </w:tcPr>
          <w:p w14:paraId="33491E59" w14:textId="77777777" w:rsidR="00CE7093" w:rsidRDefault="00A43D95">
            <w:pPr>
              <w:pStyle w:val="Normal1"/>
              <w:spacing w:after="0"/>
              <w:rPr>
                <w:color w:val="262626"/>
                <w:sz w:val="21"/>
                <w:szCs w:val="21"/>
              </w:rPr>
            </w:pPr>
            <w:r>
              <w:rPr>
                <w:color w:val="262626"/>
                <w:sz w:val="21"/>
                <w:szCs w:val="21"/>
              </w:rPr>
              <w:t>98.6</w:t>
            </w:r>
          </w:p>
        </w:tc>
        <w:tc>
          <w:tcPr>
            <w:tcW w:w="574" w:type="dxa"/>
            <w:vMerge w:val="restart"/>
            <w:tcBorders>
              <w:top w:val="single" w:sz="4" w:space="0" w:color="000001"/>
              <w:left w:val="nil"/>
              <w:bottom w:val="single" w:sz="4" w:space="0" w:color="000001"/>
              <w:right w:val="nil"/>
            </w:tcBorders>
            <w:shd w:val="clear" w:color="auto" w:fill="FFFFFF"/>
            <w:vAlign w:val="center"/>
          </w:tcPr>
          <w:p w14:paraId="171E1400" w14:textId="1FA796EE" w:rsidR="00CE7093" w:rsidRDefault="00220600">
            <w:pPr>
              <w:pStyle w:val="Normal1"/>
              <w:spacing w:after="0"/>
              <w:rPr>
                <w:rFonts w:ascii="Calibri" w:hAnsi="Calibri" w:cs="Calibri"/>
                <w:b/>
                <w:color w:val="0D0D0D"/>
                <w:sz w:val="21"/>
                <w:szCs w:val="27"/>
                <w:shd w:val="clear" w:color="auto" w:fill="FFFFFF"/>
              </w:rPr>
            </w:pPr>
            <w:r>
              <w:rPr>
                <w:rFonts w:ascii="Calibri" w:hAnsi="Calibri" w:cs="Calibri"/>
                <w:b/>
                <w:color w:val="0D0D0D"/>
                <w:sz w:val="21"/>
                <w:szCs w:val="27"/>
                <w:shd w:val="clear" w:color="auto" w:fill="FFFFFF"/>
              </w:rPr>
              <w:t>&lt;0.0001</w:t>
            </w:r>
          </w:p>
        </w:tc>
      </w:tr>
      <w:tr w:rsidR="00DD5A83" w14:paraId="4CEB32A0"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1BAC7298" w14:textId="77777777" w:rsidR="00DD5A83" w:rsidRDefault="00DD5A83" w:rsidP="003B3028">
            <w:pPr>
              <w:pStyle w:val="Normal1"/>
              <w:spacing w:after="0"/>
            </w:pPr>
          </w:p>
        </w:tc>
        <w:tc>
          <w:tcPr>
            <w:tcW w:w="990" w:type="dxa"/>
            <w:tcBorders>
              <w:top w:val="single" w:sz="4" w:space="0" w:color="000001"/>
              <w:left w:val="nil"/>
              <w:bottom w:val="single" w:sz="4" w:space="0" w:color="000001"/>
              <w:right w:val="nil"/>
            </w:tcBorders>
            <w:shd w:val="clear" w:color="auto" w:fill="FFFFFF"/>
            <w:vAlign w:val="bottom"/>
          </w:tcPr>
          <w:p w14:paraId="41B4F494" w14:textId="77777777" w:rsidR="00CE7093" w:rsidRDefault="00CE7093">
            <w:pPr>
              <w:pStyle w:val="Normal1"/>
              <w:spacing w:after="0"/>
            </w:pPr>
          </w:p>
        </w:tc>
        <w:tc>
          <w:tcPr>
            <w:tcW w:w="707" w:type="dxa"/>
            <w:tcBorders>
              <w:top w:val="single" w:sz="4" w:space="0" w:color="000001"/>
              <w:left w:val="nil"/>
              <w:bottom w:val="single" w:sz="4" w:space="0" w:color="000001"/>
              <w:right w:val="nil"/>
            </w:tcBorders>
            <w:shd w:val="clear" w:color="auto" w:fill="FFFFFF"/>
            <w:vAlign w:val="bottom"/>
          </w:tcPr>
          <w:p w14:paraId="5617B6EB" w14:textId="77777777" w:rsidR="00DD5A83" w:rsidRDefault="00DD5A83" w:rsidP="003B3028">
            <w:pPr>
              <w:pStyle w:val="Normal1"/>
              <w:spacing w:after="0"/>
            </w:pPr>
          </w:p>
        </w:tc>
        <w:tc>
          <w:tcPr>
            <w:tcW w:w="615" w:type="dxa"/>
            <w:tcBorders>
              <w:top w:val="single" w:sz="4" w:space="0" w:color="000001"/>
              <w:left w:val="nil"/>
              <w:bottom w:val="single" w:sz="4" w:space="0" w:color="000001"/>
              <w:right w:val="nil"/>
            </w:tcBorders>
            <w:shd w:val="clear" w:color="auto" w:fill="FFFFFF"/>
            <w:vAlign w:val="bottom"/>
          </w:tcPr>
          <w:p w14:paraId="66D13773" w14:textId="77777777" w:rsidR="00DD5A83" w:rsidRDefault="00A43D95" w:rsidP="003B3028">
            <w:pPr>
              <w:pStyle w:val="Normal1"/>
              <w:spacing w:after="0"/>
              <w:rPr>
                <w:color w:val="262626"/>
                <w:sz w:val="21"/>
                <w:szCs w:val="21"/>
              </w:rPr>
            </w:pPr>
            <w:r>
              <w:rPr>
                <w:color w:val="262626"/>
                <w:sz w:val="21"/>
                <w:szCs w:val="21"/>
              </w:rPr>
              <w:t>M</w:t>
            </w:r>
          </w:p>
        </w:tc>
        <w:tc>
          <w:tcPr>
            <w:tcW w:w="709" w:type="dxa"/>
            <w:tcBorders>
              <w:top w:val="single" w:sz="4" w:space="0" w:color="000001"/>
              <w:left w:val="nil"/>
              <w:bottom w:val="single" w:sz="4" w:space="0" w:color="000001"/>
              <w:right w:val="nil"/>
            </w:tcBorders>
            <w:shd w:val="clear" w:color="auto" w:fill="FFFFFF"/>
            <w:vAlign w:val="bottom"/>
          </w:tcPr>
          <w:p w14:paraId="03492E11" w14:textId="77777777" w:rsidR="00CE7093" w:rsidRDefault="00A43D95">
            <w:pPr>
              <w:pStyle w:val="Normal1"/>
              <w:spacing w:after="0"/>
              <w:rPr>
                <w:color w:val="262626"/>
                <w:sz w:val="21"/>
                <w:szCs w:val="21"/>
              </w:rPr>
            </w:pPr>
            <w:r>
              <w:rPr>
                <w:color w:val="262626"/>
                <w:sz w:val="21"/>
                <w:szCs w:val="21"/>
              </w:rPr>
              <w:t>13</w:t>
            </w:r>
          </w:p>
        </w:tc>
        <w:tc>
          <w:tcPr>
            <w:tcW w:w="799" w:type="dxa"/>
            <w:tcBorders>
              <w:top w:val="single" w:sz="4" w:space="0" w:color="000001"/>
              <w:left w:val="nil"/>
              <w:bottom w:val="single" w:sz="4" w:space="0" w:color="000001"/>
              <w:right w:val="nil"/>
            </w:tcBorders>
            <w:shd w:val="clear" w:color="auto" w:fill="FFFFFF"/>
            <w:vAlign w:val="bottom"/>
          </w:tcPr>
          <w:p w14:paraId="2978FC3F" w14:textId="77777777" w:rsidR="00CE7093" w:rsidRDefault="00A43D95">
            <w:pPr>
              <w:pStyle w:val="Normal1"/>
              <w:spacing w:after="0"/>
              <w:rPr>
                <w:color w:val="262626"/>
                <w:sz w:val="21"/>
                <w:szCs w:val="21"/>
              </w:rPr>
            </w:pPr>
            <w:r>
              <w:rPr>
                <w:color w:val="262626"/>
                <w:sz w:val="21"/>
                <w:szCs w:val="21"/>
              </w:rPr>
              <w:t>0.09</w:t>
            </w:r>
          </w:p>
        </w:tc>
        <w:tc>
          <w:tcPr>
            <w:tcW w:w="858" w:type="dxa"/>
            <w:tcBorders>
              <w:top w:val="single" w:sz="4" w:space="0" w:color="000001"/>
              <w:left w:val="nil"/>
              <w:bottom w:val="single" w:sz="4" w:space="0" w:color="000001"/>
              <w:right w:val="nil"/>
            </w:tcBorders>
            <w:shd w:val="clear" w:color="auto" w:fill="FFFFFF"/>
            <w:vAlign w:val="bottom"/>
          </w:tcPr>
          <w:p w14:paraId="2171CDF7" w14:textId="77777777" w:rsidR="00CE7093" w:rsidRDefault="00A43D95">
            <w:pPr>
              <w:pStyle w:val="Normal1"/>
              <w:spacing w:after="0"/>
              <w:rPr>
                <w:color w:val="262626"/>
                <w:sz w:val="21"/>
                <w:szCs w:val="21"/>
              </w:rPr>
            </w:pPr>
            <w:r>
              <w:rPr>
                <w:color w:val="262626"/>
                <w:sz w:val="21"/>
                <w:szCs w:val="21"/>
              </w:rPr>
              <w:t>22.0</w:t>
            </w:r>
          </w:p>
        </w:tc>
        <w:tc>
          <w:tcPr>
            <w:tcW w:w="848" w:type="dxa"/>
            <w:tcBorders>
              <w:top w:val="single" w:sz="4" w:space="0" w:color="000001"/>
              <w:left w:val="nil"/>
              <w:bottom w:val="single" w:sz="4" w:space="0" w:color="000001"/>
              <w:right w:val="nil"/>
            </w:tcBorders>
            <w:shd w:val="clear" w:color="auto" w:fill="FFFFFF"/>
            <w:vAlign w:val="center"/>
          </w:tcPr>
          <w:p w14:paraId="25F73561" w14:textId="77777777" w:rsidR="00CE7093" w:rsidRDefault="00A43D95">
            <w:pPr>
              <w:pStyle w:val="Normal1"/>
              <w:spacing w:after="0"/>
              <w:rPr>
                <w:color w:val="262626"/>
                <w:sz w:val="21"/>
                <w:szCs w:val="21"/>
              </w:rPr>
            </w:pPr>
            <w:r>
              <w:rPr>
                <w:color w:val="262626"/>
                <w:sz w:val="21"/>
                <w:szCs w:val="21"/>
              </w:rPr>
              <w:t>1.58</w:t>
            </w:r>
          </w:p>
        </w:tc>
        <w:tc>
          <w:tcPr>
            <w:tcW w:w="700" w:type="dxa"/>
            <w:vMerge/>
            <w:tcBorders>
              <w:top w:val="single" w:sz="4" w:space="0" w:color="000001"/>
              <w:left w:val="nil"/>
              <w:bottom w:val="single" w:sz="4" w:space="0" w:color="000001"/>
              <w:right w:val="nil"/>
            </w:tcBorders>
            <w:shd w:val="clear" w:color="auto" w:fill="FFFFFF"/>
            <w:vAlign w:val="center"/>
          </w:tcPr>
          <w:p w14:paraId="17C78A01" w14:textId="77777777" w:rsidR="00CE7093" w:rsidRDefault="00CE7093">
            <w:pPr>
              <w:pStyle w:val="Normal1"/>
            </w:pPr>
          </w:p>
        </w:tc>
        <w:tc>
          <w:tcPr>
            <w:tcW w:w="574" w:type="dxa"/>
            <w:vMerge/>
            <w:tcBorders>
              <w:top w:val="single" w:sz="4" w:space="0" w:color="000001"/>
              <w:left w:val="nil"/>
              <w:bottom w:val="single" w:sz="4" w:space="0" w:color="000001"/>
              <w:right w:val="nil"/>
            </w:tcBorders>
            <w:shd w:val="clear" w:color="auto" w:fill="FFFFFF"/>
            <w:vAlign w:val="center"/>
          </w:tcPr>
          <w:p w14:paraId="5D0611F1" w14:textId="77777777" w:rsidR="00CE7093" w:rsidRDefault="00CE7093">
            <w:pPr>
              <w:pStyle w:val="Normal1"/>
            </w:pPr>
          </w:p>
        </w:tc>
      </w:tr>
      <w:tr w:rsidR="00DD5A83" w14:paraId="093B01E3"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7602096D" w14:textId="77777777" w:rsidR="00DD5A83" w:rsidRDefault="00A43D95" w:rsidP="003B3028">
            <w:pPr>
              <w:pStyle w:val="Normal1"/>
              <w:spacing w:after="0"/>
              <w:rPr>
                <w:color w:val="262626"/>
                <w:sz w:val="21"/>
                <w:szCs w:val="21"/>
              </w:rPr>
            </w:pPr>
            <w:r>
              <w:rPr>
                <w:color w:val="262626"/>
                <w:sz w:val="21"/>
                <w:szCs w:val="21"/>
              </w:rPr>
              <w:t>June 1</w:t>
            </w:r>
          </w:p>
        </w:tc>
        <w:tc>
          <w:tcPr>
            <w:tcW w:w="990" w:type="dxa"/>
            <w:tcBorders>
              <w:top w:val="single" w:sz="4" w:space="0" w:color="000001"/>
              <w:left w:val="nil"/>
              <w:bottom w:val="single" w:sz="4" w:space="0" w:color="000001"/>
              <w:right w:val="nil"/>
            </w:tcBorders>
            <w:shd w:val="clear" w:color="auto" w:fill="FFFFFF"/>
            <w:vAlign w:val="bottom"/>
          </w:tcPr>
          <w:p w14:paraId="47308A9E" w14:textId="77777777" w:rsidR="00CE7093" w:rsidRDefault="00A43D95">
            <w:pPr>
              <w:pStyle w:val="Normal1"/>
              <w:spacing w:after="0"/>
              <w:rPr>
                <w:color w:val="262626"/>
                <w:sz w:val="21"/>
                <w:szCs w:val="21"/>
              </w:rPr>
            </w:pPr>
            <w:r>
              <w:rPr>
                <w:color w:val="262626"/>
                <w:sz w:val="21"/>
                <w:szCs w:val="21"/>
              </w:rPr>
              <w:t>15</w:t>
            </w:r>
          </w:p>
        </w:tc>
        <w:tc>
          <w:tcPr>
            <w:tcW w:w="707" w:type="dxa"/>
            <w:tcBorders>
              <w:top w:val="single" w:sz="4" w:space="0" w:color="000001"/>
              <w:left w:val="nil"/>
              <w:bottom w:val="single" w:sz="4" w:space="0" w:color="000001"/>
              <w:right w:val="nil"/>
            </w:tcBorders>
            <w:shd w:val="clear" w:color="auto" w:fill="FFFFFF"/>
            <w:vAlign w:val="bottom"/>
          </w:tcPr>
          <w:p w14:paraId="2C429828" w14:textId="77777777" w:rsidR="00DD5A83" w:rsidRDefault="00A43D95" w:rsidP="003B3028">
            <w:pPr>
              <w:pStyle w:val="Normal1"/>
              <w:spacing w:after="0"/>
              <w:rPr>
                <w:color w:val="262626"/>
                <w:sz w:val="21"/>
                <w:szCs w:val="21"/>
              </w:rPr>
            </w:pPr>
            <w:r>
              <w:rPr>
                <w:color w:val="262626"/>
                <w:sz w:val="21"/>
                <w:szCs w:val="21"/>
              </w:rPr>
              <w:t>11</w:t>
            </w:r>
          </w:p>
        </w:tc>
        <w:tc>
          <w:tcPr>
            <w:tcW w:w="615" w:type="dxa"/>
            <w:tcBorders>
              <w:top w:val="single" w:sz="4" w:space="0" w:color="000001"/>
              <w:left w:val="nil"/>
              <w:bottom w:val="single" w:sz="4" w:space="0" w:color="000001"/>
              <w:right w:val="nil"/>
            </w:tcBorders>
            <w:shd w:val="clear" w:color="auto" w:fill="FFFFFF"/>
            <w:vAlign w:val="bottom"/>
          </w:tcPr>
          <w:p w14:paraId="11D3F852" w14:textId="77777777" w:rsidR="00DD5A83" w:rsidRDefault="00A43D95" w:rsidP="003B3028">
            <w:pPr>
              <w:pStyle w:val="Normal1"/>
              <w:spacing w:after="0"/>
              <w:rPr>
                <w:color w:val="262626"/>
                <w:sz w:val="21"/>
                <w:szCs w:val="21"/>
              </w:rPr>
            </w:pPr>
            <w:r>
              <w:rPr>
                <w:color w:val="262626"/>
                <w:sz w:val="21"/>
                <w:szCs w:val="21"/>
              </w:rPr>
              <w:t>F</w:t>
            </w:r>
          </w:p>
        </w:tc>
        <w:tc>
          <w:tcPr>
            <w:tcW w:w="709" w:type="dxa"/>
            <w:tcBorders>
              <w:top w:val="single" w:sz="4" w:space="0" w:color="000001"/>
              <w:left w:val="nil"/>
              <w:bottom w:val="single" w:sz="4" w:space="0" w:color="000001"/>
              <w:right w:val="nil"/>
            </w:tcBorders>
            <w:shd w:val="clear" w:color="auto" w:fill="FFFFFF"/>
            <w:vAlign w:val="bottom"/>
          </w:tcPr>
          <w:p w14:paraId="0BEA27B3" w14:textId="77777777" w:rsidR="00CE7093" w:rsidRDefault="00A43D95">
            <w:pPr>
              <w:pStyle w:val="Normal1"/>
              <w:spacing w:after="0"/>
              <w:rPr>
                <w:color w:val="262626"/>
                <w:sz w:val="21"/>
                <w:szCs w:val="21"/>
              </w:rPr>
            </w:pPr>
            <w:r>
              <w:rPr>
                <w:color w:val="262626"/>
                <w:sz w:val="21"/>
                <w:szCs w:val="21"/>
              </w:rPr>
              <w:t>206</w:t>
            </w:r>
          </w:p>
        </w:tc>
        <w:tc>
          <w:tcPr>
            <w:tcW w:w="799" w:type="dxa"/>
            <w:tcBorders>
              <w:top w:val="single" w:sz="4" w:space="0" w:color="000001"/>
              <w:left w:val="nil"/>
              <w:bottom w:val="single" w:sz="4" w:space="0" w:color="000001"/>
              <w:right w:val="nil"/>
            </w:tcBorders>
            <w:shd w:val="clear" w:color="auto" w:fill="FFFFFF"/>
            <w:vAlign w:val="bottom"/>
          </w:tcPr>
          <w:p w14:paraId="3101C390" w14:textId="77777777" w:rsidR="00CE7093" w:rsidRDefault="00A43D95">
            <w:pPr>
              <w:pStyle w:val="Normal1"/>
              <w:spacing w:after="0"/>
              <w:rPr>
                <w:color w:val="262626"/>
                <w:sz w:val="21"/>
                <w:szCs w:val="21"/>
              </w:rPr>
            </w:pPr>
            <w:r>
              <w:rPr>
                <w:color w:val="262626"/>
                <w:sz w:val="21"/>
                <w:szCs w:val="21"/>
              </w:rPr>
              <w:t>0.82</w:t>
            </w:r>
          </w:p>
        </w:tc>
        <w:tc>
          <w:tcPr>
            <w:tcW w:w="858" w:type="dxa"/>
            <w:tcBorders>
              <w:top w:val="single" w:sz="4" w:space="0" w:color="000001"/>
              <w:left w:val="nil"/>
              <w:bottom w:val="single" w:sz="4" w:space="0" w:color="000001"/>
              <w:right w:val="nil"/>
            </w:tcBorders>
            <w:shd w:val="clear" w:color="auto" w:fill="FFFFFF"/>
            <w:vAlign w:val="bottom"/>
          </w:tcPr>
          <w:p w14:paraId="2BB8345F" w14:textId="77777777" w:rsidR="00CE7093" w:rsidRDefault="00A43D95">
            <w:pPr>
              <w:pStyle w:val="Normal1"/>
              <w:spacing w:after="0"/>
              <w:rPr>
                <w:color w:val="262626"/>
                <w:sz w:val="21"/>
                <w:szCs w:val="21"/>
              </w:rPr>
            </w:pPr>
            <w:r>
              <w:rPr>
                <w:color w:val="262626"/>
                <w:sz w:val="21"/>
                <w:szCs w:val="21"/>
              </w:rPr>
              <w:t>22.2</w:t>
            </w:r>
          </w:p>
        </w:tc>
        <w:tc>
          <w:tcPr>
            <w:tcW w:w="848" w:type="dxa"/>
            <w:tcBorders>
              <w:top w:val="single" w:sz="4" w:space="0" w:color="000001"/>
              <w:left w:val="nil"/>
              <w:bottom w:val="single" w:sz="4" w:space="0" w:color="000001"/>
              <w:right w:val="nil"/>
            </w:tcBorders>
            <w:shd w:val="clear" w:color="auto" w:fill="FFFFFF"/>
            <w:vAlign w:val="center"/>
          </w:tcPr>
          <w:p w14:paraId="54BDD7CF" w14:textId="77777777" w:rsidR="00CE7093" w:rsidRDefault="00A43D95">
            <w:pPr>
              <w:pStyle w:val="Normal1"/>
              <w:spacing w:after="0"/>
              <w:rPr>
                <w:color w:val="262626"/>
                <w:sz w:val="21"/>
                <w:szCs w:val="21"/>
              </w:rPr>
            </w:pPr>
            <w:r>
              <w:rPr>
                <w:color w:val="262626"/>
                <w:sz w:val="21"/>
                <w:szCs w:val="21"/>
              </w:rPr>
              <w:t>1.51</w:t>
            </w:r>
          </w:p>
        </w:tc>
        <w:tc>
          <w:tcPr>
            <w:tcW w:w="700" w:type="dxa"/>
            <w:vMerge w:val="restart"/>
            <w:tcBorders>
              <w:top w:val="single" w:sz="4" w:space="0" w:color="000001"/>
              <w:left w:val="nil"/>
              <w:bottom w:val="single" w:sz="4" w:space="0" w:color="000001"/>
              <w:right w:val="nil"/>
            </w:tcBorders>
            <w:shd w:val="clear" w:color="auto" w:fill="FFFFFF"/>
            <w:vAlign w:val="center"/>
          </w:tcPr>
          <w:p w14:paraId="120CFBFD" w14:textId="77777777" w:rsidR="00CE7093" w:rsidRDefault="00A43D95">
            <w:pPr>
              <w:pStyle w:val="Normal1"/>
              <w:spacing w:after="0"/>
              <w:rPr>
                <w:color w:val="262626"/>
                <w:sz w:val="21"/>
                <w:szCs w:val="21"/>
              </w:rPr>
            </w:pPr>
            <w:r>
              <w:rPr>
                <w:color w:val="262626"/>
                <w:sz w:val="21"/>
                <w:szCs w:val="21"/>
              </w:rPr>
              <w:t>105.0</w:t>
            </w:r>
          </w:p>
        </w:tc>
        <w:tc>
          <w:tcPr>
            <w:tcW w:w="574" w:type="dxa"/>
            <w:vMerge w:val="restart"/>
            <w:tcBorders>
              <w:top w:val="single" w:sz="4" w:space="0" w:color="000001"/>
              <w:left w:val="nil"/>
              <w:bottom w:val="single" w:sz="4" w:space="0" w:color="000001"/>
              <w:right w:val="nil"/>
            </w:tcBorders>
            <w:shd w:val="clear" w:color="auto" w:fill="FFFFFF"/>
            <w:vAlign w:val="center"/>
          </w:tcPr>
          <w:p w14:paraId="172BDFF2" w14:textId="7B55E107" w:rsidR="00CE7093" w:rsidRDefault="00220600">
            <w:pPr>
              <w:pStyle w:val="Normal1"/>
              <w:spacing w:after="0"/>
              <w:rPr>
                <w:rFonts w:ascii="Calibri" w:hAnsi="Calibri" w:cs="Calibri"/>
                <w:b/>
                <w:color w:val="0D0D0D"/>
                <w:sz w:val="21"/>
                <w:szCs w:val="27"/>
                <w:shd w:val="clear" w:color="auto" w:fill="FFFFFF"/>
              </w:rPr>
            </w:pPr>
            <w:r>
              <w:rPr>
                <w:rFonts w:ascii="Calibri" w:hAnsi="Calibri" w:cs="Calibri"/>
                <w:b/>
                <w:color w:val="0D0D0D"/>
                <w:sz w:val="21"/>
                <w:szCs w:val="27"/>
                <w:shd w:val="clear" w:color="auto" w:fill="FFFFFF"/>
              </w:rPr>
              <w:t>&lt;0.0001</w:t>
            </w:r>
          </w:p>
        </w:tc>
      </w:tr>
      <w:tr w:rsidR="00DD5A83" w14:paraId="3919B3B0"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37C41311" w14:textId="77777777" w:rsidR="00DD5A83" w:rsidRDefault="00DD5A83" w:rsidP="003B3028">
            <w:pPr>
              <w:pStyle w:val="Normal1"/>
              <w:spacing w:after="0"/>
            </w:pPr>
          </w:p>
        </w:tc>
        <w:tc>
          <w:tcPr>
            <w:tcW w:w="990" w:type="dxa"/>
            <w:tcBorders>
              <w:top w:val="single" w:sz="4" w:space="0" w:color="000001"/>
              <w:left w:val="nil"/>
              <w:bottom w:val="single" w:sz="4" w:space="0" w:color="000001"/>
              <w:right w:val="nil"/>
            </w:tcBorders>
            <w:shd w:val="clear" w:color="auto" w:fill="FFFFFF"/>
            <w:vAlign w:val="bottom"/>
          </w:tcPr>
          <w:p w14:paraId="781C5674" w14:textId="77777777" w:rsidR="00CE7093" w:rsidRDefault="00CE7093">
            <w:pPr>
              <w:pStyle w:val="Normal1"/>
              <w:spacing w:after="0"/>
            </w:pPr>
          </w:p>
        </w:tc>
        <w:tc>
          <w:tcPr>
            <w:tcW w:w="707" w:type="dxa"/>
            <w:tcBorders>
              <w:top w:val="single" w:sz="4" w:space="0" w:color="000001"/>
              <w:left w:val="nil"/>
              <w:bottom w:val="single" w:sz="4" w:space="0" w:color="000001"/>
              <w:right w:val="nil"/>
            </w:tcBorders>
            <w:shd w:val="clear" w:color="auto" w:fill="FFFFFF"/>
            <w:vAlign w:val="bottom"/>
          </w:tcPr>
          <w:p w14:paraId="722D93D4" w14:textId="77777777" w:rsidR="00DD5A83" w:rsidRDefault="00DD5A83" w:rsidP="003B3028">
            <w:pPr>
              <w:pStyle w:val="Normal1"/>
              <w:spacing w:after="0"/>
            </w:pPr>
          </w:p>
        </w:tc>
        <w:tc>
          <w:tcPr>
            <w:tcW w:w="615" w:type="dxa"/>
            <w:tcBorders>
              <w:top w:val="single" w:sz="4" w:space="0" w:color="000001"/>
              <w:left w:val="nil"/>
              <w:bottom w:val="single" w:sz="4" w:space="0" w:color="000001"/>
              <w:right w:val="nil"/>
            </w:tcBorders>
            <w:shd w:val="clear" w:color="auto" w:fill="FFFFFF"/>
            <w:vAlign w:val="bottom"/>
          </w:tcPr>
          <w:p w14:paraId="598D173D" w14:textId="77777777" w:rsidR="00DD5A83" w:rsidRDefault="00A43D95" w:rsidP="003B3028">
            <w:pPr>
              <w:pStyle w:val="Normal1"/>
              <w:spacing w:after="0"/>
              <w:rPr>
                <w:color w:val="262626"/>
                <w:sz w:val="21"/>
                <w:szCs w:val="21"/>
              </w:rPr>
            </w:pPr>
            <w:r>
              <w:rPr>
                <w:color w:val="262626"/>
                <w:sz w:val="21"/>
                <w:szCs w:val="21"/>
              </w:rPr>
              <w:t>M</w:t>
            </w:r>
          </w:p>
        </w:tc>
        <w:tc>
          <w:tcPr>
            <w:tcW w:w="709" w:type="dxa"/>
            <w:tcBorders>
              <w:top w:val="single" w:sz="4" w:space="0" w:color="000001"/>
              <w:left w:val="nil"/>
              <w:bottom w:val="single" w:sz="4" w:space="0" w:color="000001"/>
              <w:right w:val="nil"/>
            </w:tcBorders>
            <w:shd w:val="clear" w:color="auto" w:fill="FFFFFF"/>
            <w:vAlign w:val="bottom"/>
          </w:tcPr>
          <w:p w14:paraId="14C1564E" w14:textId="77777777" w:rsidR="00CE7093" w:rsidRDefault="00A43D95">
            <w:pPr>
              <w:pStyle w:val="Normal1"/>
              <w:spacing w:after="0"/>
              <w:rPr>
                <w:color w:val="262626"/>
                <w:sz w:val="21"/>
                <w:szCs w:val="21"/>
              </w:rPr>
            </w:pPr>
            <w:r>
              <w:rPr>
                <w:color w:val="262626"/>
                <w:sz w:val="21"/>
                <w:szCs w:val="21"/>
              </w:rPr>
              <w:t>44</w:t>
            </w:r>
          </w:p>
        </w:tc>
        <w:tc>
          <w:tcPr>
            <w:tcW w:w="799" w:type="dxa"/>
            <w:tcBorders>
              <w:top w:val="single" w:sz="4" w:space="0" w:color="000001"/>
              <w:left w:val="nil"/>
              <w:bottom w:val="single" w:sz="4" w:space="0" w:color="000001"/>
              <w:right w:val="nil"/>
            </w:tcBorders>
            <w:shd w:val="clear" w:color="auto" w:fill="FFFFFF"/>
            <w:vAlign w:val="bottom"/>
          </w:tcPr>
          <w:p w14:paraId="5818AB54" w14:textId="77777777" w:rsidR="00CE7093" w:rsidRDefault="00A43D95">
            <w:pPr>
              <w:pStyle w:val="Normal1"/>
              <w:spacing w:after="0"/>
              <w:rPr>
                <w:color w:val="262626"/>
                <w:sz w:val="21"/>
                <w:szCs w:val="21"/>
              </w:rPr>
            </w:pPr>
            <w:r>
              <w:rPr>
                <w:color w:val="262626"/>
                <w:sz w:val="21"/>
                <w:szCs w:val="21"/>
              </w:rPr>
              <w:t>0.18</w:t>
            </w:r>
          </w:p>
        </w:tc>
        <w:tc>
          <w:tcPr>
            <w:tcW w:w="858" w:type="dxa"/>
            <w:tcBorders>
              <w:top w:val="single" w:sz="4" w:space="0" w:color="000001"/>
              <w:left w:val="nil"/>
              <w:bottom w:val="single" w:sz="4" w:space="0" w:color="000001"/>
              <w:right w:val="nil"/>
            </w:tcBorders>
            <w:shd w:val="clear" w:color="auto" w:fill="FFFFFF"/>
            <w:vAlign w:val="bottom"/>
          </w:tcPr>
          <w:p w14:paraId="457189CF" w14:textId="77777777" w:rsidR="00CE7093" w:rsidRDefault="00A43D95">
            <w:pPr>
              <w:pStyle w:val="Normal1"/>
              <w:spacing w:after="0"/>
              <w:rPr>
                <w:color w:val="262626"/>
                <w:sz w:val="21"/>
                <w:szCs w:val="21"/>
              </w:rPr>
            </w:pPr>
            <w:r>
              <w:rPr>
                <w:color w:val="262626"/>
                <w:sz w:val="21"/>
                <w:szCs w:val="21"/>
              </w:rPr>
              <w:t>22.1</w:t>
            </w:r>
          </w:p>
        </w:tc>
        <w:tc>
          <w:tcPr>
            <w:tcW w:w="848" w:type="dxa"/>
            <w:tcBorders>
              <w:top w:val="single" w:sz="4" w:space="0" w:color="000001"/>
              <w:left w:val="nil"/>
              <w:bottom w:val="single" w:sz="4" w:space="0" w:color="000001"/>
              <w:right w:val="nil"/>
            </w:tcBorders>
            <w:shd w:val="clear" w:color="auto" w:fill="FFFFFF"/>
            <w:vAlign w:val="center"/>
          </w:tcPr>
          <w:p w14:paraId="2FC0B14D" w14:textId="77777777" w:rsidR="00CE7093" w:rsidRDefault="00A43D95">
            <w:pPr>
              <w:pStyle w:val="Normal1"/>
              <w:spacing w:after="0"/>
              <w:rPr>
                <w:color w:val="262626"/>
                <w:sz w:val="21"/>
                <w:szCs w:val="21"/>
              </w:rPr>
            </w:pPr>
            <w:r>
              <w:rPr>
                <w:color w:val="262626"/>
                <w:sz w:val="21"/>
                <w:szCs w:val="21"/>
              </w:rPr>
              <w:t>1.27</w:t>
            </w:r>
          </w:p>
        </w:tc>
        <w:tc>
          <w:tcPr>
            <w:tcW w:w="700" w:type="dxa"/>
            <w:vMerge/>
            <w:tcBorders>
              <w:top w:val="single" w:sz="4" w:space="0" w:color="000001"/>
              <w:left w:val="nil"/>
              <w:bottom w:val="single" w:sz="4" w:space="0" w:color="000001"/>
              <w:right w:val="nil"/>
            </w:tcBorders>
            <w:shd w:val="clear" w:color="auto" w:fill="FFFFFF"/>
            <w:vAlign w:val="center"/>
          </w:tcPr>
          <w:p w14:paraId="0E5EAE6B" w14:textId="77777777" w:rsidR="00CE7093" w:rsidRDefault="00CE7093">
            <w:pPr>
              <w:pStyle w:val="Normal1"/>
            </w:pPr>
          </w:p>
        </w:tc>
        <w:tc>
          <w:tcPr>
            <w:tcW w:w="574" w:type="dxa"/>
            <w:vMerge/>
            <w:tcBorders>
              <w:top w:val="single" w:sz="4" w:space="0" w:color="000001"/>
              <w:left w:val="nil"/>
              <w:bottom w:val="single" w:sz="4" w:space="0" w:color="000001"/>
              <w:right w:val="nil"/>
            </w:tcBorders>
            <w:shd w:val="clear" w:color="auto" w:fill="FFFFFF"/>
            <w:vAlign w:val="center"/>
          </w:tcPr>
          <w:p w14:paraId="6155F15F" w14:textId="77777777" w:rsidR="00CE7093" w:rsidRDefault="00CE7093">
            <w:pPr>
              <w:pStyle w:val="Normal1"/>
            </w:pPr>
          </w:p>
        </w:tc>
      </w:tr>
      <w:tr w:rsidR="00DD5A83" w14:paraId="073A46D3"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2A0F292D" w14:textId="77777777" w:rsidR="00DD5A83" w:rsidRDefault="00A43D95" w:rsidP="003B3028">
            <w:pPr>
              <w:pStyle w:val="Normal1"/>
              <w:spacing w:after="0"/>
              <w:rPr>
                <w:color w:val="262626"/>
                <w:sz w:val="21"/>
                <w:szCs w:val="21"/>
              </w:rPr>
            </w:pPr>
            <w:r>
              <w:rPr>
                <w:color w:val="262626"/>
                <w:sz w:val="21"/>
                <w:szCs w:val="21"/>
              </w:rPr>
              <w:t>June 2</w:t>
            </w:r>
          </w:p>
        </w:tc>
        <w:tc>
          <w:tcPr>
            <w:tcW w:w="990" w:type="dxa"/>
            <w:tcBorders>
              <w:top w:val="single" w:sz="4" w:space="0" w:color="000001"/>
              <w:left w:val="nil"/>
              <w:bottom w:val="single" w:sz="4" w:space="0" w:color="000001"/>
              <w:right w:val="nil"/>
            </w:tcBorders>
            <w:shd w:val="clear" w:color="auto" w:fill="FFFFFF"/>
            <w:vAlign w:val="bottom"/>
          </w:tcPr>
          <w:p w14:paraId="22AB6CB4" w14:textId="77777777" w:rsidR="00CE7093" w:rsidRDefault="00A43D95">
            <w:pPr>
              <w:pStyle w:val="Normal1"/>
              <w:spacing w:after="0"/>
              <w:rPr>
                <w:color w:val="262626"/>
                <w:sz w:val="21"/>
                <w:szCs w:val="21"/>
              </w:rPr>
            </w:pPr>
            <w:r>
              <w:rPr>
                <w:color w:val="262626"/>
                <w:sz w:val="21"/>
                <w:szCs w:val="21"/>
              </w:rPr>
              <w:t>15</w:t>
            </w:r>
          </w:p>
        </w:tc>
        <w:tc>
          <w:tcPr>
            <w:tcW w:w="707" w:type="dxa"/>
            <w:tcBorders>
              <w:top w:val="single" w:sz="4" w:space="0" w:color="000001"/>
              <w:left w:val="nil"/>
              <w:bottom w:val="single" w:sz="4" w:space="0" w:color="000001"/>
              <w:right w:val="nil"/>
            </w:tcBorders>
            <w:shd w:val="clear" w:color="auto" w:fill="FFFFFF"/>
            <w:vAlign w:val="bottom"/>
          </w:tcPr>
          <w:p w14:paraId="25760890" w14:textId="77777777" w:rsidR="00DD5A83" w:rsidRDefault="00A43D95" w:rsidP="003B3028">
            <w:pPr>
              <w:pStyle w:val="Normal1"/>
              <w:spacing w:after="0"/>
              <w:rPr>
                <w:color w:val="262626"/>
                <w:sz w:val="21"/>
                <w:szCs w:val="21"/>
              </w:rPr>
            </w:pPr>
            <w:r>
              <w:rPr>
                <w:color w:val="262626"/>
                <w:sz w:val="21"/>
                <w:szCs w:val="21"/>
              </w:rPr>
              <w:t>11</w:t>
            </w:r>
          </w:p>
        </w:tc>
        <w:tc>
          <w:tcPr>
            <w:tcW w:w="615" w:type="dxa"/>
            <w:tcBorders>
              <w:top w:val="single" w:sz="4" w:space="0" w:color="000001"/>
              <w:left w:val="nil"/>
              <w:bottom w:val="single" w:sz="4" w:space="0" w:color="000001"/>
              <w:right w:val="nil"/>
            </w:tcBorders>
            <w:shd w:val="clear" w:color="auto" w:fill="FFFFFF"/>
            <w:vAlign w:val="bottom"/>
          </w:tcPr>
          <w:p w14:paraId="3C33479E" w14:textId="77777777" w:rsidR="00DD5A83" w:rsidRDefault="00A43D95" w:rsidP="003B3028">
            <w:pPr>
              <w:pStyle w:val="Normal1"/>
              <w:spacing w:after="0"/>
              <w:rPr>
                <w:color w:val="262626"/>
                <w:sz w:val="21"/>
                <w:szCs w:val="21"/>
              </w:rPr>
            </w:pPr>
            <w:r>
              <w:rPr>
                <w:color w:val="262626"/>
                <w:sz w:val="21"/>
                <w:szCs w:val="21"/>
              </w:rPr>
              <w:t>F</w:t>
            </w:r>
          </w:p>
        </w:tc>
        <w:tc>
          <w:tcPr>
            <w:tcW w:w="709" w:type="dxa"/>
            <w:tcBorders>
              <w:top w:val="single" w:sz="4" w:space="0" w:color="000001"/>
              <w:left w:val="nil"/>
              <w:bottom w:val="single" w:sz="4" w:space="0" w:color="000001"/>
              <w:right w:val="nil"/>
            </w:tcBorders>
            <w:shd w:val="clear" w:color="auto" w:fill="FFFFFF"/>
            <w:vAlign w:val="bottom"/>
          </w:tcPr>
          <w:p w14:paraId="164F40EF" w14:textId="77777777" w:rsidR="00CE7093" w:rsidRDefault="00A43D95">
            <w:pPr>
              <w:pStyle w:val="Normal1"/>
              <w:spacing w:after="0"/>
              <w:rPr>
                <w:color w:val="262626"/>
                <w:sz w:val="21"/>
                <w:szCs w:val="21"/>
              </w:rPr>
            </w:pPr>
            <w:r>
              <w:rPr>
                <w:color w:val="262626"/>
                <w:sz w:val="21"/>
                <w:szCs w:val="21"/>
              </w:rPr>
              <w:t>47</w:t>
            </w:r>
          </w:p>
        </w:tc>
        <w:tc>
          <w:tcPr>
            <w:tcW w:w="799" w:type="dxa"/>
            <w:tcBorders>
              <w:top w:val="single" w:sz="4" w:space="0" w:color="000001"/>
              <w:left w:val="nil"/>
              <w:bottom w:val="single" w:sz="4" w:space="0" w:color="000001"/>
              <w:right w:val="nil"/>
            </w:tcBorders>
            <w:shd w:val="clear" w:color="auto" w:fill="FFFFFF"/>
            <w:vAlign w:val="bottom"/>
          </w:tcPr>
          <w:p w14:paraId="797ABDB4" w14:textId="77777777" w:rsidR="00CE7093" w:rsidRDefault="00A43D95">
            <w:pPr>
              <w:pStyle w:val="Normal1"/>
              <w:spacing w:after="0"/>
              <w:rPr>
                <w:color w:val="262626"/>
                <w:sz w:val="21"/>
                <w:szCs w:val="21"/>
              </w:rPr>
            </w:pPr>
            <w:r>
              <w:rPr>
                <w:color w:val="262626"/>
                <w:sz w:val="21"/>
                <w:szCs w:val="21"/>
              </w:rPr>
              <w:t>0.61</w:t>
            </w:r>
          </w:p>
        </w:tc>
        <w:tc>
          <w:tcPr>
            <w:tcW w:w="858" w:type="dxa"/>
            <w:tcBorders>
              <w:top w:val="single" w:sz="4" w:space="0" w:color="000001"/>
              <w:left w:val="nil"/>
              <w:bottom w:val="single" w:sz="4" w:space="0" w:color="000001"/>
              <w:right w:val="nil"/>
            </w:tcBorders>
            <w:shd w:val="clear" w:color="auto" w:fill="FFFFFF"/>
            <w:vAlign w:val="bottom"/>
          </w:tcPr>
          <w:p w14:paraId="74CC9B06" w14:textId="77777777" w:rsidR="00CE7093" w:rsidRDefault="00A43D95">
            <w:pPr>
              <w:pStyle w:val="Normal1"/>
              <w:spacing w:after="0"/>
              <w:rPr>
                <w:color w:val="262626"/>
                <w:sz w:val="21"/>
                <w:szCs w:val="21"/>
              </w:rPr>
            </w:pPr>
            <w:r>
              <w:rPr>
                <w:color w:val="262626"/>
                <w:sz w:val="21"/>
                <w:szCs w:val="21"/>
              </w:rPr>
              <w:t>22.0</w:t>
            </w:r>
          </w:p>
        </w:tc>
        <w:tc>
          <w:tcPr>
            <w:tcW w:w="848" w:type="dxa"/>
            <w:tcBorders>
              <w:top w:val="single" w:sz="4" w:space="0" w:color="000001"/>
              <w:left w:val="nil"/>
              <w:bottom w:val="single" w:sz="4" w:space="0" w:color="000001"/>
              <w:right w:val="nil"/>
            </w:tcBorders>
            <w:shd w:val="clear" w:color="auto" w:fill="FFFFFF"/>
            <w:vAlign w:val="center"/>
          </w:tcPr>
          <w:p w14:paraId="6864201A" w14:textId="77777777" w:rsidR="00CE7093" w:rsidRDefault="00A43D95">
            <w:pPr>
              <w:pStyle w:val="Normal1"/>
              <w:spacing w:after="0"/>
              <w:rPr>
                <w:color w:val="262626"/>
                <w:sz w:val="21"/>
                <w:szCs w:val="21"/>
              </w:rPr>
            </w:pPr>
            <w:r>
              <w:rPr>
                <w:color w:val="262626"/>
                <w:sz w:val="21"/>
                <w:szCs w:val="21"/>
              </w:rPr>
              <w:t>1.50</w:t>
            </w:r>
          </w:p>
        </w:tc>
        <w:tc>
          <w:tcPr>
            <w:tcW w:w="700" w:type="dxa"/>
            <w:vMerge w:val="restart"/>
            <w:tcBorders>
              <w:top w:val="single" w:sz="4" w:space="0" w:color="000001"/>
              <w:left w:val="nil"/>
              <w:bottom w:val="single" w:sz="4" w:space="0" w:color="000001"/>
              <w:right w:val="nil"/>
            </w:tcBorders>
            <w:shd w:val="clear" w:color="auto" w:fill="FFFFFF"/>
            <w:vAlign w:val="center"/>
          </w:tcPr>
          <w:p w14:paraId="64306713" w14:textId="77777777" w:rsidR="00CE7093" w:rsidRDefault="00A43D95">
            <w:pPr>
              <w:pStyle w:val="Normal1"/>
              <w:spacing w:after="0"/>
              <w:rPr>
                <w:color w:val="262626"/>
                <w:sz w:val="21"/>
                <w:szCs w:val="21"/>
              </w:rPr>
            </w:pPr>
            <w:r>
              <w:rPr>
                <w:color w:val="262626"/>
                <w:sz w:val="21"/>
                <w:szCs w:val="21"/>
              </w:rPr>
              <w:t>3.8</w:t>
            </w:r>
          </w:p>
        </w:tc>
        <w:tc>
          <w:tcPr>
            <w:tcW w:w="574" w:type="dxa"/>
            <w:vMerge w:val="restart"/>
            <w:tcBorders>
              <w:top w:val="single" w:sz="4" w:space="0" w:color="000001"/>
              <w:left w:val="nil"/>
              <w:bottom w:val="single" w:sz="4" w:space="0" w:color="000001"/>
              <w:right w:val="nil"/>
            </w:tcBorders>
            <w:shd w:val="clear" w:color="auto" w:fill="FFFFFF"/>
            <w:vAlign w:val="center"/>
          </w:tcPr>
          <w:p w14:paraId="2FEF37BE" w14:textId="28A6CF11" w:rsidR="00CE7093" w:rsidRDefault="00220600">
            <w:pPr>
              <w:pStyle w:val="Normal1"/>
              <w:spacing w:after="0"/>
              <w:rPr>
                <w:color w:val="262626"/>
                <w:sz w:val="21"/>
                <w:szCs w:val="21"/>
              </w:rPr>
            </w:pPr>
            <w:r>
              <w:rPr>
                <w:color w:val="262626"/>
                <w:sz w:val="21"/>
                <w:szCs w:val="21"/>
              </w:rPr>
              <w:t>0.053</w:t>
            </w:r>
          </w:p>
        </w:tc>
      </w:tr>
      <w:tr w:rsidR="00DD5A83" w14:paraId="7FAA8F45"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61BBB51D" w14:textId="77777777" w:rsidR="00DD5A83" w:rsidRDefault="00DD5A83" w:rsidP="003B3028">
            <w:pPr>
              <w:pStyle w:val="Normal1"/>
              <w:spacing w:after="0"/>
            </w:pPr>
          </w:p>
        </w:tc>
        <w:tc>
          <w:tcPr>
            <w:tcW w:w="990" w:type="dxa"/>
            <w:tcBorders>
              <w:top w:val="single" w:sz="4" w:space="0" w:color="000001"/>
              <w:left w:val="nil"/>
              <w:bottom w:val="single" w:sz="4" w:space="0" w:color="000001"/>
              <w:right w:val="nil"/>
            </w:tcBorders>
            <w:shd w:val="clear" w:color="auto" w:fill="FFFFFF"/>
            <w:vAlign w:val="bottom"/>
          </w:tcPr>
          <w:p w14:paraId="791FF6AB" w14:textId="77777777" w:rsidR="00CE7093" w:rsidRDefault="00CE7093">
            <w:pPr>
              <w:pStyle w:val="Normal1"/>
              <w:spacing w:after="0"/>
            </w:pPr>
          </w:p>
        </w:tc>
        <w:tc>
          <w:tcPr>
            <w:tcW w:w="707" w:type="dxa"/>
            <w:tcBorders>
              <w:top w:val="single" w:sz="4" w:space="0" w:color="000001"/>
              <w:left w:val="nil"/>
              <w:bottom w:val="single" w:sz="4" w:space="0" w:color="000001"/>
              <w:right w:val="nil"/>
            </w:tcBorders>
            <w:shd w:val="clear" w:color="auto" w:fill="FFFFFF"/>
            <w:vAlign w:val="bottom"/>
          </w:tcPr>
          <w:p w14:paraId="5A46F5DB" w14:textId="77777777" w:rsidR="00DD5A83" w:rsidRDefault="00DD5A83" w:rsidP="003B3028">
            <w:pPr>
              <w:pStyle w:val="Normal1"/>
              <w:spacing w:after="0"/>
            </w:pPr>
          </w:p>
        </w:tc>
        <w:tc>
          <w:tcPr>
            <w:tcW w:w="615" w:type="dxa"/>
            <w:tcBorders>
              <w:top w:val="single" w:sz="4" w:space="0" w:color="000001"/>
              <w:left w:val="nil"/>
              <w:bottom w:val="single" w:sz="4" w:space="0" w:color="000001"/>
              <w:right w:val="nil"/>
            </w:tcBorders>
            <w:shd w:val="clear" w:color="auto" w:fill="FFFFFF"/>
            <w:vAlign w:val="bottom"/>
          </w:tcPr>
          <w:p w14:paraId="6F52B696" w14:textId="77777777" w:rsidR="00DD5A83" w:rsidRDefault="00A43D95" w:rsidP="003B3028">
            <w:pPr>
              <w:pStyle w:val="Normal1"/>
              <w:spacing w:after="0"/>
              <w:rPr>
                <w:color w:val="262626"/>
                <w:sz w:val="21"/>
                <w:szCs w:val="21"/>
              </w:rPr>
            </w:pPr>
            <w:r>
              <w:rPr>
                <w:color w:val="262626"/>
                <w:sz w:val="21"/>
                <w:szCs w:val="21"/>
              </w:rPr>
              <w:t>M</w:t>
            </w:r>
          </w:p>
        </w:tc>
        <w:tc>
          <w:tcPr>
            <w:tcW w:w="709" w:type="dxa"/>
            <w:tcBorders>
              <w:top w:val="single" w:sz="4" w:space="0" w:color="000001"/>
              <w:left w:val="nil"/>
              <w:bottom w:val="single" w:sz="4" w:space="0" w:color="000001"/>
              <w:right w:val="nil"/>
            </w:tcBorders>
            <w:shd w:val="clear" w:color="auto" w:fill="FFFFFF"/>
            <w:vAlign w:val="bottom"/>
          </w:tcPr>
          <w:p w14:paraId="53338523" w14:textId="77777777" w:rsidR="00CE7093" w:rsidRDefault="00A43D95">
            <w:pPr>
              <w:pStyle w:val="Normal1"/>
              <w:spacing w:after="0"/>
              <w:rPr>
                <w:color w:val="262626"/>
                <w:sz w:val="21"/>
                <w:szCs w:val="21"/>
              </w:rPr>
            </w:pPr>
            <w:r>
              <w:rPr>
                <w:color w:val="262626"/>
                <w:sz w:val="21"/>
                <w:szCs w:val="21"/>
              </w:rPr>
              <w:t>30</w:t>
            </w:r>
          </w:p>
        </w:tc>
        <w:tc>
          <w:tcPr>
            <w:tcW w:w="799" w:type="dxa"/>
            <w:tcBorders>
              <w:top w:val="single" w:sz="4" w:space="0" w:color="000001"/>
              <w:left w:val="nil"/>
              <w:bottom w:val="single" w:sz="4" w:space="0" w:color="000001"/>
              <w:right w:val="nil"/>
            </w:tcBorders>
            <w:shd w:val="clear" w:color="auto" w:fill="FFFFFF"/>
            <w:vAlign w:val="bottom"/>
          </w:tcPr>
          <w:p w14:paraId="7A87783D" w14:textId="77777777" w:rsidR="00CE7093" w:rsidRDefault="00A43D95">
            <w:pPr>
              <w:pStyle w:val="Normal1"/>
              <w:spacing w:after="0"/>
              <w:rPr>
                <w:color w:val="262626"/>
                <w:sz w:val="21"/>
                <w:szCs w:val="21"/>
              </w:rPr>
            </w:pPr>
            <w:r>
              <w:rPr>
                <w:color w:val="262626"/>
                <w:sz w:val="21"/>
                <w:szCs w:val="21"/>
              </w:rPr>
              <w:t>0.39</w:t>
            </w:r>
          </w:p>
        </w:tc>
        <w:tc>
          <w:tcPr>
            <w:tcW w:w="858" w:type="dxa"/>
            <w:tcBorders>
              <w:top w:val="single" w:sz="4" w:space="0" w:color="000001"/>
              <w:left w:val="nil"/>
              <w:bottom w:val="single" w:sz="4" w:space="0" w:color="000001"/>
              <w:right w:val="nil"/>
            </w:tcBorders>
            <w:shd w:val="clear" w:color="auto" w:fill="FFFFFF"/>
            <w:vAlign w:val="bottom"/>
          </w:tcPr>
          <w:p w14:paraId="3A1CA4E9" w14:textId="77777777" w:rsidR="00CE7093" w:rsidRDefault="00A43D95">
            <w:pPr>
              <w:pStyle w:val="Normal1"/>
              <w:spacing w:after="0"/>
              <w:rPr>
                <w:color w:val="262626"/>
                <w:sz w:val="21"/>
                <w:szCs w:val="21"/>
              </w:rPr>
            </w:pPr>
            <w:r>
              <w:rPr>
                <w:color w:val="262626"/>
                <w:sz w:val="21"/>
                <w:szCs w:val="21"/>
              </w:rPr>
              <w:t>21.5</w:t>
            </w:r>
          </w:p>
        </w:tc>
        <w:tc>
          <w:tcPr>
            <w:tcW w:w="848" w:type="dxa"/>
            <w:tcBorders>
              <w:top w:val="single" w:sz="4" w:space="0" w:color="000001"/>
              <w:left w:val="nil"/>
              <w:bottom w:val="single" w:sz="4" w:space="0" w:color="000001"/>
              <w:right w:val="nil"/>
            </w:tcBorders>
            <w:shd w:val="clear" w:color="auto" w:fill="FFFFFF"/>
            <w:vAlign w:val="center"/>
          </w:tcPr>
          <w:p w14:paraId="77EF5615" w14:textId="77777777" w:rsidR="00CE7093" w:rsidRDefault="00A43D95">
            <w:pPr>
              <w:pStyle w:val="Normal1"/>
              <w:spacing w:after="0"/>
              <w:rPr>
                <w:color w:val="262626"/>
                <w:sz w:val="21"/>
                <w:szCs w:val="21"/>
              </w:rPr>
            </w:pPr>
            <w:r>
              <w:rPr>
                <w:color w:val="262626"/>
                <w:sz w:val="21"/>
                <w:szCs w:val="21"/>
              </w:rPr>
              <w:t>1.33</w:t>
            </w:r>
          </w:p>
        </w:tc>
        <w:tc>
          <w:tcPr>
            <w:tcW w:w="700" w:type="dxa"/>
            <w:vMerge/>
            <w:tcBorders>
              <w:top w:val="single" w:sz="4" w:space="0" w:color="000001"/>
              <w:left w:val="nil"/>
              <w:bottom w:val="single" w:sz="4" w:space="0" w:color="000001"/>
              <w:right w:val="nil"/>
            </w:tcBorders>
            <w:shd w:val="clear" w:color="auto" w:fill="FFFFFF"/>
            <w:vAlign w:val="center"/>
          </w:tcPr>
          <w:p w14:paraId="33C662DC" w14:textId="77777777" w:rsidR="00CE7093" w:rsidRDefault="00CE7093">
            <w:pPr>
              <w:pStyle w:val="Normal1"/>
            </w:pPr>
          </w:p>
        </w:tc>
        <w:tc>
          <w:tcPr>
            <w:tcW w:w="574" w:type="dxa"/>
            <w:vMerge/>
            <w:tcBorders>
              <w:top w:val="single" w:sz="4" w:space="0" w:color="000001"/>
              <w:left w:val="nil"/>
              <w:bottom w:val="single" w:sz="4" w:space="0" w:color="000001"/>
              <w:right w:val="nil"/>
            </w:tcBorders>
            <w:shd w:val="clear" w:color="auto" w:fill="FFFFFF"/>
            <w:vAlign w:val="center"/>
          </w:tcPr>
          <w:p w14:paraId="5CCB55E1" w14:textId="77777777" w:rsidR="00CE7093" w:rsidRDefault="00CE7093">
            <w:pPr>
              <w:pStyle w:val="Normal1"/>
            </w:pPr>
          </w:p>
        </w:tc>
      </w:tr>
      <w:tr w:rsidR="00DD5A83" w14:paraId="79C655E8"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4D4757E8" w14:textId="77777777" w:rsidR="00DD5A83" w:rsidRDefault="00A43D95" w:rsidP="003B3028">
            <w:pPr>
              <w:pStyle w:val="Normal1"/>
              <w:spacing w:after="0"/>
              <w:rPr>
                <w:color w:val="262626"/>
                <w:sz w:val="21"/>
                <w:szCs w:val="21"/>
              </w:rPr>
            </w:pPr>
            <w:r>
              <w:rPr>
                <w:color w:val="262626"/>
                <w:sz w:val="21"/>
                <w:szCs w:val="21"/>
              </w:rPr>
              <w:t>June 3</w:t>
            </w:r>
          </w:p>
        </w:tc>
        <w:tc>
          <w:tcPr>
            <w:tcW w:w="990" w:type="dxa"/>
            <w:tcBorders>
              <w:top w:val="single" w:sz="4" w:space="0" w:color="000001"/>
              <w:left w:val="nil"/>
              <w:bottom w:val="single" w:sz="4" w:space="0" w:color="000001"/>
              <w:right w:val="nil"/>
            </w:tcBorders>
            <w:shd w:val="clear" w:color="auto" w:fill="FFFFFF"/>
            <w:vAlign w:val="bottom"/>
          </w:tcPr>
          <w:p w14:paraId="45043347" w14:textId="77777777" w:rsidR="00CE7093" w:rsidRDefault="00A43D95">
            <w:pPr>
              <w:pStyle w:val="Normal1"/>
              <w:spacing w:after="0"/>
              <w:rPr>
                <w:color w:val="262626"/>
                <w:sz w:val="21"/>
                <w:szCs w:val="21"/>
              </w:rPr>
            </w:pPr>
            <w:r>
              <w:rPr>
                <w:color w:val="262626"/>
                <w:sz w:val="21"/>
                <w:szCs w:val="21"/>
              </w:rPr>
              <w:t>15</w:t>
            </w:r>
          </w:p>
        </w:tc>
        <w:tc>
          <w:tcPr>
            <w:tcW w:w="707" w:type="dxa"/>
            <w:tcBorders>
              <w:top w:val="single" w:sz="4" w:space="0" w:color="000001"/>
              <w:left w:val="nil"/>
              <w:bottom w:val="single" w:sz="4" w:space="0" w:color="000001"/>
              <w:right w:val="nil"/>
            </w:tcBorders>
            <w:shd w:val="clear" w:color="auto" w:fill="FFFFFF"/>
            <w:vAlign w:val="bottom"/>
          </w:tcPr>
          <w:p w14:paraId="4D2FF605" w14:textId="77777777" w:rsidR="00DD5A83" w:rsidRDefault="00A43D95" w:rsidP="003B3028">
            <w:pPr>
              <w:pStyle w:val="Normal1"/>
              <w:spacing w:after="0"/>
              <w:rPr>
                <w:color w:val="262626"/>
                <w:sz w:val="21"/>
                <w:szCs w:val="21"/>
              </w:rPr>
            </w:pPr>
            <w:r>
              <w:rPr>
                <w:color w:val="262626"/>
                <w:sz w:val="21"/>
                <w:szCs w:val="21"/>
              </w:rPr>
              <w:t>14</w:t>
            </w:r>
          </w:p>
        </w:tc>
        <w:tc>
          <w:tcPr>
            <w:tcW w:w="615" w:type="dxa"/>
            <w:tcBorders>
              <w:top w:val="single" w:sz="4" w:space="0" w:color="000001"/>
              <w:left w:val="nil"/>
              <w:bottom w:val="single" w:sz="4" w:space="0" w:color="000001"/>
              <w:right w:val="nil"/>
            </w:tcBorders>
            <w:shd w:val="clear" w:color="auto" w:fill="FFFFFF"/>
            <w:vAlign w:val="bottom"/>
          </w:tcPr>
          <w:p w14:paraId="43FE05BE" w14:textId="77777777" w:rsidR="00DD5A83" w:rsidRDefault="00A43D95" w:rsidP="003B3028">
            <w:pPr>
              <w:pStyle w:val="Normal1"/>
              <w:spacing w:after="0"/>
              <w:rPr>
                <w:color w:val="262626"/>
                <w:sz w:val="21"/>
                <w:szCs w:val="21"/>
              </w:rPr>
            </w:pPr>
            <w:r>
              <w:rPr>
                <w:color w:val="262626"/>
                <w:sz w:val="21"/>
                <w:szCs w:val="21"/>
              </w:rPr>
              <w:t>F</w:t>
            </w:r>
          </w:p>
        </w:tc>
        <w:tc>
          <w:tcPr>
            <w:tcW w:w="709" w:type="dxa"/>
            <w:tcBorders>
              <w:top w:val="single" w:sz="4" w:space="0" w:color="000001"/>
              <w:left w:val="nil"/>
              <w:bottom w:val="single" w:sz="4" w:space="0" w:color="000001"/>
              <w:right w:val="nil"/>
            </w:tcBorders>
            <w:shd w:val="clear" w:color="auto" w:fill="FFFFFF"/>
            <w:vAlign w:val="bottom"/>
          </w:tcPr>
          <w:p w14:paraId="032F2165" w14:textId="77777777" w:rsidR="00CE7093" w:rsidRDefault="00A43D95">
            <w:pPr>
              <w:pStyle w:val="Normal1"/>
              <w:spacing w:after="0"/>
              <w:rPr>
                <w:color w:val="262626"/>
                <w:sz w:val="21"/>
                <w:szCs w:val="21"/>
              </w:rPr>
            </w:pPr>
            <w:r>
              <w:rPr>
                <w:color w:val="262626"/>
                <w:sz w:val="21"/>
                <w:szCs w:val="21"/>
              </w:rPr>
              <w:t>199</w:t>
            </w:r>
          </w:p>
        </w:tc>
        <w:tc>
          <w:tcPr>
            <w:tcW w:w="799" w:type="dxa"/>
            <w:tcBorders>
              <w:top w:val="single" w:sz="4" w:space="0" w:color="000001"/>
              <w:left w:val="nil"/>
              <w:bottom w:val="single" w:sz="4" w:space="0" w:color="000001"/>
              <w:right w:val="nil"/>
            </w:tcBorders>
            <w:shd w:val="clear" w:color="auto" w:fill="FFFFFF"/>
            <w:vAlign w:val="bottom"/>
          </w:tcPr>
          <w:p w14:paraId="4220CB3A" w14:textId="77777777" w:rsidR="00CE7093" w:rsidRDefault="00A43D95">
            <w:pPr>
              <w:pStyle w:val="Normal1"/>
              <w:spacing w:after="0"/>
              <w:rPr>
                <w:color w:val="262626"/>
                <w:sz w:val="21"/>
                <w:szCs w:val="21"/>
              </w:rPr>
            </w:pPr>
            <w:r>
              <w:rPr>
                <w:color w:val="262626"/>
                <w:sz w:val="21"/>
                <w:szCs w:val="21"/>
              </w:rPr>
              <w:t>0.58</w:t>
            </w:r>
          </w:p>
        </w:tc>
        <w:tc>
          <w:tcPr>
            <w:tcW w:w="858" w:type="dxa"/>
            <w:tcBorders>
              <w:top w:val="single" w:sz="4" w:space="0" w:color="000001"/>
              <w:left w:val="nil"/>
              <w:bottom w:val="single" w:sz="4" w:space="0" w:color="000001"/>
              <w:right w:val="nil"/>
            </w:tcBorders>
            <w:shd w:val="clear" w:color="auto" w:fill="FFFFFF"/>
            <w:vAlign w:val="bottom"/>
          </w:tcPr>
          <w:p w14:paraId="7F213800" w14:textId="77777777" w:rsidR="00CE7093" w:rsidRDefault="00A43D95">
            <w:pPr>
              <w:pStyle w:val="Normal1"/>
              <w:spacing w:after="0"/>
              <w:rPr>
                <w:color w:val="262626"/>
                <w:sz w:val="21"/>
                <w:szCs w:val="21"/>
              </w:rPr>
            </w:pPr>
            <w:r>
              <w:rPr>
                <w:color w:val="262626"/>
                <w:sz w:val="21"/>
                <w:szCs w:val="21"/>
              </w:rPr>
              <w:t>22.5</w:t>
            </w:r>
          </w:p>
        </w:tc>
        <w:tc>
          <w:tcPr>
            <w:tcW w:w="848" w:type="dxa"/>
            <w:tcBorders>
              <w:top w:val="single" w:sz="4" w:space="0" w:color="000001"/>
              <w:left w:val="nil"/>
              <w:bottom w:val="single" w:sz="4" w:space="0" w:color="000001"/>
              <w:right w:val="nil"/>
            </w:tcBorders>
            <w:shd w:val="clear" w:color="auto" w:fill="FFFFFF"/>
            <w:vAlign w:val="center"/>
          </w:tcPr>
          <w:p w14:paraId="386E573B" w14:textId="77777777" w:rsidR="00CE7093" w:rsidRDefault="00A43D95">
            <w:pPr>
              <w:pStyle w:val="Normal1"/>
              <w:spacing w:after="0"/>
              <w:rPr>
                <w:color w:val="262626"/>
                <w:sz w:val="21"/>
                <w:szCs w:val="21"/>
              </w:rPr>
            </w:pPr>
            <w:r>
              <w:rPr>
                <w:color w:val="262626"/>
                <w:sz w:val="21"/>
                <w:szCs w:val="21"/>
              </w:rPr>
              <w:t>1.57</w:t>
            </w:r>
          </w:p>
        </w:tc>
        <w:tc>
          <w:tcPr>
            <w:tcW w:w="700" w:type="dxa"/>
            <w:vMerge w:val="restart"/>
            <w:tcBorders>
              <w:top w:val="single" w:sz="4" w:space="0" w:color="000001"/>
              <w:left w:val="nil"/>
              <w:bottom w:val="single" w:sz="4" w:space="0" w:color="000001"/>
              <w:right w:val="nil"/>
            </w:tcBorders>
            <w:shd w:val="clear" w:color="auto" w:fill="FFFFFF"/>
            <w:vAlign w:val="center"/>
          </w:tcPr>
          <w:p w14:paraId="7C153664" w14:textId="77777777" w:rsidR="00CE7093" w:rsidRDefault="00A43D95">
            <w:pPr>
              <w:pStyle w:val="Normal1"/>
              <w:spacing w:after="0"/>
              <w:rPr>
                <w:color w:val="262626"/>
                <w:sz w:val="21"/>
                <w:szCs w:val="21"/>
              </w:rPr>
            </w:pPr>
            <w:r>
              <w:rPr>
                <w:color w:val="262626"/>
                <w:sz w:val="21"/>
                <w:szCs w:val="21"/>
              </w:rPr>
              <w:t>8.8</w:t>
            </w:r>
          </w:p>
        </w:tc>
        <w:tc>
          <w:tcPr>
            <w:tcW w:w="574" w:type="dxa"/>
            <w:vMerge w:val="restart"/>
            <w:tcBorders>
              <w:top w:val="single" w:sz="4" w:space="0" w:color="000001"/>
              <w:left w:val="nil"/>
              <w:bottom w:val="single" w:sz="4" w:space="0" w:color="000001"/>
              <w:right w:val="nil"/>
            </w:tcBorders>
            <w:shd w:val="clear" w:color="auto" w:fill="FFFFFF"/>
            <w:vAlign w:val="center"/>
          </w:tcPr>
          <w:p w14:paraId="54D490DD" w14:textId="22628D07" w:rsidR="00CE7093" w:rsidRDefault="00220600">
            <w:pPr>
              <w:pStyle w:val="Normal1"/>
              <w:spacing w:after="0"/>
              <w:rPr>
                <w:rFonts w:ascii="Calibri" w:hAnsi="Calibri" w:cs="Calibri"/>
                <w:b/>
                <w:color w:val="0D0D0D"/>
                <w:sz w:val="21"/>
                <w:szCs w:val="27"/>
                <w:shd w:val="clear" w:color="auto" w:fill="FFFFFF"/>
              </w:rPr>
            </w:pPr>
            <w:r>
              <w:rPr>
                <w:rFonts w:ascii="Calibri" w:hAnsi="Calibri" w:cs="Calibri"/>
                <w:b/>
                <w:color w:val="0D0D0D"/>
                <w:sz w:val="21"/>
                <w:szCs w:val="27"/>
                <w:shd w:val="clear" w:color="auto" w:fill="FFFFFF"/>
              </w:rPr>
              <w:t>0.003</w:t>
            </w:r>
          </w:p>
        </w:tc>
      </w:tr>
      <w:tr w:rsidR="00DD5A83" w14:paraId="54486B75"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48DAAD80" w14:textId="77777777" w:rsidR="00DD5A83" w:rsidRDefault="00DD5A83" w:rsidP="003B3028">
            <w:pPr>
              <w:pStyle w:val="Normal1"/>
              <w:spacing w:after="0"/>
            </w:pPr>
          </w:p>
        </w:tc>
        <w:tc>
          <w:tcPr>
            <w:tcW w:w="990" w:type="dxa"/>
            <w:tcBorders>
              <w:top w:val="single" w:sz="4" w:space="0" w:color="000001"/>
              <w:left w:val="nil"/>
              <w:bottom w:val="single" w:sz="4" w:space="0" w:color="000001"/>
              <w:right w:val="nil"/>
            </w:tcBorders>
            <w:shd w:val="clear" w:color="auto" w:fill="FFFFFF"/>
            <w:vAlign w:val="bottom"/>
          </w:tcPr>
          <w:p w14:paraId="083EEA09" w14:textId="77777777" w:rsidR="00CE7093" w:rsidRDefault="00CE7093">
            <w:pPr>
              <w:pStyle w:val="Normal1"/>
              <w:spacing w:after="0"/>
            </w:pPr>
          </w:p>
        </w:tc>
        <w:tc>
          <w:tcPr>
            <w:tcW w:w="707" w:type="dxa"/>
            <w:tcBorders>
              <w:top w:val="single" w:sz="4" w:space="0" w:color="000001"/>
              <w:left w:val="nil"/>
              <w:bottom w:val="single" w:sz="4" w:space="0" w:color="000001"/>
              <w:right w:val="nil"/>
            </w:tcBorders>
            <w:shd w:val="clear" w:color="auto" w:fill="FFFFFF"/>
            <w:vAlign w:val="bottom"/>
          </w:tcPr>
          <w:p w14:paraId="70A50946" w14:textId="77777777" w:rsidR="00DD5A83" w:rsidRDefault="00DD5A83" w:rsidP="003B3028">
            <w:pPr>
              <w:pStyle w:val="Normal1"/>
              <w:spacing w:after="0"/>
            </w:pPr>
          </w:p>
        </w:tc>
        <w:tc>
          <w:tcPr>
            <w:tcW w:w="615" w:type="dxa"/>
            <w:tcBorders>
              <w:top w:val="single" w:sz="4" w:space="0" w:color="000001"/>
              <w:left w:val="nil"/>
              <w:bottom w:val="single" w:sz="4" w:space="0" w:color="000001"/>
              <w:right w:val="nil"/>
            </w:tcBorders>
            <w:shd w:val="clear" w:color="auto" w:fill="FFFFFF"/>
            <w:vAlign w:val="bottom"/>
          </w:tcPr>
          <w:p w14:paraId="0661B081" w14:textId="77777777" w:rsidR="00DD5A83" w:rsidRDefault="00A43D95" w:rsidP="003B3028">
            <w:pPr>
              <w:pStyle w:val="Normal1"/>
              <w:spacing w:after="0"/>
              <w:rPr>
                <w:color w:val="262626"/>
                <w:sz w:val="21"/>
                <w:szCs w:val="21"/>
              </w:rPr>
            </w:pPr>
            <w:r>
              <w:rPr>
                <w:color w:val="262626"/>
                <w:sz w:val="21"/>
                <w:szCs w:val="21"/>
              </w:rPr>
              <w:t>M</w:t>
            </w:r>
          </w:p>
        </w:tc>
        <w:tc>
          <w:tcPr>
            <w:tcW w:w="709" w:type="dxa"/>
            <w:tcBorders>
              <w:top w:val="single" w:sz="4" w:space="0" w:color="000001"/>
              <w:left w:val="nil"/>
              <w:bottom w:val="single" w:sz="4" w:space="0" w:color="000001"/>
              <w:right w:val="nil"/>
            </w:tcBorders>
            <w:shd w:val="clear" w:color="auto" w:fill="FFFFFF"/>
            <w:vAlign w:val="bottom"/>
          </w:tcPr>
          <w:p w14:paraId="6CBCF1E5" w14:textId="77777777" w:rsidR="00CE7093" w:rsidRDefault="00A43D95">
            <w:pPr>
              <w:pStyle w:val="Normal1"/>
              <w:spacing w:after="0"/>
              <w:rPr>
                <w:color w:val="262626"/>
                <w:sz w:val="21"/>
                <w:szCs w:val="21"/>
              </w:rPr>
            </w:pPr>
            <w:r>
              <w:rPr>
                <w:color w:val="262626"/>
                <w:sz w:val="21"/>
                <w:szCs w:val="21"/>
              </w:rPr>
              <w:t>144</w:t>
            </w:r>
          </w:p>
        </w:tc>
        <w:tc>
          <w:tcPr>
            <w:tcW w:w="799" w:type="dxa"/>
            <w:tcBorders>
              <w:top w:val="single" w:sz="4" w:space="0" w:color="000001"/>
              <w:left w:val="nil"/>
              <w:bottom w:val="single" w:sz="4" w:space="0" w:color="000001"/>
              <w:right w:val="nil"/>
            </w:tcBorders>
            <w:shd w:val="clear" w:color="auto" w:fill="FFFFFF"/>
            <w:vAlign w:val="bottom"/>
          </w:tcPr>
          <w:p w14:paraId="2798BE67" w14:textId="77777777" w:rsidR="00CE7093" w:rsidRDefault="00A43D95">
            <w:pPr>
              <w:pStyle w:val="Normal1"/>
              <w:spacing w:after="0"/>
              <w:rPr>
                <w:color w:val="262626"/>
                <w:sz w:val="21"/>
                <w:szCs w:val="21"/>
              </w:rPr>
            </w:pPr>
            <w:r>
              <w:rPr>
                <w:color w:val="262626"/>
                <w:sz w:val="21"/>
                <w:szCs w:val="21"/>
              </w:rPr>
              <w:t>0.42</w:t>
            </w:r>
          </w:p>
        </w:tc>
        <w:tc>
          <w:tcPr>
            <w:tcW w:w="858" w:type="dxa"/>
            <w:tcBorders>
              <w:top w:val="single" w:sz="4" w:space="0" w:color="000001"/>
              <w:left w:val="nil"/>
              <w:bottom w:val="single" w:sz="4" w:space="0" w:color="000001"/>
              <w:right w:val="nil"/>
            </w:tcBorders>
            <w:shd w:val="clear" w:color="auto" w:fill="FFFFFF"/>
            <w:vAlign w:val="bottom"/>
          </w:tcPr>
          <w:p w14:paraId="29CD3196" w14:textId="77777777" w:rsidR="00CE7093" w:rsidRDefault="00A43D95">
            <w:pPr>
              <w:pStyle w:val="Normal1"/>
              <w:spacing w:after="0"/>
              <w:rPr>
                <w:color w:val="262626"/>
                <w:sz w:val="21"/>
                <w:szCs w:val="21"/>
              </w:rPr>
            </w:pPr>
            <w:r>
              <w:rPr>
                <w:color w:val="262626"/>
                <w:sz w:val="21"/>
                <w:szCs w:val="21"/>
              </w:rPr>
              <w:t>22.2</w:t>
            </w:r>
          </w:p>
        </w:tc>
        <w:tc>
          <w:tcPr>
            <w:tcW w:w="848" w:type="dxa"/>
            <w:tcBorders>
              <w:top w:val="single" w:sz="4" w:space="0" w:color="000001"/>
              <w:left w:val="nil"/>
              <w:bottom w:val="single" w:sz="4" w:space="0" w:color="000001"/>
              <w:right w:val="nil"/>
            </w:tcBorders>
            <w:shd w:val="clear" w:color="auto" w:fill="FFFFFF"/>
            <w:vAlign w:val="center"/>
          </w:tcPr>
          <w:p w14:paraId="3FF41BDD" w14:textId="77777777" w:rsidR="00CE7093" w:rsidRDefault="00A43D95">
            <w:pPr>
              <w:pStyle w:val="Normal1"/>
              <w:spacing w:after="0"/>
              <w:rPr>
                <w:color w:val="262626"/>
                <w:sz w:val="21"/>
                <w:szCs w:val="21"/>
              </w:rPr>
            </w:pPr>
            <w:r>
              <w:rPr>
                <w:color w:val="262626"/>
                <w:sz w:val="21"/>
                <w:szCs w:val="21"/>
              </w:rPr>
              <w:t>1.21</w:t>
            </w:r>
          </w:p>
        </w:tc>
        <w:tc>
          <w:tcPr>
            <w:tcW w:w="700" w:type="dxa"/>
            <w:vMerge/>
            <w:tcBorders>
              <w:top w:val="single" w:sz="4" w:space="0" w:color="000001"/>
              <w:left w:val="nil"/>
              <w:bottom w:val="single" w:sz="4" w:space="0" w:color="000001"/>
              <w:right w:val="nil"/>
            </w:tcBorders>
            <w:shd w:val="clear" w:color="auto" w:fill="FFFFFF"/>
            <w:vAlign w:val="center"/>
          </w:tcPr>
          <w:p w14:paraId="12DDB4FF" w14:textId="77777777" w:rsidR="00CE7093" w:rsidRDefault="00CE7093">
            <w:pPr>
              <w:pStyle w:val="Normal1"/>
            </w:pPr>
          </w:p>
        </w:tc>
        <w:tc>
          <w:tcPr>
            <w:tcW w:w="574" w:type="dxa"/>
            <w:vMerge/>
            <w:tcBorders>
              <w:top w:val="single" w:sz="4" w:space="0" w:color="000001"/>
              <w:left w:val="nil"/>
              <w:bottom w:val="single" w:sz="4" w:space="0" w:color="000001"/>
              <w:right w:val="nil"/>
            </w:tcBorders>
            <w:shd w:val="clear" w:color="auto" w:fill="FFFFFF"/>
            <w:vAlign w:val="center"/>
          </w:tcPr>
          <w:p w14:paraId="5E754798" w14:textId="77777777" w:rsidR="00CE7093" w:rsidRDefault="00CE7093">
            <w:pPr>
              <w:pStyle w:val="Normal1"/>
            </w:pPr>
          </w:p>
        </w:tc>
      </w:tr>
      <w:tr w:rsidR="00DD5A83" w14:paraId="7EFE4C02"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794F4E27" w14:textId="77777777" w:rsidR="00DD5A83" w:rsidRDefault="00A43D95" w:rsidP="003B3028">
            <w:pPr>
              <w:pStyle w:val="Normal1"/>
              <w:spacing w:after="0"/>
              <w:rPr>
                <w:color w:val="262626"/>
                <w:sz w:val="21"/>
                <w:szCs w:val="21"/>
              </w:rPr>
            </w:pPr>
            <w:r>
              <w:rPr>
                <w:color w:val="262626"/>
                <w:sz w:val="21"/>
                <w:szCs w:val="21"/>
              </w:rPr>
              <w:t>July 1</w:t>
            </w:r>
          </w:p>
        </w:tc>
        <w:tc>
          <w:tcPr>
            <w:tcW w:w="990" w:type="dxa"/>
            <w:tcBorders>
              <w:top w:val="single" w:sz="4" w:space="0" w:color="000001"/>
              <w:left w:val="nil"/>
              <w:bottom w:val="single" w:sz="4" w:space="0" w:color="000001"/>
              <w:right w:val="nil"/>
            </w:tcBorders>
            <w:shd w:val="clear" w:color="auto" w:fill="FFFFFF"/>
            <w:vAlign w:val="bottom"/>
          </w:tcPr>
          <w:p w14:paraId="72762886" w14:textId="77777777" w:rsidR="00CE7093" w:rsidRDefault="00A43D95">
            <w:pPr>
              <w:pStyle w:val="Normal1"/>
              <w:spacing w:after="0"/>
              <w:rPr>
                <w:color w:val="262626"/>
                <w:sz w:val="21"/>
                <w:szCs w:val="21"/>
              </w:rPr>
            </w:pPr>
            <w:r>
              <w:rPr>
                <w:color w:val="262626"/>
                <w:sz w:val="21"/>
                <w:szCs w:val="21"/>
              </w:rPr>
              <w:t>15</w:t>
            </w:r>
          </w:p>
        </w:tc>
        <w:tc>
          <w:tcPr>
            <w:tcW w:w="707" w:type="dxa"/>
            <w:tcBorders>
              <w:top w:val="single" w:sz="4" w:space="0" w:color="000001"/>
              <w:left w:val="nil"/>
              <w:bottom w:val="single" w:sz="4" w:space="0" w:color="000001"/>
              <w:right w:val="nil"/>
            </w:tcBorders>
            <w:shd w:val="clear" w:color="auto" w:fill="FFFFFF"/>
            <w:vAlign w:val="bottom"/>
          </w:tcPr>
          <w:p w14:paraId="39FD8E59" w14:textId="77777777" w:rsidR="00DD5A83" w:rsidRDefault="00A43D95" w:rsidP="003B3028">
            <w:pPr>
              <w:pStyle w:val="Normal1"/>
              <w:spacing w:after="0"/>
              <w:rPr>
                <w:color w:val="262626"/>
                <w:sz w:val="21"/>
                <w:szCs w:val="21"/>
              </w:rPr>
            </w:pPr>
            <w:r>
              <w:rPr>
                <w:color w:val="262626"/>
                <w:sz w:val="21"/>
                <w:szCs w:val="21"/>
              </w:rPr>
              <w:t>15</w:t>
            </w:r>
          </w:p>
        </w:tc>
        <w:tc>
          <w:tcPr>
            <w:tcW w:w="615" w:type="dxa"/>
            <w:tcBorders>
              <w:top w:val="single" w:sz="4" w:space="0" w:color="000001"/>
              <w:left w:val="nil"/>
              <w:bottom w:val="single" w:sz="4" w:space="0" w:color="000001"/>
              <w:right w:val="nil"/>
            </w:tcBorders>
            <w:shd w:val="clear" w:color="auto" w:fill="FFFFFF"/>
            <w:vAlign w:val="bottom"/>
          </w:tcPr>
          <w:p w14:paraId="4F4AB4F0" w14:textId="77777777" w:rsidR="00DD5A83" w:rsidRDefault="00A43D95" w:rsidP="003B3028">
            <w:pPr>
              <w:pStyle w:val="Normal1"/>
              <w:spacing w:after="0"/>
              <w:rPr>
                <w:color w:val="262626"/>
                <w:sz w:val="21"/>
                <w:szCs w:val="21"/>
              </w:rPr>
            </w:pPr>
            <w:r>
              <w:rPr>
                <w:color w:val="262626"/>
                <w:sz w:val="21"/>
                <w:szCs w:val="21"/>
              </w:rPr>
              <w:t>F</w:t>
            </w:r>
          </w:p>
        </w:tc>
        <w:tc>
          <w:tcPr>
            <w:tcW w:w="709" w:type="dxa"/>
            <w:tcBorders>
              <w:top w:val="single" w:sz="4" w:space="0" w:color="000001"/>
              <w:left w:val="nil"/>
              <w:bottom w:val="single" w:sz="4" w:space="0" w:color="000001"/>
              <w:right w:val="nil"/>
            </w:tcBorders>
            <w:shd w:val="clear" w:color="auto" w:fill="FFFFFF"/>
            <w:vAlign w:val="bottom"/>
          </w:tcPr>
          <w:p w14:paraId="000C3568" w14:textId="77777777" w:rsidR="00CE7093" w:rsidRDefault="00A43D95">
            <w:pPr>
              <w:pStyle w:val="Normal1"/>
              <w:spacing w:after="0"/>
              <w:rPr>
                <w:color w:val="262626"/>
                <w:sz w:val="21"/>
                <w:szCs w:val="21"/>
              </w:rPr>
            </w:pPr>
            <w:r>
              <w:rPr>
                <w:color w:val="262626"/>
                <w:sz w:val="21"/>
                <w:szCs w:val="21"/>
              </w:rPr>
              <w:t>166</w:t>
            </w:r>
          </w:p>
        </w:tc>
        <w:tc>
          <w:tcPr>
            <w:tcW w:w="799" w:type="dxa"/>
            <w:tcBorders>
              <w:top w:val="single" w:sz="4" w:space="0" w:color="000001"/>
              <w:left w:val="nil"/>
              <w:bottom w:val="single" w:sz="4" w:space="0" w:color="000001"/>
              <w:right w:val="nil"/>
            </w:tcBorders>
            <w:shd w:val="clear" w:color="auto" w:fill="FFFFFF"/>
            <w:vAlign w:val="bottom"/>
          </w:tcPr>
          <w:p w14:paraId="6F697E91" w14:textId="77777777" w:rsidR="00CE7093" w:rsidRDefault="00A43D95">
            <w:pPr>
              <w:pStyle w:val="Normal1"/>
              <w:spacing w:after="0"/>
              <w:rPr>
                <w:color w:val="262626"/>
                <w:sz w:val="21"/>
                <w:szCs w:val="21"/>
              </w:rPr>
            </w:pPr>
            <w:r>
              <w:rPr>
                <w:color w:val="262626"/>
                <w:sz w:val="21"/>
                <w:szCs w:val="21"/>
              </w:rPr>
              <w:t>0.65</w:t>
            </w:r>
          </w:p>
        </w:tc>
        <w:tc>
          <w:tcPr>
            <w:tcW w:w="858" w:type="dxa"/>
            <w:tcBorders>
              <w:top w:val="single" w:sz="4" w:space="0" w:color="000001"/>
              <w:left w:val="nil"/>
              <w:bottom w:val="single" w:sz="4" w:space="0" w:color="000001"/>
              <w:right w:val="nil"/>
            </w:tcBorders>
            <w:shd w:val="clear" w:color="auto" w:fill="FFFFFF"/>
            <w:vAlign w:val="bottom"/>
          </w:tcPr>
          <w:p w14:paraId="3D296BD3" w14:textId="77777777" w:rsidR="00CE7093" w:rsidRDefault="00A43D95">
            <w:pPr>
              <w:pStyle w:val="Normal1"/>
              <w:spacing w:after="0"/>
              <w:rPr>
                <w:color w:val="262626"/>
                <w:sz w:val="21"/>
                <w:szCs w:val="21"/>
              </w:rPr>
            </w:pPr>
            <w:r>
              <w:rPr>
                <w:color w:val="262626"/>
                <w:sz w:val="21"/>
                <w:szCs w:val="21"/>
              </w:rPr>
              <w:t>22.2</w:t>
            </w:r>
          </w:p>
        </w:tc>
        <w:tc>
          <w:tcPr>
            <w:tcW w:w="848" w:type="dxa"/>
            <w:tcBorders>
              <w:top w:val="single" w:sz="4" w:space="0" w:color="000001"/>
              <w:left w:val="nil"/>
              <w:bottom w:val="single" w:sz="4" w:space="0" w:color="000001"/>
              <w:right w:val="nil"/>
            </w:tcBorders>
            <w:shd w:val="clear" w:color="auto" w:fill="FFFFFF"/>
            <w:vAlign w:val="center"/>
          </w:tcPr>
          <w:p w14:paraId="791A5B89" w14:textId="77777777" w:rsidR="00CE7093" w:rsidRDefault="00A43D95">
            <w:pPr>
              <w:pStyle w:val="Normal1"/>
              <w:spacing w:after="0"/>
              <w:rPr>
                <w:color w:val="262626"/>
                <w:sz w:val="21"/>
                <w:szCs w:val="21"/>
              </w:rPr>
            </w:pPr>
            <w:r>
              <w:rPr>
                <w:color w:val="262626"/>
                <w:sz w:val="21"/>
                <w:szCs w:val="21"/>
              </w:rPr>
              <w:t>1.64</w:t>
            </w:r>
          </w:p>
        </w:tc>
        <w:tc>
          <w:tcPr>
            <w:tcW w:w="700" w:type="dxa"/>
            <w:vMerge w:val="restart"/>
            <w:tcBorders>
              <w:top w:val="single" w:sz="4" w:space="0" w:color="000001"/>
              <w:left w:val="nil"/>
              <w:bottom w:val="single" w:sz="4" w:space="0" w:color="000001"/>
              <w:right w:val="nil"/>
            </w:tcBorders>
            <w:shd w:val="clear" w:color="auto" w:fill="FFFFFF"/>
            <w:vAlign w:val="center"/>
          </w:tcPr>
          <w:p w14:paraId="03368777" w14:textId="77777777" w:rsidR="00CE7093" w:rsidRDefault="00A43D95">
            <w:pPr>
              <w:pStyle w:val="Normal1"/>
              <w:spacing w:after="0"/>
              <w:rPr>
                <w:color w:val="262626"/>
                <w:sz w:val="21"/>
                <w:szCs w:val="21"/>
              </w:rPr>
            </w:pPr>
            <w:r>
              <w:rPr>
                <w:color w:val="262626"/>
                <w:sz w:val="21"/>
                <w:szCs w:val="21"/>
              </w:rPr>
              <w:t>22.6</w:t>
            </w:r>
          </w:p>
        </w:tc>
        <w:tc>
          <w:tcPr>
            <w:tcW w:w="574" w:type="dxa"/>
            <w:vMerge w:val="restart"/>
            <w:tcBorders>
              <w:top w:val="single" w:sz="4" w:space="0" w:color="000001"/>
              <w:left w:val="nil"/>
              <w:bottom w:val="single" w:sz="4" w:space="0" w:color="000001"/>
              <w:right w:val="nil"/>
            </w:tcBorders>
            <w:shd w:val="clear" w:color="auto" w:fill="FFFFFF"/>
            <w:vAlign w:val="center"/>
          </w:tcPr>
          <w:p w14:paraId="5DF79AE6" w14:textId="39C914D1" w:rsidR="00CE7093" w:rsidRDefault="00220600">
            <w:pPr>
              <w:pStyle w:val="Normal1"/>
              <w:spacing w:after="0"/>
              <w:rPr>
                <w:rFonts w:ascii="Calibri" w:hAnsi="Calibri" w:cs="Calibri"/>
                <w:b/>
                <w:color w:val="0D0D0D"/>
                <w:sz w:val="21"/>
                <w:szCs w:val="27"/>
                <w:shd w:val="clear" w:color="auto" w:fill="FFFFFF"/>
              </w:rPr>
            </w:pPr>
            <w:r>
              <w:rPr>
                <w:rFonts w:ascii="Calibri" w:hAnsi="Calibri" w:cs="Calibri"/>
                <w:b/>
                <w:color w:val="0D0D0D"/>
                <w:sz w:val="21"/>
                <w:szCs w:val="27"/>
                <w:shd w:val="clear" w:color="auto" w:fill="FFFFFF"/>
              </w:rPr>
              <w:t>&lt;0.0001</w:t>
            </w:r>
          </w:p>
        </w:tc>
      </w:tr>
      <w:tr w:rsidR="00DD5A83" w14:paraId="2C6558C1"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7CB6F37E" w14:textId="77777777" w:rsidR="00DD5A83" w:rsidRDefault="00DD5A83" w:rsidP="003B3028">
            <w:pPr>
              <w:pStyle w:val="Normal1"/>
              <w:spacing w:after="0"/>
            </w:pPr>
          </w:p>
        </w:tc>
        <w:tc>
          <w:tcPr>
            <w:tcW w:w="990" w:type="dxa"/>
            <w:tcBorders>
              <w:top w:val="single" w:sz="4" w:space="0" w:color="000001"/>
              <w:left w:val="nil"/>
              <w:bottom w:val="single" w:sz="4" w:space="0" w:color="000001"/>
              <w:right w:val="nil"/>
            </w:tcBorders>
            <w:shd w:val="clear" w:color="auto" w:fill="FFFFFF"/>
            <w:vAlign w:val="bottom"/>
          </w:tcPr>
          <w:p w14:paraId="11A811E7" w14:textId="77777777" w:rsidR="00CE7093" w:rsidRDefault="00CE7093">
            <w:pPr>
              <w:pStyle w:val="Normal1"/>
              <w:spacing w:after="0"/>
            </w:pPr>
          </w:p>
        </w:tc>
        <w:tc>
          <w:tcPr>
            <w:tcW w:w="707" w:type="dxa"/>
            <w:tcBorders>
              <w:top w:val="single" w:sz="4" w:space="0" w:color="000001"/>
              <w:left w:val="nil"/>
              <w:bottom w:val="single" w:sz="4" w:space="0" w:color="000001"/>
              <w:right w:val="nil"/>
            </w:tcBorders>
            <w:shd w:val="clear" w:color="auto" w:fill="FFFFFF"/>
            <w:vAlign w:val="bottom"/>
          </w:tcPr>
          <w:p w14:paraId="77C37865" w14:textId="77777777" w:rsidR="00DD5A83" w:rsidRDefault="00DD5A83" w:rsidP="003B3028">
            <w:pPr>
              <w:pStyle w:val="Normal1"/>
              <w:spacing w:after="0"/>
            </w:pPr>
          </w:p>
        </w:tc>
        <w:tc>
          <w:tcPr>
            <w:tcW w:w="615" w:type="dxa"/>
            <w:tcBorders>
              <w:top w:val="single" w:sz="4" w:space="0" w:color="000001"/>
              <w:left w:val="nil"/>
              <w:bottom w:val="single" w:sz="4" w:space="0" w:color="000001"/>
              <w:right w:val="nil"/>
            </w:tcBorders>
            <w:shd w:val="clear" w:color="auto" w:fill="FFFFFF"/>
            <w:vAlign w:val="bottom"/>
          </w:tcPr>
          <w:p w14:paraId="20EEC4B6" w14:textId="77777777" w:rsidR="00DD5A83" w:rsidRDefault="00A43D95" w:rsidP="003B3028">
            <w:pPr>
              <w:pStyle w:val="Normal1"/>
              <w:spacing w:after="0"/>
              <w:rPr>
                <w:color w:val="262626"/>
                <w:sz w:val="21"/>
                <w:szCs w:val="21"/>
              </w:rPr>
            </w:pPr>
            <w:r>
              <w:rPr>
                <w:color w:val="262626"/>
                <w:sz w:val="21"/>
                <w:szCs w:val="21"/>
              </w:rPr>
              <w:t>M</w:t>
            </w:r>
          </w:p>
        </w:tc>
        <w:tc>
          <w:tcPr>
            <w:tcW w:w="709" w:type="dxa"/>
            <w:tcBorders>
              <w:top w:val="single" w:sz="4" w:space="0" w:color="000001"/>
              <w:left w:val="nil"/>
              <w:bottom w:val="single" w:sz="4" w:space="0" w:color="000001"/>
              <w:right w:val="nil"/>
            </w:tcBorders>
            <w:shd w:val="clear" w:color="auto" w:fill="FFFFFF"/>
            <w:vAlign w:val="bottom"/>
          </w:tcPr>
          <w:p w14:paraId="02FD4413" w14:textId="77777777" w:rsidR="00CE7093" w:rsidRDefault="00A43D95">
            <w:pPr>
              <w:pStyle w:val="Normal1"/>
              <w:spacing w:after="0"/>
              <w:rPr>
                <w:color w:val="262626"/>
                <w:sz w:val="21"/>
                <w:szCs w:val="21"/>
              </w:rPr>
            </w:pPr>
            <w:r>
              <w:rPr>
                <w:color w:val="262626"/>
                <w:sz w:val="21"/>
                <w:szCs w:val="21"/>
              </w:rPr>
              <w:t>90</w:t>
            </w:r>
          </w:p>
        </w:tc>
        <w:tc>
          <w:tcPr>
            <w:tcW w:w="799" w:type="dxa"/>
            <w:tcBorders>
              <w:top w:val="single" w:sz="4" w:space="0" w:color="000001"/>
              <w:left w:val="nil"/>
              <w:bottom w:val="single" w:sz="4" w:space="0" w:color="000001"/>
              <w:right w:val="nil"/>
            </w:tcBorders>
            <w:shd w:val="clear" w:color="auto" w:fill="FFFFFF"/>
            <w:vAlign w:val="bottom"/>
          </w:tcPr>
          <w:p w14:paraId="49294B18" w14:textId="77777777" w:rsidR="00CE7093" w:rsidRDefault="00A43D95">
            <w:pPr>
              <w:pStyle w:val="Normal1"/>
              <w:spacing w:after="0"/>
              <w:rPr>
                <w:color w:val="262626"/>
                <w:sz w:val="21"/>
                <w:szCs w:val="21"/>
              </w:rPr>
            </w:pPr>
            <w:r>
              <w:rPr>
                <w:color w:val="262626"/>
                <w:sz w:val="21"/>
                <w:szCs w:val="21"/>
              </w:rPr>
              <w:t>0.35</w:t>
            </w:r>
          </w:p>
        </w:tc>
        <w:tc>
          <w:tcPr>
            <w:tcW w:w="858" w:type="dxa"/>
            <w:tcBorders>
              <w:top w:val="single" w:sz="4" w:space="0" w:color="000001"/>
              <w:left w:val="nil"/>
              <w:bottom w:val="single" w:sz="4" w:space="0" w:color="000001"/>
              <w:right w:val="nil"/>
            </w:tcBorders>
            <w:shd w:val="clear" w:color="auto" w:fill="FFFFFF"/>
            <w:vAlign w:val="bottom"/>
          </w:tcPr>
          <w:p w14:paraId="5032A86B" w14:textId="77777777" w:rsidR="00CE7093" w:rsidRDefault="00A43D95">
            <w:pPr>
              <w:pStyle w:val="Normal1"/>
              <w:spacing w:after="0"/>
              <w:rPr>
                <w:color w:val="262626"/>
                <w:sz w:val="21"/>
                <w:szCs w:val="21"/>
              </w:rPr>
            </w:pPr>
            <w:r>
              <w:rPr>
                <w:color w:val="262626"/>
                <w:sz w:val="21"/>
                <w:szCs w:val="21"/>
              </w:rPr>
              <w:t>22.2</w:t>
            </w:r>
          </w:p>
        </w:tc>
        <w:tc>
          <w:tcPr>
            <w:tcW w:w="848" w:type="dxa"/>
            <w:tcBorders>
              <w:top w:val="single" w:sz="4" w:space="0" w:color="000001"/>
              <w:left w:val="nil"/>
              <w:bottom w:val="single" w:sz="4" w:space="0" w:color="000001"/>
              <w:right w:val="nil"/>
            </w:tcBorders>
            <w:shd w:val="clear" w:color="auto" w:fill="FFFFFF"/>
            <w:vAlign w:val="center"/>
          </w:tcPr>
          <w:p w14:paraId="4273F367" w14:textId="77777777" w:rsidR="00CE7093" w:rsidRDefault="00A43D95">
            <w:pPr>
              <w:pStyle w:val="Normal1"/>
              <w:spacing w:after="0"/>
              <w:rPr>
                <w:color w:val="262626"/>
                <w:sz w:val="21"/>
                <w:szCs w:val="21"/>
              </w:rPr>
            </w:pPr>
            <w:r>
              <w:rPr>
                <w:color w:val="262626"/>
                <w:sz w:val="21"/>
                <w:szCs w:val="21"/>
              </w:rPr>
              <w:t>1.36</w:t>
            </w:r>
          </w:p>
        </w:tc>
        <w:tc>
          <w:tcPr>
            <w:tcW w:w="700" w:type="dxa"/>
            <w:vMerge/>
            <w:tcBorders>
              <w:top w:val="single" w:sz="4" w:space="0" w:color="000001"/>
              <w:left w:val="nil"/>
              <w:bottom w:val="single" w:sz="4" w:space="0" w:color="000001"/>
              <w:right w:val="nil"/>
            </w:tcBorders>
            <w:shd w:val="clear" w:color="auto" w:fill="FFFFFF"/>
            <w:vAlign w:val="center"/>
          </w:tcPr>
          <w:p w14:paraId="754D8AC9" w14:textId="77777777" w:rsidR="00CE7093" w:rsidRDefault="00CE7093">
            <w:pPr>
              <w:pStyle w:val="Normal1"/>
            </w:pPr>
          </w:p>
        </w:tc>
        <w:tc>
          <w:tcPr>
            <w:tcW w:w="574" w:type="dxa"/>
            <w:vMerge/>
            <w:tcBorders>
              <w:top w:val="single" w:sz="4" w:space="0" w:color="000001"/>
              <w:left w:val="nil"/>
              <w:bottom w:val="single" w:sz="4" w:space="0" w:color="000001"/>
              <w:right w:val="nil"/>
            </w:tcBorders>
            <w:shd w:val="clear" w:color="auto" w:fill="FFFFFF"/>
            <w:vAlign w:val="center"/>
          </w:tcPr>
          <w:p w14:paraId="3AD22F17" w14:textId="77777777" w:rsidR="00CE7093" w:rsidRDefault="00CE7093">
            <w:pPr>
              <w:pStyle w:val="Normal1"/>
            </w:pPr>
          </w:p>
        </w:tc>
      </w:tr>
      <w:tr w:rsidR="00DD5A83" w14:paraId="21548B82"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470A9DF5" w14:textId="77777777" w:rsidR="00DD5A83" w:rsidRDefault="00A43D95" w:rsidP="003B3028">
            <w:pPr>
              <w:pStyle w:val="Normal1"/>
              <w:spacing w:after="0"/>
              <w:rPr>
                <w:color w:val="262626"/>
                <w:sz w:val="21"/>
                <w:szCs w:val="21"/>
              </w:rPr>
            </w:pPr>
            <w:r>
              <w:rPr>
                <w:color w:val="262626"/>
                <w:sz w:val="21"/>
                <w:szCs w:val="21"/>
              </w:rPr>
              <w:t>July 2</w:t>
            </w:r>
          </w:p>
        </w:tc>
        <w:tc>
          <w:tcPr>
            <w:tcW w:w="990" w:type="dxa"/>
            <w:tcBorders>
              <w:top w:val="single" w:sz="4" w:space="0" w:color="000001"/>
              <w:left w:val="nil"/>
              <w:bottom w:val="single" w:sz="4" w:space="0" w:color="000001"/>
              <w:right w:val="nil"/>
            </w:tcBorders>
            <w:shd w:val="clear" w:color="auto" w:fill="FFFFFF"/>
            <w:vAlign w:val="bottom"/>
          </w:tcPr>
          <w:p w14:paraId="7D5AA288" w14:textId="77777777" w:rsidR="00CE7093" w:rsidRDefault="00A43D95">
            <w:pPr>
              <w:pStyle w:val="Normal1"/>
              <w:spacing w:after="0"/>
              <w:rPr>
                <w:color w:val="262626"/>
                <w:sz w:val="21"/>
                <w:szCs w:val="21"/>
              </w:rPr>
            </w:pPr>
            <w:r>
              <w:rPr>
                <w:color w:val="262626"/>
                <w:sz w:val="21"/>
                <w:szCs w:val="21"/>
              </w:rPr>
              <w:t>15</w:t>
            </w:r>
          </w:p>
        </w:tc>
        <w:tc>
          <w:tcPr>
            <w:tcW w:w="707" w:type="dxa"/>
            <w:tcBorders>
              <w:top w:val="single" w:sz="4" w:space="0" w:color="000001"/>
              <w:left w:val="nil"/>
              <w:bottom w:val="single" w:sz="4" w:space="0" w:color="000001"/>
              <w:right w:val="nil"/>
            </w:tcBorders>
            <w:shd w:val="clear" w:color="auto" w:fill="FFFFFF"/>
            <w:vAlign w:val="bottom"/>
          </w:tcPr>
          <w:p w14:paraId="191A3624" w14:textId="77777777" w:rsidR="00DD5A83" w:rsidRDefault="00A43D95" w:rsidP="003B3028">
            <w:pPr>
              <w:pStyle w:val="Normal1"/>
              <w:spacing w:after="0"/>
              <w:rPr>
                <w:color w:val="262626"/>
                <w:sz w:val="21"/>
                <w:szCs w:val="21"/>
              </w:rPr>
            </w:pPr>
            <w:r>
              <w:rPr>
                <w:color w:val="262626"/>
                <w:sz w:val="21"/>
                <w:szCs w:val="21"/>
              </w:rPr>
              <w:t>13</w:t>
            </w:r>
          </w:p>
        </w:tc>
        <w:tc>
          <w:tcPr>
            <w:tcW w:w="615" w:type="dxa"/>
            <w:tcBorders>
              <w:top w:val="single" w:sz="4" w:space="0" w:color="000001"/>
              <w:left w:val="nil"/>
              <w:bottom w:val="single" w:sz="4" w:space="0" w:color="000001"/>
              <w:right w:val="nil"/>
            </w:tcBorders>
            <w:shd w:val="clear" w:color="auto" w:fill="FFFFFF"/>
            <w:vAlign w:val="bottom"/>
          </w:tcPr>
          <w:p w14:paraId="1D9BCAF0" w14:textId="77777777" w:rsidR="00DD5A83" w:rsidRDefault="00A43D95" w:rsidP="003B3028">
            <w:pPr>
              <w:pStyle w:val="Normal1"/>
              <w:spacing w:after="0"/>
              <w:rPr>
                <w:color w:val="262626"/>
                <w:sz w:val="21"/>
                <w:szCs w:val="21"/>
              </w:rPr>
            </w:pPr>
            <w:r>
              <w:rPr>
                <w:color w:val="262626"/>
                <w:sz w:val="21"/>
                <w:szCs w:val="21"/>
              </w:rPr>
              <w:t>F</w:t>
            </w:r>
          </w:p>
        </w:tc>
        <w:tc>
          <w:tcPr>
            <w:tcW w:w="709" w:type="dxa"/>
            <w:tcBorders>
              <w:top w:val="single" w:sz="4" w:space="0" w:color="000001"/>
              <w:left w:val="nil"/>
              <w:bottom w:val="single" w:sz="4" w:space="0" w:color="000001"/>
              <w:right w:val="nil"/>
            </w:tcBorders>
            <w:shd w:val="clear" w:color="auto" w:fill="FFFFFF"/>
            <w:vAlign w:val="bottom"/>
          </w:tcPr>
          <w:p w14:paraId="7CC51414" w14:textId="77777777" w:rsidR="00CE7093" w:rsidRDefault="00A43D95">
            <w:pPr>
              <w:pStyle w:val="Normal1"/>
              <w:spacing w:after="0"/>
              <w:rPr>
                <w:color w:val="262626"/>
                <w:sz w:val="21"/>
                <w:szCs w:val="21"/>
              </w:rPr>
            </w:pPr>
            <w:r>
              <w:rPr>
                <w:color w:val="262626"/>
                <w:sz w:val="21"/>
                <w:szCs w:val="21"/>
              </w:rPr>
              <w:t>296</w:t>
            </w:r>
          </w:p>
        </w:tc>
        <w:tc>
          <w:tcPr>
            <w:tcW w:w="799" w:type="dxa"/>
            <w:tcBorders>
              <w:top w:val="single" w:sz="4" w:space="0" w:color="000001"/>
              <w:left w:val="nil"/>
              <w:bottom w:val="single" w:sz="4" w:space="0" w:color="000001"/>
              <w:right w:val="nil"/>
            </w:tcBorders>
            <w:shd w:val="clear" w:color="auto" w:fill="FFFFFF"/>
            <w:vAlign w:val="bottom"/>
          </w:tcPr>
          <w:p w14:paraId="2FA03AA1" w14:textId="77777777" w:rsidR="00CE7093" w:rsidRDefault="00A43D95">
            <w:pPr>
              <w:pStyle w:val="Normal1"/>
              <w:spacing w:after="0"/>
              <w:rPr>
                <w:color w:val="262626"/>
                <w:sz w:val="21"/>
                <w:szCs w:val="21"/>
              </w:rPr>
            </w:pPr>
            <w:r>
              <w:rPr>
                <w:color w:val="262626"/>
                <w:sz w:val="21"/>
                <w:szCs w:val="21"/>
              </w:rPr>
              <w:t>0.97</w:t>
            </w:r>
          </w:p>
        </w:tc>
        <w:tc>
          <w:tcPr>
            <w:tcW w:w="858" w:type="dxa"/>
            <w:tcBorders>
              <w:top w:val="single" w:sz="4" w:space="0" w:color="000001"/>
              <w:left w:val="nil"/>
              <w:bottom w:val="single" w:sz="4" w:space="0" w:color="000001"/>
              <w:right w:val="nil"/>
            </w:tcBorders>
            <w:shd w:val="clear" w:color="auto" w:fill="FFFFFF"/>
            <w:vAlign w:val="bottom"/>
          </w:tcPr>
          <w:p w14:paraId="30F5F39A" w14:textId="77777777" w:rsidR="00CE7093" w:rsidRDefault="00A43D95">
            <w:pPr>
              <w:pStyle w:val="Normal1"/>
              <w:spacing w:after="0"/>
              <w:rPr>
                <w:color w:val="262626"/>
                <w:sz w:val="21"/>
                <w:szCs w:val="21"/>
              </w:rPr>
            </w:pPr>
            <w:r>
              <w:rPr>
                <w:color w:val="262626"/>
                <w:sz w:val="21"/>
                <w:szCs w:val="21"/>
              </w:rPr>
              <w:t>22.8</w:t>
            </w:r>
          </w:p>
        </w:tc>
        <w:tc>
          <w:tcPr>
            <w:tcW w:w="848" w:type="dxa"/>
            <w:tcBorders>
              <w:top w:val="single" w:sz="4" w:space="0" w:color="000001"/>
              <w:left w:val="nil"/>
              <w:bottom w:val="single" w:sz="4" w:space="0" w:color="000001"/>
              <w:right w:val="nil"/>
            </w:tcBorders>
            <w:shd w:val="clear" w:color="auto" w:fill="FFFFFF"/>
            <w:vAlign w:val="center"/>
          </w:tcPr>
          <w:p w14:paraId="668F2EDD" w14:textId="77777777" w:rsidR="00CE7093" w:rsidRDefault="00A43D95">
            <w:pPr>
              <w:pStyle w:val="Normal1"/>
              <w:spacing w:after="0"/>
              <w:rPr>
                <w:color w:val="262626"/>
                <w:sz w:val="21"/>
                <w:szCs w:val="21"/>
              </w:rPr>
            </w:pPr>
            <w:r>
              <w:rPr>
                <w:color w:val="262626"/>
                <w:sz w:val="21"/>
                <w:szCs w:val="21"/>
              </w:rPr>
              <w:t>1.50</w:t>
            </w:r>
          </w:p>
        </w:tc>
        <w:tc>
          <w:tcPr>
            <w:tcW w:w="700" w:type="dxa"/>
            <w:vMerge w:val="restart"/>
            <w:tcBorders>
              <w:top w:val="single" w:sz="4" w:space="0" w:color="000001"/>
              <w:left w:val="nil"/>
              <w:bottom w:val="single" w:sz="4" w:space="0" w:color="000001"/>
              <w:right w:val="nil"/>
            </w:tcBorders>
            <w:shd w:val="clear" w:color="auto" w:fill="FFFFFF"/>
            <w:vAlign w:val="center"/>
          </w:tcPr>
          <w:p w14:paraId="1E05BEE9" w14:textId="77777777" w:rsidR="00CE7093" w:rsidRDefault="00A43D95">
            <w:pPr>
              <w:pStyle w:val="Normal1"/>
              <w:spacing w:after="0"/>
              <w:rPr>
                <w:color w:val="262626"/>
                <w:sz w:val="21"/>
                <w:szCs w:val="21"/>
              </w:rPr>
            </w:pPr>
            <w:r>
              <w:rPr>
                <w:color w:val="262626"/>
                <w:sz w:val="21"/>
                <w:szCs w:val="21"/>
              </w:rPr>
              <w:t>267.3</w:t>
            </w:r>
          </w:p>
        </w:tc>
        <w:tc>
          <w:tcPr>
            <w:tcW w:w="574" w:type="dxa"/>
            <w:vMerge w:val="restart"/>
            <w:tcBorders>
              <w:top w:val="single" w:sz="4" w:space="0" w:color="000001"/>
              <w:left w:val="nil"/>
              <w:bottom w:val="single" w:sz="4" w:space="0" w:color="000001"/>
              <w:right w:val="nil"/>
            </w:tcBorders>
            <w:shd w:val="clear" w:color="auto" w:fill="FFFFFF"/>
            <w:vAlign w:val="center"/>
          </w:tcPr>
          <w:p w14:paraId="5D79B654" w14:textId="72307681" w:rsidR="00CE7093" w:rsidRDefault="00220600">
            <w:pPr>
              <w:pStyle w:val="Normal1"/>
              <w:spacing w:after="0"/>
              <w:rPr>
                <w:rFonts w:ascii="Calibri" w:hAnsi="Calibri" w:cs="Calibri"/>
                <w:b/>
                <w:color w:val="0D0D0D"/>
                <w:sz w:val="21"/>
                <w:szCs w:val="27"/>
                <w:shd w:val="clear" w:color="auto" w:fill="FFFFFF"/>
              </w:rPr>
            </w:pPr>
            <w:r>
              <w:rPr>
                <w:rFonts w:ascii="Calibri" w:hAnsi="Calibri" w:cs="Calibri"/>
                <w:b/>
                <w:color w:val="0D0D0D"/>
                <w:sz w:val="21"/>
                <w:szCs w:val="27"/>
                <w:shd w:val="clear" w:color="auto" w:fill="FFFFFF"/>
              </w:rPr>
              <w:t>&lt;0.0001</w:t>
            </w:r>
          </w:p>
        </w:tc>
      </w:tr>
      <w:tr w:rsidR="00DD5A83" w14:paraId="4961BCD1"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4378CFA5" w14:textId="77777777" w:rsidR="00DD5A83" w:rsidRDefault="00DD5A83" w:rsidP="003B3028">
            <w:pPr>
              <w:pStyle w:val="Normal1"/>
              <w:spacing w:after="0"/>
            </w:pPr>
          </w:p>
        </w:tc>
        <w:tc>
          <w:tcPr>
            <w:tcW w:w="990" w:type="dxa"/>
            <w:tcBorders>
              <w:top w:val="single" w:sz="4" w:space="0" w:color="000001"/>
              <w:left w:val="nil"/>
              <w:bottom w:val="single" w:sz="4" w:space="0" w:color="000001"/>
              <w:right w:val="nil"/>
            </w:tcBorders>
            <w:shd w:val="clear" w:color="auto" w:fill="FFFFFF"/>
            <w:vAlign w:val="bottom"/>
          </w:tcPr>
          <w:p w14:paraId="0CC2C97B" w14:textId="77777777" w:rsidR="00CE7093" w:rsidRDefault="00CE7093">
            <w:pPr>
              <w:pStyle w:val="Normal1"/>
              <w:spacing w:after="0"/>
            </w:pPr>
          </w:p>
        </w:tc>
        <w:tc>
          <w:tcPr>
            <w:tcW w:w="707" w:type="dxa"/>
            <w:tcBorders>
              <w:top w:val="single" w:sz="4" w:space="0" w:color="000001"/>
              <w:left w:val="nil"/>
              <w:bottom w:val="single" w:sz="4" w:space="0" w:color="000001"/>
              <w:right w:val="nil"/>
            </w:tcBorders>
            <w:shd w:val="clear" w:color="auto" w:fill="FFFFFF"/>
            <w:vAlign w:val="bottom"/>
          </w:tcPr>
          <w:p w14:paraId="27B833AD" w14:textId="77777777" w:rsidR="00DD5A83" w:rsidRDefault="00DD5A83" w:rsidP="003B3028">
            <w:pPr>
              <w:pStyle w:val="Normal1"/>
              <w:spacing w:after="0"/>
            </w:pPr>
          </w:p>
        </w:tc>
        <w:tc>
          <w:tcPr>
            <w:tcW w:w="615" w:type="dxa"/>
            <w:tcBorders>
              <w:top w:val="single" w:sz="4" w:space="0" w:color="000001"/>
              <w:left w:val="nil"/>
              <w:bottom w:val="single" w:sz="4" w:space="0" w:color="000001"/>
              <w:right w:val="nil"/>
            </w:tcBorders>
            <w:shd w:val="clear" w:color="auto" w:fill="FFFFFF"/>
            <w:vAlign w:val="bottom"/>
          </w:tcPr>
          <w:p w14:paraId="60A32BF8" w14:textId="77777777" w:rsidR="00DD5A83" w:rsidRDefault="00A43D95" w:rsidP="003B3028">
            <w:pPr>
              <w:pStyle w:val="Normal1"/>
              <w:spacing w:after="0"/>
              <w:rPr>
                <w:color w:val="262626"/>
                <w:sz w:val="21"/>
                <w:szCs w:val="21"/>
              </w:rPr>
            </w:pPr>
            <w:r>
              <w:rPr>
                <w:color w:val="262626"/>
                <w:sz w:val="21"/>
                <w:szCs w:val="21"/>
              </w:rPr>
              <w:t>M</w:t>
            </w:r>
          </w:p>
        </w:tc>
        <w:tc>
          <w:tcPr>
            <w:tcW w:w="709" w:type="dxa"/>
            <w:tcBorders>
              <w:top w:val="single" w:sz="4" w:space="0" w:color="000001"/>
              <w:left w:val="nil"/>
              <w:bottom w:val="single" w:sz="4" w:space="0" w:color="000001"/>
              <w:right w:val="nil"/>
            </w:tcBorders>
            <w:shd w:val="clear" w:color="auto" w:fill="FFFFFF"/>
            <w:vAlign w:val="bottom"/>
          </w:tcPr>
          <w:p w14:paraId="6EDAA4CE" w14:textId="77777777" w:rsidR="00CE7093" w:rsidRDefault="00A43D95">
            <w:pPr>
              <w:pStyle w:val="Normal1"/>
              <w:spacing w:after="0"/>
              <w:rPr>
                <w:color w:val="262626"/>
                <w:sz w:val="21"/>
                <w:szCs w:val="21"/>
              </w:rPr>
            </w:pPr>
            <w:r>
              <w:rPr>
                <w:color w:val="262626"/>
                <w:sz w:val="21"/>
                <w:szCs w:val="21"/>
              </w:rPr>
              <w:t>10</w:t>
            </w:r>
          </w:p>
        </w:tc>
        <w:tc>
          <w:tcPr>
            <w:tcW w:w="799" w:type="dxa"/>
            <w:tcBorders>
              <w:top w:val="single" w:sz="4" w:space="0" w:color="000001"/>
              <w:left w:val="nil"/>
              <w:bottom w:val="single" w:sz="4" w:space="0" w:color="000001"/>
              <w:right w:val="nil"/>
            </w:tcBorders>
            <w:shd w:val="clear" w:color="auto" w:fill="FFFFFF"/>
            <w:vAlign w:val="bottom"/>
          </w:tcPr>
          <w:p w14:paraId="54F15943" w14:textId="77777777" w:rsidR="00CE7093" w:rsidRDefault="00A43D95">
            <w:pPr>
              <w:pStyle w:val="Normal1"/>
              <w:spacing w:after="0"/>
              <w:rPr>
                <w:color w:val="262626"/>
                <w:sz w:val="21"/>
                <w:szCs w:val="21"/>
              </w:rPr>
            </w:pPr>
            <w:r>
              <w:rPr>
                <w:color w:val="262626"/>
                <w:sz w:val="21"/>
                <w:szCs w:val="21"/>
              </w:rPr>
              <w:t>0.03</w:t>
            </w:r>
          </w:p>
        </w:tc>
        <w:tc>
          <w:tcPr>
            <w:tcW w:w="858" w:type="dxa"/>
            <w:tcBorders>
              <w:top w:val="single" w:sz="4" w:space="0" w:color="000001"/>
              <w:left w:val="nil"/>
              <w:bottom w:val="single" w:sz="4" w:space="0" w:color="000001"/>
              <w:right w:val="nil"/>
            </w:tcBorders>
            <w:shd w:val="clear" w:color="auto" w:fill="FFFFFF"/>
            <w:vAlign w:val="bottom"/>
          </w:tcPr>
          <w:p w14:paraId="49FA44DE" w14:textId="77777777" w:rsidR="00CE7093" w:rsidRDefault="00A43D95">
            <w:pPr>
              <w:pStyle w:val="Normal1"/>
              <w:spacing w:after="0"/>
              <w:rPr>
                <w:color w:val="262626"/>
                <w:sz w:val="21"/>
                <w:szCs w:val="21"/>
              </w:rPr>
            </w:pPr>
            <w:r>
              <w:rPr>
                <w:color w:val="262626"/>
                <w:sz w:val="21"/>
                <w:szCs w:val="21"/>
              </w:rPr>
              <w:t>22.7</w:t>
            </w:r>
          </w:p>
        </w:tc>
        <w:tc>
          <w:tcPr>
            <w:tcW w:w="848" w:type="dxa"/>
            <w:tcBorders>
              <w:top w:val="single" w:sz="4" w:space="0" w:color="000001"/>
              <w:left w:val="nil"/>
              <w:bottom w:val="single" w:sz="4" w:space="0" w:color="000001"/>
              <w:right w:val="nil"/>
            </w:tcBorders>
            <w:shd w:val="clear" w:color="auto" w:fill="FFFFFF"/>
            <w:vAlign w:val="center"/>
          </w:tcPr>
          <w:p w14:paraId="2130D736" w14:textId="77777777" w:rsidR="00CE7093" w:rsidRDefault="00A43D95">
            <w:pPr>
              <w:pStyle w:val="Normal1"/>
              <w:spacing w:after="0"/>
              <w:rPr>
                <w:color w:val="262626"/>
                <w:sz w:val="21"/>
                <w:szCs w:val="21"/>
              </w:rPr>
            </w:pPr>
            <w:r>
              <w:rPr>
                <w:color w:val="262626"/>
                <w:sz w:val="21"/>
                <w:szCs w:val="21"/>
              </w:rPr>
              <w:t>2.45</w:t>
            </w:r>
          </w:p>
        </w:tc>
        <w:tc>
          <w:tcPr>
            <w:tcW w:w="700" w:type="dxa"/>
            <w:vMerge/>
            <w:tcBorders>
              <w:top w:val="single" w:sz="4" w:space="0" w:color="000001"/>
              <w:left w:val="nil"/>
              <w:bottom w:val="single" w:sz="4" w:space="0" w:color="000001"/>
              <w:right w:val="nil"/>
            </w:tcBorders>
            <w:shd w:val="clear" w:color="auto" w:fill="FFFFFF"/>
            <w:vAlign w:val="center"/>
          </w:tcPr>
          <w:p w14:paraId="69BCEEEF" w14:textId="77777777" w:rsidR="00CE7093" w:rsidRDefault="00CE7093">
            <w:pPr>
              <w:pStyle w:val="Normal1"/>
            </w:pPr>
          </w:p>
        </w:tc>
        <w:tc>
          <w:tcPr>
            <w:tcW w:w="574" w:type="dxa"/>
            <w:vMerge/>
            <w:tcBorders>
              <w:top w:val="single" w:sz="4" w:space="0" w:color="000001"/>
              <w:left w:val="nil"/>
              <w:bottom w:val="single" w:sz="4" w:space="0" w:color="000001"/>
              <w:right w:val="nil"/>
            </w:tcBorders>
            <w:shd w:val="clear" w:color="auto" w:fill="FFFFFF"/>
            <w:vAlign w:val="center"/>
          </w:tcPr>
          <w:p w14:paraId="10272922" w14:textId="77777777" w:rsidR="00CE7093" w:rsidRDefault="00CE7093">
            <w:pPr>
              <w:pStyle w:val="Normal1"/>
            </w:pPr>
          </w:p>
        </w:tc>
      </w:tr>
      <w:tr w:rsidR="00DD5A83" w14:paraId="358EB0C1"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459571FF" w14:textId="77777777" w:rsidR="00DD5A83" w:rsidRDefault="00A43D95" w:rsidP="003B3028">
            <w:pPr>
              <w:pStyle w:val="Normal1"/>
              <w:spacing w:after="0"/>
              <w:rPr>
                <w:color w:val="262626"/>
                <w:sz w:val="21"/>
                <w:szCs w:val="21"/>
              </w:rPr>
            </w:pPr>
            <w:r>
              <w:rPr>
                <w:color w:val="262626"/>
                <w:sz w:val="21"/>
                <w:szCs w:val="21"/>
              </w:rPr>
              <w:t>August 1</w:t>
            </w:r>
          </w:p>
        </w:tc>
        <w:tc>
          <w:tcPr>
            <w:tcW w:w="990" w:type="dxa"/>
            <w:tcBorders>
              <w:top w:val="single" w:sz="4" w:space="0" w:color="000001"/>
              <w:left w:val="nil"/>
              <w:bottom w:val="single" w:sz="4" w:space="0" w:color="000001"/>
              <w:right w:val="nil"/>
            </w:tcBorders>
            <w:shd w:val="clear" w:color="auto" w:fill="FFFFFF"/>
            <w:vAlign w:val="bottom"/>
          </w:tcPr>
          <w:p w14:paraId="114315D6" w14:textId="77777777" w:rsidR="00CE7093" w:rsidRDefault="00A43D95">
            <w:pPr>
              <w:pStyle w:val="Normal1"/>
              <w:spacing w:after="0"/>
              <w:rPr>
                <w:color w:val="262626"/>
                <w:sz w:val="21"/>
                <w:szCs w:val="21"/>
              </w:rPr>
            </w:pPr>
            <w:r>
              <w:rPr>
                <w:color w:val="262626"/>
                <w:sz w:val="21"/>
                <w:szCs w:val="21"/>
              </w:rPr>
              <w:t>15</w:t>
            </w:r>
          </w:p>
        </w:tc>
        <w:tc>
          <w:tcPr>
            <w:tcW w:w="707" w:type="dxa"/>
            <w:tcBorders>
              <w:top w:val="single" w:sz="4" w:space="0" w:color="000001"/>
              <w:left w:val="nil"/>
              <w:bottom w:val="single" w:sz="4" w:space="0" w:color="000001"/>
              <w:right w:val="nil"/>
            </w:tcBorders>
            <w:shd w:val="clear" w:color="auto" w:fill="FFFFFF"/>
            <w:vAlign w:val="bottom"/>
          </w:tcPr>
          <w:p w14:paraId="55A9702F" w14:textId="77777777" w:rsidR="00DD5A83" w:rsidRDefault="00A43D95" w:rsidP="003B3028">
            <w:pPr>
              <w:pStyle w:val="Normal1"/>
              <w:spacing w:after="0"/>
              <w:rPr>
                <w:color w:val="262626"/>
                <w:sz w:val="21"/>
                <w:szCs w:val="21"/>
              </w:rPr>
            </w:pPr>
            <w:r>
              <w:rPr>
                <w:color w:val="262626"/>
                <w:sz w:val="21"/>
                <w:szCs w:val="21"/>
              </w:rPr>
              <w:t>13</w:t>
            </w:r>
          </w:p>
        </w:tc>
        <w:tc>
          <w:tcPr>
            <w:tcW w:w="615" w:type="dxa"/>
            <w:tcBorders>
              <w:top w:val="single" w:sz="4" w:space="0" w:color="000001"/>
              <w:left w:val="nil"/>
              <w:bottom w:val="single" w:sz="4" w:space="0" w:color="000001"/>
              <w:right w:val="nil"/>
            </w:tcBorders>
            <w:shd w:val="clear" w:color="auto" w:fill="FFFFFF"/>
            <w:vAlign w:val="bottom"/>
          </w:tcPr>
          <w:p w14:paraId="604192D0" w14:textId="77777777" w:rsidR="00DD5A83" w:rsidRDefault="00A43D95" w:rsidP="003B3028">
            <w:pPr>
              <w:pStyle w:val="Normal1"/>
              <w:spacing w:after="0"/>
              <w:rPr>
                <w:color w:val="262626"/>
                <w:sz w:val="21"/>
                <w:szCs w:val="21"/>
              </w:rPr>
            </w:pPr>
            <w:r>
              <w:rPr>
                <w:color w:val="262626"/>
                <w:sz w:val="21"/>
                <w:szCs w:val="21"/>
              </w:rPr>
              <w:t>F</w:t>
            </w:r>
          </w:p>
        </w:tc>
        <w:tc>
          <w:tcPr>
            <w:tcW w:w="709" w:type="dxa"/>
            <w:tcBorders>
              <w:top w:val="single" w:sz="4" w:space="0" w:color="000001"/>
              <w:left w:val="nil"/>
              <w:bottom w:val="single" w:sz="4" w:space="0" w:color="000001"/>
              <w:right w:val="nil"/>
            </w:tcBorders>
            <w:shd w:val="clear" w:color="auto" w:fill="FFFFFF"/>
            <w:vAlign w:val="bottom"/>
          </w:tcPr>
          <w:p w14:paraId="4EAA2A4D" w14:textId="77777777" w:rsidR="00CE7093" w:rsidRDefault="00A43D95">
            <w:pPr>
              <w:pStyle w:val="Normal1"/>
              <w:spacing w:after="0"/>
              <w:rPr>
                <w:color w:val="262626"/>
                <w:sz w:val="21"/>
                <w:szCs w:val="21"/>
              </w:rPr>
            </w:pPr>
            <w:r>
              <w:rPr>
                <w:color w:val="262626"/>
                <w:sz w:val="21"/>
                <w:szCs w:val="21"/>
              </w:rPr>
              <w:t>298</w:t>
            </w:r>
          </w:p>
        </w:tc>
        <w:tc>
          <w:tcPr>
            <w:tcW w:w="799" w:type="dxa"/>
            <w:tcBorders>
              <w:top w:val="single" w:sz="4" w:space="0" w:color="000001"/>
              <w:left w:val="nil"/>
              <w:bottom w:val="single" w:sz="4" w:space="0" w:color="000001"/>
              <w:right w:val="nil"/>
            </w:tcBorders>
            <w:shd w:val="clear" w:color="auto" w:fill="FFFFFF"/>
            <w:vAlign w:val="bottom"/>
          </w:tcPr>
          <w:p w14:paraId="7125A5A9" w14:textId="77777777" w:rsidR="00CE7093" w:rsidRDefault="00A43D95">
            <w:pPr>
              <w:pStyle w:val="Normal1"/>
              <w:spacing w:after="0"/>
              <w:rPr>
                <w:color w:val="262626"/>
                <w:sz w:val="21"/>
                <w:szCs w:val="21"/>
              </w:rPr>
            </w:pPr>
            <w:r>
              <w:rPr>
                <w:color w:val="262626"/>
                <w:sz w:val="21"/>
                <w:szCs w:val="21"/>
              </w:rPr>
              <w:t>0.95</w:t>
            </w:r>
          </w:p>
        </w:tc>
        <w:tc>
          <w:tcPr>
            <w:tcW w:w="858" w:type="dxa"/>
            <w:tcBorders>
              <w:top w:val="single" w:sz="4" w:space="0" w:color="000001"/>
              <w:left w:val="nil"/>
              <w:bottom w:val="single" w:sz="4" w:space="0" w:color="000001"/>
              <w:right w:val="nil"/>
            </w:tcBorders>
            <w:shd w:val="clear" w:color="auto" w:fill="FFFFFF"/>
            <w:vAlign w:val="bottom"/>
          </w:tcPr>
          <w:p w14:paraId="4C512E7E" w14:textId="77777777" w:rsidR="00CE7093" w:rsidRDefault="00A43D95">
            <w:pPr>
              <w:pStyle w:val="Normal1"/>
              <w:spacing w:after="0"/>
              <w:rPr>
                <w:color w:val="262626"/>
                <w:sz w:val="21"/>
                <w:szCs w:val="21"/>
              </w:rPr>
            </w:pPr>
            <w:r>
              <w:rPr>
                <w:color w:val="262626"/>
                <w:sz w:val="21"/>
                <w:szCs w:val="21"/>
              </w:rPr>
              <w:t>23.3</w:t>
            </w:r>
          </w:p>
        </w:tc>
        <w:tc>
          <w:tcPr>
            <w:tcW w:w="848" w:type="dxa"/>
            <w:tcBorders>
              <w:top w:val="single" w:sz="4" w:space="0" w:color="000001"/>
              <w:left w:val="nil"/>
              <w:bottom w:val="single" w:sz="4" w:space="0" w:color="000001"/>
              <w:right w:val="nil"/>
            </w:tcBorders>
            <w:shd w:val="clear" w:color="auto" w:fill="FFFFFF"/>
            <w:vAlign w:val="center"/>
          </w:tcPr>
          <w:p w14:paraId="61717967" w14:textId="77777777" w:rsidR="00CE7093" w:rsidRDefault="00A43D95">
            <w:pPr>
              <w:pStyle w:val="Normal1"/>
              <w:spacing w:after="0"/>
              <w:rPr>
                <w:color w:val="262626"/>
                <w:sz w:val="21"/>
                <w:szCs w:val="21"/>
              </w:rPr>
            </w:pPr>
            <w:r>
              <w:rPr>
                <w:color w:val="262626"/>
                <w:sz w:val="21"/>
                <w:szCs w:val="21"/>
              </w:rPr>
              <w:t>1.43</w:t>
            </w:r>
          </w:p>
        </w:tc>
        <w:tc>
          <w:tcPr>
            <w:tcW w:w="700" w:type="dxa"/>
            <w:vMerge w:val="restart"/>
            <w:tcBorders>
              <w:top w:val="single" w:sz="4" w:space="0" w:color="000001"/>
              <w:left w:val="nil"/>
              <w:bottom w:val="single" w:sz="4" w:space="0" w:color="000001"/>
              <w:right w:val="nil"/>
            </w:tcBorders>
            <w:shd w:val="clear" w:color="auto" w:fill="FFFFFF"/>
            <w:vAlign w:val="center"/>
          </w:tcPr>
          <w:p w14:paraId="594B5842" w14:textId="77777777" w:rsidR="00CE7093" w:rsidRDefault="00A43D95">
            <w:pPr>
              <w:pStyle w:val="Normal1"/>
              <w:spacing w:after="0"/>
              <w:rPr>
                <w:color w:val="262626"/>
                <w:sz w:val="21"/>
                <w:szCs w:val="21"/>
              </w:rPr>
            </w:pPr>
            <w:r>
              <w:rPr>
                <w:color w:val="262626"/>
                <w:sz w:val="21"/>
                <w:szCs w:val="21"/>
              </w:rPr>
              <w:t>250.7</w:t>
            </w:r>
          </w:p>
        </w:tc>
        <w:tc>
          <w:tcPr>
            <w:tcW w:w="574" w:type="dxa"/>
            <w:vMerge w:val="restart"/>
            <w:tcBorders>
              <w:top w:val="single" w:sz="4" w:space="0" w:color="000001"/>
              <w:left w:val="nil"/>
              <w:bottom w:val="single" w:sz="4" w:space="0" w:color="000001"/>
              <w:right w:val="nil"/>
            </w:tcBorders>
            <w:shd w:val="clear" w:color="auto" w:fill="FFFFFF"/>
            <w:vAlign w:val="center"/>
          </w:tcPr>
          <w:p w14:paraId="3A85AEC6" w14:textId="483F383C" w:rsidR="00CE7093" w:rsidRDefault="00220600">
            <w:pPr>
              <w:pStyle w:val="Normal1"/>
              <w:spacing w:after="0"/>
              <w:rPr>
                <w:rFonts w:ascii="Calibri" w:hAnsi="Calibri" w:cs="Calibri"/>
                <w:b/>
                <w:color w:val="0D0D0D"/>
                <w:sz w:val="21"/>
                <w:szCs w:val="27"/>
                <w:shd w:val="clear" w:color="auto" w:fill="FFFFFF"/>
              </w:rPr>
            </w:pPr>
            <w:r>
              <w:rPr>
                <w:rFonts w:ascii="Calibri" w:hAnsi="Calibri" w:cs="Calibri"/>
                <w:b/>
                <w:color w:val="0D0D0D"/>
                <w:sz w:val="21"/>
                <w:szCs w:val="27"/>
                <w:shd w:val="clear" w:color="auto" w:fill="FFFFFF"/>
              </w:rPr>
              <w:t>&lt;0.0001</w:t>
            </w:r>
          </w:p>
        </w:tc>
      </w:tr>
      <w:tr w:rsidR="00DD5A83" w14:paraId="230ED430"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3E1FB940" w14:textId="77777777" w:rsidR="00DD5A83" w:rsidRDefault="00DD5A83" w:rsidP="003B3028">
            <w:pPr>
              <w:pStyle w:val="Normal1"/>
              <w:spacing w:after="0"/>
            </w:pPr>
          </w:p>
        </w:tc>
        <w:tc>
          <w:tcPr>
            <w:tcW w:w="990" w:type="dxa"/>
            <w:tcBorders>
              <w:top w:val="single" w:sz="4" w:space="0" w:color="000001"/>
              <w:left w:val="nil"/>
              <w:bottom w:val="single" w:sz="4" w:space="0" w:color="000001"/>
              <w:right w:val="nil"/>
            </w:tcBorders>
            <w:shd w:val="clear" w:color="auto" w:fill="FFFFFF"/>
            <w:vAlign w:val="bottom"/>
          </w:tcPr>
          <w:p w14:paraId="62129D9F" w14:textId="77777777" w:rsidR="00CE7093" w:rsidRDefault="00CE7093">
            <w:pPr>
              <w:pStyle w:val="Normal1"/>
              <w:spacing w:after="0"/>
            </w:pPr>
          </w:p>
        </w:tc>
        <w:tc>
          <w:tcPr>
            <w:tcW w:w="707" w:type="dxa"/>
            <w:tcBorders>
              <w:top w:val="single" w:sz="4" w:space="0" w:color="000001"/>
              <w:left w:val="nil"/>
              <w:bottom w:val="single" w:sz="4" w:space="0" w:color="000001"/>
              <w:right w:val="nil"/>
            </w:tcBorders>
            <w:shd w:val="clear" w:color="auto" w:fill="FFFFFF"/>
            <w:vAlign w:val="bottom"/>
          </w:tcPr>
          <w:p w14:paraId="7F35C0A3" w14:textId="77777777" w:rsidR="00DD5A83" w:rsidRDefault="00DD5A83" w:rsidP="003B3028">
            <w:pPr>
              <w:pStyle w:val="Normal1"/>
              <w:spacing w:after="0"/>
            </w:pPr>
          </w:p>
        </w:tc>
        <w:tc>
          <w:tcPr>
            <w:tcW w:w="615" w:type="dxa"/>
            <w:tcBorders>
              <w:top w:val="single" w:sz="4" w:space="0" w:color="000001"/>
              <w:left w:val="nil"/>
              <w:bottom w:val="single" w:sz="4" w:space="0" w:color="000001"/>
              <w:right w:val="nil"/>
            </w:tcBorders>
            <w:shd w:val="clear" w:color="auto" w:fill="FFFFFF"/>
            <w:vAlign w:val="bottom"/>
          </w:tcPr>
          <w:p w14:paraId="4C2C3249" w14:textId="77777777" w:rsidR="00DD5A83" w:rsidRDefault="00A43D95" w:rsidP="003B3028">
            <w:pPr>
              <w:pStyle w:val="Normal1"/>
              <w:spacing w:after="0"/>
              <w:rPr>
                <w:color w:val="262626"/>
                <w:sz w:val="21"/>
                <w:szCs w:val="21"/>
              </w:rPr>
            </w:pPr>
            <w:r>
              <w:rPr>
                <w:color w:val="262626"/>
                <w:sz w:val="21"/>
                <w:szCs w:val="21"/>
              </w:rPr>
              <w:t>M</w:t>
            </w:r>
          </w:p>
        </w:tc>
        <w:tc>
          <w:tcPr>
            <w:tcW w:w="709" w:type="dxa"/>
            <w:tcBorders>
              <w:top w:val="single" w:sz="4" w:space="0" w:color="000001"/>
              <w:left w:val="nil"/>
              <w:bottom w:val="single" w:sz="4" w:space="0" w:color="000001"/>
              <w:right w:val="nil"/>
            </w:tcBorders>
            <w:shd w:val="clear" w:color="auto" w:fill="FFFFFF"/>
            <w:vAlign w:val="bottom"/>
          </w:tcPr>
          <w:p w14:paraId="56920B23" w14:textId="77777777" w:rsidR="00CE7093" w:rsidRDefault="00A43D95">
            <w:pPr>
              <w:pStyle w:val="Normal1"/>
              <w:spacing w:after="0"/>
              <w:rPr>
                <w:color w:val="262626"/>
                <w:sz w:val="21"/>
                <w:szCs w:val="21"/>
              </w:rPr>
            </w:pPr>
            <w:r>
              <w:rPr>
                <w:color w:val="262626"/>
                <w:sz w:val="21"/>
                <w:szCs w:val="21"/>
              </w:rPr>
              <w:t>17</w:t>
            </w:r>
          </w:p>
        </w:tc>
        <w:tc>
          <w:tcPr>
            <w:tcW w:w="799" w:type="dxa"/>
            <w:tcBorders>
              <w:top w:val="single" w:sz="4" w:space="0" w:color="000001"/>
              <w:left w:val="nil"/>
              <w:bottom w:val="single" w:sz="4" w:space="0" w:color="000001"/>
              <w:right w:val="nil"/>
            </w:tcBorders>
            <w:shd w:val="clear" w:color="auto" w:fill="FFFFFF"/>
            <w:vAlign w:val="bottom"/>
          </w:tcPr>
          <w:p w14:paraId="3BC217C7" w14:textId="77777777" w:rsidR="00CE7093" w:rsidRDefault="00A43D95">
            <w:pPr>
              <w:pStyle w:val="Normal1"/>
              <w:spacing w:after="0"/>
              <w:rPr>
                <w:color w:val="262626"/>
                <w:sz w:val="21"/>
                <w:szCs w:val="21"/>
              </w:rPr>
            </w:pPr>
            <w:r>
              <w:rPr>
                <w:color w:val="262626"/>
                <w:sz w:val="21"/>
                <w:szCs w:val="21"/>
              </w:rPr>
              <w:t>0.05</w:t>
            </w:r>
          </w:p>
        </w:tc>
        <w:tc>
          <w:tcPr>
            <w:tcW w:w="858" w:type="dxa"/>
            <w:tcBorders>
              <w:top w:val="single" w:sz="4" w:space="0" w:color="000001"/>
              <w:left w:val="nil"/>
              <w:bottom w:val="single" w:sz="4" w:space="0" w:color="000001"/>
              <w:right w:val="nil"/>
            </w:tcBorders>
            <w:shd w:val="clear" w:color="auto" w:fill="FFFFFF"/>
            <w:vAlign w:val="bottom"/>
          </w:tcPr>
          <w:p w14:paraId="201713DF" w14:textId="77777777" w:rsidR="00CE7093" w:rsidRDefault="00A43D95">
            <w:pPr>
              <w:pStyle w:val="Normal1"/>
              <w:spacing w:after="0"/>
              <w:rPr>
                <w:color w:val="262626"/>
                <w:sz w:val="21"/>
                <w:szCs w:val="21"/>
              </w:rPr>
            </w:pPr>
            <w:r>
              <w:rPr>
                <w:color w:val="262626"/>
                <w:sz w:val="21"/>
                <w:szCs w:val="21"/>
              </w:rPr>
              <w:t>22.9</w:t>
            </w:r>
          </w:p>
        </w:tc>
        <w:tc>
          <w:tcPr>
            <w:tcW w:w="848" w:type="dxa"/>
            <w:tcBorders>
              <w:top w:val="single" w:sz="4" w:space="0" w:color="000001"/>
              <w:left w:val="nil"/>
              <w:bottom w:val="single" w:sz="4" w:space="0" w:color="000001"/>
              <w:right w:val="nil"/>
            </w:tcBorders>
            <w:shd w:val="clear" w:color="auto" w:fill="FFFFFF"/>
            <w:vAlign w:val="center"/>
          </w:tcPr>
          <w:p w14:paraId="30621F0A" w14:textId="77777777" w:rsidR="00CE7093" w:rsidRDefault="00A43D95">
            <w:pPr>
              <w:pStyle w:val="Normal1"/>
              <w:spacing w:after="0"/>
              <w:rPr>
                <w:color w:val="262626"/>
                <w:sz w:val="21"/>
                <w:szCs w:val="21"/>
              </w:rPr>
            </w:pPr>
            <w:r>
              <w:rPr>
                <w:color w:val="262626"/>
                <w:sz w:val="21"/>
                <w:szCs w:val="21"/>
              </w:rPr>
              <w:t>1.64</w:t>
            </w:r>
          </w:p>
        </w:tc>
        <w:tc>
          <w:tcPr>
            <w:tcW w:w="700" w:type="dxa"/>
            <w:vMerge/>
            <w:tcBorders>
              <w:top w:val="single" w:sz="4" w:space="0" w:color="000001"/>
              <w:left w:val="nil"/>
              <w:bottom w:val="single" w:sz="4" w:space="0" w:color="000001"/>
              <w:right w:val="nil"/>
            </w:tcBorders>
            <w:shd w:val="clear" w:color="auto" w:fill="FFFFFF"/>
            <w:vAlign w:val="center"/>
          </w:tcPr>
          <w:p w14:paraId="3F4D91FB" w14:textId="77777777" w:rsidR="00CE7093" w:rsidRDefault="00CE7093">
            <w:pPr>
              <w:pStyle w:val="Normal1"/>
            </w:pPr>
          </w:p>
        </w:tc>
        <w:tc>
          <w:tcPr>
            <w:tcW w:w="574" w:type="dxa"/>
            <w:vMerge/>
            <w:tcBorders>
              <w:top w:val="single" w:sz="4" w:space="0" w:color="000001"/>
              <w:left w:val="nil"/>
              <w:bottom w:val="single" w:sz="4" w:space="0" w:color="000001"/>
              <w:right w:val="nil"/>
            </w:tcBorders>
            <w:shd w:val="clear" w:color="auto" w:fill="FFFFFF"/>
            <w:vAlign w:val="center"/>
          </w:tcPr>
          <w:p w14:paraId="1DE631BD" w14:textId="77777777" w:rsidR="00CE7093" w:rsidRDefault="00CE7093">
            <w:pPr>
              <w:pStyle w:val="Normal1"/>
            </w:pPr>
          </w:p>
        </w:tc>
      </w:tr>
      <w:tr w:rsidR="00DD5A83" w14:paraId="13631B61"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0AEEF594" w14:textId="77777777" w:rsidR="00DD5A83" w:rsidRDefault="00A43D95" w:rsidP="003B3028">
            <w:pPr>
              <w:pStyle w:val="Normal1"/>
              <w:spacing w:after="0"/>
              <w:rPr>
                <w:color w:val="262626"/>
                <w:sz w:val="21"/>
                <w:szCs w:val="21"/>
              </w:rPr>
            </w:pPr>
            <w:r>
              <w:rPr>
                <w:color w:val="262626"/>
                <w:sz w:val="21"/>
                <w:szCs w:val="21"/>
              </w:rPr>
              <w:t>August 2</w:t>
            </w:r>
          </w:p>
        </w:tc>
        <w:tc>
          <w:tcPr>
            <w:tcW w:w="990" w:type="dxa"/>
            <w:tcBorders>
              <w:top w:val="single" w:sz="4" w:space="0" w:color="000001"/>
              <w:left w:val="nil"/>
              <w:bottom w:val="single" w:sz="4" w:space="0" w:color="000001"/>
              <w:right w:val="nil"/>
            </w:tcBorders>
            <w:shd w:val="clear" w:color="auto" w:fill="FFFFFF"/>
            <w:vAlign w:val="bottom"/>
          </w:tcPr>
          <w:p w14:paraId="0C4FF4D4" w14:textId="77777777" w:rsidR="00CE7093" w:rsidRDefault="00A43D95">
            <w:pPr>
              <w:pStyle w:val="Normal1"/>
              <w:spacing w:after="0"/>
              <w:rPr>
                <w:color w:val="262626"/>
                <w:sz w:val="21"/>
                <w:szCs w:val="21"/>
              </w:rPr>
            </w:pPr>
            <w:r>
              <w:rPr>
                <w:color w:val="262626"/>
                <w:sz w:val="21"/>
                <w:szCs w:val="21"/>
              </w:rPr>
              <w:t>15</w:t>
            </w:r>
          </w:p>
        </w:tc>
        <w:tc>
          <w:tcPr>
            <w:tcW w:w="707" w:type="dxa"/>
            <w:tcBorders>
              <w:top w:val="single" w:sz="4" w:space="0" w:color="000001"/>
              <w:left w:val="nil"/>
              <w:bottom w:val="single" w:sz="4" w:space="0" w:color="000001"/>
              <w:right w:val="nil"/>
            </w:tcBorders>
            <w:shd w:val="clear" w:color="auto" w:fill="FFFFFF"/>
            <w:vAlign w:val="bottom"/>
          </w:tcPr>
          <w:p w14:paraId="7270161F" w14:textId="77777777" w:rsidR="00DD5A83" w:rsidRDefault="00A43D95" w:rsidP="003B3028">
            <w:pPr>
              <w:pStyle w:val="Normal1"/>
              <w:spacing w:after="0"/>
              <w:rPr>
                <w:color w:val="262626"/>
                <w:sz w:val="21"/>
                <w:szCs w:val="21"/>
              </w:rPr>
            </w:pPr>
            <w:r>
              <w:rPr>
                <w:color w:val="262626"/>
                <w:sz w:val="21"/>
                <w:szCs w:val="21"/>
              </w:rPr>
              <w:t>10</w:t>
            </w:r>
          </w:p>
        </w:tc>
        <w:tc>
          <w:tcPr>
            <w:tcW w:w="615" w:type="dxa"/>
            <w:tcBorders>
              <w:top w:val="single" w:sz="4" w:space="0" w:color="000001"/>
              <w:left w:val="nil"/>
              <w:bottom w:val="single" w:sz="4" w:space="0" w:color="000001"/>
              <w:right w:val="nil"/>
            </w:tcBorders>
            <w:shd w:val="clear" w:color="auto" w:fill="FFFFFF"/>
            <w:vAlign w:val="bottom"/>
          </w:tcPr>
          <w:p w14:paraId="510D8A70" w14:textId="77777777" w:rsidR="00DD5A83" w:rsidRDefault="00A43D95" w:rsidP="003B3028">
            <w:pPr>
              <w:pStyle w:val="Normal1"/>
              <w:spacing w:after="0"/>
              <w:rPr>
                <w:color w:val="262626"/>
                <w:sz w:val="21"/>
                <w:szCs w:val="21"/>
              </w:rPr>
            </w:pPr>
            <w:r>
              <w:rPr>
                <w:color w:val="262626"/>
                <w:sz w:val="21"/>
                <w:szCs w:val="21"/>
              </w:rPr>
              <w:t>F</w:t>
            </w:r>
          </w:p>
        </w:tc>
        <w:tc>
          <w:tcPr>
            <w:tcW w:w="709" w:type="dxa"/>
            <w:tcBorders>
              <w:top w:val="single" w:sz="4" w:space="0" w:color="000001"/>
              <w:left w:val="nil"/>
              <w:bottom w:val="single" w:sz="4" w:space="0" w:color="000001"/>
              <w:right w:val="nil"/>
            </w:tcBorders>
            <w:shd w:val="clear" w:color="auto" w:fill="FFFFFF"/>
            <w:vAlign w:val="bottom"/>
          </w:tcPr>
          <w:p w14:paraId="0F84C92D" w14:textId="77777777" w:rsidR="00CE7093" w:rsidRDefault="00A43D95">
            <w:pPr>
              <w:pStyle w:val="Normal1"/>
              <w:spacing w:after="0"/>
              <w:rPr>
                <w:color w:val="262626"/>
                <w:sz w:val="21"/>
                <w:szCs w:val="21"/>
              </w:rPr>
            </w:pPr>
            <w:r>
              <w:rPr>
                <w:color w:val="262626"/>
                <w:sz w:val="21"/>
                <w:szCs w:val="21"/>
              </w:rPr>
              <w:t>244</w:t>
            </w:r>
          </w:p>
        </w:tc>
        <w:tc>
          <w:tcPr>
            <w:tcW w:w="799" w:type="dxa"/>
            <w:tcBorders>
              <w:top w:val="single" w:sz="4" w:space="0" w:color="000001"/>
              <w:left w:val="nil"/>
              <w:bottom w:val="single" w:sz="4" w:space="0" w:color="000001"/>
              <w:right w:val="nil"/>
            </w:tcBorders>
            <w:shd w:val="clear" w:color="auto" w:fill="FFFFFF"/>
            <w:vAlign w:val="bottom"/>
          </w:tcPr>
          <w:p w14:paraId="742678B2" w14:textId="77777777" w:rsidR="00CE7093" w:rsidRDefault="00A43D95">
            <w:pPr>
              <w:pStyle w:val="Normal1"/>
              <w:spacing w:after="0"/>
              <w:rPr>
                <w:color w:val="262626"/>
                <w:sz w:val="21"/>
                <w:szCs w:val="21"/>
              </w:rPr>
            </w:pPr>
            <w:r>
              <w:rPr>
                <w:color w:val="262626"/>
                <w:sz w:val="21"/>
                <w:szCs w:val="21"/>
              </w:rPr>
              <w:t>1.00</w:t>
            </w:r>
          </w:p>
        </w:tc>
        <w:tc>
          <w:tcPr>
            <w:tcW w:w="858" w:type="dxa"/>
            <w:tcBorders>
              <w:top w:val="single" w:sz="4" w:space="0" w:color="000001"/>
              <w:left w:val="nil"/>
              <w:bottom w:val="single" w:sz="4" w:space="0" w:color="000001"/>
              <w:right w:val="nil"/>
            </w:tcBorders>
            <w:shd w:val="clear" w:color="auto" w:fill="FFFFFF"/>
            <w:vAlign w:val="bottom"/>
          </w:tcPr>
          <w:p w14:paraId="02F12B18" w14:textId="77777777" w:rsidR="00CE7093" w:rsidRDefault="00A43D95">
            <w:pPr>
              <w:pStyle w:val="Normal1"/>
              <w:spacing w:after="0"/>
              <w:rPr>
                <w:color w:val="262626"/>
                <w:sz w:val="21"/>
                <w:szCs w:val="21"/>
              </w:rPr>
            </w:pPr>
            <w:r>
              <w:rPr>
                <w:color w:val="262626"/>
                <w:sz w:val="21"/>
                <w:szCs w:val="21"/>
              </w:rPr>
              <w:t>23.5</w:t>
            </w:r>
          </w:p>
        </w:tc>
        <w:tc>
          <w:tcPr>
            <w:tcW w:w="848" w:type="dxa"/>
            <w:tcBorders>
              <w:top w:val="single" w:sz="4" w:space="0" w:color="000001"/>
              <w:left w:val="nil"/>
              <w:bottom w:val="single" w:sz="4" w:space="0" w:color="000001"/>
              <w:right w:val="nil"/>
            </w:tcBorders>
            <w:shd w:val="clear" w:color="auto" w:fill="FFFFFF"/>
            <w:vAlign w:val="center"/>
          </w:tcPr>
          <w:p w14:paraId="790EF6E1" w14:textId="77777777" w:rsidR="00CE7093" w:rsidRDefault="00A43D95">
            <w:pPr>
              <w:pStyle w:val="Normal1"/>
              <w:spacing w:after="0"/>
              <w:rPr>
                <w:color w:val="262626"/>
                <w:sz w:val="21"/>
                <w:szCs w:val="21"/>
              </w:rPr>
            </w:pPr>
            <w:r>
              <w:rPr>
                <w:color w:val="262626"/>
                <w:sz w:val="21"/>
                <w:szCs w:val="21"/>
              </w:rPr>
              <w:t>1.93</w:t>
            </w:r>
          </w:p>
        </w:tc>
        <w:tc>
          <w:tcPr>
            <w:tcW w:w="700" w:type="dxa"/>
            <w:vMerge w:val="restart"/>
            <w:tcBorders>
              <w:top w:val="single" w:sz="4" w:space="0" w:color="000001"/>
              <w:left w:val="nil"/>
              <w:bottom w:val="single" w:sz="4" w:space="0" w:color="000001"/>
              <w:right w:val="nil"/>
            </w:tcBorders>
            <w:shd w:val="clear" w:color="auto" w:fill="FFFFFF"/>
            <w:vAlign w:val="center"/>
          </w:tcPr>
          <w:p w14:paraId="4E221AAA" w14:textId="77777777" w:rsidR="00CE7093" w:rsidRDefault="00A43D95">
            <w:pPr>
              <w:pStyle w:val="Normal1"/>
              <w:spacing w:after="0"/>
              <w:rPr>
                <w:color w:val="262626"/>
                <w:sz w:val="21"/>
                <w:szCs w:val="21"/>
              </w:rPr>
            </w:pPr>
            <w:r>
              <w:rPr>
                <w:color w:val="262626"/>
                <w:sz w:val="21"/>
                <w:szCs w:val="21"/>
              </w:rPr>
              <w:t>241.0</w:t>
            </w:r>
          </w:p>
        </w:tc>
        <w:tc>
          <w:tcPr>
            <w:tcW w:w="574" w:type="dxa"/>
            <w:vMerge w:val="restart"/>
            <w:tcBorders>
              <w:top w:val="single" w:sz="4" w:space="0" w:color="000001"/>
              <w:left w:val="nil"/>
              <w:bottom w:val="single" w:sz="4" w:space="0" w:color="000001"/>
              <w:right w:val="nil"/>
            </w:tcBorders>
            <w:shd w:val="clear" w:color="auto" w:fill="FFFFFF"/>
            <w:vAlign w:val="center"/>
          </w:tcPr>
          <w:p w14:paraId="0D65BF28" w14:textId="3C5D3BED" w:rsidR="00CE7093" w:rsidRDefault="00220600">
            <w:pPr>
              <w:pStyle w:val="Normal1"/>
              <w:spacing w:after="0"/>
              <w:rPr>
                <w:rFonts w:ascii="Calibri" w:hAnsi="Calibri" w:cs="Calibri"/>
                <w:b/>
                <w:color w:val="0D0D0D"/>
                <w:sz w:val="21"/>
                <w:szCs w:val="27"/>
                <w:shd w:val="clear" w:color="auto" w:fill="FFFFFF"/>
              </w:rPr>
            </w:pPr>
            <w:r>
              <w:rPr>
                <w:rFonts w:ascii="Calibri" w:hAnsi="Calibri" w:cs="Calibri"/>
                <w:b/>
                <w:color w:val="0D0D0D"/>
                <w:sz w:val="21"/>
                <w:szCs w:val="27"/>
                <w:shd w:val="clear" w:color="auto" w:fill="FFFFFF"/>
              </w:rPr>
              <w:t>&lt;0.0001</w:t>
            </w:r>
          </w:p>
        </w:tc>
      </w:tr>
      <w:tr w:rsidR="00DD5A83" w14:paraId="364D72E3"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5C1E1468" w14:textId="77777777" w:rsidR="00DD5A83" w:rsidRDefault="00DD5A83" w:rsidP="003B3028">
            <w:pPr>
              <w:pStyle w:val="Normal1"/>
              <w:spacing w:after="0"/>
            </w:pPr>
          </w:p>
        </w:tc>
        <w:tc>
          <w:tcPr>
            <w:tcW w:w="990" w:type="dxa"/>
            <w:tcBorders>
              <w:top w:val="single" w:sz="4" w:space="0" w:color="000001"/>
              <w:left w:val="nil"/>
              <w:bottom w:val="single" w:sz="4" w:space="0" w:color="000001"/>
              <w:right w:val="nil"/>
            </w:tcBorders>
            <w:shd w:val="clear" w:color="auto" w:fill="FFFFFF"/>
            <w:vAlign w:val="bottom"/>
          </w:tcPr>
          <w:p w14:paraId="0901AE27" w14:textId="77777777" w:rsidR="00CE7093" w:rsidRDefault="00CE7093">
            <w:pPr>
              <w:pStyle w:val="Normal1"/>
              <w:spacing w:after="0"/>
            </w:pPr>
          </w:p>
        </w:tc>
        <w:tc>
          <w:tcPr>
            <w:tcW w:w="707" w:type="dxa"/>
            <w:tcBorders>
              <w:top w:val="single" w:sz="4" w:space="0" w:color="000001"/>
              <w:left w:val="nil"/>
              <w:bottom w:val="single" w:sz="4" w:space="0" w:color="000001"/>
              <w:right w:val="nil"/>
            </w:tcBorders>
            <w:shd w:val="clear" w:color="auto" w:fill="FFFFFF"/>
            <w:vAlign w:val="bottom"/>
          </w:tcPr>
          <w:p w14:paraId="2082D5E0" w14:textId="77777777" w:rsidR="00DD5A83" w:rsidRDefault="00DD5A83" w:rsidP="003B3028">
            <w:pPr>
              <w:pStyle w:val="Normal1"/>
              <w:spacing w:after="0"/>
            </w:pPr>
          </w:p>
        </w:tc>
        <w:tc>
          <w:tcPr>
            <w:tcW w:w="615" w:type="dxa"/>
            <w:tcBorders>
              <w:top w:val="single" w:sz="4" w:space="0" w:color="000001"/>
              <w:left w:val="nil"/>
              <w:bottom w:val="single" w:sz="4" w:space="0" w:color="000001"/>
              <w:right w:val="nil"/>
            </w:tcBorders>
            <w:shd w:val="clear" w:color="auto" w:fill="FFFFFF"/>
            <w:vAlign w:val="bottom"/>
          </w:tcPr>
          <w:p w14:paraId="5653C5B2" w14:textId="77777777" w:rsidR="00DD5A83" w:rsidRDefault="00A43D95" w:rsidP="003B3028">
            <w:pPr>
              <w:pStyle w:val="Normal1"/>
              <w:spacing w:after="0"/>
              <w:rPr>
                <w:color w:val="262626"/>
                <w:sz w:val="21"/>
                <w:szCs w:val="21"/>
              </w:rPr>
            </w:pPr>
            <w:r>
              <w:rPr>
                <w:color w:val="262626"/>
                <w:sz w:val="21"/>
                <w:szCs w:val="21"/>
              </w:rPr>
              <w:t>M</w:t>
            </w:r>
          </w:p>
        </w:tc>
        <w:tc>
          <w:tcPr>
            <w:tcW w:w="709" w:type="dxa"/>
            <w:tcBorders>
              <w:top w:val="single" w:sz="4" w:space="0" w:color="000001"/>
              <w:left w:val="nil"/>
              <w:bottom w:val="single" w:sz="4" w:space="0" w:color="000001"/>
              <w:right w:val="nil"/>
            </w:tcBorders>
            <w:shd w:val="clear" w:color="auto" w:fill="FFFFFF"/>
            <w:vAlign w:val="bottom"/>
          </w:tcPr>
          <w:p w14:paraId="66D416E7" w14:textId="77777777" w:rsidR="00CE7093" w:rsidRDefault="00A43D95">
            <w:pPr>
              <w:pStyle w:val="Normal1"/>
              <w:spacing w:after="0"/>
              <w:rPr>
                <w:color w:val="262626"/>
                <w:sz w:val="21"/>
                <w:szCs w:val="21"/>
              </w:rPr>
            </w:pPr>
            <w:r>
              <w:rPr>
                <w:color w:val="262626"/>
                <w:sz w:val="21"/>
                <w:szCs w:val="21"/>
              </w:rPr>
              <w:t>1</w:t>
            </w:r>
          </w:p>
        </w:tc>
        <w:tc>
          <w:tcPr>
            <w:tcW w:w="799" w:type="dxa"/>
            <w:tcBorders>
              <w:top w:val="single" w:sz="4" w:space="0" w:color="000001"/>
              <w:left w:val="nil"/>
              <w:bottom w:val="single" w:sz="4" w:space="0" w:color="000001"/>
              <w:right w:val="nil"/>
            </w:tcBorders>
            <w:shd w:val="clear" w:color="auto" w:fill="FFFFFF"/>
            <w:vAlign w:val="bottom"/>
          </w:tcPr>
          <w:p w14:paraId="717F8291" w14:textId="77777777" w:rsidR="00CE7093" w:rsidRDefault="00A43D95">
            <w:pPr>
              <w:pStyle w:val="Normal1"/>
              <w:spacing w:after="0"/>
              <w:rPr>
                <w:color w:val="262626"/>
                <w:sz w:val="21"/>
                <w:szCs w:val="21"/>
              </w:rPr>
            </w:pPr>
            <w:r>
              <w:rPr>
                <w:color w:val="262626"/>
                <w:sz w:val="21"/>
                <w:szCs w:val="21"/>
              </w:rPr>
              <w:t>0.00</w:t>
            </w:r>
          </w:p>
        </w:tc>
        <w:tc>
          <w:tcPr>
            <w:tcW w:w="858" w:type="dxa"/>
            <w:tcBorders>
              <w:top w:val="single" w:sz="4" w:space="0" w:color="000001"/>
              <w:left w:val="nil"/>
              <w:bottom w:val="single" w:sz="4" w:space="0" w:color="000001"/>
              <w:right w:val="nil"/>
            </w:tcBorders>
            <w:shd w:val="clear" w:color="auto" w:fill="FFFFFF"/>
            <w:vAlign w:val="bottom"/>
          </w:tcPr>
          <w:p w14:paraId="43C0EF09" w14:textId="77777777" w:rsidR="00CE7093" w:rsidRDefault="00A43D95">
            <w:pPr>
              <w:pStyle w:val="Normal1"/>
              <w:spacing w:after="0"/>
              <w:rPr>
                <w:color w:val="262626"/>
                <w:sz w:val="21"/>
                <w:szCs w:val="21"/>
              </w:rPr>
            </w:pPr>
            <w:r>
              <w:rPr>
                <w:color w:val="262626"/>
                <w:sz w:val="21"/>
                <w:szCs w:val="21"/>
              </w:rPr>
              <w:t>24.0</w:t>
            </w:r>
          </w:p>
        </w:tc>
        <w:tc>
          <w:tcPr>
            <w:tcW w:w="848" w:type="dxa"/>
            <w:tcBorders>
              <w:top w:val="single" w:sz="4" w:space="0" w:color="000001"/>
              <w:left w:val="nil"/>
              <w:bottom w:val="single" w:sz="4" w:space="0" w:color="000001"/>
              <w:right w:val="nil"/>
            </w:tcBorders>
            <w:shd w:val="clear" w:color="auto" w:fill="FFFFFF"/>
            <w:vAlign w:val="center"/>
          </w:tcPr>
          <w:p w14:paraId="5B9EF792" w14:textId="77777777" w:rsidR="00CE7093" w:rsidRDefault="00A43D95">
            <w:pPr>
              <w:pStyle w:val="Normal1"/>
              <w:spacing w:after="0"/>
              <w:rPr>
                <w:color w:val="262626"/>
                <w:sz w:val="21"/>
                <w:szCs w:val="21"/>
              </w:rPr>
            </w:pPr>
            <w:r>
              <w:rPr>
                <w:color w:val="262626"/>
                <w:sz w:val="21"/>
                <w:szCs w:val="21"/>
              </w:rPr>
              <w:t>-</w:t>
            </w:r>
          </w:p>
        </w:tc>
        <w:tc>
          <w:tcPr>
            <w:tcW w:w="700" w:type="dxa"/>
            <w:vMerge/>
            <w:tcBorders>
              <w:top w:val="single" w:sz="4" w:space="0" w:color="000001"/>
              <w:left w:val="nil"/>
              <w:bottom w:val="single" w:sz="4" w:space="0" w:color="000001"/>
              <w:right w:val="nil"/>
            </w:tcBorders>
            <w:shd w:val="clear" w:color="auto" w:fill="FFFFFF"/>
            <w:vAlign w:val="center"/>
          </w:tcPr>
          <w:p w14:paraId="7C8C8AEE" w14:textId="77777777" w:rsidR="00CE7093" w:rsidRDefault="00CE7093">
            <w:pPr>
              <w:pStyle w:val="Normal1"/>
            </w:pPr>
          </w:p>
        </w:tc>
        <w:tc>
          <w:tcPr>
            <w:tcW w:w="574" w:type="dxa"/>
            <w:vMerge/>
            <w:tcBorders>
              <w:top w:val="single" w:sz="4" w:space="0" w:color="000001"/>
              <w:left w:val="nil"/>
              <w:bottom w:val="single" w:sz="4" w:space="0" w:color="000001"/>
              <w:right w:val="nil"/>
            </w:tcBorders>
            <w:shd w:val="clear" w:color="auto" w:fill="FFFFFF"/>
            <w:vAlign w:val="center"/>
          </w:tcPr>
          <w:p w14:paraId="36BAC612" w14:textId="77777777" w:rsidR="00CE7093" w:rsidRDefault="00CE7093">
            <w:pPr>
              <w:pStyle w:val="Normal1"/>
            </w:pPr>
          </w:p>
        </w:tc>
      </w:tr>
      <w:tr w:rsidR="00DD5A83" w14:paraId="3801E2A5"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543D39D8" w14:textId="77777777" w:rsidR="00DD5A83" w:rsidRDefault="00A43D95" w:rsidP="003B3028">
            <w:pPr>
              <w:pStyle w:val="Normal1"/>
              <w:spacing w:after="0"/>
              <w:rPr>
                <w:color w:val="262626"/>
                <w:sz w:val="21"/>
                <w:szCs w:val="21"/>
              </w:rPr>
            </w:pPr>
            <w:r>
              <w:rPr>
                <w:color w:val="262626"/>
                <w:sz w:val="21"/>
                <w:szCs w:val="21"/>
              </w:rPr>
              <w:t>September 1</w:t>
            </w:r>
          </w:p>
        </w:tc>
        <w:tc>
          <w:tcPr>
            <w:tcW w:w="990" w:type="dxa"/>
            <w:tcBorders>
              <w:top w:val="single" w:sz="4" w:space="0" w:color="000001"/>
              <w:left w:val="nil"/>
              <w:bottom w:val="single" w:sz="4" w:space="0" w:color="000001"/>
              <w:right w:val="nil"/>
            </w:tcBorders>
            <w:shd w:val="clear" w:color="auto" w:fill="FFFFFF"/>
            <w:vAlign w:val="bottom"/>
          </w:tcPr>
          <w:p w14:paraId="4BE0E2F8" w14:textId="77777777" w:rsidR="00CE7093" w:rsidRDefault="00A43D95">
            <w:pPr>
              <w:pStyle w:val="Normal1"/>
              <w:spacing w:after="0"/>
              <w:rPr>
                <w:color w:val="262626"/>
                <w:sz w:val="21"/>
                <w:szCs w:val="21"/>
              </w:rPr>
            </w:pPr>
            <w:r>
              <w:rPr>
                <w:color w:val="262626"/>
                <w:sz w:val="21"/>
                <w:szCs w:val="21"/>
              </w:rPr>
              <w:t>15</w:t>
            </w:r>
          </w:p>
        </w:tc>
        <w:tc>
          <w:tcPr>
            <w:tcW w:w="707" w:type="dxa"/>
            <w:tcBorders>
              <w:top w:val="single" w:sz="4" w:space="0" w:color="000001"/>
              <w:left w:val="nil"/>
              <w:bottom w:val="single" w:sz="4" w:space="0" w:color="000001"/>
              <w:right w:val="nil"/>
            </w:tcBorders>
            <w:shd w:val="clear" w:color="auto" w:fill="FFFFFF"/>
            <w:vAlign w:val="bottom"/>
          </w:tcPr>
          <w:p w14:paraId="0D701339" w14:textId="77777777" w:rsidR="00DD5A83" w:rsidRDefault="00A43D95" w:rsidP="003B3028">
            <w:pPr>
              <w:pStyle w:val="Normal1"/>
              <w:spacing w:after="0"/>
              <w:rPr>
                <w:color w:val="262626"/>
                <w:sz w:val="21"/>
                <w:szCs w:val="21"/>
              </w:rPr>
            </w:pPr>
            <w:r>
              <w:rPr>
                <w:color w:val="262626"/>
                <w:sz w:val="21"/>
                <w:szCs w:val="21"/>
              </w:rPr>
              <w:t>12</w:t>
            </w:r>
          </w:p>
        </w:tc>
        <w:tc>
          <w:tcPr>
            <w:tcW w:w="615" w:type="dxa"/>
            <w:tcBorders>
              <w:top w:val="single" w:sz="4" w:space="0" w:color="000001"/>
              <w:left w:val="nil"/>
              <w:bottom w:val="single" w:sz="4" w:space="0" w:color="000001"/>
              <w:right w:val="nil"/>
            </w:tcBorders>
            <w:shd w:val="clear" w:color="auto" w:fill="FFFFFF"/>
            <w:vAlign w:val="bottom"/>
          </w:tcPr>
          <w:p w14:paraId="1F9E1DFE" w14:textId="77777777" w:rsidR="00DD5A83" w:rsidRDefault="00A43D95" w:rsidP="003B3028">
            <w:pPr>
              <w:pStyle w:val="Normal1"/>
              <w:spacing w:after="0"/>
              <w:rPr>
                <w:color w:val="262626"/>
                <w:sz w:val="21"/>
                <w:szCs w:val="21"/>
              </w:rPr>
            </w:pPr>
            <w:r>
              <w:rPr>
                <w:color w:val="262626"/>
                <w:sz w:val="21"/>
                <w:szCs w:val="21"/>
              </w:rPr>
              <w:t>F</w:t>
            </w:r>
          </w:p>
        </w:tc>
        <w:tc>
          <w:tcPr>
            <w:tcW w:w="709" w:type="dxa"/>
            <w:tcBorders>
              <w:top w:val="single" w:sz="4" w:space="0" w:color="000001"/>
              <w:left w:val="nil"/>
              <w:bottom w:val="single" w:sz="4" w:space="0" w:color="000001"/>
              <w:right w:val="nil"/>
            </w:tcBorders>
            <w:shd w:val="clear" w:color="auto" w:fill="FFFFFF"/>
            <w:vAlign w:val="bottom"/>
          </w:tcPr>
          <w:p w14:paraId="0FF15A2A" w14:textId="77777777" w:rsidR="00CE7093" w:rsidRDefault="00A43D95">
            <w:pPr>
              <w:pStyle w:val="Normal1"/>
              <w:spacing w:after="0"/>
              <w:rPr>
                <w:color w:val="262626"/>
                <w:sz w:val="21"/>
                <w:szCs w:val="21"/>
              </w:rPr>
            </w:pPr>
            <w:r>
              <w:rPr>
                <w:color w:val="262626"/>
                <w:sz w:val="21"/>
                <w:szCs w:val="21"/>
              </w:rPr>
              <w:t>205</w:t>
            </w:r>
          </w:p>
        </w:tc>
        <w:tc>
          <w:tcPr>
            <w:tcW w:w="799" w:type="dxa"/>
            <w:tcBorders>
              <w:top w:val="single" w:sz="4" w:space="0" w:color="000001"/>
              <w:left w:val="nil"/>
              <w:bottom w:val="single" w:sz="4" w:space="0" w:color="000001"/>
              <w:right w:val="nil"/>
            </w:tcBorders>
            <w:shd w:val="clear" w:color="auto" w:fill="FFFFFF"/>
            <w:vAlign w:val="bottom"/>
          </w:tcPr>
          <w:p w14:paraId="391CBC46" w14:textId="77777777" w:rsidR="00CE7093" w:rsidRDefault="00A43D95">
            <w:pPr>
              <w:pStyle w:val="Normal1"/>
              <w:spacing w:after="0"/>
              <w:rPr>
                <w:color w:val="262626"/>
                <w:sz w:val="21"/>
                <w:szCs w:val="21"/>
              </w:rPr>
            </w:pPr>
            <w:r>
              <w:rPr>
                <w:color w:val="262626"/>
                <w:sz w:val="21"/>
                <w:szCs w:val="21"/>
              </w:rPr>
              <w:t>0.99</w:t>
            </w:r>
          </w:p>
        </w:tc>
        <w:tc>
          <w:tcPr>
            <w:tcW w:w="858" w:type="dxa"/>
            <w:tcBorders>
              <w:top w:val="single" w:sz="4" w:space="0" w:color="000001"/>
              <w:left w:val="nil"/>
              <w:bottom w:val="single" w:sz="4" w:space="0" w:color="000001"/>
              <w:right w:val="nil"/>
            </w:tcBorders>
            <w:shd w:val="clear" w:color="auto" w:fill="FFFFFF"/>
            <w:vAlign w:val="bottom"/>
          </w:tcPr>
          <w:p w14:paraId="1E6F9A0E" w14:textId="77777777" w:rsidR="00CE7093" w:rsidRDefault="00A43D95">
            <w:pPr>
              <w:pStyle w:val="Normal1"/>
              <w:spacing w:after="0"/>
              <w:rPr>
                <w:color w:val="262626"/>
                <w:sz w:val="21"/>
                <w:szCs w:val="21"/>
              </w:rPr>
            </w:pPr>
            <w:r>
              <w:rPr>
                <w:color w:val="262626"/>
                <w:sz w:val="21"/>
                <w:szCs w:val="21"/>
              </w:rPr>
              <w:t>23.4</w:t>
            </w:r>
          </w:p>
        </w:tc>
        <w:tc>
          <w:tcPr>
            <w:tcW w:w="848" w:type="dxa"/>
            <w:tcBorders>
              <w:top w:val="single" w:sz="4" w:space="0" w:color="000001"/>
              <w:left w:val="nil"/>
              <w:bottom w:val="single" w:sz="4" w:space="0" w:color="000001"/>
              <w:right w:val="nil"/>
            </w:tcBorders>
            <w:shd w:val="clear" w:color="auto" w:fill="FFFFFF"/>
            <w:vAlign w:val="center"/>
          </w:tcPr>
          <w:p w14:paraId="3A75CFA5" w14:textId="77777777" w:rsidR="00CE7093" w:rsidRDefault="00A43D95">
            <w:pPr>
              <w:pStyle w:val="Normal1"/>
              <w:spacing w:after="0"/>
              <w:rPr>
                <w:color w:val="262626"/>
                <w:sz w:val="21"/>
                <w:szCs w:val="21"/>
              </w:rPr>
            </w:pPr>
            <w:r>
              <w:rPr>
                <w:color w:val="262626"/>
                <w:sz w:val="21"/>
                <w:szCs w:val="21"/>
              </w:rPr>
              <w:t>2.14</w:t>
            </w:r>
          </w:p>
        </w:tc>
        <w:tc>
          <w:tcPr>
            <w:tcW w:w="700" w:type="dxa"/>
            <w:vMerge w:val="restart"/>
            <w:tcBorders>
              <w:top w:val="single" w:sz="4" w:space="0" w:color="000001"/>
              <w:left w:val="nil"/>
              <w:bottom w:val="single" w:sz="4" w:space="0" w:color="000001"/>
              <w:right w:val="nil"/>
            </w:tcBorders>
            <w:shd w:val="clear" w:color="auto" w:fill="FFFFFF"/>
            <w:vAlign w:val="center"/>
          </w:tcPr>
          <w:p w14:paraId="54ABCE7F" w14:textId="77777777" w:rsidR="00CE7093" w:rsidRDefault="00A43D95">
            <w:pPr>
              <w:pStyle w:val="Normal1"/>
              <w:spacing w:after="0"/>
              <w:rPr>
                <w:color w:val="262626"/>
                <w:sz w:val="21"/>
                <w:szCs w:val="21"/>
              </w:rPr>
            </w:pPr>
            <w:r>
              <w:rPr>
                <w:color w:val="262626"/>
                <w:sz w:val="21"/>
                <w:szCs w:val="21"/>
              </w:rPr>
              <w:t>199.1</w:t>
            </w:r>
          </w:p>
        </w:tc>
        <w:tc>
          <w:tcPr>
            <w:tcW w:w="574" w:type="dxa"/>
            <w:vMerge w:val="restart"/>
            <w:tcBorders>
              <w:top w:val="single" w:sz="4" w:space="0" w:color="000001"/>
              <w:left w:val="nil"/>
              <w:bottom w:val="single" w:sz="4" w:space="0" w:color="000001"/>
              <w:right w:val="nil"/>
            </w:tcBorders>
            <w:shd w:val="clear" w:color="auto" w:fill="FFFFFF"/>
            <w:vAlign w:val="center"/>
          </w:tcPr>
          <w:p w14:paraId="5E1DCB02" w14:textId="5FD0BCAD" w:rsidR="00CE7093" w:rsidRDefault="00220600">
            <w:pPr>
              <w:pStyle w:val="Normal1"/>
              <w:spacing w:after="0"/>
              <w:rPr>
                <w:rFonts w:ascii="Calibri" w:hAnsi="Calibri" w:cs="Calibri"/>
                <w:b/>
                <w:color w:val="0D0D0D"/>
                <w:sz w:val="21"/>
                <w:szCs w:val="27"/>
                <w:shd w:val="clear" w:color="auto" w:fill="FFFFFF"/>
              </w:rPr>
            </w:pPr>
            <w:r>
              <w:rPr>
                <w:rFonts w:ascii="Calibri" w:hAnsi="Calibri" w:cs="Calibri"/>
                <w:b/>
                <w:color w:val="0D0D0D"/>
                <w:sz w:val="21"/>
                <w:szCs w:val="27"/>
                <w:shd w:val="clear" w:color="auto" w:fill="FFFFFF"/>
              </w:rPr>
              <w:t>&lt;0.0001</w:t>
            </w:r>
          </w:p>
        </w:tc>
      </w:tr>
      <w:tr w:rsidR="00DD5A83" w14:paraId="69C43FAC"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3B60A264" w14:textId="77777777" w:rsidR="00DD5A83" w:rsidRDefault="00DD5A83" w:rsidP="003B3028">
            <w:pPr>
              <w:pStyle w:val="Normal1"/>
              <w:spacing w:after="0"/>
            </w:pPr>
          </w:p>
        </w:tc>
        <w:tc>
          <w:tcPr>
            <w:tcW w:w="990" w:type="dxa"/>
            <w:tcBorders>
              <w:top w:val="single" w:sz="4" w:space="0" w:color="000001"/>
              <w:left w:val="nil"/>
              <w:bottom w:val="single" w:sz="4" w:space="0" w:color="000001"/>
              <w:right w:val="nil"/>
            </w:tcBorders>
            <w:shd w:val="clear" w:color="auto" w:fill="FFFFFF"/>
            <w:vAlign w:val="bottom"/>
          </w:tcPr>
          <w:p w14:paraId="0542B6FD" w14:textId="77777777" w:rsidR="00CE7093" w:rsidRDefault="00CE7093">
            <w:pPr>
              <w:pStyle w:val="Normal1"/>
              <w:spacing w:after="0"/>
            </w:pPr>
          </w:p>
        </w:tc>
        <w:tc>
          <w:tcPr>
            <w:tcW w:w="707" w:type="dxa"/>
            <w:tcBorders>
              <w:top w:val="single" w:sz="4" w:space="0" w:color="000001"/>
              <w:left w:val="nil"/>
              <w:bottom w:val="single" w:sz="4" w:space="0" w:color="000001"/>
              <w:right w:val="nil"/>
            </w:tcBorders>
            <w:shd w:val="clear" w:color="auto" w:fill="FFFFFF"/>
            <w:vAlign w:val="bottom"/>
          </w:tcPr>
          <w:p w14:paraId="6B72C786" w14:textId="77777777" w:rsidR="00DD5A83" w:rsidRDefault="00DD5A83" w:rsidP="003B3028">
            <w:pPr>
              <w:pStyle w:val="Normal1"/>
              <w:spacing w:after="0"/>
            </w:pPr>
          </w:p>
        </w:tc>
        <w:tc>
          <w:tcPr>
            <w:tcW w:w="615" w:type="dxa"/>
            <w:tcBorders>
              <w:top w:val="single" w:sz="4" w:space="0" w:color="000001"/>
              <w:left w:val="nil"/>
              <w:bottom w:val="single" w:sz="4" w:space="0" w:color="000001"/>
              <w:right w:val="nil"/>
            </w:tcBorders>
            <w:shd w:val="clear" w:color="auto" w:fill="FFFFFF"/>
            <w:vAlign w:val="bottom"/>
          </w:tcPr>
          <w:p w14:paraId="2D5D41B0" w14:textId="77777777" w:rsidR="00DD5A83" w:rsidRDefault="00A43D95" w:rsidP="003B3028">
            <w:pPr>
              <w:pStyle w:val="Normal1"/>
              <w:spacing w:after="0"/>
              <w:rPr>
                <w:color w:val="262626"/>
                <w:sz w:val="21"/>
                <w:szCs w:val="21"/>
              </w:rPr>
            </w:pPr>
            <w:r>
              <w:rPr>
                <w:color w:val="262626"/>
                <w:sz w:val="21"/>
                <w:szCs w:val="21"/>
              </w:rPr>
              <w:t>M</w:t>
            </w:r>
          </w:p>
        </w:tc>
        <w:tc>
          <w:tcPr>
            <w:tcW w:w="709" w:type="dxa"/>
            <w:tcBorders>
              <w:top w:val="single" w:sz="4" w:space="0" w:color="000001"/>
              <w:left w:val="nil"/>
              <w:bottom w:val="single" w:sz="4" w:space="0" w:color="000001"/>
              <w:right w:val="nil"/>
            </w:tcBorders>
            <w:shd w:val="clear" w:color="auto" w:fill="FFFFFF"/>
            <w:vAlign w:val="bottom"/>
          </w:tcPr>
          <w:p w14:paraId="6DADC6E4" w14:textId="77777777" w:rsidR="00CE7093" w:rsidRDefault="00A43D95">
            <w:pPr>
              <w:pStyle w:val="Normal1"/>
              <w:spacing w:after="0"/>
              <w:rPr>
                <w:color w:val="262626"/>
                <w:sz w:val="21"/>
                <w:szCs w:val="21"/>
              </w:rPr>
            </w:pPr>
            <w:r>
              <w:rPr>
                <w:color w:val="262626"/>
                <w:sz w:val="21"/>
                <w:szCs w:val="21"/>
              </w:rPr>
              <w:t>2</w:t>
            </w:r>
          </w:p>
        </w:tc>
        <w:tc>
          <w:tcPr>
            <w:tcW w:w="799" w:type="dxa"/>
            <w:tcBorders>
              <w:top w:val="single" w:sz="4" w:space="0" w:color="000001"/>
              <w:left w:val="nil"/>
              <w:bottom w:val="single" w:sz="4" w:space="0" w:color="000001"/>
              <w:right w:val="nil"/>
            </w:tcBorders>
            <w:shd w:val="clear" w:color="auto" w:fill="FFFFFF"/>
            <w:vAlign w:val="bottom"/>
          </w:tcPr>
          <w:p w14:paraId="3EB3FD62" w14:textId="77777777" w:rsidR="00CE7093" w:rsidRDefault="00A43D95">
            <w:pPr>
              <w:pStyle w:val="Normal1"/>
              <w:spacing w:after="0"/>
              <w:rPr>
                <w:color w:val="262626"/>
                <w:sz w:val="21"/>
                <w:szCs w:val="21"/>
              </w:rPr>
            </w:pPr>
            <w:r>
              <w:rPr>
                <w:color w:val="262626"/>
                <w:sz w:val="21"/>
                <w:szCs w:val="21"/>
              </w:rPr>
              <w:t>0.01</w:t>
            </w:r>
          </w:p>
        </w:tc>
        <w:tc>
          <w:tcPr>
            <w:tcW w:w="858" w:type="dxa"/>
            <w:tcBorders>
              <w:top w:val="single" w:sz="4" w:space="0" w:color="000001"/>
              <w:left w:val="nil"/>
              <w:bottom w:val="single" w:sz="4" w:space="0" w:color="000001"/>
              <w:right w:val="nil"/>
            </w:tcBorders>
            <w:shd w:val="clear" w:color="auto" w:fill="FFFFFF"/>
            <w:vAlign w:val="bottom"/>
          </w:tcPr>
          <w:p w14:paraId="1A0C6974" w14:textId="77777777" w:rsidR="00CE7093" w:rsidRDefault="00A43D95">
            <w:pPr>
              <w:pStyle w:val="Normal1"/>
              <w:spacing w:after="0"/>
              <w:rPr>
                <w:color w:val="262626"/>
                <w:sz w:val="21"/>
                <w:szCs w:val="21"/>
              </w:rPr>
            </w:pPr>
            <w:r>
              <w:rPr>
                <w:color w:val="262626"/>
                <w:sz w:val="21"/>
                <w:szCs w:val="21"/>
              </w:rPr>
              <w:t>30.0</w:t>
            </w:r>
          </w:p>
        </w:tc>
        <w:tc>
          <w:tcPr>
            <w:tcW w:w="848" w:type="dxa"/>
            <w:tcBorders>
              <w:top w:val="single" w:sz="4" w:space="0" w:color="000001"/>
              <w:left w:val="nil"/>
              <w:bottom w:val="single" w:sz="4" w:space="0" w:color="000001"/>
              <w:right w:val="nil"/>
            </w:tcBorders>
            <w:shd w:val="clear" w:color="auto" w:fill="FFFFFF"/>
            <w:vAlign w:val="center"/>
          </w:tcPr>
          <w:p w14:paraId="69363A3D" w14:textId="77777777" w:rsidR="00CE7093" w:rsidRDefault="00A43D95">
            <w:pPr>
              <w:pStyle w:val="Normal1"/>
              <w:spacing w:after="0"/>
              <w:rPr>
                <w:color w:val="262626"/>
                <w:sz w:val="21"/>
                <w:szCs w:val="21"/>
              </w:rPr>
            </w:pPr>
            <w:r>
              <w:rPr>
                <w:color w:val="262626"/>
                <w:sz w:val="21"/>
                <w:szCs w:val="21"/>
              </w:rPr>
              <w:t>7.07</w:t>
            </w:r>
          </w:p>
        </w:tc>
        <w:tc>
          <w:tcPr>
            <w:tcW w:w="700" w:type="dxa"/>
            <w:vMerge/>
            <w:tcBorders>
              <w:top w:val="single" w:sz="4" w:space="0" w:color="000001"/>
              <w:left w:val="nil"/>
              <w:bottom w:val="single" w:sz="4" w:space="0" w:color="000001"/>
              <w:right w:val="nil"/>
            </w:tcBorders>
            <w:shd w:val="clear" w:color="auto" w:fill="FFFFFF"/>
            <w:vAlign w:val="center"/>
          </w:tcPr>
          <w:p w14:paraId="606531B7" w14:textId="77777777" w:rsidR="00CE7093" w:rsidRDefault="00CE7093">
            <w:pPr>
              <w:pStyle w:val="Normal1"/>
            </w:pPr>
          </w:p>
        </w:tc>
        <w:tc>
          <w:tcPr>
            <w:tcW w:w="574" w:type="dxa"/>
            <w:vMerge/>
            <w:tcBorders>
              <w:top w:val="single" w:sz="4" w:space="0" w:color="000001"/>
              <w:left w:val="nil"/>
              <w:bottom w:val="single" w:sz="4" w:space="0" w:color="000001"/>
              <w:right w:val="nil"/>
            </w:tcBorders>
            <w:shd w:val="clear" w:color="auto" w:fill="FFFFFF"/>
            <w:vAlign w:val="center"/>
          </w:tcPr>
          <w:p w14:paraId="2531277A" w14:textId="77777777" w:rsidR="00CE7093" w:rsidRDefault="00CE7093">
            <w:pPr>
              <w:pStyle w:val="Normal1"/>
            </w:pPr>
          </w:p>
        </w:tc>
      </w:tr>
      <w:tr w:rsidR="00DD5A83" w14:paraId="418E0853"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28CB86D9" w14:textId="77777777" w:rsidR="00DD5A83" w:rsidRDefault="00A43D95" w:rsidP="003B3028">
            <w:pPr>
              <w:pStyle w:val="Normal1"/>
              <w:spacing w:after="0"/>
              <w:rPr>
                <w:color w:val="262626"/>
                <w:sz w:val="21"/>
                <w:szCs w:val="21"/>
              </w:rPr>
            </w:pPr>
            <w:r>
              <w:rPr>
                <w:color w:val="262626"/>
                <w:sz w:val="21"/>
                <w:szCs w:val="21"/>
              </w:rPr>
              <w:t>September 2</w:t>
            </w:r>
          </w:p>
        </w:tc>
        <w:tc>
          <w:tcPr>
            <w:tcW w:w="990" w:type="dxa"/>
            <w:tcBorders>
              <w:top w:val="single" w:sz="4" w:space="0" w:color="000001"/>
              <w:left w:val="nil"/>
              <w:bottom w:val="single" w:sz="4" w:space="0" w:color="000001"/>
              <w:right w:val="nil"/>
            </w:tcBorders>
            <w:shd w:val="clear" w:color="auto" w:fill="FFFFFF"/>
            <w:vAlign w:val="bottom"/>
          </w:tcPr>
          <w:p w14:paraId="2300F2BF" w14:textId="77777777" w:rsidR="00CE7093" w:rsidRDefault="00A43D95">
            <w:pPr>
              <w:pStyle w:val="Normal1"/>
              <w:spacing w:after="0"/>
              <w:rPr>
                <w:color w:val="262626"/>
                <w:sz w:val="21"/>
                <w:szCs w:val="21"/>
              </w:rPr>
            </w:pPr>
            <w:r>
              <w:rPr>
                <w:color w:val="262626"/>
                <w:sz w:val="21"/>
                <w:szCs w:val="21"/>
              </w:rPr>
              <w:t>15</w:t>
            </w:r>
          </w:p>
        </w:tc>
        <w:tc>
          <w:tcPr>
            <w:tcW w:w="707" w:type="dxa"/>
            <w:tcBorders>
              <w:top w:val="single" w:sz="4" w:space="0" w:color="000001"/>
              <w:left w:val="nil"/>
              <w:bottom w:val="single" w:sz="4" w:space="0" w:color="000001"/>
              <w:right w:val="nil"/>
            </w:tcBorders>
            <w:shd w:val="clear" w:color="auto" w:fill="FFFFFF"/>
            <w:vAlign w:val="bottom"/>
          </w:tcPr>
          <w:p w14:paraId="766D60E6" w14:textId="77777777" w:rsidR="00DD5A83" w:rsidRDefault="00A43D95" w:rsidP="003B3028">
            <w:pPr>
              <w:pStyle w:val="Normal1"/>
              <w:spacing w:after="0"/>
              <w:rPr>
                <w:color w:val="262626"/>
                <w:sz w:val="21"/>
                <w:szCs w:val="21"/>
              </w:rPr>
            </w:pPr>
            <w:r>
              <w:rPr>
                <w:color w:val="262626"/>
                <w:sz w:val="21"/>
                <w:szCs w:val="21"/>
              </w:rPr>
              <w:t>9</w:t>
            </w:r>
          </w:p>
        </w:tc>
        <w:tc>
          <w:tcPr>
            <w:tcW w:w="615" w:type="dxa"/>
            <w:tcBorders>
              <w:top w:val="single" w:sz="4" w:space="0" w:color="000001"/>
              <w:left w:val="nil"/>
              <w:bottom w:val="single" w:sz="4" w:space="0" w:color="000001"/>
              <w:right w:val="nil"/>
            </w:tcBorders>
            <w:shd w:val="clear" w:color="auto" w:fill="FFFFFF"/>
            <w:vAlign w:val="bottom"/>
          </w:tcPr>
          <w:p w14:paraId="5D2B5DC0" w14:textId="77777777" w:rsidR="00DD5A83" w:rsidRDefault="00A43D95" w:rsidP="003B3028">
            <w:pPr>
              <w:pStyle w:val="Normal1"/>
              <w:spacing w:after="0"/>
              <w:rPr>
                <w:color w:val="262626"/>
                <w:sz w:val="21"/>
                <w:szCs w:val="21"/>
              </w:rPr>
            </w:pPr>
            <w:r>
              <w:rPr>
                <w:color w:val="262626"/>
                <w:sz w:val="21"/>
                <w:szCs w:val="21"/>
              </w:rPr>
              <w:t>F</w:t>
            </w:r>
          </w:p>
        </w:tc>
        <w:tc>
          <w:tcPr>
            <w:tcW w:w="709" w:type="dxa"/>
            <w:tcBorders>
              <w:top w:val="single" w:sz="4" w:space="0" w:color="000001"/>
              <w:left w:val="nil"/>
              <w:bottom w:val="single" w:sz="4" w:space="0" w:color="000001"/>
              <w:right w:val="nil"/>
            </w:tcBorders>
            <w:shd w:val="clear" w:color="auto" w:fill="FFFFFF"/>
            <w:vAlign w:val="bottom"/>
          </w:tcPr>
          <w:p w14:paraId="63B874E0" w14:textId="77777777" w:rsidR="00CE7093" w:rsidRDefault="00A43D95">
            <w:pPr>
              <w:pStyle w:val="Normal1"/>
              <w:spacing w:after="0"/>
              <w:rPr>
                <w:color w:val="262626"/>
                <w:sz w:val="21"/>
                <w:szCs w:val="21"/>
              </w:rPr>
            </w:pPr>
            <w:r>
              <w:rPr>
                <w:color w:val="262626"/>
                <w:sz w:val="21"/>
                <w:szCs w:val="21"/>
              </w:rPr>
              <w:t>219</w:t>
            </w:r>
          </w:p>
        </w:tc>
        <w:tc>
          <w:tcPr>
            <w:tcW w:w="799" w:type="dxa"/>
            <w:tcBorders>
              <w:top w:val="single" w:sz="4" w:space="0" w:color="000001"/>
              <w:left w:val="nil"/>
              <w:bottom w:val="single" w:sz="4" w:space="0" w:color="000001"/>
              <w:right w:val="nil"/>
            </w:tcBorders>
            <w:shd w:val="clear" w:color="auto" w:fill="FFFFFF"/>
            <w:vAlign w:val="bottom"/>
          </w:tcPr>
          <w:p w14:paraId="3668A552" w14:textId="77777777" w:rsidR="00CE7093" w:rsidRDefault="00A43D95">
            <w:pPr>
              <w:pStyle w:val="Normal1"/>
              <w:spacing w:after="0"/>
              <w:rPr>
                <w:color w:val="262626"/>
                <w:sz w:val="21"/>
                <w:szCs w:val="21"/>
              </w:rPr>
            </w:pPr>
            <w:r>
              <w:rPr>
                <w:color w:val="262626"/>
                <w:sz w:val="21"/>
                <w:szCs w:val="21"/>
              </w:rPr>
              <w:t>1.00</w:t>
            </w:r>
          </w:p>
        </w:tc>
        <w:tc>
          <w:tcPr>
            <w:tcW w:w="858" w:type="dxa"/>
            <w:tcBorders>
              <w:top w:val="single" w:sz="4" w:space="0" w:color="000001"/>
              <w:left w:val="nil"/>
              <w:bottom w:val="single" w:sz="4" w:space="0" w:color="000001"/>
              <w:right w:val="nil"/>
            </w:tcBorders>
            <w:shd w:val="clear" w:color="auto" w:fill="FFFFFF"/>
            <w:vAlign w:val="bottom"/>
          </w:tcPr>
          <w:p w14:paraId="679AFC80" w14:textId="77777777" w:rsidR="00CE7093" w:rsidRDefault="00A43D95">
            <w:pPr>
              <w:pStyle w:val="Normal1"/>
              <w:spacing w:after="0"/>
              <w:rPr>
                <w:color w:val="262626"/>
                <w:sz w:val="21"/>
                <w:szCs w:val="21"/>
              </w:rPr>
            </w:pPr>
            <w:r>
              <w:rPr>
                <w:color w:val="262626"/>
                <w:sz w:val="21"/>
                <w:szCs w:val="21"/>
              </w:rPr>
              <w:t>23.2</w:t>
            </w:r>
          </w:p>
        </w:tc>
        <w:tc>
          <w:tcPr>
            <w:tcW w:w="848" w:type="dxa"/>
            <w:tcBorders>
              <w:top w:val="single" w:sz="4" w:space="0" w:color="000001"/>
              <w:left w:val="nil"/>
              <w:bottom w:val="single" w:sz="4" w:space="0" w:color="000001"/>
              <w:right w:val="nil"/>
            </w:tcBorders>
            <w:shd w:val="clear" w:color="auto" w:fill="FFFFFF"/>
            <w:vAlign w:val="center"/>
          </w:tcPr>
          <w:p w14:paraId="3FD59FCE" w14:textId="77777777" w:rsidR="00CE7093" w:rsidRDefault="00A43D95">
            <w:pPr>
              <w:pStyle w:val="Normal1"/>
              <w:spacing w:after="0"/>
              <w:rPr>
                <w:color w:val="262626"/>
                <w:sz w:val="21"/>
                <w:szCs w:val="21"/>
              </w:rPr>
            </w:pPr>
            <w:r>
              <w:rPr>
                <w:color w:val="262626"/>
                <w:sz w:val="21"/>
                <w:szCs w:val="21"/>
              </w:rPr>
              <w:t>1.81</w:t>
            </w:r>
          </w:p>
        </w:tc>
        <w:tc>
          <w:tcPr>
            <w:tcW w:w="700" w:type="dxa"/>
            <w:vMerge w:val="restart"/>
            <w:tcBorders>
              <w:top w:val="single" w:sz="4" w:space="0" w:color="000001"/>
              <w:left w:val="nil"/>
              <w:bottom w:val="single" w:sz="4" w:space="0" w:color="000001"/>
              <w:right w:val="nil"/>
            </w:tcBorders>
            <w:shd w:val="clear" w:color="auto" w:fill="FFFFFF"/>
            <w:vAlign w:val="center"/>
          </w:tcPr>
          <w:p w14:paraId="01606B7F" w14:textId="77777777" w:rsidR="00CE7093" w:rsidRDefault="00A43D95">
            <w:pPr>
              <w:pStyle w:val="Normal1"/>
              <w:spacing w:after="0"/>
              <w:rPr>
                <w:color w:val="262626"/>
                <w:sz w:val="21"/>
                <w:szCs w:val="21"/>
              </w:rPr>
            </w:pPr>
            <w:r>
              <w:rPr>
                <w:color w:val="262626"/>
                <w:sz w:val="21"/>
                <w:szCs w:val="21"/>
              </w:rPr>
              <w:t>219.0</w:t>
            </w:r>
          </w:p>
        </w:tc>
        <w:tc>
          <w:tcPr>
            <w:tcW w:w="574" w:type="dxa"/>
            <w:vMerge w:val="restart"/>
            <w:tcBorders>
              <w:top w:val="single" w:sz="4" w:space="0" w:color="000001"/>
              <w:left w:val="nil"/>
              <w:bottom w:val="single" w:sz="4" w:space="0" w:color="000001"/>
              <w:right w:val="nil"/>
            </w:tcBorders>
            <w:shd w:val="clear" w:color="auto" w:fill="FFFFFF"/>
            <w:vAlign w:val="center"/>
          </w:tcPr>
          <w:p w14:paraId="6B088974" w14:textId="65E320EC" w:rsidR="00CE7093" w:rsidRDefault="00220600">
            <w:pPr>
              <w:pStyle w:val="Normal1"/>
              <w:spacing w:after="0"/>
              <w:rPr>
                <w:rFonts w:ascii="Calibri" w:hAnsi="Calibri" w:cs="Calibri"/>
                <w:b/>
                <w:color w:val="0D0D0D"/>
                <w:sz w:val="21"/>
                <w:szCs w:val="27"/>
                <w:shd w:val="clear" w:color="auto" w:fill="FFFFFF"/>
              </w:rPr>
            </w:pPr>
            <w:r>
              <w:rPr>
                <w:rFonts w:ascii="Calibri" w:hAnsi="Calibri" w:cs="Calibri"/>
                <w:b/>
                <w:color w:val="0D0D0D"/>
                <w:sz w:val="21"/>
                <w:szCs w:val="27"/>
                <w:shd w:val="clear" w:color="auto" w:fill="FFFFFF"/>
              </w:rPr>
              <w:t>&lt;0.0001</w:t>
            </w:r>
          </w:p>
        </w:tc>
      </w:tr>
      <w:tr w:rsidR="00DD5A83" w14:paraId="388AED18"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00E22DCD" w14:textId="77777777" w:rsidR="00DD5A83" w:rsidRDefault="00DD5A83" w:rsidP="003B3028">
            <w:pPr>
              <w:pStyle w:val="Normal1"/>
              <w:spacing w:after="0"/>
            </w:pPr>
          </w:p>
        </w:tc>
        <w:tc>
          <w:tcPr>
            <w:tcW w:w="990" w:type="dxa"/>
            <w:tcBorders>
              <w:top w:val="single" w:sz="4" w:space="0" w:color="000001"/>
              <w:left w:val="nil"/>
              <w:bottom w:val="single" w:sz="4" w:space="0" w:color="000001"/>
              <w:right w:val="nil"/>
            </w:tcBorders>
            <w:shd w:val="clear" w:color="auto" w:fill="FFFFFF"/>
            <w:vAlign w:val="bottom"/>
          </w:tcPr>
          <w:p w14:paraId="0003B631" w14:textId="77777777" w:rsidR="00CE7093" w:rsidRDefault="00CE7093">
            <w:pPr>
              <w:pStyle w:val="Normal1"/>
              <w:spacing w:after="0"/>
            </w:pPr>
          </w:p>
        </w:tc>
        <w:tc>
          <w:tcPr>
            <w:tcW w:w="707" w:type="dxa"/>
            <w:tcBorders>
              <w:top w:val="single" w:sz="4" w:space="0" w:color="000001"/>
              <w:left w:val="nil"/>
              <w:bottom w:val="single" w:sz="4" w:space="0" w:color="000001"/>
              <w:right w:val="nil"/>
            </w:tcBorders>
            <w:shd w:val="clear" w:color="auto" w:fill="FFFFFF"/>
            <w:vAlign w:val="bottom"/>
          </w:tcPr>
          <w:p w14:paraId="2971296E" w14:textId="77777777" w:rsidR="00DD5A83" w:rsidRDefault="00DD5A83" w:rsidP="003B3028">
            <w:pPr>
              <w:pStyle w:val="Normal1"/>
              <w:spacing w:after="0"/>
            </w:pPr>
          </w:p>
        </w:tc>
        <w:tc>
          <w:tcPr>
            <w:tcW w:w="615" w:type="dxa"/>
            <w:tcBorders>
              <w:top w:val="single" w:sz="4" w:space="0" w:color="000001"/>
              <w:left w:val="nil"/>
              <w:bottom w:val="single" w:sz="4" w:space="0" w:color="000001"/>
              <w:right w:val="nil"/>
            </w:tcBorders>
            <w:shd w:val="clear" w:color="auto" w:fill="FFFFFF"/>
            <w:vAlign w:val="bottom"/>
          </w:tcPr>
          <w:p w14:paraId="754F25B4" w14:textId="77777777" w:rsidR="00DD5A83" w:rsidRDefault="00A43D95" w:rsidP="003B3028">
            <w:pPr>
              <w:pStyle w:val="Normal1"/>
              <w:spacing w:after="0"/>
              <w:rPr>
                <w:color w:val="262626"/>
                <w:sz w:val="21"/>
                <w:szCs w:val="21"/>
              </w:rPr>
            </w:pPr>
            <w:r>
              <w:rPr>
                <w:color w:val="262626"/>
                <w:sz w:val="21"/>
                <w:szCs w:val="21"/>
              </w:rPr>
              <w:t>M</w:t>
            </w:r>
          </w:p>
        </w:tc>
        <w:tc>
          <w:tcPr>
            <w:tcW w:w="709" w:type="dxa"/>
            <w:tcBorders>
              <w:top w:val="single" w:sz="4" w:space="0" w:color="000001"/>
              <w:left w:val="nil"/>
              <w:bottom w:val="single" w:sz="4" w:space="0" w:color="000001"/>
              <w:right w:val="nil"/>
            </w:tcBorders>
            <w:shd w:val="clear" w:color="auto" w:fill="FFFFFF"/>
            <w:vAlign w:val="bottom"/>
          </w:tcPr>
          <w:p w14:paraId="78665BE7" w14:textId="77777777" w:rsidR="00CE7093" w:rsidRDefault="00A43D95">
            <w:pPr>
              <w:pStyle w:val="Normal1"/>
              <w:spacing w:after="0"/>
              <w:rPr>
                <w:color w:val="262626"/>
                <w:sz w:val="21"/>
                <w:szCs w:val="21"/>
              </w:rPr>
            </w:pPr>
            <w:r>
              <w:rPr>
                <w:color w:val="262626"/>
                <w:sz w:val="21"/>
                <w:szCs w:val="21"/>
              </w:rPr>
              <w:t>0</w:t>
            </w:r>
          </w:p>
        </w:tc>
        <w:tc>
          <w:tcPr>
            <w:tcW w:w="799" w:type="dxa"/>
            <w:tcBorders>
              <w:top w:val="single" w:sz="4" w:space="0" w:color="000001"/>
              <w:left w:val="nil"/>
              <w:bottom w:val="single" w:sz="4" w:space="0" w:color="000001"/>
              <w:right w:val="nil"/>
            </w:tcBorders>
            <w:shd w:val="clear" w:color="auto" w:fill="FFFFFF"/>
            <w:vAlign w:val="bottom"/>
          </w:tcPr>
          <w:p w14:paraId="09E0B451" w14:textId="77777777" w:rsidR="00CE7093" w:rsidRDefault="00A43D95">
            <w:pPr>
              <w:pStyle w:val="Normal1"/>
              <w:spacing w:after="0"/>
              <w:rPr>
                <w:color w:val="262626"/>
                <w:sz w:val="21"/>
                <w:szCs w:val="21"/>
              </w:rPr>
            </w:pPr>
            <w:r>
              <w:rPr>
                <w:color w:val="262626"/>
                <w:sz w:val="21"/>
                <w:szCs w:val="21"/>
              </w:rPr>
              <w:t>0.00</w:t>
            </w:r>
          </w:p>
        </w:tc>
        <w:tc>
          <w:tcPr>
            <w:tcW w:w="858" w:type="dxa"/>
            <w:tcBorders>
              <w:top w:val="single" w:sz="4" w:space="0" w:color="000001"/>
              <w:left w:val="nil"/>
              <w:bottom w:val="single" w:sz="4" w:space="0" w:color="000001"/>
              <w:right w:val="nil"/>
            </w:tcBorders>
            <w:shd w:val="clear" w:color="auto" w:fill="FFFFFF"/>
            <w:vAlign w:val="bottom"/>
          </w:tcPr>
          <w:p w14:paraId="0C724399" w14:textId="77777777" w:rsidR="00CE7093" w:rsidRDefault="00A43D95">
            <w:pPr>
              <w:pStyle w:val="Normal1"/>
              <w:spacing w:after="0"/>
              <w:rPr>
                <w:color w:val="262626"/>
                <w:sz w:val="21"/>
                <w:szCs w:val="21"/>
              </w:rPr>
            </w:pPr>
            <w:r>
              <w:rPr>
                <w:color w:val="262626"/>
                <w:sz w:val="21"/>
                <w:szCs w:val="21"/>
              </w:rPr>
              <w:t>-</w:t>
            </w:r>
          </w:p>
        </w:tc>
        <w:tc>
          <w:tcPr>
            <w:tcW w:w="848" w:type="dxa"/>
            <w:tcBorders>
              <w:top w:val="single" w:sz="4" w:space="0" w:color="000001"/>
              <w:left w:val="nil"/>
              <w:bottom w:val="single" w:sz="4" w:space="0" w:color="000001"/>
              <w:right w:val="nil"/>
            </w:tcBorders>
            <w:shd w:val="clear" w:color="auto" w:fill="FFFFFF"/>
            <w:vAlign w:val="bottom"/>
          </w:tcPr>
          <w:p w14:paraId="1697F297" w14:textId="77777777" w:rsidR="00CE7093" w:rsidRDefault="00A43D95">
            <w:pPr>
              <w:pStyle w:val="Normal1"/>
              <w:spacing w:after="0"/>
              <w:rPr>
                <w:color w:val="262626"/>
                <w:sz w:val="21"/>
                <w:szCs w:val="21"/>
              </w:rPr>
            </w:pPr>
            <w:r>
              <w:rPr>
                <w:color w:val="262626"/>
                <w:sz w:val="21"/>
                <w:szCs w:val="21"/>
              </w:rPr>
              <w:t>-</w:t>
            </w:r>
          </w:p>
        </w:tc>
        <w:tc>
          <w:tcPr>
            <w:tcW w:w="700" w:type="dxa"/>
            <w:vMerge/>
            <w:tcBorders>
              <w:top w:val="single" w:sz="4" w:space="0" w:color="000001"/>
              <w:left w:val="nil"/>
              <w:bottom w:val="single" w:sz="4" w:space="0" w:color="000001"/>
              <w:right w:val="nil"/>
            </w:tcBorders>
            <w:shd w:val="clear" w:color="auto" w:fill="FFFFFF"/>
            <w:vAlign w:val="center"/>
          </w:tcPr>
          <w:p w14:paraId="5E42528F" w14:textId="77777777" w:rsidR="00CE7093" w:rsidRDefault="00CE7093">
            <w:pPr>
              <w:pStyle w:val="Normal1"/>
            </w:pPr>
          </w:p>
        </w:tc>
        <w:tc>
          <w:tcPr>
            <w:tcW w:w="574" w:type="dxa"/>
            <w:vMerge/>
            <w:tcBorders>
              <w:top w:val="single" w:sz="4" w:space="0" w:color="000001"/>
              <w:left w:val="nil"/>
              <w:bottom w:val="single" w:sz="4" w:space="0" w:color="000001"/>
              <w:right w:val="nil"/>
            </w:tcBorders>
            <w:shd w:val="clear" w:color="auto" w:fill="FFFFFF"/>
            <w:vAlign w:val="center"/>
          </w:tcPr>
          <w:p w14:paraId="316631A2" w14:textId="77777777" w:rsidR="00CE7093" w:rsidRDefault="00CE7093">
            <w:pPr>
              <w:pStyle w:val="Normal1"/>
            </w:pPr>
          </w:p>
        </w:tc>
      </w:tr>
      <w:tr w:rsidR="00DD5A83" w14:paraId="371E8DEA"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44B67202" w14:textId="77777777" w:rsidR="00DD5A83" w:rsidRDefault="00A43D95" w:rsidP="003B3028">
            <w:pPr>
              <w:pStyle w:val="Normal1"/>
              <w:spacing w:after="0"/>
              <w:rPr>
                <w:color w:val="262626"/>
                <w:sz w:val="21"/>
                <w:szCs w:val="21"/>
              </w:rPr>
            </w:pPr>
            <w:r>
              <w:rPr>
                <w:color w:val="262626"/>
                <w:sz w:val="21"/>
                <w:szCs w:val="21"/>
              </w:rPr>
              <w:t>October</w:t>
            </w:r>
          </w:p>
        </w:tc>
        <w:tc>
          <w:tcPr>
            <w:tcW w:w="990" w:type="dxa"/>
            <w:tcBorders>
              <w:top w:val="single" w:sz="4" w:space="0" w:color="000001"/>
              <w:left w:val="nil"/>
              <w:bottom w:val="single" w:sz="4" w:space="0" w:color="000001"/>
              <w:right w:val="nil"/>
            </w:tcBorders>
            <w:shd w:val="clear" w:color="auto" w:fill="FFFFFF"/>
            <w:vAlign w:val="bottom"/>
          </w:tcPr>
          <w:p w14:paraId="26408AB9" w14:textId="77777777" w:rsidR="00CE7093" w:rsidRDefault="00A43D95">
            <w:pPr>
              <w:pStyle w:val="Normal1"/>
              <w:spacing w:after="0"/>
              <w:rPr>
                <w:color w:val="262626"/>
                <w:sz w:val="21"/>
                <w:szCs w:val="21"/>
              </w:rPr>
            </w:pPr>
            <w:r>
              <w:rPr>
                <w:color w:val="262626"/>
                <w:sz w:val="21"/>
                <w:szCs w:val="21"/>
              </w:rPr>
              <w:t>16</w:t>
            </w:r>
          </w:p>
        </w:tc>
        <w:tc>
          <w:tcPr>
            <w:tcW w:w="707" w:type="dxa"/>
            <w:tcBorders>
              <w:top w:val="single" w:sz="4" w:space="0" w:color="000001"/>
              <w:left w:val="nil"/>
              <w:bottom w:val="single" w:sz="4" w:space="0" w:color="000001"/>
              <w:right w:val="nil"/>
            </w:tcBorders>
            <w:shd w:val="clear" w:color="auto" w:fill="FFFFFF"/>
            <w:vAlign w:val="bottom"/>
          </w:tcPr>
          <w:p w14:paraId="1516A670" w14:textId="77777777" w:rsidR="00DD5A83" w:rsidRDefault="00A43D95" w:rsidP="003B3028">
            <w:pPr>
              <w:pStyle w:val="Normal1"/>
              <w:spacing w:after="0"/>
              <w:rPr>
                <w:color w:val="262626"/>
                <w:sz w:val="21"/>
                <w:szCs w:val="21"/>
              </w:rPr>
            </w:pPr>
            <w:r>
              <w:rPr>
                <w:color w:val="262626"/>
                <w:sz w:val="21"/>
                <w:szCs w:val="21"/>
              </w:rPr>
              <w:t>4</w:t>
            </w:r>
          </w:p>
        </w:tc>
        <w:tc>
          <w:tcPr>
            <w:tcW w:w="615" w:type="dxa"/>
            <w:tcBorders>
              <w:top w:val="single" w:sz="4" w:space="0" w:color="000001"/>
              <w:left w:val="nil"/>
              <w:bottom w:val="single" w:sz="4" w:space="0" w:color="000001"/>
              <w:right w:val="nil"/>
            </w:tcBorders>
            <w:shd w:val="clear" w:color="auto" w:fill="FFFFFF"/>
            <w:vAlign w:val="bottom"/>
          </w:tcPr>
          <w:p w14:paraId="20FBD841" w14:textId="77777777" w:rsidR="00DD5A83" w:rsidRDefault="00A43D95" w:rsidP="003B3028">
            <w:pPr>
              <w:pStyle w:val="Normal1"/>
              <w:spacing w:after="0"/>
              <w:rPr>
                <w:color w:val="262626"/>
                <w:sz w:val="21"/>
                <w:szCs w:val="21"/>
              </w:rPr>
            </w:pPr>
            <w:r>
              <w:rPr>
                <w:color w:val="262626"/>
                <w:sz w:val="21"/>
                <w:szCs w:val="21"/>
              </w:rPr>
              <w:t>F</w:t>
            </w:r>
          </w:p>
        </w:tc>
        <w:tc>
          <w:tcPr>
            <w:tcW w:w="709" w:type="dxa"/>
            <w:tcBorders>
              <w:top w:val="single" w:sz="4" w:space="0" w:color="000001"/>
              <w:left w:val="nil"/>
              <w:bottom w:val="single" w:sz="4" w:space="0" w:color="000001"/>
              <w:right w:val="nil"/>
            </w:tcBorders>
            <w:shd w:val="clear" w:color="auto" w:fill="FFFFFF"/>
            <w:vAlign w:val="bottom"/>
          </w:tcPr>
          <w:p w14:paraId="78A3E69D" w14:textId="77777777" w:rsidR="00CE7093" w:rsidRDefault="00A43D95">
            <w:pPr>
              <w:pStyle w:val="Normal1"/>
              <w:spacing w:after="0"/>
              <w:rPr>
                <w:color w:val="262626"/>
                <w:sz w:val="21"/>
                <w:szCs w:val="21"/>
              </w:rPr>
            </w:pPr>
            <w:r>
              <w:rPr>
                <w:color w:val="262626"/>
                <w:sz w:val="21"/>
                <w:szCs w:val="21"/>
              </w:rPr>
              <w:t>51</w:t>
            </w:r>
          </w:p>
        </w:tc>
        <w:tc>
          <w:tcPr>
            <w:tcW w:w="799" w:type="dxa"/>
            <w:tcBorders>
              <w:top w:val="single" w:sz="4" w:space="0" w:color="000001"/>
              <w:left w:val="nil"/>
              <w:bottom w:val="single" w:sz="4" w:space="0" w:color="000001"/>
              <w:right w:val="nil"/>
            </w:tcBorders>
            <w:shd w:val="clear" w:color="auto" w:fill="FFFFFF"/>
            <w:vAlign w:val="bottom"/>
          </w:tcPr>
          <w:p w14:paraId="42D30D4C" w14:textId="77777777" w:rsidR="00CE7093" w:rsidRDefault="00A43D95">
            <w:pPr>
              <w:pStyle w:val="Normal1"/>
              <w:spacing w:after="0"/>
              <w:rPr>
                <w:color w:val="262626"/>
                <w:sz w:val="21"/>
                <w:szCs w:val="21"/>
              </w:rPr>
            </w:pPr>
            <w:r>
              <w:rPr>
                <w:color w:val="262626"/>
                <w:sz w:val="21"/>
                <w:szCs w:val="21"/>
              </w:rPr>
              <w:t>1.00</w:t>
            </w:r>
          </w:p>
        </w:tc>
        <w:tc>
          <w:tcPr>
            <w:tcW w:w="858" w:type="dxa"/>
            <w:tcBorders>
              <w:top w:val="single" w:sz="4" w:space="0" w:color="000001"/>
              <w:left w:val="nil"/>
              <w:bottom w:val="single" w:sz="4" w:space="0" w:color="000001"/>
              <w:right w:val="nil"/>
            </w:tcBorders>
            <w:shd w:val="clear" w:color="auto" w:fill="FFFFFF"/>
            <w:vAlign w:val="bottom"/>
          </w:tcPr>
          <w:p w14:paraId="35B1E49E" w14:textId="77777777" w:rsidR="00CE7093" w:rsidRDefault="00A43D95">
            <w:pPr>
              <w:pStyle w:val="Normal1"/>
              <w:spacing w:after="0"/>
              <w:rPr>
                <w:color w:val="262626"/>
                <w:sz w:val="21"/>
                <w:szCs w:val="21"/>
              </w:rPr>
            </w:pPr>
            <w:r>
              <w:rPr>
                <w:color w:val="262626"/>
                <w:sz w:val="21"/>
                <w:szCs w:val="21"/>
              </w:rPr>
              <w:t>24.0</w:t>
            </w:r>
          </w:p>
        </w:tc>
        <w:tc>
          <w:tcPr>
            <w:tcW w:w="848" w:type="dxa"/>
            <w:tcBorders>
              <w:top w:val="single" w:sz="4" w:space="0" w:color="000001"/>
              <w:left w:val="nil"/>
              <w:bottom w:val="single" w:sz="4" w:space="0" w:color="000001"/>
              <w:right w:val="nil"/>
            </w:tcBorders>
            <w:shd w:val="clear" w:color="auto" w:fill="FFFFFF"/>
            <w:vAlign w:val="bottom"/>
          </w:tcPr>
          <w:p w14:paraId="049C4A3C" w14:textId="77777777" w:rsidR="00CE7093" w:rsidRDefault="00A43D95">
            <w:pPr>
              <w:pStyle w:val="Normal1"/>
              <w:spacing w:after="0"/>
              <w:ind w:right="105"/>
              <w:rPr>
                <w:color w:val="262626"/>
                <w:sz w:val="21"/>
                <w:szCs w:val="21"/>
              </w:rPr>
            </w:pPr>
            <w:r>
              <w:rPr>
                <w:color w:val="262626"/>
                <w:sz w:val="21"/>
                <w:szCs w:val="21"/>
              </w:rPr>
              <w:t>2.36</w:t>
            </w:r>
          </w:p>
        </w:tc>
        <w:tc>
          <w:tcPr>
            <w:tcW w:w="700" w:type="dxa"/>
            <w:vMerge w:val="restart"/>
            <w:tcBorders>
              <w:top w:val="single" w:sz="4" w:space="0" w:color="000001"/>
              <w:left w:val="nil"/>
              <w:bottom w:val="single" w:sz="4" w:space="0" w:color="000001"/>
              <w:right w:val="nil"/>
            </w:tcBorders>
            <w:shd w:val="clear" w:color="auto" w:fill="FFFFFF"/>
            <w:vAlign w:val="center"/>
          </w:tcPr>
          <w:p w14:paraId="7AD88230" w14:textId="77777777" w:rsidR="00CE7093" w:rsidRDefault="00A43D95">
            <w:pPr>
              <w:pStyle w:val="Normal1"/>
              <w:spacing w:after="0"/>
              <w:rPr>
                <w:color w:val="262626"/>
                <w:sz w:val="21"/>
                <w:szCs w:val="21"/>
              </w:rPr>
            </w:pPr>
            <w:r>
              <w:rPr>
                <w:color w:val="262626"/>
                <w:sz w:val="21"/>
                <w:szCs w:val="21"/>
              </w:rPr>
              <w:t>51.0</w:t>
            </w:r>
          </w:p>
        </w:tc>
        <w:tc>
          <w:tcPr>
            <w:tcW w:w="574" w:type="dxa"/>
            <w:vMerge w:val="restart"/>
            <w:tcBorders>
              <w:top w:val="single" w:sz="4" w:space="0" w:color="000001"/>
              <w:left w:val="nil"/>
              <w:bottom w:val="single" w:sz="4" w:space="0" w:color="000001"/>
              <w:right w:val="nil"/>
            </w:tcBorders>
            <w:shd w:val="clear" w:color="auto" w:fill="FFFFFF"/>
            <w:vAlign w:val="center"/>
          </w:tcPr>
          <w:p w14:paraId="5F075396" w14:textId="5572E309" w:rsidR="00CE7093" w:rsidRDefault="00220600">
            <w:pPr>
              <w:pStyle w:val="Normal1"/>
              <w:spacing w:after="0"/>
              <w:rPr>
                <w:rFonts w:ascii="Calibri" w:hAnsi="Calibri" w:cs="Calibri"/>
                <w:b/>
                <w:color w:val="0D0D0D"/>
                <w:sz w:val="21"/>
                <w:szCs w:val="27"/>
                <w:shd w:val="clear" w:color="auto" w:fill="FFFFFF"/>
              </w:rPr>
            </w:pPr>
            <w:r>
              <w:rPr>
                <w:rFonts w:ascii="Calibri" w:hAnsi="Calibri" w:cs="Calibri"/>
                <w:b/>
                <w:color w:val="0D0D0D"/>
                <w:sz w:val="21"/>
                <w:szCs w:val="27"/>
                <w:shd w:val="clear" w:color="auto" w:fill="FFFFFF"/>
              </w:rPr>
              <w:t>&lt;0.0001</w:t>
            </w:r>
          </w:p>
        </w:tc>
      </w:tr>
      <w:tr w:rsidR="00DD5A83" w14:paraId="68136C51" w14:textId="77777777">
        <w:trPr>
          <w:trHeight w:val="300"/>
          <w:jc w:val="center"/>
        </w:trPr>
        <w:tc>
          <w:tcPr>
            <w:tcW w:w="1131" w:type="dxa"/>
            <w:tcBorders>
              <w:top w:val="single" w:sz="4" w:space="0" w:color="000001"/>
              <w:left w:val="nil"/>
              <w:bottom w:val="single" w:sz="4" w:space="0" w:color="000001"/>
              <w:right w:val="nil"/>
            </w:tcBorders>
            <w:shd w:val="clear" w:color="auto" w:fill="FFFFFF"/>
            <w:vAlign w:val="bottom"/>
          </w:tcPr>
          <w:p w14:paraId="2A371D7B" w14:textId="77777777" w:rsidR="00DD5A83" w:rsidRDefault="00DD5A83" w:rsidP="003B3028">
            <w:pPr>
              <w:pStyle w:val="Normal1"/>
              <w:spacing w:after="0"/>
            </w:pPr>
          </w:p>
        </w:tc>
        <w:tc>
          <w:tcPr>
            <w:tcW w:w="990" w:type="dxa"/>
            <w:tcBorders>
              <w:top w:val="single" w:sz="4" w:space="0" w:color="000001"/>
              <w:left w:val="nil"/>
              <w:bottom w:val="single" w:sz="4" w:space="0" w:color="000001"/>
              <w:right w:val="nil"/>
            </w:tcBorders>
            <w:shd w:val="clear" w:color="auto" w:fill="FFFFFF"/>
            <w:vAlign w:val="bottom"/>
          </w:tcPr>
          <w:p w14:paraId="1F72B880" w14:textId="77777777" w:rsidR="00CE7093" w:rsidRDefault="00CE7093">
            <w:pPr>
              <w:pStyle w:val="Normal1"/>
              <w:spacing w:after="0"/>
            </w:pPr>
          </w:p>
        </w:tc>
        <w:tc>
          <w:tcPr>
            <w:tcW w:w="707" w:type="dxa"/>
            <w:tcBorders>
              <w:top w:val="single" w:sz="4" w:space="0" w:color="000001"/>
              <w:left w:val="nil"/>
              <w:bottom w:val="single" w:sz="4" w:space="0" w:color="000001"/>
              <w:right w:val="nil"/>
            </w:tcBorders>
            <w:shd w:val="clear" w:color="auto" w:fill="FFFFFF"/>
            <w:vAlign w:val="bottom"/>
          </w:tcPr>
          <w:p w14:paraId="0F1CBE8D" w14:textId="77777777" w:rsidR="00DD5A83" w:rsidRDefault="00DD5A83" w:rsidP="003B3028">
            <w:pPr>
              <w:pStyle w:val="Normal1"/>
              <w:spacing w:after="0"/>
            </w:pPr>
          </w:p>
        </w:tc>
        <w:tc>
          <w:tcPr>
            <w:tcW w:w="615" w:type="dxa"/>
            <w:tcBorders>
              <w:top w:val="single" w:sz="4" w:space="0" w:color="000001"/>
              <w:left w:val="nil"/>
              <w:bottom w:val="single" w:sz="4" w:space="0" w:color="000001"/>
              <w:right w:val="nil"/>
            </w:tcBorders>
            <w:shd w:val="clear" w:color="auto" w:fill="FFFFFF"/>
            <w:vAlign w:val="bottom"/>
          </w:tcPr>
          <w:p w14:paraId="5CC6D59A" w14:textId="77777777" w:rsidR="00DD5A83" w:rsidRDefault="00A43D95" w:rsidP="003B3028">
            <w:pPr>
              <w:pStyle w:val="Normal1"/>
              <w:spacing w:after="0"/>
              <w:rPr>
                <w:color w:val="262626"/>
                <w:sz w:val="21"/>
                <w:szCs w:val="21"/>
              </w:rPr>
            </w:pPr>
            <w:r>
              <w:rPr>
                <w:color w:val="262626"/>
                <w:sz w:val="21"/>
                <w:szCs w:val="21"/>
              </w:rPr>
              <w:t>M</w:t>
            </w:r>
          </w:p>
        </w:tc>
        <w:tc>
          <w:tcPr>
            <w:tcW w:w="709" w:type="dxa"/>
            <w:tcBorders>
              <w:top w:val="single" w:sz="4" w:space="0" w:color="000001"/>
              <w:left w:val="nil"/>
              <w:bottom w:val="single" w:sz="4" w:space="0" w:color="000001"/>
              <w:right w:val="nil"/>
            </w:tcBorders>
            <w:shd w:val="clear" w:color="auto" w:fill="FFFFFF"/>
            <w:vAlign w:val="bottom"/>
          </w:tcPr>
          <w:p w14:paraId="52FD5F7E" w14:textId="77777777" w:rsidR="00CE7093" w:rsidRDefault="00A43D95">
            <w:pPr>
              <w:pStyle w:val="Normal1"/>
              <w:spacing w:after="0"/>
              <w:rPr>
                <w:color w:val="262626"/>
                <w:sz w:val="21"/>
                <w:szCs w:val="21"/>
              </w:rPr>
            </w:pPr>
            <w:r>
              <w:rPr>
                <w:color w:val="262626"/>
                <w:sz w:val="21"/>
                <w:szCs w:val="21"/>
              </w:rPr>
              <w:t>0</w:t>
            </w:r>
          </w:p>
        </w:tc>
        <w:tc>
          <w:tcPr>
            <w:tcW w:w="799" w:type="dxa"/>
            <w:tcBorders>
              <w:top w:val="single" w:sz="4" w:space="0" w:color="000001"/>
              <w:left w:val="nil"/>
              <w:bottom w:val="single" w:sz="4" w:space="0" w:color="000001"/>
              <w:right w:val="nil"/>
            </w:tcBorders>
            <w:shd w:val="clear" w:color="auto" w:fill="FFFFFF"/>
            <w:vAlign w:val="bottom"/>
          </w:tcPr>
          <w:p w14:paraId="5D4549DA" w14:textId="77777777" w:rsidR="00CE7093" w:rsidRDefault="00A43D95">
            <w:pPr>
              <w:pStyle w:val="Normal1"/>
              <w:spacing w:after="0"/>
              <w:rPr>
                <w:color w:val="262626"/>
                <w:sz w:val="21"/>
                <w:szCs w:val="21"/>
              </w:rPr>
            </w:pPr>
            <w:r>
              <w:rPr>
                <w:color w:val="262626"/>
                <w:sz w:val="21"/>
                <w:szCs w:val="21"/>
              </w:rPr>
              <w:t>0.00</w:t>
            </w:r>
          </w:p>
        </w:tc>
        <w:tc>
          <w:tcPr>
            <w:tcW w:w="858" w:type="dxa"/>
            <w:tcBorders>
              <w:top w:val="single" w:sz="4" w:space="0" w:color="000001"/>
              <w:left w:val="nil"/>
              <w:bottom w:val="single" w:sz="4" w:space="0" w:color="000001"/>
              <w:right w:val="nil"/>
            </w:tcBorders>
            <w:shd w:val="clear" w:color="auto" w:fill="FFFFFF"/>
            <w:vAlign w:val="bottom"/>
          </w:tcPr>
          <w:p w14:paraId="462F0B4F" w14:textId="77777777" w:rsidR="00CE7093" w:rsidRDefault="00A43D95">
            <w:pPr>
              <w:pStyle w:val="Normal1"/>
              <w:spacing w:after="0"/>
              <w:rPr>
                <w:color w:val="262626"/>
                <w:sz w:val="21"/>
                <w:szCs w:val="21"/>
              </w:rPr>
            </w:pPr>
            <w:r>
              <w:rPr>
                <w:color w:val="262626"/>
                <w:sz w:val="21"/>
                <w:szCs w:val="21"/>
              </w:rPr>
              <w:t>-</w:t>
            </w:r>
          </w:p>
        </w:tc>
        <w:tc>
          <w:tcPr>
            <w:tcW w:w="848" w:type="dxa"/>
            <w:tcBorders>
              <w:top w:val="single" w:sz="4" w:space="0" w:color="000001"/>
              <w:left w:val="nil"/>
              <w:bottom w:val="single" w:sz="4" w:space="0" w:color="000001"/>
              <w:right w:val="nil"/>
            </w:tcBorders>
            <w:shd w:val="clear" w:color="auto" w:fill="FFFFFF"/>
            <w:vAlign w:val="bottom"/>
          </w:tcPr>
          <w:p w14:paraId="15D1AABF" w14:textId="77777777" w:rsidR="00CE7093" w:rsidRDefault="00A43D95">
            <w:pPr>
              <w:pStyle w:val="Normal1"/>
              <w:spacing w:after="0"/>
              <w:rPr>
                <w:color w:val="262626"/>
                <w:sz w:val="21"/>
                <w:szCs w:val="21"/>
              </w:rPr>
            </w:pPr>
            <w:r>
              <w:rPr>
                <w:color w:val="262626"/>
                <w:sz w:val="21"/>
                <w:szCs w:val="21"/>
              </w:rPr>
              <w:t>-</w:t>
            </w:r>
          </w:p>
        </w:tc>
        <w:tc>
          <w:tcPr>
            <w:tcW w:w="700" w:type="dxa"/>
            <w:vMerge/>
            <w:tcBorders>
              <w:top w:val="single" w:sz="4" w:space="0" w:color="000001"/>
              <w:left w:val="nil"/>
              <w:bottom w:val="single" w:sz="4" w:space="0" w:color="000001"/>
              <w:right w:val="nil"/>
            </w:tcBorders>
            <w:shd w:val="clear" w:color="auto" w:fill="FFFFFF"/>
            <w:vAlign w:val="center"/>
          </w:tcPr>
          <w:p w14:paraId="27901B15" w14:textId="77777777" w:rsidR="00CE7093" w:rsidRDefault="00CE7093">
            <w:pPr>
              <w:pStyle w:val="Normal1"/>
            </w:pPr>
          </w:p>
        </w:tc>
        <w:tc>
          <w:tcPr>
            <w:tcW w:w="574" w:type="dxa"/>
            <w:vMerge/>
            <w:tcBorders>
              <w:top w:val="single" w:sz="4" w:space="0" w:color="000001"/>
              <w:left w:val="nil"/>
              <w:bottom w:val="single" w:sz="4" w:space="0" w:color="000001"/>
              <w:right w:val="nil"/>
            </w:tcBorders>
            <w:shd w:val="clear" w:color="auto" w:fill="FFFFFF"/>
            <w:vAlign w:val="center"/>
          </w:tcPr>
          <w:p w14:paraId="5E6BC939" w14:textId="77777777" w:rsidR="00CE7093" w:rsidRDefault="00CE7093">
            <w:pPr>
              <w:pStyle w:val="Normal1"/>
            </w:pPr>
          </w:p>
        </w:tc>
      </w:tr>
    </w:tbl>
    <w:p w14:paraId="4C2F4CBF" w14:textId="77777777" w:rsidR="00F218F6" w:rsidRDefault="00A43D95">
      <w:pPr>
        <w:rPr>
          <w:rFonts w:ascii="Times New Roman" w:eastAsia="Times New Roman" w:hAnsi="Times New Roman"/>
          <w:color w:val="000000"/>
          <w:sz w:val="21"/>
          <w:szCs w:val="21"/>
          <w:lang w:val="en-US"/>
        </w:rPr>
      </w:pPr>
      <w:r>
        <w:rPr>
          <w:rFonts w:eastAsia="Times New Roman"/>
          <w:sz w:val="21"/>
          <w:szCs w:val="21"/>
        </w:rPr>
        <w:t xml:space="preserve">  </w:t>
      </w:r>
      <w:r w:rsidR="00F218F6">
        <w:rPr>
          <w:rFonts w:eastAsia="Times New Roman"/>
          <w:sz w:val="21"/>
          <w:szCs w:val="21"/>
        </w:rPr>
        <w:br w:type="page"/>
      </w:r>
    </w:p>
    <w:p w14:paraId="4DA015C0" w14:textId="77777777" w:rsidR="00F218F6" w:rsidRDefault="00F218F6" w:rsidP="00F218F6">
      <w:pPr>
        <w:pStyle w:val="Normal1"/>
        <w:rPr>
          <w:rFonts w:eastAsia="Times New Roman"/>
          <w:color w:val="0D0D0D"/>
          <w:sz w:val="21"/>
          <w:szCs w:val="21"/>
          <w:shd w:val="clear" w:color="auto" w:fill="FFFFFF"/>
        </w:rPr>
      </w:pPr>
      <w:r>
        <w:rPr>
          <w:rFonts w:eastAsia="Times New Roman"/>
          <w:b/>
          <w:sz w:val="21"/>
          <w:szCs w:val="21"/>
        </w:rPr>
        <w:t>Table 4</w:t>
      </w:r>
      <w:r>
        <w:rPr>
          <w:rFonts w:eastAsia="Times New Roman"/>
          <w:b/>
          <w:color w:val="0D0D0D"/>
          <w:sz w:val="21"/>
          <w:szCs w:val="21"/>
        </w:rPr>
        <w:t xml:space="preserve">. </w:t>
      </w:r>
      <w:r>
        <w:rPr>
          <w:rFonts w:eastAsia="Times New Roman"/>
          <w:i/>
          <w:color w:val="0D0D0D"/>
          <w:sz w:val="21"/>
          <w:szCs w:val="21"/>
        </w:rPr>
        <w:t>Euphausia superba</w:t>
      </w:r>
      <w:r>
        <w:rPr>
          <w:rFonts w:eastAsia="Times New Roman"/>
          <w:color w:val="0D0D0D"/>
          <w:sz w:val="21"/>
          <w:szCs w:val="21"/>
        </w:rPr>
        <w:t xml:space="preserve"> monthly samples, frequency of occurrence</w:t>
      </w:r>
      <w:r w:rsidR="00771D68">
        <w:rPr>
          <w:rFonts w:eastAsia="Times New Roman"/>
          <w:color w:val="0D0D0D"/>
          <w:sz w:val="21"/>
          <w:szCs w:val="21"/>
        </w:rPr>
        <w:t xml:space="preserve"> (FO), number (N)</w:t>
      </w:r>
      <w:r>
        <w:rPr>
          <w:rFonts w:eastAsia="Times New Roman"/>
          <w:color w:val="0D0D0D"/>
          <w:sz w:val="21"/>
          <w:szCs w:val="21"/>
        </w:rPr>
        <w:t xml:space="preserve"> and mean total lengths.  “χ</w:t>
      </w:r>
      <w:r>
        <w:rPr>
          <w:rFonts w:eastAsia="Times New Roman"/>
          <w:color w:val="0D0D0D"/>
          <w:sz w:val="21"/>
          <w:szCs w:val="21"/>
          <w:vertAlign w:val="subscript"/>
        </w:rPr>
        <w:t>2</w:t>
      </w:r>
      <w:r>
        <w:rPr>
          <w:rFonts w:eastAsia="Times New Roman"/>
          <w:color w:val="0D0D0D"/>
          <w:sz w:val="21"/>
          <w:szCs w:val="21"/>
        </w:rPr>
        <w:t xml:space="preserve">” stands for chi-square statistic value and (“p”) to p-value.  </w:t>
      </w:r>
      <w:r>
        <w:rPr>
          <w:rFonts w:eastAsia="Times New Roman"/>
          <w:color w:val="0D0D0D"/>
          <w:sz w:val="21"/>
          <w:szCs w:val="21"/>
          <w:shd w:val="clear" w:color="auto" w:fill="FFFFFF"/>
        </w:rPr>
        <w:t xml:space="preserve">“NS” stands for p &gt; 0.05 (non significative), “ </w:t>
      </w:r>
      <w:r>
        <w:rPr>
          <w:rFonts w:eastAsia="Times New Roman"/>
          <w:b/>
          <w:color w:val="0D0D0D"/>
          <w:sz w:val="21"/>
          <w:szCs w:val="21"/>
          <w:shd w:val="clear" w:color="auto" w:fill="FFFFFF"/>
        </w:rPr>
        <w:t xml:space="preserve">· </w:t>
      </w:r>
      <w:r>
        <w:rPr>
          <w:rFonts w:eastAsia="Times New Roman"/>
          <w:color w:val="0D0D0D"/>
          <w:sz w:val="21"/>
          <w:szCs w:val="21"/>
          <w:shd w:val="clear" w:color="auto" w:fill="FFFFFF"/>
        </w:rPr>
        <w:t xml:space="preserve">” for p &lt; 0.05 (significative) and  “ </w:t>
      </w:r>
      <w:r>
        <w:rPr>
          <w:rFonts w:eastAsia="Times New Roman"/>
          <w:b/>
          <w:color w:val="0D0D0D"/>
          <w:sz w:val="21"/>
          <w:szCs w:val="21"/>
          <w:shd w:val="clear" w:color="auto" w:fill="FFFFFF"/>
        </w:rPr>
        <w:t xml:space="preserve">¨ </w:t>
      </w:r>
      <w:r>
        <w:rPr>
          <w:rFonts w:eastAsia="Times New Roman"/>
          <w:color w:val="0D0D0D"/>
          <w:sz w:val="21"/>
          <w:szCs w:val="21"/>
          <w:shd w:val="clear" w:color="auto" w:fill="FFFFFF"/>
        </w:rPr>
        <w:t>” for p &lt; 0.01 (very significative).</w:t>
      </w:r>
      <w:r w:rsidR="007B0795">
        <w:rPr>
          <w:rFonts w:eastAsia="Times New Roman"/>
          <w:color w:val="0D0D0D"/>
          <w:sz w:val="21"/>
          <w:szCs w:val="21"/>
          <w:shd w:val="clear" w:color="auto" w:fill="FFFFFF"/>
        </w:rPr>
        <w:t xml:space="preserve"> The first 4 months of sampling had no measurable individuals (“UN” stands for unmeasurable).</w:t>
      </w:r>
    </w:p>
    <w:tbl>
      <w:tblPr>
        <w:tblW w:w="0" w:type="auto"/>
        <w:tblInd w:w="70" w:type="dxa"/>
        <w:tblBorders>
          <w:top w:val="nil"/>
          <w:left w:val="nil"/>
          <w:bottom w:val="single" w:sz="4" w:space="0" w:color="000001"/>
          <w:right w:val="nil"/>
          <w:insideH w:val="single" w:sz="4" w:space="0" w:color="000001"/>
          <w:insideV w:val="nil"/>
        </w:tblBorders>
        <w:tblCellMar>
          <w:left w:w="70" w:type="dxa"/>
          <w:right w:w="70" w:type="dxa"/>
        </w:tblCellMar>
        <w:tblLook w:val="04A0" w:firstRow="1" w:lastRow="0" w:firstColumn="1" w:lastColumn="0" w:noHBand="0" w:noVBand="1"/>
      </w:tblPr>
      <w:tblGrid>
        <w:gridCol w:w="1822"/>
        <w:gridCol w:w="1206"/>
        <w:gridCol w:w="789"/>
        <w:gridCol w:w="661"/>
        <w:gridCol w:w="736"/>
        <w:gridCol w:w="645"/>
        <w:gridCol w:w="682"/>
        <w:gridCol w:w="552"/>
        <w:gridCol w:w="691"/>
        <w:gridCol w:w="458"/>
      </w:tblGrid>
      <w:tr w:rsidR="007B0795" w14:paraId="51F1103F" w14:textId="77777777" w:rsidTr="007B0795">
        <w:trPr>
          <w:trHeight w:val="300"/>
        </w:trPr>
        <w:tc>
          <w:tcPr>
            <w:tcW w:w="1822" w:type="dxa"/>
            <w:tcBorders>
              <w:top w:val="single" w:sz="4" w:space="0" w:color="000001"/>
              <w:left w:val="nil"/>
              <w:bottom w:val="single" w:sz="4" w:space="0" w:color="000001"/>
              <w:right w:val="nil"/>
            </w:tcBorders>
            <w:shd w:val="clear" w:color="auto" w:fill="FFFFFF"/>
            <w:vAlign w:val="bottom"/>
          </w:tcPr>
          <w:p w14:paraId="116F42D7" w14:textId="77777777" w:rsidR="007B0795" w:rsidRPr="007B0795" w:rsidRDefault="007B0795" w:rsidP="000E5E22">
            <w:pPr>
              <w:pStyle w:val="Normal1"/>
              <w:spacing w:after="0" w:line="100" w:lineRule="atLeast"/>
              <w:rPr>
                <w:rFonts w:eastAsia="Times New Roman"/>
                <w:sz w:val="21"/>
                <w:szCs w:val="21"/>
              </w:rPr>
            </w:pPr>
          </w:p>
        </w:tc>
        <w:tc>
          <w:tcPr>
            <w:tcW w:w="1206" w:type="dxa"/>
            <w:tcBorders>
              <w:top w:val="single" w:sz="4" w:space="0" w:color="000001"/>
              <w:left w:val="nil"/>
              <w:bottom w:val="single" w:sz="4" w:space="0" w:color="000001"/>
              <w:right w:val="nil"/>
            </w:tcBorders>
            <w:shd w:val="clear" w:color="auto" w:fill="FFFFFF"/>
            <w:vAlign w:val="bottom"/>
          </w:tcPr>
          <w:p w14:paraId="7463EEA5"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Samples collected</w:t>
            </w:r>
          </w:p>
        </w:tc>
        <w:tc>
          <w:tcPr>
            <w:tcW w:w="789" w:type="dxa"/>
            <w:tcBorders>
              <w:top w:val="single" w:sz="4" w:space="0" w:color="000001"/>
              <w:left w:val="nil"/>
              <w:bottom w:val="single" w:sz="4" w:space="0" w:color="000001"/>
              <w:right w:val="nil"/>
            </w:tcBorders>
            <w:shd w:val="clear" w:color="auto" w:fill="FFFFFF"/>
            <w:vAlign w:val="bottom"/>
          </w:tcPr>
          <w:p w14:paraId="38C72727"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F</w:t>
            </w:r>
            <w:r w:rsidR="00771D68">
              <w:rPr>
                <w:rFonts w:eastAsia="Times New Roman"/>
                <w:sz w:val="21"/>
                <w:szCs w:val="21"/>
              </w:rPr>
              <w:t>O</w:t>
            </w:r>
          </w:p>
        </w:tc>
        <w:tc>
          <w:tcPr>
            <w:tcW w:w="661" w:type="dxa"/>
            <w:tcBorders>
              <w:top w:val="single" w:sz="4" w:space="0" w:color="000001"/>
              <w:left w:val="nil"/>
              <w:bottom w:val="single" w:sz="4" w:space="0" w:color="000001"/>
              <w:right w:val="nil"/>
            </w:tcBorders>
            <w:shd w:val="clear" w:color="auto" w:fill="FFFFFF"/>
            <w:vAlign w:val="bottom"/>
          </w:tcPr>
          <w:p w14:paraId="4B35DCB5" w14:textId="77777777" w:rsidR="007B0795" w:rsidRDefault="004B2246" w:rsidP="000E5E22">
            <w:pPr>
              <w:pStyle w:val="Normal1"/>
              <w:spacing w:after="0" w:line="100" w:lineRule="atLeast"/>
              <w:rPr>
                <w:rFonts w:eastAsia="Times New Roman"/>
                <w:sz w:val="21"/>
                <w:szCs w:val="21"/>
              </w:rPr>
            </w:pPr>
            <w:r>
              <w:rPr>
                <w:rFonts w:eastAsia="Times New Roman"/>
                <w:sz w:val="21"/>
                <w:szCs w:val="21"/>
              </w:rPr>
              <w:t>N</w:t>
            </w:r>
          </w:p>
        </w:tc>
        <w:tc>
          <w:tcPr>
            <w:tcW w:w="736" w:type="dxa"/>
            <w:tcBorders>
              <w:top w:val="single" w:sz="4" w:space="0" w:color="000001"/>
              <w:left w:val="nil"/>
              <w:bottom w:val="single" w:sz="4" w:space="0" w:color="000001"/>
              <w:right w:val="nil"/>
            </w:tcBorders>
            <w:shd w:val="clear" w:color="auto" w:fill="FFFFFF"/>
            <w:vAlign w:val="bottom"/>
          </w:tcPr>
          <w:p w14:paraId="6C60E7EA"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Mean</w:t>
            </w:r>
          </w:p>
        </w:tc>
        <w:tc>
          <w:tcPr>
            <w:tcW w:w="645" w:type="dxa"/>
            <w:tcBorders>
              <w:top w:val="single" w:sz="4" w:space="0" w:color="000001"/>
              <w:left w:val="nil"/>
              <w:bottom w:val="single" w:sz="4" w:space="0" w:color="000001"/>
              <w:right w:val="nil"/>
            </w:tcBorders>
            <w:shd w:val="clear" w:color="auto" w:fill="FFFFFF"/>
            <w:vAlign w:val="bottom"/>
          </w:tcPr>
          <w:p w14:paraId="5CADE5E1"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Min</w:t>
            </w:r>
          </w:p>
        </w:tc>
        <w:tc>
          <w:tcPr>
            <w:tcW w:w="682" w:type="dxa"/>
            <w:tcBorders>
              <w:top w:val="single" w:sz="4" w:space="0" w:color="000001"/>
              <w:left w:val="nil"/>
              <w:bottom w:val="single" w:sz="4" w:space="0" w:color="000001"/>
              <w:right w:val="nil"/>
            </w:tcBorders>
            <w:shd w:val="clear" w:color="auto" w:fill="FFFFFF"/>
            <w:vAlign w:val="bottom"/>
          </w:tcPr>
          <w:p w14:paraId="1658DBE8"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Max</w:t>
            </w:r>
          </w:p>
        </w:tc>
        <w:tc>
          <w:tcPr>
            <w:tcW w:w="552" w:type="dxa"/>
            <w:tcBorders>
              <w:top w:val="single" w:sz="4" w:space="0" w:color="000001"/>
              <w:left w:val="nil"/>
              <w:bottom w:val="single" w:sz="4" w:space="0" w:color="000001"/>
              <w:right w:val="nil"/>
            </w:tcBorders>
            <w:shd w:val="clear" w:color="auto" w:fill="FFFFFF"/>
            <w:vAlign w:val="bottom"/>
          </w:tcPr>
          <w:p w14:paraId="69F90DB9"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SD</w:t>
            </w:r>
          </w:p>
        </w:tc>
        <w:tc>
          <w:tcPr>
            <w:tcW w:w="691" w:type="dxa"/>
            <w:vMerge w:val="restart"/>
            <w:tcBorders>
              <w:top w:val="single" w:sz="4" w:space="0" w:color="000001"/>
              <w:left w:val="nil"/>
              <w:bottom w:val="single" w:sz="4" w:space="0" w:color="000001"/>
              <w:right w:val="nil"/>
            </w:tcBorders>
            <w:shd w:val="clear" w:color="auto" w:fill="FFFFFF"/>
            <w:vAlign w:val="center"/>
          </w:tcPr>
          <w:p w14:paraId="12906620" w14:textId="77777777" w:rsidR="007B0795" w:rsidRDefault="007B0795" w:rsidP="000E5E22">
            <w:pPr>
              <w:pStyle w:val="Normal1"/>
              <w:spacing w:after="0" w:line="100" w:lineRule="atLeast"/>
              <w:rPr>
                <w:rFonts w:eastAsia="Times New Roman"/>
                <w:color w:val="333333"/>
                <w:sz w:val="21"/>
                <w:szCs w:val="21"/>
                <w:vertAlign w:val="subscript"/>
              </w:rPr>
            </w:pPr>
            <w:r>
              <w:rPr>
                <w:rFonts w:eastAsia="Times New Roman"/>
                <w:color w:val="333333"/>
                <w:sz w:val="21"/>
                <w:szCs w:val="21"/>
              </w:rPr>
              <w:t>χ</w:t>
            </w:r>
            <w:r>
              <w:rPr>
                <w:rFonts w:eastAsia="Times New Roman"/>
                <w:color w:val="333333"/>
                <w:sz w:val="21"/>
                <w:szCs w:val="21"/>
                <w:vertAlign w:val="subscript"/>
              </w:rPr>
              <w:t>2</w:t>
            </w:r>
          </w:p>
        </w:tc>
        <w:tc>
          <w:tcPr>
            <w:tcW w:w="458" w:type="dxa"/>
            <w:vMerge w:val="restart"/>
            <w:tcBorders>
              <w:top w:val="single" w:sz="4" w:space="0" w:color="000001"/>
              <w:left w:val="nil"/>
              <w:bottom w:val="single" w:sz="4" w:space="0" w:color="000001"/>
              <w:right w:val="nil"/>
            </w:tcBorders>
            <w:shd w:val="clear" w:color="auto" w:fill="FFFFFF"/>
            <w:vAlign w:val="center"/>
          </w:tcPr>
          <w:p w14:paraId="48AA8D07"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p</w:t>
            </w:r>
          </w:p>
        </w:tc>
      </w:tr>
      <w:tr w:rsidR="007B0795" w14:paraId="12437BE6" w14:textId="77777777" w:rsidTr="007B0795">
        <w:trPr>
          <w:trHeight w:val="300"/>
        </w:trPr>
        <w:tc>
          <w:tcPr>
            <w:tcW w:w="1822" w:type="dxa"/>
            <w:tcBorders>
              <w:top w:val="single" w:sz="4" w:space="0" w:color="000001"/>
              <w:left w:val="nil"/>
              <w:bottom w:val="single" w:sz="4" w:space="0" w:color="000001"/>
              <w:right w:val="nil"/>
            </w:tcBorders>
            <w:shd w:val="clear" w:color="auto" w:fill="FFFFFF"/>
            <w:vAlign w:val="bottom"/>
          </w:tcPr>
          <w:p w14:paraId="28091E66"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May</w:t>
            </w:r>
          </w:p>
        </w:tc>
        <w:tc>
          <w:tcPr>
            <w:tcW w:w="1206" w:type="dxa"/>
            <w:tcBorders>
              <w:top w:val="single" w:sz="4" w:space="0" w:color="000001"/>
              <w:left w:val="nil"/>
              <w:bottom w:val="single" w:sz="4" w:space="0" w:color="000001"/>
              <w:right w:val="nil"/>
            </w:tcBorders>
            <w:shd w:val="clear" w:color="auto" w:fill="FFFFFF"/>
            <w:vAlign w:val="bottom"/>
          </w:tcPr>
          <w:p w14:paraId="00DFFCE9"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18</w:t>
            </w:r>
          </w:p>
        </w:tc>
        <w:tc>
          <w:tcPr>
            <w:tcW w:w="789" w:type="dxa"/>
            <w:tcBorders>
              <w:top w:val="single" w:sz="4" w:space="0" w:color="000001"/>
              <w:left w:val="nil"/>
              <w:bottom w:val="single" w:sz="4" w:space="0" w:color="000001"/>
              <w:right w:val="nil"/>
            </w:tcBorders>
            <w:shd w:val="clear" w:color="auto" w:fill="FFFFFF"/>
            <w:vAlign w:val="bottom"/>
          </w:tcPr>
          <w:p w14:paraId="2BF61F8F"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1</w:t>
            </w:r>
          </w:p>
        </w:tc>
        <w:tc>
          <w:tcPr>
            <w:tcW w:w="661" w:type="dxa"/>
            <w:tcBorders>
              <w:top w:val="single" w:sz="4" w:space="0" w:color="000001"/>
              <w:left w:val="nil"/>
              <w:bottom w:val="single" w:sz="4" w:space="0" w:color="000001"/>
              <w:right w:val="nil"/>
            </w:tcBorders>
            <w:shd w:val="clear" w:color="auto" w:fill="FFFFFF"/>
            <w:vAlign w:val="bottom"/>
          </w:tcPr>
          <w:p w14:paraId="1C256B2C"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4</w:t>
            </w:r>
          </w:p>
        </w:tc>
        <w:tc>
          <w:tcPr>
            <w:tcW w:w="736" w:type="dxa"/>
            <w:tcBorders>
              <w:top w:val="single" w:sz="4" w:space="0" w:color="000001"/>
              <w:left w:val="nil"/>
              <w:bottom w:val="single" w:sz="4" w:space="0" w:color="000001"/>
              <w:right w:val="nil"/>
            </w:tcBorders>
            <w:shd w:val="clear" w:color="auto" w:fill="FFFFFF"/>
            <w:vAlign w:val="bottom"/>
          </w:tcPr>
          <w:p w14:paraId="628D3B21"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UN</w:t>
            </w:r>
          </w:p>
        </w:tc>
        <w:tc>
          <w:tcPr>
            <w:tcW w:w="645" w:type="dxa"/>
            <w:tcBorders>
              <w:top w:val="single" w:sz="4" w:space="0" w:color="000001"/>
              <w:left w:val="nil"/>
              <w:bottom w:val="single" w:sz="4" w:space="0" w:color="000001"/>
              <w:right w:val="nil"/>
            </w:tcBorders>
            <w:shd w:val="clear" w:color="auto" w:fill="FFFFFF"/>
            <w:vAlign w:val="bottom"/>
          </w:tcPr>
          <w:p w14:paraId="5F2255C3" w14:textId="77777777" w:rsidR="007B0795" w:rsidRDefault="007B0795" w:rsidP="000E5E22">
            <w:pPr>
              <w:pStyle w:val="Normal1"/>
              <w:spacing w:after="0" w:line="100" w:lineRule="atLeast"/>
              <w:rPr>
                <w:rFonts w:eastAsia="Times New Roman"/>
                <w:sz w:val="21"/>
                <w:szCs w:val="21"/>
              </w:rPr>
            </w:pPr>
          </w:p>
        </w:tc>
        <w:tc>
          <w:tcPr>
            <w:tcW w:w="682" w:type="dxa"/>
            <w:tcBorders>
              <w:top w:val="single" w:sz="4" w:space="0" w:color="000001"/>
              <w:left w:val="nil"/>
              <w:bottom w:val="single" w:sz="4" w:space="0" w:color="000001"/>
              <w:right w:val="nil"/>
            </w:tcBorders>
            <w:shd w:val="clear" w:color="auto" w:fill="FFFFFF"/>
            <w:vAlign w:val="bottom"/>
          </w:tcPr>
          <w:p w14:paraId="43410A3B" w14:textId="77777777" w:rsidR="007B0795" w:rsidRDefault="007B0795" w:rsidP="000E5E22">
            <w:pPr>
              <w:pStyle w:val="Normal1"/>
              <w:spacing w:after="0" w:line="100" w:lineRule="atLeast"/>
              <w:rPr>
                <w:rFonts w:eastAsia="Times New Roman"/>
                <w:sz w:val="21"/>
                <w:szCs w:val="21"/>
              </w:rPr>
            </w:pPr>
          </w:p>
        </w:tc>
        <w:tc>
          <w:tcPr>
            <w:tcW w:w="552" w:type="dxa"/>
            <w:tcBorders>
              <w:top w:val="single" w:sz="4" w:space="0" w:color="000001"/>
              <w:left w:val="nil"/>
              <w:bottom w:val="single" w:sz="4" w:space="0" w:color="000001"/>
              <w:right w:val="nil"/>
            </w:tcBorders>
            <w:shd w:val="clear" w:color="auto" w:fill="FFFFFF"/>
            <w:vAlign w:val="bottom"/>
          </w:tcPr>
          <w:p w14:paraId="313264F5" w14:textId="77777777" w:rsidR="007B0795" w:rsidRDefault="007B0795" w:rsidP="000E5E22">
            <w:pPr>
              <w:pStyle w:val="Normal1"/>
              <w:spacing w:after="0" w:line="100" w:lineRule="atLeast"/>
              <w:rPr>
                <w:rFonts w:eastAsia="Times New Roman"/>
                <w:sz w:val="21"/>
                <w:szCs w:val="21"/>
              </w:rPr>
            </w:pPr>
          </w:p>
        </w:tc>
        <w:tc>
          <w:tcPr>
            <w:tcW w:w="691" w:type="dxa"/>
            <w:vMerge/>
            <w:tcBorders>
              <w:top w:val="single" w:sz="4" w:space="0" w:color="000001"/>
              <w:left w:val="nil"/>
              <w:bottom w:val="single" w:sz="4" w:space="0" w:color="000001"/>
              <w:right w:val="nil"/>
            </w:tcBorders>
            <w:shd w:val="clear" w:color="auto" w:fill="FFFFFF"/>
            <w:vAlign w:val="center"/>
          </w:tcPr>
          <w:p w14:paraId="7557D794" w14:textId="77777777" w:rsidR="007B0795" w:rsidRDefault="007B0795" w:rsidP="000E5E22">
            <w:pPr>
              <w:pStyle w:val="Normal1"/>
              <w:spacing w:after="0" w:line="100" w:lineRule="atLeast"/>
              <w:rPr>
                <w:rFonts w:eastAsia="Times New Roman"/>
                <w:sz w:val="21"/>
                <w:szCs w:val="21"/>
              </w:rPr>
            </w:pPr>
          </w:p>
        </w:tc>
        <w:tc>
          <w:tcPr>
            <w:tcW w:w="458" w:type="dxa"/>
            <w:vMerge/>
            <w:tcBorders>
              <w:top w:val="single" w:sz="4" w:space="0" w:color="000001"/>
              <w:left w:val="nil"/>
              <w:bottom w:val="single" w:sz="4" w:space="0" w:color="000001"/>
              <w:right w:val="nil"/>
            </w:tcBorders>
            <w:shd w:val="clear" w:color="auto" w:fill="FFFFFF"/>
            <w:vAlign w:val="center"/>
          </w:tcPr>
          <w:p w14:paraId="45F63B08" w14:textId="77777777" w:rsidR="007B0795" w:rsidRDefault="007B0795" w:rsidP="000E5E22">
            <w:pPr>
              <w:pStyle w:val="Normal1"/>
              <w:spacing w:after="0" w:line="100" w:lineRule="atLeast"/>
              <w:rPr>
                <w:rFonts w:eastAsia="Times New Roman"/>
                <w:sz w:val="21"/>
                <w:szCs w:val="21"/>
              </w:rPr>
            </w:pPr>
          </w:p>
        </w:tc>
      </w:tr>
      <w:tr w:rsidR="007B0795" w14:paraId="45743C86" w14:textId="77777777" w:rsidTr="007B0795">
        <w:trPr>
          <w:trHeight w:val="300"/>
        </w:trPr>
        <w:tc>
          <w:tcPr>
            <w:tcW w:w="1822" w:type="dxa"/>
            <w:tcBorders>
              <w:top w:val="single" w:sz="4" w:space="0" w:color="000001"/>
              <w:left w:val="nil"/>
              <w:bottom w:val="single" w:sz="4" w:space="0" w:color="000001"/>
              <w:right w:val="nil"/>
            </w:tcBorders>
            <w:shd w:val="clear" w:color="auto" w:fill="FFFFFF"/>
            <w:vAlign w:val="bottom"/>
          </w:tcPr>
          <w:p w14:paraId="41F4DFCD"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June</w:t>
            </w:r>
          </w:p>
        </w:tc>
        <w:tc>
          <w:tcPr>
            <w:tcW w:w="1206" w:type="dxa"/>
            <w:tcBorders>
              <w:top w:val="single" w:sz="4" w:space="0" w:color="000001"/>
              <w:left w:val="nil"/>
              <w:bottom w:val="single" w:sz="4" w:space="0" w:color="000001"/>
              <w:right w:val="nil"/>
            </w:tcBorders>
            <w:shd w:val="clear" w:color="auto" w:fill="FFFFFF"/>
            <w:vAlign w:val="bottom"/>
          </w:tcPr>
          <w:p w14:paraId="6A3A8C9E"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45</w:t>
            </w:r>
          </w:p>
        </w:tc>
        <w:tc>
          <w:tcPr>
            <w:tcW w:w="789" w:type="dxa"/>
            <w:tcBorders>
              <w:top w:val="single" w:sz="4" w:space="0" w:color="000001"/>
              <w:left w:val="nil"/>
              <w:bottom w:val="single" w:sz="4" w:space="0" w:color="000001"/>
              <w:right w:val="nil"/>
            </w:tcBorders>
            <w:shd w:val="clear" w:color="auto" w:fill="FFFFFF"/>
            <w:vAlign w:val="bottom"/>
          </w:tcPr>
          <w:p w14:paraId="63317EBC"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5</w:t>
            </w:r>
          </w:p>
        </w:tc>
        <w:tc>
          <w:tcPr>
            <w:tcW w:w="661" w:type="dxa"/>
            <w:tcBorders>
              <w:top w:val="single" w:sz="4" w:space="0" w:color="000001"/>
              <w:left w:val="nil"/>
              <w:bottom w:val="single" w:sz="4" w:space="0" w:color="000001"/>
              <w:right w:val="nil"/>
            </w:tcBorders>
            <w:shd w:val="clear" w:color="auto" w:fill="FFFFFF"/>
            <w:vAlign w:val="bottom"/>
          </w:tcPr>
          <w:p w14:paraId="7CD7DD5E"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6</w:t>
            </w:r>
          </w:p>
        </w:tc>
        <w:tc>
          <w:tcPr>
            <w:tcW w:w="736" w:type="dxa"/>
            <w:tcBorders>
              <w:top w:val="single" w:sz="4" w:space="0" w:color="000001"/>
              <w:left w:val="nil"/>
              <w:bottom w:val="single" w:sz="4" w:space="0" w:color="000001"/>
              <w:right w:val="nil"/>
            </w:tcBorders>
            <w:shd w:val="clear" w:color="auto" w:fill="FFFFFF"/>
            <w:vAlign w:val="bottom"/>
          </w:tcPr>
          <w:p w14:paraId="00544EA5"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UN</w:t>
            </w:r>
          </w:p>
        </w:tc>
        <w:tc>
          <w:tcPr>
            <w:tcW w:w="645" w:type="dxa"/>
            <w:tcBorders>
              <w:top w:val="single" w:sz="4" w:space="0" w:color="000001"/>
              <w:left w:val="nil"/>
              <w:bottom w:val="single" w:sz="4" w:space="0" w:color="000001"/>
              <w:right w:val="nil"/>
            </w:tcBorders>
            <w:shd w:val="clear" w:color="auto" w:fill="FFFFFF"/>
            <w:vAlign w:val="bottom"/>
          </w:tcPr>
          <w:p w14:paraId="3D59CE35" w14:textId="77777777" w:rsidR="007B0795" w:rsidRDefault="007B0795" w:rsidP="000E5E22">
            <w:pPr>
              <w:pStyle w:val="Normal1"/>
              <w:spacing w:after="0" w:line="100" w:lineRule="atLeast"/>
              <w:rPr>
                <w:rFonts w:eastAsia="Times New Roman"/>
                <w:sz w:val="21"/>
                <w:szCs w:val="21"/>
              </w:rPr>
            </w:pPr>
          </w:p>
        </w:tc>
        <w:tc>
          <w:tcPr>
            <w:tcW w:w="682" w:type="dxa"/>
            <w:tcBorders>
              <w:top w:val="single" w:sz="4" w:space="0" w:color="000001"/>
              <w:left w:val="nil"/>
              <w:bottom w:val="single" w:sz="4" w:space="0" w:color="000001"/>
              <w:right w:val="nil"/>
            </w:tcBorders>
            <w:shd w:val="clear" w:color="auto" w:fill="FFFFFF"/>
            <w:vAlign w:val="bottom"/>
          </w:tcPr>
          <w:p w14:paraId="39489EEC" w14:textId="77777777" w:rsidR="007B0795" w:rsidRDefault="007B0795" w:rsidP="000E5E22">
            <w:pPr>
              <w:pStyle w:val="Normal1"/>
              <w:spacing w:after="0" w:line="100" w:lineRule="atLeast"/>
              <w:rPr>
                <w:rFonts w:eastAsia="Times New Roman"/>
                <w:sz w:val="21"/>
                <w:szCs w:val="21"/>
              </w:rPr>
            </w:pPr>
          </w:p>
        </w:tc>
        <w:tc>
          <w:tcPr>
            <w:tcW w:w="552" w:type="dxa"/>
            <w:tcBorders>
              <w:top w:val="single" w:sz="4" w:space="0" w:color="000001"/>
              <w:left w:val="nil"/>
              <w:bottom w:val="single" w:sz="4" w:space="0" w:color="000001"/>
              <w:right w:val="nil"/>
            </w:tcBorders>
            <w:shd w:val="clear" w:color="auto" w:fill="FFFFFF"/>
            <w:vAlign w:val="bottom"/>
          </w:tcPr>
          <w:p w14:paraId="32059987" w14:textId="77777777" w:rsidR="007B0795" w:rsidRDefault="007B0795" w:rsidP="000E5E22">
            <w:pPr>
              <w:pStyle w:val="Normal1"/>
              <w:spacing w:after="0" w:line="100" w:lineRule="atLeast"/>
              <w:rPr>
                <w:rFonts w:eastAsia="Times New Roman"/>
                <w:sz w:val="21"/>
                <w:szCs w:val="21"/>
              </w:rPr>
            </w:pPr>
          </w:p>
        </w:tc>
        <w:tc>
          <w:tcPr>
            <w:tcW w:w="691" w:type="dxa"/>
            <w:vMerge/>
            <w:tcBorders>
              <w:top w:val="single" w:sz="4" w:space="0" w:color="000001"/>
              <w:left w:val="nil"/>
              <w:bottom w:val="single" w:sz="4" w:space="0" w:color="000001"/>
              <w:right w:val="nil"/>
            </w:tcBorders>
            <w:shd w:val="clear" w:color="auto" w:fill="FFFFFF"/>
            <w:vAlign w:val="center"/>
          </w:tcPr>
          <w:p w14:paraId="1BDFA90F" w14:textId="77777777" w:rsidR="007B0795" w:rsidRDefault="007B0795" w:rsidP="000E5E22">
            <w:pPr>
              <w:pStyle w:val="Normal1"/>
              <w:spacing w:after="0" w:line="100" w:lineRule="atLeast"/>
              <w:rPr>
                <w:rFonts w:eastAsia="Times New Roman"/>
                <w:sz w:val="21"/>
                <w:szCs w:val="21"/>
              </w:rPr>
            </w:pPr>
          </w:p>
        </w:tc>
        <w:tc>
          <w:tcPr>
            <w:tcW w:w="458" w:type="dxa"/>
            <w:vMerge/>
            <w:tcBorders>
              <w:top w:val="single" w:sz="4" w:space="0" w:color="000001"/>
              <w:left w:val="nil"/>
              <w:bottom w:val="single" w:sz="4" w:space="0" w:color="000001"/>
              <w:right w:val="nil"/>
            </w:tcBorders>
            <w:shd w:val="clear" w:color="auto" w:fill="FFFFFF"/>
            <w:vAlign w:val="center"/>
          </w:tcPr>
          <w:p w14:paraId="6E657632" w14:textId="77777777" w:rsidR="007B0795" w:rsidRDefault="007B0795" w:rsidP="000E5E22">
            <w:pPr>
              <w:pStyle w:val="Normal1"/>
              <w:spacing w:after="0" w:line="100" w:lineRule="atLeast"/>
              <w:rPr>
                <w:rFonts w:eastAsia="Times New Roman"/>
                <w:sz w:val="21"/>
                <w:szCs w:val="21"/>
              </w:rPr>
            </w:pPr>
          </w:p>
        </w:tc>
      </w:tr>
      <w:tr w:rsidR="007B0795" w14:paraId="015D6609" w14:textId="77777777" w:rsidTr="007B0795">
        <w:trPr>
          <w:trHeight w:val="300"/>
        </w:trPr>
        <w:tc>
          <w:tcPr>
            <w:tcW w:w="1822" w:type="dxa"/>
            <w:tcBorders>
              <w:top w:val="single" w:sz="4" w:space="0" w:color="000001"/>
              <w:left w:val="nil"/>
              <w:bottom w:val="single" w:sz="4" w:space="0" w:color="000001"/>
              <w:right w:val="nil"/>
            </w:tcBorders>
            <w:shd w:val="clear" w:color="auto" w:fill="FFFFFF"/>
            <w:vAlign w:val="bottom"/>
          </w:tcPr>
          <w:p w14:paraId="1742AAF0"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July</w:t>
            </w:r>
          </w:p>
        </w:tc>
        <w:tc>
          <w:tcPr>
            <w:tcW w:w="1206" w:type="dxa"/>
            <w:tcBorders>
              <w:top w:val="single" w:sz="4" w:space="0" w:color="000001"/>
              <w:left w:val="nil"/>
              <w:bottom w:val="single" w:sz="4" w:space="0" w:color="000001"/>
              <w:right w:val="nil"/>
            </w:tcBorders>
            <w:shd w:val="clear" w:color="auto" w:fill="FFFFFF"/>
            <w:vAlign w:val="bottom"/>
          </w:tcPr>
          <w:p w14:paraId="73A46CE3"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30</w:t>
            </w:r>
          </w:p>
        </w:tc>
        <w:tc>
          <w:tcPr>
            <w:tcW w:w="789" w:type="dxa"/>
            <w:tcBorders>
              <w:top w:val="single" w:sz="4" w:space="0" w:color="000001"/>
              <w:left w:val="nil"/>
              <w:bottom w:val="single" w:sz="4" w:space="0" w:color="000001"/>
              <w:right w:val="nil"/>
            </w:tcBorders>
            <w:shd w:val="clear" w:color="auto" w:fill="FFFFFF"/>
            <w:vAlign w:val="bottom"/>
          </w:tcPr>
          <w:p w14:paraId="05F2270C"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5</w:t>
            </w:r>
          </w:p>
        </w:tc>
        <w:tc>
          <w:tcPr>
            <w:tcW w:w="661" w:type="dxa"/>
            <w:tcBorders>
              <w:top w:val="single" w:sz="4" w:space="0" w:color="000001"/>
              <w:left w:val="nil"/>
              <w:bottom w:val="single" w:sz="4" w:space="0" w:color="000001"/>
              <w:right w:val="nil"/>
            </w:tcBorders>
            <w:shd w:val="clear" w:color="auto" w:fill="FFFFFF"/>
            <w:vAlign w:val="bottom"/>
          </w:tcPr>
          <w:p w14:paraId="35D09E19"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5</w:t>
            </w:r>
          </w:p>
        </w:tc>
        <w:tc>
          <w:tcPr>
            <w:tcW w:w="736" w:type="dxa"/>
            <w:tcBorders>
              <w:top w:val="single" w:sz="4" w:space="0" w:color="000001"/>
              <w:left w:val="nil"/>
              <w:bottom w:val="single" w:sz="4" w:space="0" w:color="000001"/>
              <w:right w:val="nil"/>
            </w:tcBorders>
            <w:shd w:val="clear" w:color="auto" w:fill="FFFFFF"/>
            <w:vAlign w:val="bottom"/>
          </w:tcPr>
          <w:p w14:paraId="1F4DFB67"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UN</w:t>
            </w:r>
          </w:p>
        </w:tc>
        <w:tc>
          <w:tcPr>
            <w:tcW w:w="645" w:type="dxa"/>
            <w:tcBorders>
              <w:top w:val="single" w:sz="4" w:space="0" w:color="000001"/>
              <w:left w:val="nil"/>
              <w:bottom w:val="single" w:sz="4" w:space="0" w:color="000001"/>
              <w:right w:val="nil"/>
            </w:tcBorders>
            <w:shd w:val="clear" w:color="auto" w:fill="FFFFFF"/>
            <w:vAlign w:val="bottom"/>
          </w:tcPr>
          <w:p w14:paraId="0DB25B7D" w14:textId="77777777" w:rsidR="007B0795" w:rsidRDefault="007B0795" w:rsidP="000E5E22">
            <w:pPr>
              <w:pStyle w:val="Normal1"/>
              <w:spacing w:after="0" w:line="100" w:lineRule="atLeast"/>
              <w:rPr>
                <w:rFonts w:eastAsia="Times New Roman"/>
                <w:sz w:val="21"/>
                <w:szCs w:val="21"/>
              </w:rPr>
            </w:pPr>
          </w:p>
        </w:tc>
        <w:tc>
          <w:tcPr>
            <w:tcW w:w="682" w:type="dxa"/>
            <w:tcBorders>
              <w:top w:val="single" w:sz="4" w:space="0" w:color="000001"/>
              <w:left w:val="nil"/>
              <w:bottom w:val="single" w:sz="4" w:space="0" w:color="000001"/>
              <w:right w:val="nil"/>
            </w:tcBorders>
            <w:shd w:val="clear" w:color="auto" w:fill="FFFFFF"/>
            <w:vAlign w:val="bottom"/>
          </w:tcPr>
          <w:p w14:paraId="0E6C7F50" w14:textId="77777777" w:rsidR="007B0795" w:rsidRDefault="007B0795" w:rsidP="000E5E22">
            <w:pPr>
              <w:pStyle w:val="Normal1"/>
              <w:spacing w:after="0" w:line="100" w:lineRule="atLeast"/>
              <w:rPr>
                <w:rFonts w:eastAsia="Times New Roman"/>
                <w:sz w:val="21"/>
                <w:szCs w:val="21"/>
              </w:rPr>
            </w:pPr>
          </w:p>
        </w:tc>
        <w:tc>
          <w:tcPr>
            <w:tcW w:w="552" w:type="dxa"/>
            <w:tcBorders>
              <w:top w:val="single" w:sz="4" w:space="0" w:color="000001"/>
              <w:left w:val="nil"/>
              <w:bottom w:val="single" w:sz="4" w:space="0" w:color="000001"/>
              <w:right w:val="nil"/>
            </w:tcBorders>
            <w:shd w:val="clear" w:color="auto" w:fill="FFFFFF"/>
            <w:vAlign w:val="bottom"/>
          </w:tcPr>
          <w:p w14:paraId="735CDCAD" w14:textId="77777777" w:rsidR="007B0795" w:rsidRDefault="007B0795" w:rsidP="000E5E22">
            <w:pPr>
              <w:pStyle w:val="Normal1"/>
              <w:spacing w:after="0" w:line="100" w:lineRule="atLeast"/>
              <w:rPr>
                <w:rFonts w:eastAsia="Times New Roman"/>
                <w:sz w:val="21"/>
                <w:szCs w:val="21"/>
              </w:rPr>
            </w:pPr>
          </w:p>
        </w:tc>
        <w:tc>
          <w:tcPr>
            <w:tcW w:w="691" w:type="dxa"/>
            <w:vMerge/>
            <w:tcBorders>
              <w:top w:val="single" w:sz="4" w:space="0" w:color="000001"/>
              <w:left w:val="nil"/>
              <w:bottom w:val="single" w:sz="4" w:space="0" w:color="000001"/>
              <w:right w:val="nil"/>
            </w:tcBorders>
            <w:shd w:val="clear" w:color="auto" w:fill="FFFFFF"/>
            <w:vAlign w:val="center"/>
          </w:tcPr>
          <w:p w14:paraId="4C8AD707" w14:textId="77777777" w:rsidR="007B0795" w:rsidRDefault="007B0795" w:rsidP="000E5E22">
            <w:pPr>
              <w:pStyle w:val="Normal1"/>
              <w:spacing w:after="0" w:line="100" w:lineRule="atLeast"/>
              <w:rPr>
                <w:rFonts w:eastAsia="Times New Roman"/>
                <w:sz w:val="21"/>
                <w:szCs w:val="21"/>
              </w:rPr>
            </w:pPr>
          </w:p>
        </w:tc>
        <w:tc>
          <w:tcPr>
            <w:tcW w:w="458" w:type="dxa"/>
            <w:vMerge/>
            <w:tcBorders>
              <w:top w:val="single" w:sz="4" w:space="0" w:color="000001"/>
              <w:left w:val="nil"/>
              <w:bottom w:val="single" w:sz="4" w:space="0" w:color="000001"/>
              <w:right w:val="nil"/>
            </w:tcBorders>
            <w:shd w:val="clear" w:color="auto" w:fill="FFFFFF"/>
            <w:vAlign w:val="center"/>
          </w:tcPr>
          <w:p w14:paraId="0567FCE4" w14:textId="77777777" w:rsidR="007B0795" w:rsidRDefault="007B0795" w:rsidP="000E5E22">
            <w:pPr>
              <w:pStyle w:val="Normal1"/>
              <w:spacing w:after="0" w:line="100" w:lineRule="atLeast"/>
              <w:rPr>
                <w:rFonts w:eastAsia="Times New Roman"/>
                <w:sz w:val="21"/>
                <w:szCs w:val="21"/>
              </w:rPr>
            </w:pPr>
          </w:p>
        </w:tc>
      </w:tr>
      <w:tr w:rsidR="007B0795" w14:paraId="4621DE96" w14:textId="77777777" w:rsidTr="007B0795">
        <w:trPr>
          <w:trHeight w:val="300"/>
        </w:trPr>
        <w:tc>
          <w:tcPr>
            <w:tcW w:w="1822" w:type="dxa"/>
            <w:tcBorders>
              <w:top w:val="single" w:sz="4" w:space="0" w:color="000001"/>
              <w:left w:val="nil"/>
              <w:bottom w:val="single" w:sz="4" w:space="0" w:color="000001"/>
              <w:right w:val="nil"/>
            </w:tcBorders>
            <w:shd w:val="clear" w:color="auto" w:fill="FFFFFF"/>
            <w:vAlign w:val="bottom"/>
          </w:tcPr>
          <w:p w14:paraId="77202B60"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August</w:t>
            </w:r>
          </w:p>
        </w:tc>
        <w:tc>
          <w:tcPr>
            <w:tcW w:w="1206" w:type="dxa"/>
            <w:tcBorders>
              <w:top w:val="single" w:sz="4" w:space="0" w:color="000001"/>
              <w:left w:val="nil"/>
              <w:bottom w:val="single" w:sz="4" w:space="0" w:color="000001"/>
              <w:right w:val="nil"/>
            </w:tcBorders>
            <w:shd w:val="clear" w:color="auto" w:fill="FFFFFF"/>
            <w:vAlign w:val="bottom"/>
          </w:tcPr>
          <w:p w14:paraId="282D065A"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30</w:t>
            </w:r>
          </w:p>
        </w:tc>
        <w:tc>
          <w:tcPr>
            <w:tcW w:w="789" w:type="dxa"/>
            <w:tcBorders>
              <w:top w:val="single" w:sz="4" w:space="0" w:color="000001"/>
              <w:left w:val="nil"/>
              <w:bottom w:val="single" w:sz="4" w:space="0" w:color="000001"/>
              <w:right w:val="nil"/>
            </w:tcBorders>
            <w:shd w:val="clear" w:color="auto" w:fill="FFFFFF"/>
            <w:vAlign w:val="bottom"/>
          </w:tcPr>
          <w:p w14:paraId="62596F1A"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1</w:t>
            </w:r>
          </w:p>
        </w:tc>
        <w:tc>
          <w:tcPr>
            <w:tcW w:w="661" w:type="dxa"/>
            <w:tcBorders>
              <w:top w:val="single" w:sz="4" w:space="0" w:color="000001"/>
              <w:left w:val="nil"/>
              <w:bottom w:val="single" w:sz="4" w:space="0" w:color="000001"/>
              <w:right w:val="nil"/>
            </w:tcBorders>
            <w:shd w:val="clear" w:color="auto" w:fill="FFFFFF"/>
            <w:vAlign w:val="bottom"/>
          </w:tcPr>
          <w:p w14:paraId="1C08326E"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1</w:t>
            </w:r>
          </w:p>
        </w:tc>
        <w:tc>
          <w:tcPr>
            <w:tcW w:w="736" w:type="dxa"/>
            <w:tcBorders>
              <w:top w:val="single" w:sz="4" w:space="0" w:color="000001"/>
              <w:left w:val="nil"/>
              <w:bottom w:val="single" w:sz="4" w:space="0" w:color="000001"/>
              <w:right w:val="nil"/>
            </w:tcBorders>
            <w:shd w:val="clear" w:color="auto" w:fill="FFFFFF"/>
            <w:vAlign w:val="bottom"/>
          </w:tcPr>
          <w:p w14:paraId="018374B7"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UN</w:t>
            </w:r>
          </w:p>
        </w:tc>
        <w:tc>
          <w:tcPr>
            <w:tcW w:w="645" w:type="dxa"/>
            <w:tcBorders>
              <w:top w:val="single" w:sz="4" w:space="0" w:color="000001"/>
              <w:left w:val="nil"/>
              <w:bottom w:val="single" w:sz="4" w:space="0" w:color="000001"/>
              <w:right w:val="nil"/>
            </w:tcBorders>
            <w:shd w:val="clear" w:color="auto" w:fill="FFFFFF"/>
            <w:vAlign w:val="bottom"/>
          </w:tcPr>
          <w:p w14:paraId="2B214049" w14:textId="77777777" w:rsidR="007B0795" w:rsidRDefault="007B0795" w:rsidP="000E5E22">
            <w:pPr>
              <w:pStyle w:val="Normal1"/>
              <w:spacing w:after="0" w:line="100" w:lineRule="atLeast"/>
              <w:rPr>
                <w:rFonts w:eastAsia="Times New Roman"/>
                <w:sz w:val="21"/>
                <w:szCs w:val="21"/>
              </w:rPr>
            </w:pPr>
          </w:p>
        </w:tc>
        <w:tc>
          <w:tcPr>
            <w:tcW w:w="682" w:type="dxa"/>
            <w:tcBorders>
              <w:top w:val="single" w:sz="4" w:space="0" w:color="000001"/>
              <w:left w:val="nil"/>
              <w:bottom w:val="single" w:sz="4" w:space="0" w:color="000001"/>
              <w:right w:val="nil"/>
            </w:tcBorders>
            <w:shd w:val="clear" w:color="auto" w:fill="FFFFFF"/>
            <w:vAlign w:val="bottom"/>
          </w:tcPr>
          <w:p w14:paraId="35AC0604" w14:textId="77777777" w:rsidR="007B0795" w:rsidRDefault="007B0795" w:rsidP="000E5E22">
            <w:pPr>
              <w:pStyle w:val="Normal1"/>
              <w:spacing w:after="0" w:line="100" w:lineRule="atLeast"/>
              <w:rPr>
                <w:rFonts w:eastAsia="Times New Roman"/>
                <w:sz w:val="21"/>
                <w:szCs w:val="21"/>
              </w:rPr>
            </w:pPr>
          </w:p>
        </w:tc>
        <w:tc>
          <w:tcPr>
            <w:tcW w:w="552" w:type="dxa"/>
            <w:tcBorders>
              <w:top w:val="single" w:sz="4" w:space="0" w:color="000001"/>
              <w:left w:val="nil"/>
              <w:bottom w:val="single" w:sz="4" w:space="0" w:color="000001"/>
              <w:right w:val="nil"/>
            </w:tcBorders>
            <w:shd w:val="clear" w:color="auto" w:fill="FFFFFF"/>
            <w:vAlign w:val="bottom"/>
          </w:tcPr>
          <w:p w14:paraId="236F9019" w14:textId="77777777" w:rsidR="007B0795" w:rsidRDefault="007B0795" w:rsidP="000E5E22">
            <w:pPr>
              <w:pStyle w:val="Normal1"/>
              <w:spacing w:after="0" w:line="100" w:lineRule="atLeast"/>
              <w:rPr>
                <w:rFonts w:eastAsia="Times New Roman"/>
                <w:sz w:val="21"/>
                <w:szCs w:val="21"/>
              </w:rPr>
            </w:pPr>
          </w:p>
        </w:tc>
        <w:tc>
          <w:tcPr>
            <w:tcW w:w="691" w:type="dxa"/>
            <w:vMerge/>
            <w:tcBorders>
              <w:top w:val="single" w:sz="4" w:space="0" w:color="000001"/>
              <w:left w:val="nil"/>
              <w:bottom w:val="single" w:sz="4" w:space="0" w:color="000001"/>
              <w:right w:val="nil"/>
            </w:tcBorders>
            <w:shd w:val="clear" w:color="auto" w:fill="FFFFFF"/>
            <w:vAlign w:val="center"/>
          </w:tcPr>
          <w:p w14:paraId="09F7D990" w14:textId="77777777" w:rsidR="007B0795" w:rsidRDefault="007B0795" w:rsidP="000E5E22">
            <w:pPr>
              <w:pStyle w:val="Normal1"/>
              <w:spacing w:after="0" w:line="100" w:lineRule="atLeast"/>
              <w:rPr>
                <w:rFonts w:eastAsia="Times New Roman"/>
                <w:sz w:val="21"/>
                <w:szCs w:val="21"/>
              </w:rPr>
            </w:pPr>
          </w:p>
        </w:tc>
        <w:tc>
          <w:tcPr>
            <w:tcW w:w="458" w:type="dxa"/>
            <w:vMerge/>
            <w:tcBorders>
              <w:top w:val="single" w:sz="4" w:space="0" w:color="000001"/>
              <w:left w:val="nil"/>
              <w:bottom w:val="single" w:sz="4" w:space="0" w:color="000001"/>
              <w:right w:val="nil"/>
            </w:tcBorders>
            <w:shd w:val="clear" w:color="auto" w:fill="FFFFFF"/>
            <w:vAlign w:val="center"/>
          </w:tcPr>
          <w:p w14:paraId="046231EC" w14:textId="77777777" w:rsidR="007B0795" w:rsidRDefault="007B0795" w:rsidP="000E5E22">
            <w:pPr>
              <w:pStyle w:val="Normal1"/>
              <w:spacing w:after="0" w:line="100" w:lineRule="atLeast"/>
              <w:rPr>
                <w:rFonts w:eastAsia="Times New Roman"/>
                <w:sz w:val="21"/>
                <w:szCs w:val="21"/>
              </w:rPr>
            </w:pPr>
          </w:p>
        </w:tc>
      </w:tr>
      <w:tr w:rsidR="007B0795" w14:paraId="6126BA05" w14:textId="77777777" w:rsidTr="007B0795">
        <w:trPr>
          <w:trHeight w:val="300"/>
        </w:trPr>
        <w:tc>
          <w:tcPr>
            <w:tcW w:w="1822" w:type="dxa"/>
            <w:tcBorders>
              <w:top w:val="single" w:sz="4" w:space="0" w:color="000001"/>
              <w:left w:val="nil"/>
              <w:bottom w:val="single" w:sz="4" w:space="0" w:color="000001"/>
              <w:right w:val="nil"/>
            </w:tcBorders>
            <w:shd w:val="clear" w:color="auto" w:fill="FFFFFF"/>
            <w:vAlign w:val="bottom"/>
          </w:tcPr>
          <w:p w14:paraId="1C64EEA5"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September total</w:t>
            </w:r>
          </w:p>
        </w:tc>
        <w:tc>
          <w:tcPr>
            <w:tcW w:w="1206" w:type="dxa"/>
            <w:tcBorders>
              <w:top w:val="single" w:sz="4" w:space="0" w:color="000001"/>
              <w:left w:val="nil"/>
              <w:bottom w:val="single" w:sz="4" w:space="0" w:color="000001"/>
              <w:right w:val="nil"/>
            </w:tcBorders>
            <w:shd w:val="clear" w:color="auto" w:fill="FFFFFF"/>
            <w:vAlign w:val="bottom"/>
          </w:tcPr>
          <w:p w14:paraId="6723F4B9"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30</w:t>
            </w:r>
          </w:p>
        </w:tc>
        <w:tc>
          <w:tcPr>
            <w:tcW w:w="789" w:type="dxa"/>
            <w:tcBorders>
              <w:top w:val="single" w:sz="4" w:space="0" w:color="000001"/>
              <w:left w:val="nil"/>
              <w:bottom w:val="single" w:sz="4" w:space="0" w:color="000001"/>
              <w:right w:val="nil"/>
            </w:tcBorders>
            <w:shd w:val="clear" w:color="auto" w:fill="FFFFFF"/>
            <w:vAlign w:val="bottom"/>
          </w:tcPr>
          <w:p w14:paraId="697053AB"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17</w:t>
            </w:r>
          </w:p>
        </w:tc>
        <w:tc>
          <w:tcPr>
            <w:tcW w:w="661" w:type="dxa"/>
            <w:tcBorders>
              <w:top w:val="single" w:sz="4" w:space="0" w:color="000001"/>
              <w:left w:val="nil"/>
              <w:bottom w:val="single" w:sz="4" w:space="0" w:color="000001"/>
              <w:right w:val="nil"/>
            </w:tcBorders>
            <w:shd w:val="clear" w:color="auto" w:fill="FFFFFF"/>
            <w:vAlign w:val="bottom"/>
          </w:tcPr>
          <w:p w14:paraId="1546A7A2"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111</w:t>
            </w:r>
          </w:p>
        </w:tc>
        <w:tc>
          <w:tcPr>
            <w:tcW w:w="736" w:type="dxa"/>
            <w:tcBorders>
              <w:top w:val="single" w:sz="4" w:space="0" w:color="000001"/>
              <w:left w:val="nil"/>
              <w:bottom w:val="single" w:sz="4" w:space="0" w:color="000001"/>
              <w:right w:val="nil"/>
            </w:tcBorders>
            <w:shd w:val="clear" w:color="auto" w:fill="FFFFFF"/>
            <w:vAlign w:val="bottom"/>
          </w:tcPr>
          <w:p w14:paraId="5299A387"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37.2</w:t>
            </w:r>
          </w:p>
        </w:tc>
        <w:tc>
          <w:tcPr>
            <w:tcW w:w="645" w:type="dxa"/>
            <w:tcBorders>
              <w:top w:val="single" w:sz="4" w:space="0" w:color="000001"/>
              <w:left w:val="nil"/>
              <w:bottom w:val="single" w:sz="4" w:space="0" w:color="000001"/>
              <w:right w:val="nil"/>
            </w:tcBorders>
            <w:shd w:val="clear" w:color="auto" w:fill="FFFFFF"/>
            <w:vAlign w:val="bottom"/>
          </w:tcPr>
          <w:p w14:paraId="6B235C4A"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22.7</w:t>
            </w:r>
          </w:p>
        </w:tc>
        <w:tc>
          <w:tcPr>
            <w:tcW w:w="682" w:type="dxa"/>
            <w:tcBorders>
              <w:top w:val="single" w:sz="4" w:space="0" w:color="000001"/>
              <w:left w:val="nil"/>
              <w:bottom w:val="single" w:sz="4" w:space="0" w:color="000001"/>
              <w:right w:val="nil"/>
            </w:tcBorders>
            <w:shd w:val="clear" w:color="auto" w:fill="FFFFFF"/>
            <w:vAlign w:val="bottom"/>
          </w:tcPr>
          <w:p w14:paraId="46987273"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41.4</w:t>
            </w:r>
          </w:p>
        </w:tc>
        <w:tc>
          <w:tcPr>
            <w:tcW w:w="552" w:type="dxa"/>
            <w:tcBorders>
              <w:top w:val="single" w:sz="4" w:space="0" w:color="000001"/>
              <w:left w:val="nil"/>
              <w:bottom w:val="single" w:sz="4" w:space="0" w:color="000001"/>
              <w:right w:val="nil"/>
            </w:tcBorders>
            <w:shd w:val="clear" w:color="auto" w:fill="FFFFFF"/>
            <w:vAlign w:val="bottom"/>
          </w:tcPr>
          <w:p w14:paraId="616B9173"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2.27</w:t>
            </w:r>
          </w:p>
        </w:tc>
        <w:tc>
          <w:tcPr>
            <w:tcW w:w="691" w:type="dxa"/>
            <w:vMerge w:val="restart"/>
            <w:tcBorders>
              <w:top w:val="single" w:sz="4" w:space="0" w:color="000001"/>
              <w:left w:val="nil"/>
              <w:bottom w:val="single" w:sz="4" w:space="0" w:color="000001"/>
              <w:right w:val="nil"/>
            </w:tcBorders>
            <w:shd w:val="clear" w:color="auto" w:fill="FFFFFF"/>
            <w:vAlign w:val="center"/>
          </w:tcPr>
          <w:p w14:paraId="76B7C34A"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0.030</w:t>
            </w:r>
          </w:p>
        </w:tc>
        <w:tc>
          <w:tcPr>
            <w:tcW w:w="458" w:type="dxa"/>
            <w:vMerge w:val="restart"/>
            <w:tcBorders>
              <w:top w:val="single" w:sz="4" w:space="0" w:color="000001"/>
              <w:left w:val="nil"/>
              <w:bottom w:val="single" w:sz="4" w:space="0" w:color="000001"/>
              <w:right w:val="nil"/>
            </w:tcBorders>
            <w:shd w:val="clear" w:color="auto" w:fill="FFFFFF"/>
            <w:vAlign w:val="center"/>
          </w:tcPr>
          <w:p w14:paraId="02CBD7E9"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NS</w:t>
            </w:r>
          </w:p>
        </w:tc>
      </w:tr>
      <w:tr w:rsidR="007B0795" w14:paraId="6AC5F797" w14:textId="77777777" w:rsidTr="007B0795">
        <w:trPr>
          <w:trHeight w:val="300"/>
        </w:trPr>
        <w:tc>
          <w:tcPr>
            <w:tcW w:w="1822" w:type="dxa"/>
            <w:tcBorders>
              <w:top w:val="single" w:sz="4" w:space="0" w:color="000001"/>
              <w:left w:val="nil"/>
              <w:bottom w:val="single" w:sz="4" w:space="0" w:color="000001"/>
              <w:right w:val="nil"/>
            </w:tcBorders>
            <w:shd w:val="clear" w:color="auto" w:fill="FFFFFF"/>
            <w:vAlign w:val="bottom"/>
          </w:tcPr>
          <w:p w14:paraId="25BB2A63"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October total</w:t>
            </w:r>
          </w:p>
        </w:tc>
        <w:tc>
          <w:tcPr>
            <w:tcW w:w="1206" w:type="dxa"/>
            <w:tcBorders>
              <w:top w:val="single" w:sz="4" w:space="0" w:color="000001"/>
              <w:left w:val="nil"/>
              <w:bottom w:val="single" w:sz="4" w:space="0" w:color="000001"/>
              <w:right w:val="nil"/>
            </w:tcBorders>
            <w:shd w:val="clear" w:color="auto" w:fill="FFFFFF"/>
            <w:vAlign w:val="bottom"/>
          </w:tcPr>
          <w:p w14:paraId="1855D6E8"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16</w:t>
            </w:r>
          </w:p>
        </w:tc>
        <w:tc>
          <w:tcPr>
            <w:tcW w:w="789" w:type="dxa"/>
            <w:tcBorders>
              <w:top w:val="single" w:sz="4" w:space="0" w:color="000001"/>
              <w:left w:val="nil"/>
              <w:bottom w:val="single" w:sz="4" w:space="0" w:color="000001"/>
              <w:right w:val="nil"/>
            </w:tcBorders>
            <w:shd w:val="clear" w:color="auto" w:fill="FFFFFF"/>
            <w:vAlign w:val="bottom"/>
          </w:tcPr>
          <w:p w14:paraId="30224BF0"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16</w:t>
            </w:r>
          </w:p>
        </w:tc>
        <w:tc>
          <w:tcPr>
            <w:tcW w:w="661" w:type="dxa"/>
            <w:tcBorders>
              <w:top w:val="single" w:sz="4" w:space="0" w:color="000001"/>
              <w:left w:val="nil"/>
              <w:bottom w:val="single" w:sz="4" w:space="0" w:color="000001"/>
              <w:right w:val="nil"/>
            </w:tcBorders>
            <w:shd w:val="clear" w:color="auto" w:fill="FFFFFF"/>
            <w:vAlign w:val="bottom"/>
          </w:tcPr>
          <w:p w14:paraId="2EC7FEDF"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134</w:t>
            </w:r>
          </w:p>
        </w:tc>
        <w:tc>
          <w:tcPr>
            <w:tcW w:w="736" w:type="dxa"/>
            <w:tcBorders>
              <w:top w:val="single" w:sz="4" w:space="0" w:color="000001"/>
              <w:left w:val="nil"/>
              <w:bottom w:val="single" w:sz="4" w:space="0" w:color="000001"/>
              <w:right w:val="nil"/>
            </w:tcBorders>
            <w:shd w:val="clear" w:color="auto" w:fill="FFFFFF"/>
            <w:vAlign w:val="bottom"/>
          </w:tcPr>
          <w:p w14:paraId="49896BD5"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39.0</w:t>
            </w:r>
          </w:p>
        </w:tc>
        <w:tc>
          <w:tcPr>
            <w:tcW w:w="645" w:type="dxa"/>
            <w:tcBorders>
              <w:top w:val="single" w:sz="4" w:space="0" w:color="000001"/>
              <w:left w:val="nil"/>
              <w:bottom w:val="single" w:sz="4" w:space="0" w:color="000001"/>
              <w:right w:val="nil"/>
            </w:tcBorders>
            <w:shd w:val="clear" w:color="auto" w:fill="FFFFFF"/>
            <w:vAlign w:val="bottom"/>
          </w:tcPr>
          <w:p w14:paraId="37FA9469"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31.7</w:t>
            </w:r>
          </w:p>
        </w:tc>
        <w:tc>
          <w:tcPr>
            <w:tcW w:w="682" w:type="dxa"/>
            <w:tcBorders>
              <w:top w:val="single" w:sz="4" w:space="0" w:color="000001"/>
              <w:left w:val="nil"/>
              <w:bottom w:val="single" w:sz="4" w:space="0" w:color="000001"/>
              <w:right w:val="nil"/>
            </w:tcBorders>
            <w:shd w:val="clear" w:color="auto" w:fill="FFFFFF"/>
            <w:vAlign w:val="bottom"/>
          </w:tcPr>
          <w:p w14:paraId="231C454E"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43.3</w:t>
            </w:r>
          </w:p>
        </w:tc>
        <w:tc>
          <w:tcPr>
            <w:tcW w:w="552" w:type="dxa"/>
            <w:tcBorders>
              <w:top w:val="single" w:sz="4" w:space="0" w:color="000001"/>
              <w:left w:val="nil"/>
              <w:bottom w:val="single" w:sz="4" w:space="0" w:color="000001"/>
              <w:right w:val="nil"/>
            </w:tcBorders>
            <w:shd w:val="clear" w:color="auto" w:fill="FFFFFF"/>
            <w:vAlign w:val="bottom"/>
          </w:tcPr>
          <w:p w14:paraId="0E9B8DEA" w14:textId="77777777" w:rsidR="007B0795" w:rsidRDefault="007B0795" w:rsidP="000E5E22">
            <w:pPr>
              <w:pStyle w:val="Normal1"/>
              <w:spacing w:after="0" w:line="100" w:lineRule="atLeast"/>
              <w:rPr>
                <w:rFonts w:eastAsia="Times New Roman"/>
                <w:sz w:val="21"/>
                <w:szCs w:val="21"/>
              </w:rPr>
            </w:pPr>
            <w:r>
              <w:rPr>
                <w:rFonts w:eastAsia="Times New Roman"/>
                <w:sz w:val="21"/>
                <w:szCs w:val="21"/>
              </w:rPr>
              <w:t>1.99</w:t>
            </w:r>
          </w:p>
        </w:tc>
        <w:tc>
          <w:tcPr>
            <w:tcW w:w="691" w:type="dxa"/>
            <w:vMerge/>
            <w:tcBorders>
              <w:top w:val="single" w:sz="4" w:space="0" w:color="000001"/>
              <w:left w:val="nil"/>
              <w:bottom w:val="single" w:sz="4" w:space="0" w:color="000001"/>
              <w:right w:val="nil"/>
            </w:tcBorders>
            <w:shd w:val="clear" w:color="auto" w:fill="FFFFFF"/>
            <w:vAlign w:val="center"/>
          </w:tcPr>
          <w:p w14:paraId="00A015EA" w14:textId="77777777" w:rsidR="007B0795" w:rsidRDefault="007B0795" w:rsidP="000E5E22">
            <w:pPr>
              <w:pStyle w:val="Normal1"/>
            </w:pPr>
          </w:p>
        </w:tc>
        <w:tc>
          <w:tcPr>
            <w:tcW w:w="458" w:type="dxa"/>
            <w:vMerge/>
            <w:tcBorders>
              <w:top w:val="single" w:sz="4" w:space="0" w:color="000001"/>
              <w:left w:val="nil"/>
              <w:bottom w:val="single" w:sz="4" w:space="0" w:color="000001"/>
              <w:right w:val="nil"/>
            </w:tcBorders>
            <w:shd w:val="clear" w:color="auto" w:fill="FFFFFF"/>
            <w:vAlign w:val="center"/>
          </w:tcPr>
          <w:p w14:paraId="18756590" w14:textId="77777777" w:rsidR="007B0795" w:rsidRDefault="007B0795" w:rsidP="000E5E22">
            <w:pPr>
              <w:pStyle w:val="Normal1"/>
            </w:pPr>
          </w:p>
        </w:tc>
      </w:tr>
    </w:tbl>
    <w:p w14:paraId="47B83CA0" w14:textId="77777777" w:rsidR="00F218F6" w:rsidRDefault="00F218F6" w:rsidP="00F218F6">
      <w:pPr>
        <w:pStyle w:val="Normal1"/>
        <w:spacing w:line="360" w:lineRule="auto"/>
      </w:pPr>
    </w:p>
    <w:p w14:paraId="01FAA36A" w14:textId="77777777" w:rsidR="00F218F6" w:rsidRDefault="00F218F6">
      <w:pPr>
        <w:rPr>
          <w:rFonts w:ascii="Times New Roman" w:eastAsia="Times New Roman" w:hAnsi="Times New Roman"/>
          <w:color w:val="000000"/>
          <w:sz w:val="21"/>
          <w:szCs w:val="21"/>
          <w:lang w:val="en-US"/>
        </w:rPr>
      </w:pPr>
      <w:r>
        <w:rPr>
          <w:rFonts w:eastAsia="Times New Roman"/>
          <w:sz w:val="21"/>
          <w:szCs w:val="21"/>
        </w:rPr>
        <w:br w:type="page"/>
      </w:r>
    </w:p>
    <w:p w14:paraId="075BD275" w14:textId="77777777" w:rsidR="00DD5A83" w:rsidRDefault="00DD5A83" w:rsidP="003B3028">
      <w:pPr>
        <w:pStyle w:val="Footer"/>
        <w:rPr>
          <w:rFonts w:eastAsia="Times New Roman"/>
          <w:sz w:val="21"/>
          <w:szCs w:val="21"/>
        </w:rPr>
        <w:sectPr w:rsidR="00DD5A83" w:rsidSect="00B032EF">
          <w:pgSz w:w="11906" w:h="16838"/>
          <w:pgMar w:top="1440" w:right="1797" w:bottom="1247" w:left="1797" w:header="0" w:footer="709" w:gutter="0"/>
          <w:lnNumType w:countBy="1" w:distance="284" w:restart="continuous"/>
          <w:cols w:space="720"/>
          <w:formProt w:val="0"/>
          <w:docGrid w:linePitch="360" w:charSpace="-6145"/>
        </w:sectPr>
      </w:pPr>
    </w:p>
    <w:p w14:paraId="68A587C7" w14:textId="73F4D137" w:rsidR="00DD5A83" w:rsidRDefault="00237092" w:rsidP="00374AF0">
      <w:pPr>
        <w:pStyle w:val="Normal1"/>
        <w:spacing w:after="0"/>
      </w:pPr>
      <w:r>
        <w:rPr>
          <w:b/>
        </w:rPr>
        <w:t>Table 5</w:t>
      </w:r>
      <w:r w:rsidR="00A43D95">
        <w:rPr>
          <w:b/>
        </w:rPr>
        <w:t>.</w:t>
      </w:r>
      <w:r w:rsidR="00A43D95">
        <w:t xml:space="preserve"> </w:t>
      </w:r>
      <w:r w:rsidR="00A43D95">
        <w:rPr>
          <w:color w:val="262626"/>
          <w:sz w:val="21"/>
          <w:szCs w:val="21"/>
        </w:rPr>
        <w:t>Fish size estimation (observed otolith length “OL” in mm, estimated total length “TL” in mm and estimated mass “M” in g, for “n” measured individuals) for four different species</w:t>
      </w:r>
      <w:r w:rsidR="00F52607">
        <w:rPr>
          <w:color w:val="262626"/>
          <w:sz w:val="21"/>
          <w:szCs w:val="21"/>
        </w:rPr>
        <w:t xml:space="preserve"> (</w:t>
      </w:r>
      <w:r w:rsidR="00F52607">
        <w:rPr>
          <w:rFonts w:eastAsia="Times New Roman"/>
          <w:i/>
          <w:color w:val="262626"/>
          <w:sz w:val="21"/>
          <w:szCs w:val="21"/>
        </w:rPr>
        <w:t>Champsocephalus gunnari, ?</w:t>
      </w:r>
      <w:r w:rsidR="00F52607">
        <w:rPr>
          <w:rFonts w:eastAsia="Times New Roman"/>
          <w:i/>
          <w:iCs/>
          <w:color w:val="262626"/>
          <w:sz w:val="21"/>
          <w:szCs w:val="21"/>
        </w:rPr>
        <w:t>Gymnoscopelus braueri,</w:t>
      </w:r>
      <w:r w:rsidR="00F52607">
        <w:rPr>
          <w:rFonts w:eastAsia="Times New Roman"/>
          <w:i/>
          <w:color w:val="262626"/>
          <w:sz w:val="21"/>
          <w:szCs w:val="21"/>
        </w:rPr>
        <w:t xml:space="preserve"> Lepidonothoten larseni </w:t>
      </w:r>
      <w:r w:rsidR="00F52607">
        <w:rPr>
          <w:rFonts w:eastAsia="Times New Roman"/>
          <w:color w:val="262626"/>
          <w:sz w:val="21"/>
          <w:szCs w:val="21"/>
        </w:rPr>
        <w:t xml:space="preserve">and </w:t>
      </w:r>
      <w:r w:rsidR="00F52607">
        <w:rPr>
          <w:rFonts w:eastAsia="Times New Roman"/>
          <w:i/>
          <w:iCs/>
          <w:color w:val="262626"/>
          <w:sz w:val="21"/>
          <w:szCs w:val="21"/>
        </w:rPr>
        <w:t>Muraenolepis microps</w:t>
      </w:r>
      <w:r w:rsidR="00F52607">
        <w:rPr>
          <w:color w:val="262626"/>
          <w:sz w:val="21"/>
          <w:szCs w:val="21"/>
        </w:rPr>
        <w:t>),</w:t>
      </w:r>
      <w:r w:rsidR="00412F51">
        <w:rPr>
          <w:color w:val="262626"/>
          <w:sz w:val="21"/>
          <w:szCs w:val="21"/>
        </w:rPr>
        <w:t xml:space="preserve"> </w:t>
      </w:r>
      <w:r w:rsidR="00A43D95">
        <w:rPr>
          <w:color w:val="262626"/>
          <w:sz w:val="21"/>
          <w:szCs w:val="21"/>
        </w:rPr>
        <w:t>by month</w:t>
      </w:r>
      <w:r w:rsidR="00F52607">
        <w:rPr>
          <w:color w:val="262626"/>
          <w:sz w:val="21"/>
          <w:szCs w:val="21"/>
        </w:rPr>
        <w:t xml:space="preserve">, in the diet of gentoo penguins </w:t>
      </w:r>
      <w:r w:rsidR="00F52607" w:rsidRPr="00392816">
        <w:rPr>
          <w:i/>
          <w:color w:val="262626"/>
          <w:sz w:val="20"/>
          <w:szCs w:val="20"/>
        </w:rPr>
        <w:t>Pygoscelis papua</w:t>
      </w:r>
      <w:r w:rsidR="00A43D95">
        <w:rPr>
          <w:rFonts w:eastAsia="Times New Roman"/>
          <w:iCs/>
          <w:color w:val="262626"/>
          <w:sz w:val="21"/>
          <w:szCs w:val="21"/>
        </w:rPr>
        <w:t>.</w:t>
      </w:r>
      <w:r w:rsidR="00374AF0">
        <w:t xml:space="preserve"> </w:t>
      </w:r>
    </w:p>
    <w:tbl>
      <w:tblPr>
        <w:tblW w:w="0" w:type="auto"/>
        <w:tblInd w:w="70" w:type="dxa"/>
        <w:tblBorders>
          <w:top w:val="nil"/>
          <w:left w:val="nil"/>
          <w:bottom w:val="nil"/>
          <w:right w:val="nil"/>
          <w:insideH w:val="nil"/>
          <w:insideV w:val="nil"/>
        </w:tblBorders>
        <w:tblCellMar>
          <w:left w:w="70" w:type="dxa"/>
          <w:right w:w="70" w:type="dxa"/>
        </w:tblCellMar>
        <w:tblLook w:val="04A0" w:firstRow="1" w:lastRow="0" w:firstColumn="1" w:lastColumn="0" w:noHBand="0" w:noVBand="1"/>
      </w:tblPr>
      <w:tblGrid>
        <w:gridCol w:w="1532"/>
        <w:gridCol w:w="729"/>
        <w:gridCol w:w="483"/>
        <w:gridCol w:w="433"/>
        <w:gridCol w:w="547"/>
        <w:gridCol w:w="472"/>
        <w:gridCol w:w="517"/>
        <w:gridCol w:w="485"/>
        <w:gridCol w:w="558"/>
        <w:gridCol w:w="488"/>
        <w:gridCol w:w="572"/>
        <w:gridCol w:w="569"/>
        <w:gridCol w:w="555"/>
        <w:gridCol w:w="485"/>
        <w:gridCol w:w="572"/>
        <w:gridCol w:w="571"/>
      </w:tblGrid>
      <w:tr w:rsidR="00DD5A83" w14:paraId="7FCE636F" w14:textId="77777777" w:rsidTr="00A73C97">
        <w:trPr>
          <w:trHeight w:val="86"/>
        </w:trPr>
        <w:tc>
          <w:tcPr>
            <w:tcW w:w="2198" w:type="dxa"/>
            <w:tcBorders>
              <w:top w:val="nil"/>
              <w:left w:val="nil"/>
              <w:bottom w:val="nil"/>
              <w:right w:val="nil"/>
            </w:tcBorders>
            <w:shd w:val="clear" w:color="auto" w:fill="FFFFFF"/>
            <w:vAlign w:val="bottom"/>
          </w:tcPr>
          <w:p w14:paraId="3156D3BF" w14:textId="77777777" w:rsidR="00DD5A83" w:rsidRPr="00137660" w:rsidRDefault="00DD5A83" w:rsidP="003B3028">
            <w:pPr>
              <w:pStyle w:val="Normal1"/>
              <w:spacing w:after="0" w:line="100" w:lineRule="atLeast"/>
              <w:rPr>
                <w:sz w:val="18"/>
              </w:rPr>
            </w:pPr>
          </w:p>
        </w:tc>
        <w:tc>
          <w:tcPr>
            <w:tcW w:w="814" w:type="dxa"/>
            <w:tcBorders>
              <w:top w:val="nil"/>
              <w:left w:val="nil"/>
              <w:bottom w:val="nil"/>
              <w:right w:val="nil"/>
            </w:tcBorders>
            <w:shd w:val="clear" w:color="auto" w:fill="FFFFFF"/>
            <w:vAlign w:val="bottom"/>
          </w:tcPr>
          <w:p w14:paraId="6B06179B" w14:textId="77777777" w:rsidR="00CE7093" w:rsidRPr="00137660" w:rsidRDefault="00CE7093">
            <w:pPr>
              <w:pStyle w:val="Normal1"/>
              <w:spacing w:after="0" w:line="100" w:lineRule="atLeast"/>
              <w:rPr>
                <w:sz w:val="18"/>
              </w:rPr>
            </w:pPr>
          </w:p>
        </w:tc>
        <w:tc>
          <w:tcPr>
            <w:tcW w:w="608" w:type="dxa"/>
            <w:tcBorders>
              <w:top w:val="nil"/>
              <w:left w:val="nil"/>
              <w:bottom w:val="nil"/>
              <w:right w:val="nil"/>
            </w:tcBorders>
            <w:shd w:val="clear" w:color="auto" w:fill="FFFFFF"/>
            <w:vAlign w:val="bottom"/>
          </w:tcPr>
          <w:p w14:paraId="63C4919D" w14:textId="77777777" w:rsidR="00CE7093" w:rsidRPr="00137660" w:rsidRDefault="00CE7093">
            <w:pPr>
              <w:pStyle w:val="Normal1"/>
              <w:spacing w:after="0" w:line="100" w:lineRule="atLeast"/>
              <w:rPr>
                <w:sz w:val="18"/>
              </w:rPr>
            </w:pPr>
          </w:p>
        </w:tc>
        <w:tc>
          <w:tcPr>
            <w:tcW w:w="652" w:type="dxa"/>
            <w:tcBorders>
              <w:top w:val="nil"/>
              <w:left w:val="nil"/>
              <w:bottom w:val="nil"/>
              <w:right w:val="nil"/>
            </w:tcBorders>
            <w:shd w:val="clear" w:color="auto" w:fill="FFFFFF"/>
            <w:vAlign w:val="bottom"/>
          </w:tcPr>
          <w:p w14:paraId="07131B11" w14:textId="77777777" w:rsidR="00CE7093" w:rsidRPr="00137660" w:rsidRDefault="00CE7093">
            <w:pPr>
              <w:pStyle w:val="Normal1"/>
              <w:spacing w:after="0" w:line="100" w:lineRule="atLeast"/>
              <w:rPr>
                <w:sz w:val="18"/>
              </w:rPr>
            </w:pPr>
          </w:p>
        </w:tc>
        <w:tc>
          <w:tcPr>
            <w:tcW w:w="703" w:type="dxa"/>
            <w:tcBorders>
              <w:top w:val="nil"/>
              <w:left w:val="nil"/>
              <w:bottom w:val="single" w:sz="4" w:space="0" w:color="auto"/>
              <w:right w:val="nil"/>
            </w:tcBorders>
            <w:shd w:val="clear" w:color="auto" w:fill="FFFFFF"/>
            <w:vAlign w:val="bottom"/>
          </w:tcPr>
          <w:p w14:paraId="0302054A" w14:textId="77777777" w:rsidR="00CE7093" w:rsidRPr="00137660" w:rsidRDefault="00CE7093">
            <w:pPr>
              <w:pStyle w:val="Normal1"/>
              <w:spacing w:after="0" w:line="100" w:lineRule="atLeast"/>
              <w:rPr>
                <w:sz w:val="18"/>
              </w:rPr>
            </w:pPr>
          </w:p>
        </w:tc>
        <w:tc>
          <w:tcPr>
            <w:tcW w:w="765" w:type="dxa"/>
            <w:tcBorders>
              <w:top w:val="nil"/>
              <w:left w:val="nil"/>
              <w:bottom w:val="single" w:sz="4" w:space="0" w:color="auto"/>
              <w:right w:val="nil"/>
            </w:tcBorders>
            <w:shd w:val="clear" w:color="auto" w:fill="FFFFFF"/>
            <w:vAlign w:val="bottom"/>
          </w:tcPr>
          <w:p w14:paraId="7F919E81" w14:textId="77777777" w:rsidR="00CE7093" w:rsidRPr="00137660" w:rsidRDefault="00CE7093">
            <w:pPr>
              <w:pStyle w:val="Normal1"/>
              <w:spacing w:after="0" w:line="100" w:lineRule="atLeast"/>
              <w:rPr>
                <w:sz w:val="18"/>
              </w:rPr>
            </w:pPr>
          </w:p>
        </w:tc>
        <w:tc>
          <w:tcPr>
            <w:tcW w:w="956" w:type="dxa"/>
            <w:tcBorders>
              <w:top w:val="nil"/>
              <w:left w:val="nil"/>
              <w:bottom w:val="single" w:sz="4" w:space="0" w:color="auto"/>
              <w:right w:val="nil"/>
            </w:tcBorders>
            <w:shd w:val="clear" w:color="auto" w:fill="FFFFFF"/>
          </w:tcPr>
          <w:p w14:paraId="107AA4AB" w14:textId="77777777" w:rsidR="00CE7093" w:rsidRPr="00137660" w:rsidRDefault="00A43D95">
            <w:pPr>
              <w:pStyle w:val="Normal1"/>
              <w:spacing w:after="0" w:line="100" w:lineRule="atLeast"/>
              <w:rPr>
                <w:rFonts w:eastAsia="Times New Roman"/>
                <w:sz w:val="18"/>
                <w:szCs w:val="18"/>
              </w:rPr>
            </w:pPr>
            <w:r w:rsidRPr="00137660">
              <w:rPr>
                <w:rFonts w:eastAsia="Times New Roman"/>
                <w:sz w:val="18"/>
                <w:szCs w:val="18"/>
              </w:rPr>
              <w:t>OL</w:t>
            </w:r>
          </w:p>
        </w:tc>
        <w:tc>
          <w:tcPr>
            <w:tcW w:w="772" w:type="dxa"/>
            <w:tcBorders>
              <w:top w:val="nil"/>
              <w:left w:val="nil"/>
              <w:bottom w:val="single" w:sz="4" w:space="0" w:color="auto"/>
              <w:right w:val="nil"/>
            </w:tcBorders>
            <w:shd w:val="clear" w:color="auto" w:fill="FFFFFF"/>
          </w:tcPr>
          <w:p w14:paraId="4C0BEA98" w14:textId="77777777" w:rsidR="00CE7093" w:rsidRPr="00137660" w:rsidRDefault="00CE7093">
            <w:pPr>
              <w:pStyle w:val="Normal1"/>
              <w:spacing w:after="0" w:line="100" w:lineRule="atLeast"/>
              <w:rPr>
                <w:sz w:val="18"/>
              </w:rPr>
            </w:pPr>
          </w:p>
        </w:tc>
        <w:tc>
          <w:tcPr>
            <w:tcW w:w="821" w:type="dxa"/>
            <w:tcBorders>
              <w:top w:val="nil"/>
              <w:left w:val="nil"/>
              <w:bottom w:val="single" w:sz="4" w:space="0" w:color="auto"/>
              <w:right w:val="nil"/>
            </w:tcBorders>
            <w:shd w:val="clear" w:color="auto" w:fill="FFFFFF"/>
          </w:tcPr>
          <w:p w14:paraId="0033A516" w14:textId="77777777" w:rsidR="00CE7093" w:rsidRPr="00137660" w:rsidRDefault="00CE7093">
            <w:pPr>
              <w:pStyle w:val="Normal1"/>
              <w:spacing w:after="0" w:line="100" w:lineRule="atLeast"/>
              <w:rPr>
                <w:sz w:val="18"/>
              </w:rPr>
            </w:pPr>
          </w:p>
        </w:tc>
        <w:tc>
          <w:tcPr>
            <w:tcW w:w="800" w:type="dxa"/>
            <w:tcBorders>
              <w:top w:val="nil"/>
              <w:left w:val="nil"/>
              <w:bottom w:val="single" w:sz="4" w:space="0" w:color="auto"/>
              <w:right w:val="nil"/>
            </w:tcBorders>
            <w:shd w:val="clear" w:color="auto" w:fill="FFFFFF"/>
          </w:tcPr>
          <w:p w14:paraId="5850E4A1" w14:textId="77777777" w:rsidR="00CE7093" w:rsidRPr="00137660" w:rsidRDefault="00CE7093">
            <w:pPr>
              <w:pStyle w:val="Normal1"/>
              <w:spacing w:after="0" w:line="100" w:lineRule="atLeast"/>
              <w:rPr>
                <w:sz w:val="18"/>
              </w:rPr>
            </w:pPr>
          </w:p>
        </w:tc>
        <w:tc>
          <w:tcPr>
            <w:tcW w:w="827" w:type="dxa"/>
            <w:tcBorders>
              <w:top w:val="nil"/>
              <w:left w:val="nil"/>
              <w:bottom w:val="single" w:sz="4" w:space="0" w:color="auto"/>
              <w:right w:val="nil"/>
            </w:tcBorders>
            <w:shd w:val="clear" w:color="auto" w:fill="FFFFFF"/>
          </w:tcPr>
          <w:p w14:paraId="325FD1B4" w14:textId="77777777" w:rsidR="00CE7093" w:rsidRPr="00137660" w:rsidRDefault="00A43D95">
            <w:pPr>
              <w:pStyle w:val="Normal1"/>
              <w:spacing w:after="0" w:line="100" w:lineRule="atLeast"/>
              <w:rPr>
                <w:rFonts w:eastAsia="Times New Roman"/>
                <w:sz w:val="18"/>
                <w:szCs w:val="18"/>
              </w:rPr>
            </w:pPr>
            <w:r w:rsidRPr="00137660">
              <w:rPr>
                <w:rFonts w:eastAsia="Times New Roman"/>
                <w:sz w:val="18"/>
                <w:szCs w:val="18"/>
              </w:rPr>
              <w:t>TL</w:t>
            </w:r>
          </w:p>
        </w:tc>
        <w:tc>
          <w:tcPr>
            <w:tcW w:w="800" w:type="dxa"/>
            <w:tcBorders>
              <w:top w:val="nil"/>
              <w:left w:val="nil"/>
              <w:bottom w:val="single" w:sz="4" w:space="0" w:color="auto"/>
              <w:right w:val="nil"/>
            </w:tcBorders>
            <w:shd w:val="clear" w:color="auto" w:fill="FFFFFF"/>
          </w:tcPr>
          <w:p w14:paraId="20FCA6C2" w14:textId="77777777" w:rsidR="00CE7093" w:rsidRPr="00137660" w:rsidRDefault="00CE7093">
            <w:pPr>
              <w:pStyle w:val="Normal1"/>
              <w:spacing w:after="0" w:line="100" w:lineRule="atLeast"/>
              <w:rPr>
                <w:sz w:val="18"/>
              </w:rPr>
            </w:pPr>
          </w:p>
        </w:tc>
        <w:tc>
          <w:tcPr>
            <w:tcW w:w="795" w:type="dxa"/>
            <w:tcBorders>
              <w:top w:val="nil"/>
              <w:left w:val="nil"/>
              <w:bottom w:val="single" w:sz="4" w:space="0" w:color="auto"/>
              <w:right w:val="nil"/>
            </w:tcBorders>
            <w:shd w:val="clear" w:color="auto" w:fill="FFFFFF"/>
          </w:tcPr>
          <w:p w14:paraId="17961514" w14:textId="77777777" w:rsidR="00CE7093" w:rsidRPr="00137660" w:rsidRDefault="00CE7093">
            <w:pPr>
              <w:pStyle w:val="Normal1"/>
              <w:spacing w:after="0" w:line="100" w:lineRule="atLeast"/>
              <w:rPr>
                <w:sz w:val="18"/>
              </w:rPr>
            </w:pPr>
          </w:p>
        </w:tc>
        <w:tc>
          <w:tcPr>
            <w:tcW w:w="772" w:type="dxa"/>
            <w:tcBorders>
              <w:top w:val="nil"/>
              <w:left w:val="nil"/>
              <w:bottom w:val="single" w:sz="4" w:space="0" w:color="auto"/>
              <w:right w:val="nil"/>
            </w:tcBorders>
            <w:shd w:val="clear" w:color="auto" w:fill="FFFFFF"/>
          </w:tcPr>
          <w:p w14:paraId="73B3675F" w14:textId="77777777" w:rsidR="00CE7093" w:rsidRPr="00137660" w:rsidRDefault="00CE7093">
            <w:pPr>
              <w:pStyle w:val="Normal1"/>
              <w:spacing w:after="0" w:line="100" w:lineRule="atLeast"/>
              <w:rPr>
                <w:sz w:val="18"/>
              </w:rPr>
            </w:pPr>
          </w:p>
        </w:tc>
        <w:tc>
          <w:tcPr>
            <w:tcW w:w="826" w:type="dxa"/>
            <w:tcBorders>
              <w:top w:val="nil"/>
              <w:left w:val="nil"/>
              <w:bottom w:val="single" w:sz="4" w:space="0" w:color="auto"/>
              <w:right w:val="nil"/>
            </w:tcBorders>
            <w:shd w:val="clear" w:color="auto" w:fill="FFFFFF"/>
          </w:tcPr>
          <w:p w14:paraId="44918FD0" w14:textId="77777777" w:rsidR="00CE7093" w:rsidRPr="00137660" w:rsidRDefault="00A43D95">
            <w:pPr>
              <w:pStyle w:val="Normal1"/>
              <w:spacing w:after="0" w:line="100" w:lineRule="atLeast"/>
              <w:rPr>
                <w:rFonts w:eastAsia="Times New Roman"/>
                <w:sz w:val="18"/>
                <w:szCs w:val="18"/>
              </w:rPr>
            </w:pPr>
            <w:r w:rsidRPr="00137660">
              <w:rPr>
                <w:rFonts w:eastAsia="Times New Roman"/>
                <w:sz w:val="18"/>
                <w:szCs w:val="18"/>
              </w:rPr>
              <w:t>M</w:t>
            </w:r>
          </w:p>
        </w:tc>
        <w:tc>
          <w:tcPr>
            <w:tcW w:w="818" w:type="dxa"/>
            <w:tcBorders>
              <w:top w:val="nil"/>
              <w:left w:val="nil"/>
              <w:bottom w:val="single" w:sz="4" w:space="0" w:color="auto"/>
              <w:right w:val="nil"/>
            </w:tcBorders>
            <w:shd w:val="clear" w:color="auto" w:fill="FFFFFF"/>
            <w:vAlign w:val="bottom"/>
          </w:tcPr>
          <w:p w14:paraId="1F46F269" w14:textId="77777777" w:rsidR="00DD5A83" w:rsidRPr="00137660" w:rsidRDefault="00DD5A83" w:rsidP="003B3028">
            <w:pPr>
              <w:pStyle w:val="Normal1"/>
              <w:spacing w:after="0" w:line="100" w:lineRule="atLeast"/>
              <w:rPr>
                <w:sz w:val="18"/>
              </w:rPr>
            </w:pPr>
          </w:p>
        </w:tc>
      </w:tr>
      <w:tr w:rsidR="00FE7363" w14:paraId="5B023564" w14:textId="77777777" w:rsidTr="00D53144">
        <w:trPr>
          <w:trHeight w:val="300"/>
        </w:trPr>
        <w:tc>
          <w:tcPr>
            <w:tcW w:w="2198" w:type="dxa"/>
            <w:tcBorders>
              <w:top w:val="nil"/>
              <w:left w:val="nil"/>
              <w:bottom w:val="single" w:sz="4" w:space="0" w:color="000001"/>
              <w:right w:val="nil"/>
            </w:tcBorders>
            <w:shd w:val="clear" w:color="auto" w:fill="FFFFFF"/>
            <w:vAlign w:val="bottom"/>
          </w:tcPr>
          <w:p w14:paraId="2BC9897E" w14:textId="77777777" w:rsidR="00DD5A83" w:rsidRPr="00137660" w:rsidRDefault="00A43D95" w:rsidP="003B3028">
            <w:pPr>
              <w:pStyle w:val="Normal1"/>
              <w:spacing w:after="0" w:line="100" w:lineRule="atLeast"/>
              <w:rPr>
                <w:rFonts w:eastAsia="Times New Roman"/>
                <w:i/>
                <w:color w:val="262626"/>
                <w:sz w:val="18"/>
                <w:szCs w:val="21"/>
              </w:rPr>
            </w:pPr>
            <w:r w:rsidRPr="00137660">
              <w:rPr>
                <w:rFonts w:eastAsia="Times New Roman"/>
                <w:i/>
                <w:color w:val="262626"/>
                <w:sz w:val="18"/>
                <w:szCs w:val="21"/>
              </w:rPr>
              <w:t>Champsocephalus gunnari</w:t>
            </w:r>
          </w:p>
        </w:tc>
        <w:tc>
          <w:tcPr>
            <w:tcW w:w="814" w:type="dxa"/>
            <w:tcBorders>
              <w:top w:val="nil"/>
              <w:left w:val="nil"/>
              <w:bottom w:val="single" w:sz="4" w:space="0" w:color="000001"/>
              <w:right w:val="nil"/>
            </w:tcBorders>
            <w:shd w:val="clear" w:color="auto" w:fill="FFFFFF"/>
          </w:tcPr>
          <w:p w14:paraId="6DAC7D77" w14:textId="77777777" w:rsidR="00CE7093" w:rsidRPr="00137660" w:rsidRDefault="00A43D95">
            <w:pPr>
              <w:pStyle w:val="Normal1"/>
              <w:tabs>
                <w:tab w:val="left" w:pos="1205"/>
              </w:tabs>
              <w:spacing w:after="0" w:line="100" w:lineRule="atLeast"/>
              <w:rPr>
                <w:rFonts w:eastAsia="Times New Roman"/>
                <w:color w:val="262626"/>
                <w:sz w:val="18"/>
                <w:szCs w:val="21"/>
              </w:rPr>
            </w:pPr>
            <w:r w:rsidRPr="00137660">
              <w:rPr>
                <w:rFonts w:eastAsia="Times New Roman"/>
                <w:color w:val="262626"/>
                <w:sz w:val="18"/>
                <w:szCs w:val="21"/>
              </w:rPr>
              <w:t>nº samples</w:t>
            </w:r>
          </w:p>
        </w:tc>
        <w:tc>
          <w:tcPr>
            <w:tcW w:w="608" w:type="dxa"/>
            <w:tcBorders>
              <w:top w:val="nil"/>
              <w:left w:val="nil"/>
              <w:bottom w:val="single" w:sz="4" w:space="0" w:color="000001"/>
              <w:right w:val="nil"/>
            </w:tcBorders>
            <w:shd w:val="clear" w:color="auto" w:fill="FFFFFF"/>
          </w:tcPr>
          <w:p w14:paraId="0D561E2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Freq</w:t>
            </w:r>
          </w:p>
        </w:tc>
        <w:tc>
          <w:tcPr>
            <w:tcW w:w="652" w:type="dxa"/>
            <w:tcBorders>
              <w:top w:val="nil"/>
              <w:left w:val="nil"/>
              <w:bottom w:val="single" w:sz="4" w:space="0" w:color="000001"/>
              <w:right w:val="nil"/>
            </w:tcBorders>
            <w:shd w:val="clear" w:color="auto" w:fill="FFFFFF"/>
          </w:tcPr>
          <w:p w14:paraId="3BCF11B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n</w:t>
            </w:r>
          </w:p>
        </w:tc>
        <w:tc>
          <w:tcPr>
            <w:tcW w:w="703" w:type="dxa"/>
            <w:tcBorders>
              <w:top w:val="single" w:sz="4" w:space="0" w:color="auto"/>
              <w:left w:val="nil"/>
              <w:bottom w:val="single" w:sz="4" w:space="0" w:color="000001"/>
              <w:right w:val="nil"/>
            </w:tcBorders>
            <w:shd w:val="clear" w:color="auto" w:fill="FFFFFF"/>
            <w:tcMar>
              <w:left w:w="50" w:type="dxa"/>
            </w:tcMar>
          </w:tcPr>
          <w:p w14:paraId="11E83E2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Mean</w:t>
            </w:r>
          </w:p>
        </w:tc>
        <w:tc>
          <w:tcPr>
            <w:tcW w:w="765" w:type="dxa"/>
            <w:tcBorders>
              <w:top w:val="single" w:sz="4" w:space="0" w:color="auto"/>
              <w:left w:val="nil"/>
              <w:bottom w:val="single" w:sz="4" w:space="0" w:color="000001"/>
              <w:right w:val="nil"/>
            </w:tcBorders>
            <w:shd w:val="clear" w:color="auto" w:fill="FFFFFF"/>
          </w:tcPr>
          <w:p w14:paraId="15A5246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Min</w:t>
            </w:r>
          </w:p>
        </w:tc>
        <w:tc>
          <w:tcPr>
            <w:tcW w:w="956" w:type="dxa"/>
            <w:tcBorders>
              <w:top w:val="single" w:sz="4" w:space="0" w:color="auto"/>
              <w:left w:val="nil"/>
              <w:bottom w:val="single" w:sz="4" w:space="0" w:color="000001"/>
              <w:right w:val="nil"/>
            </w:tcBorders>
            <w:shd w:val="clear" w:color="auto" w:fill="FFFFFF"/>
          </w:tcPr>
          <w:p w14:paraId="7B71584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Max</w:t>
            </w:r>
          </w:p>
        </w:tc>
        <w:tc>
          <w:tcPr>
            <w:tcW w:w="772" w:type="dxa"/>
            <w:tcBorders>
              <w:top w:val="single" w:sz="4" w:space="0" w:color="auto"/>
              <w:left w:val="nil"/>
              <w:bottom w:val="single" w:sz="4" w:space="0" w:color="000001"/>
              <w:right w:val="nil"/>
            </w:tcBorders>
            <w:shd w:val="clear" w:color="auto" w:fill="FFFFFF"/>
          </w:tcPr>
          <w:p w14:paraId="4654A11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SD</w:t>
            </w:r>
          </w:p>
        </w:tc>
        <w:tc>
          <w:tcPr>
            <w:tcW w:w="821" w:type="dxa"/>
            <w:tcBorders>
              <w:top w:val="single" w:sz="4" w:space="0" w:color="auto"/>
              <w:left w:val="nil"/>
              <w:bottom w:val="single" w:sz="4" w:space="0" w:color="000001"/>
              <w:right w:val="nil"/>
            </w:tcBorders>
            <w:shd w:val="clear" w:color="auto" w:fill="FFFFFF"/>
            <w:tcMar>
              <w:left w:w="50" w:type="dxa"/>
            </w:tcMar>
          </w:tcPr>
          <w:p w14:paraId="37B4CE9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Mean</w:t>
            </w:r>
          </w:p>
        </w:tc>
        <w:tc>
          <w:tcPr>
            <w:tcW w:w="800" w:type="dxa"/>
            <w:tcBorders>
              <w:top w:val="single" w:sz="4" w:space="0" w:color="auto"/>
              <w:left w:val="nil"/>
              <w:bottom w:val="single" w:sz="4" w:space="0" w:color="000001"/>
              <w:right w:val="nil"/>
            </w:tcBorders>
            <w:shd w:val="clear" w:color="auto" w:fill="FFFFFF"/>
          </w:tcPr>
          <w:p w14:paraId="2E664B8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Min</w:t>
            </w:r>
          </w:p>
        </w:tc>
        <w:tc>
          <w:tcPr>
            <w:tcW w:w="827" w:type="dxa"/>
            <w:tcBorders>
              <w:top w:val="single" w:sz="4" w:space="0" w:color="auto"/>
              <w:left w:val="nil"/>
              <w:bottom w:val="single" w:sz="4" w:space="0" w:color="000001"/>
              <w:right w:val="nil"/>
            </w:tcBorders>
            <w:shd w:val="clear" w:color="auto" w:fill="FFFFFF"/>
          </w:tcPr>
          <w:p w14:paraId="256C374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Max</w:t>
            </w:r>
          </w:p>
        </w:tc>
        <w:tc>
          <w:tcPr>
            <w:tcW w:w="800" w:type="dxa"/>
            <w:tcBorders>
              <w:top w:val="single" w:sz="4" w:space="0" w:color="auto"/>
              <w:left w:val="nil"/>
              <w:bottom w:val="single" w:sz="4" w:space="0" w:color="000001"/>
              <w:right w:val="nil"/>
            </w:tcBorders>
            <w:shd w:val="clear" w:color="auto" w:fill="FFFFFF"/>
          </w:tcPr>
          <w:p w14:paraId="4390C82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SD</w:t>
            </w:r>
          </w:p>
        </w:tc>
        <w:tc>
          <w:tcPr>
            <w:tcW w:w="795" w:type="dxa"/>
            <w:tcBorders>
              <w:top w:val="single" w:sz="4" w:space="0" w:color="auto"/>
              <w:left w:val="nil"/>
              <w:bottom w:val="single" w:sz="4" w:space="0" w:color="000001"/>
              <w:right w:val="nil"/>
            </w:tcBorders>
            <w:shd w:val="clear" w:color="auto" w:fill="FFFFFF"/>
            <w:tcMar>
              <w:left w:w="50" w:type="dxa"/>
            </w:tcMar>
          </w:tcPr>
          <w:p w14:paraId="245C411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Mean</w:t>
            </w:r>
          </w:p>
        </w:tc>
        <w:tc>
          <w:tcPr>
            <w:tcW w:w="772" w:type="dxa"/>
            <w:tcBorders>
              <w:top w:val="single" w:sz="4" w:space="0" w:color="auto"/>
              <w:left w:val="nil"/>
              <w:bottom w:val="single" w:sz="4" w:space="0" w:color="000001"/>
              <w:right w:val="nil"/>
            </w:tcBorders>
            <w:shd w:val="clear" w:color="auto" w:fill="FFFFFF"/>
          </w:tcPr>
          <w:p w14:paraId="0239C19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Min</w:t>
            </w:r>
          </w:p>
        </w:tc>
        <w:tc>
          <w:tcPr>
            <w:tcW w:w="826" w:type="dxa"/>
            <w:tcBorders>
              <w:top w:val="single" w:sz="4" w:space="0" w:color="auto"/>
              <w:left w:val="nil"/>
              <w:bottom w:val="single" w:sz="4" w:space="0" w:color="000001"/>
              <w:right w:val="nil"/>
            </w:tcBorders>
            <w:shd w:val="clear" w:color="auto" w:fill="FFFFFF"/>
          </w:tcPr>
          <w:p w14:paraId="7CC3593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Max</w:t>
            </w:r>
          </w:p>
        </w:tc>
        <w:tc>
          <w:tcPr>
            <w:tcW w:w="818" w:type="dxa"/>
            <w:tcBorders>
              <w:top w:val="single" w:sz="4" w:space="0" w:color="auto"/>
              <w:left w:val="nil"/>
              <w:bottom w:val="single" w:sz="4" w:space="0" w:color="000001"/>
              <w:right w:val="nil"/>
            </w:tcBorders>
            <w:shd w:val="clear" w:color="auto" w:fill="FFFFFF"/>
          </w:tcPr>
          <w:p w14:paraId="6D43BEF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SD</w:t>
            </w:r>
          </w:p>
        </w:tc>
      </w:tr>
      <w:tr w:rsidR="00DD5A83" w14:paraId="0774D9A6" w14:textId="77777777" w:rsidTr="00894218">
        <w:trPr>
          <w:trHeight w:val="300"/>
        </w:trPr>
        <w:tc>
          <w:tcPr>
            <w:tcW w:w="2198" w:type="dxa"/>
            <w:tcBorders>
              <w:top w:val="nil"/>
              <w:left w:val="nil"/>
              <w:bottom w:val="nil"/>
              <w:right w:val="nil"/>
            </w:tcBorders>
            <w:shd w:val="clear" w:color="auto" w:fill="FFFFFF"/>
            <w:vAlign w:val="bottom"/>
          </w:tcPr>
          <w:p w14:paraId="7EC71C8F"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May total</w:t>
            </w:r>
          </w:p>
        </w:tc>
        <w:tc>
          <w:tcPr>
            <w:tcW w:w="814" w:type="dxa"/>
            <w:tcBorders>
              <w:top w:val="nil"/>
              <w:left w:val="nil"/>
              <w:bottom w:val="nil"/>
              <w:right w:val="nil"/>
            </w:tcBorders>
            <w:shd w:val="clear" w:color="auto" w:fill="FFFFFF"/>
            <w:vAlign w:val="center"/>
          </w:tcPr>
          <w:p w14:paraId="379F94F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18</w:t>
            </w:r>
          </w:p>
        </w:tc>
        <w:tc>
          <w:tcPr>
            <w:tcW w:w="608" w:type="dxa"/>
            <w:tcBorders>
              <w:top w:val="nil"/>
              <w:left w:val="nil"/>
              <w:bottom w:val="nil"/>
              <w:right w:val="nil"/>
            </w:tcBorders>
            <w:shd w:val="clear" w:color="auto" w:fill="FFFFFF"/>
            <w:vAlign w:val="center"/>
          </w:tcPr>
          <w:p w14:paraId="002344E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7</w:t>
            </w:r>
          </w:p>
        </w:tc>
        <w:tc>
          <w:tcPr>
            <w:tcW w:w="652" w:type="dxa"/>
            <w:tcBorders>
              <w:top w:val="nil"/>
              <w:left w:val="nil"/>
              <w:bottom w:val="nil"/>
              <w:right w:val="nil"/>
            </w:tcBorders>
            <w:shd w:val="clear" w:color="auto" w:fill="FFFFFF"/>
            <w:vAlign w:val="center"/>
          </w:tcPr>
          <w:p w14:paraId="641795C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15</w:t>
            </w:r>
          </w:p>
        </w:tc>
        <w:tc>
          <w:tcPr>
            <w:tcW w:w="703" w:type="dxa"/>
            <w:tcBorders>
              <w:top w:val="nil"/>
              <w:left w:val="nil"/>
              <w:bottom w:val="nil"/>
              <w:right w:val="nil"/>
            </w:tcBorders>
            <w:shd w:val="clear" w:color="auto" w:fill="FFFFFF"/>
            <w:tcMar>
              <w:left w:w="50" w:type="dxa"/>
            </w:tcMar>
            <w:vAlign w:val="center"/>
          </w:tcPr>
          <w:p w14:paraId="77D9EC2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1.2</w:t>
            </w:r>
          </w:p>
        </w:tc>
        <w:tc>
          <w:tcPr>
            <w:tcW w:w="765" w:type="dxa"/>
            <w:tcBorders>
              <w:top w:val="nil"/>
              <w:left w:val="nil"/>
              <w:bottom w:val="nil"/>
              <w:right w:val="nil"/>
            </w:tcBorders>
            <w:shd w:val="clear" w:color="auto" w:fill="FFFFFF"/>
            <w:vAlign w:val="center"/>
          </w:tcPr>
          <w:p w14:paraId="7E457BD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0.9</w:t>
            </w:r>
          </w:p>
        </w:tc>
        <w:tc>
          <w:tcPr>
            <w:tcW w:w="956" w:type="dxa"/>
            <w:tcBorders>
              <w:top w:val="nil"/>
              <w:left w:val="nil"/>
              <w:bottom w:val="nil"/>
              <w:right w:val="nil"/>
            </w:tcBorders>
            <w:shd w:val="clear" w:color="auto" w:fill="FFFFFF"/>
            <w:vAlign w:val="center"/>
          </w:tcPr>
          <w:p w14:paraId="4AADDC7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2.0</w:t>
            </w:r>
          </w:p>
        </w:tc>
        <w:tc>
          <w:tcPr>
            <w:tcW w:w="772" w:type="dxa"/>
            <w:tcBorders>
              <w:top w:val="nil"/>
              <w:left w:val="nil"/>
              <w:bottom w:val="nil"/>
              <w:right w:val="nil"/>
            </w:tcBorders>
            <w:shd w:val="clear" w:color="auto" w:fill="FFFFFF"/>
            <w:vAlign w:val="center"/>
          </w:tcPr>
          <w:p w14:paraId="0AEFEC4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0.3</w:t>
            </w:r>
            <w:r w:rsidR="008E1986" w:rsidRPr="00137660">
              <w:rPr>
                <w:rFonts w:eastAsia="Times New Roman"/>
                <w:color w:val="262626"/>
                <w:sz w:val="18"/>
                <w:szCs w:val="21"/>
              </w:rPr>
              <w:t>3</w:t>
            </w:r>
          </w:p>
        </w:tc>
        <w:tc>
          <w:tcPr>
            <w:tcW w:w="821" w:type="dxa"/>
            <w:tcBorders>
              <w:top w:val="nil"/>
              <w:left w:val="nil"/>
              <w:bottom w:val="nil"/>
              <w:right w:val="nil"/>
            </w:tcBorders>
            <w:shd w:val="clear" w:color="auto" w:fill="FFFFFF"/>
            <w:tcMar>
              <w:left w:w="50" w:type="dxa"/>
            </w:tcMar>
            <w:vAlign w:val="center"/>
          </w:tcPr>
          <w:p w14:paraId="3148C70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115.6</w:t>
            </w:r>
          </w:p>
        </w:tc>
        <w:tc>
          <w:tcPr>
            <w:tcW w:w="800" w:type="dxa"/>
            <w:tcBorders>
              <w:top w:val="nil"/>
              <w:left w:val="nil"/>
              <w:bottom w:val="nil"/>
              <w:right w:val="nil"/>
            </w:tcBorders>
            <w:shd w:val="clear" w:color="auto" w:fill="FFFFFF"/>
            <w:vAlign w:val="center"/>
          </w:tcPr>
          <w:p w14:paraId="5007F97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80.</w:t>
            </w:r>
            <w:r w:rsidR="001C07CE" w:rsidRPr="00137660">
              <w:rPr>
                <w:rFonts w:eastAsia="Times New Roman"/>
                <w:color w:val="262626"/>
                <w:sz w:val="18"/>
                <w:szCs w:val="21"/>
              </w:rPr>
              <w:t>5</w:t>
            </w:r>
          </w:p>
        </w:tc>
        <w:tc>
          <w:tcPr>
            <w:tcW w:w="827" w:type="dxa"/>
            <w:tcBorders>
              <w:top w:val="nil"/>
              <w:left w:val="nil"/>
              <w:bottom w:val="nil"/>
              <w:right w:val="nil"/>
            </w:tcBorders>
            <w:shd w:val="clear" w:color="auto" w:fill="FFFFFF"/>
            <w:vAlign w:val="center"/>
          </w:tcPr>
          <w:p w14:paraId="5CFAEEC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208.</w:t>
            </w:r>
            <w:r w:rsidR="001C07CE" w:rsidRPr="00137660">
              <w:rPr>
                <w:rFonts w:eastAsia="Times New Roman"/>
                <w:color w:val="262626"/>
                <w:sz w:val="18"/>
                <w:szCs w:val="21"/>
              </w:rPr>
              <w:t>1</w:t>
            </w:r>
          </w:p>
        </w:tc>
        <w:tc>
          <w:tcPr>
            <w:tcW w:w="800" w:type="dxa"/>
            <w:tcBorders>
              <w:top w:val="nil"/>
              <w:left w:val="nil"/>
              <w:bottom w:val="nil"/>
              <w:right w:val="nil"/>
            </w:tcBorders>
            <w:shd w:val="clear" w:color="auto" w:fill="FFFFFF"/>
            <w:vAlign w:val="center"/>
          </w:tcPr>
          <w:p w14:paraId="21A61A6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38.0</w:t>
            </w:r>
            <w:r w:rsidR="008E1986" w:rsidRPr="00137660">
              <w:rPr>
                <w:rFonts w:eastAsia="Times New Roman"/>
                <w:color w:val="262626"/>
                <w:sz w:val="18"/>
                <w:szCs w:val="21"/>
              </w:rPr>
              <w:t>7</w:t>
            </w:r>
          </w:p>
        </w:tc>
        <w:tc>
          <w:tcPr>
            <w:tcW w:w="795" w:type="dxa"/>
            <w:tcBorders>
              <w:top w:val="nil"/>
              <w:left w:val="nil"/>
              <w:bottom w:val="nil"/>
              <w:right w:val="nil"/>
            </w:tcBorders>
            <w:shd w:val="clear" w:color="auto" w:fill="FFFFFF"/>
            <w:tcMar>
              <w:left w:w="50" w:type="dxa"/>
            </w:tcMar>
            <w:vAlign w:val="center"/>
          </w:tcPr>
          <w:p w14:paraId="7C4F0B3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8.</w:t>
            </w:r>
            <w:r w:rsidR="001C07CE" w:rsidRPr="00137660">
              <w:rPr>
                <w:rFonts w:eastAsia="Times New Roman"/>
                <w:color w:val="262626"/>
                <w:sz w:val="18"/>
                <w:szCs w:val="21"/>
              </w:rPr>
              <w:t>5</w:t>
            </w:r>
          </w:p>
        </w:tc>
        <w:tc>
          <w:tcPr>
            <w:tcW w:w="772" w:type="dxa"/>
            <w:tcBorders>
              <w:top w:val="nil"/>
              <w:left w:val="nil"/>
              <w:bottom w:val="nil"/>
              <w:right w:val="nil"/>
            </w:tcBorders>
            <w:shd w:val="clear" w:color="auto" w:fill="FFFFFF"/>
            <w:vAlign w:val="center"/>
          </w:tcPr>
          <w:p w14:paraId="7F6F746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1.5</w:t>
            </w:r>
          </w:p>
        </w:tc>
        <w:tc>
          <w:tcPr>
            <w:tcW w:w="826" w:type="dxa"/>
            <w:tcBorders>
              <w:top w:val="nil"/>
              <w:left w:val="nil"/>
              <w:bottom w:val="nil"/>
              <w:right w:val="nil"/>
            </w:tcBorders>
            <w:shd w:val="clear" w:color="auto" w:fill="FFFFFF"/>
            <w:vAlign w:val="center"/>
          </w:tcPr>
          <w:p w14:paraId="71D2AC9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42.</w:t>
            </w:r>
            <w:r w:rsidR="008E1986" w:rsidRPr="00137660">
              <w:rPr>
                <w:rFonts w:eastAsia="Times New Roman"/>
                <w:color w:val="262626"/>
                <w:sz w:val="18"/>
                <w:szCs w:val="21"/>
              </w:rPr>
              <w:t>9</w:t>
            </w:r>
          </w:p>
        </w:tc>
        <w:tc>
          <w:tcPr>
            <w:tcW w:w="818" w:type="dxa"/>
            <w:tcBorders>
              <w:top w:val="nil"/>
              <w:left w:val="nil"/>
              <w:bottom w:val="nil"/>
              <w:right w:val="nil"/>
            </w:tcBorders>
            <w:shd w:val="clear" w:color="auto" w:fill="FFFFFF"/>
            <w:vAlign w:val="center"/>
          </w:tcPr>
          <w:p w14:paraId="3A34678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11.5</w:t>
            </w:r>
            <w:r w:rsidR="008E1986" w:rsidRPr="00137660">
              <w:rPr>
                <w:rFonts w:eastAsia="Times New Roman"/>
                <w:color w:val="262626"/>
                <w:sz w:val="18"/>
                <w:szCs w:val="21"/>
              </w:rPr>
              <w:t>9</w:t>
            </w:r>
          </w:p>
        </w:tc>
      </w:tr>
      <w:tr w:rsidR="00DD5A83" w14:paraId="01077BAC" w14:textId="77777777" w:rsidTr="00894218">
        <w:trPr>
          <w:trHeight w:val="300"/>
        </w:trPr>
        <w:tc>
          <w:tcPr>
            <w:tcW w:w="2198" w:type="dxa"/>
            <w:tcBorders>
              <w:top w:val="nil"/>
              <w:left w:val="nil"/>
              <w:bottom w:val="nil"/>
              <w:right w:val="nil"/>
            </w:tcBorders>
            <w:shd w:val="clear" w:color="auto" w:fill="FFFFFF"/>
            <w:vAlign w:val="bottom"/>
          </w:tcPr>
          <w:p w14:paraId="28CE77D8"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June total</w:t>
            </w:r>
          </w:p>
        </w:tc>
        <w:tc>
          <w:tcPr>
            <w:tcW w:w="814" w:type="dxa"/>
            <w:tcBorders>
              <w:top w:val="nil"/>
              <w:left w:val="nil"/>
              <w:bottom w:val="nil"/>
              <w:right w:val="nil"/>
            </w:tcBorders>
            <w:shd w:val="clear" w:color="auto" w:fill="FFFFFF"/>
            <w:vAlign w:val="center"/>
          </w:tcPr>
          <w:p w14:paraId="13D8585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45</w:t>
            </w:r>
          </w:p>
        </w:tc>
        <w:tc>
          <w:tcPr>
            <w:tcW w:w="608" w:type="dxa"/>
            <w:tcBorders>
              <w:top w:val="nil"/>
              <w:left w:val="nil"/>
              <w:bottom w:val="nil"/>
              <w:right w:val="nil"/>
            </w:tcBorders>
            <w:shd w:val="clear" w:color="auto" w:fill="FFFFFF"/>
            <w:vAlign w:val="center"/>
          </w:tcPr>
          <w:p w14:paraId="6DC19DE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15</w:t>
            </w:r>
          </w:p>
        </w:tc>
        <w:tc>
          <w:tcPr>
            <w:tcW w:w="652" w:type="dxa"/>
            <w:tcBorders>
              <w:top w:val="nil"/>
              <w:left w:val="nil"/>
              <w:bottom w:val="nil"/>
              <w:right w:val="nil"/>
            </w:tcBorders>
            <w:shd w:val="clear" w:color="auto" w:fill="FFFFFF"/>
            <w:vAlign w:val="center"/>
          </w:tcPr>
          <w:p w14:paraId="37D4804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20</w:t>
            </w:r>
          </w:p>
        </w:tc>
        <w:tc>
          <w:tcPr>
            <w:tcW w:w="703" w:type="dxa"/>
            <w:tcBorders>
              <w:top w:val="nil"/>
              <w:left w:val="nil"/>
              <w:bottom w:val="nil"/>
              <w:right w:val="nil"/>
            </w:tcBorders>
            <w:shd w:val="clear" w:color="auto" w:fill="FFFFFF"/>
            <w:tcMar>
              <w:left w:w="50" w:type="dxa"/>
            </w:tcMar>
            <w:vAlign w:val="center"/>
          </w:tcPr>
          <w:p w14:paraId="6E496B3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0.9</w:t>
            </w:r>
          </w:p>
        </w:tc>
        <w:tc>
          <w:tcPr>
            <w:tcW w:w="765" w:type="dxa"/>
            <w:tcBorders>
              <w:top w:val="nil"/>
              <w:left w:val="nil"/>
              <w:bottom w:val="nil"/>
              <w:right w:val="nil"/>
            </w:tcBorders>
            <w:shd w:val="clear" w:color="auto" w:fill="FFFFFF"/>
            <w:vAlign w:val="center"/>
          </w:tcPr>
          <w:p w14:paraId="11A33E3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0.6</w:t>
            </w:r>
          </w:p>
        </w:tc>
        <w:tc>
          <w:tcPr>
            <w:tcW w:w="956" w:type="dxa"/>
            <w:tcBorders>
              <w:top w:val="nil"/>
              <w:left w:val="nil"/>
              <w:bottom w:val="nil"/>
              <w:right w:val="nil"/>
            </w:tcBorders>
            <w:shd w:val="clear" w:color="auto" w:fill="FFFFFF"/>
            <w:vAlign w:val="center"/>
          </w:tcPr>
          <w:p w14:paraId="3E970CB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1.8</w:t>
            </w:r>
          </w:p>
        </w:tc>
        <w:tc>
          <w:tcPr>
            <w:tcW w:w="772" w:type="dxa"/>
            <w:tcBorders>
              <w:top w:val="nil"/>
              <w:left w:val="nil"/>
              <w:bottom w:val="nil"/>
              <w:right w:val="nil"/>
            </w:tcBorders>
            <w:shd w:val="clear" w:color="auto" w:fill="FFFFFF"/>
            <w:vAlign w:val="center"/>
          </w:tcPr>
          <w:p w14:paraId="43CF938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0.2</w:t>
            </w:r>
            <w:r w:rsidR="008E1986" w:rsidRPr="00137660">
              <w:rPr>
                <w:rFonts w:eastAsia="Times New Roman"/>
                <w:color w:val="262626"/>
                <w:sz w:val="18"/>
                <w:szCs w:val="21"/>
              </w:rPr>
              <w:t>9</w:t>
            </w:r>
          </w:p>
        </w:tc>
        <w:tc>
          <w:tcPr>
            <w:tcW w:w="821" w:type="dxa"/>
            <w:tcBorders>
              <w:top w:val="nil"/>
              <w:left w:val="nil"/>
              <w:bottom w:val="nil"/>
              <w:right w:val="nil"/>
            </w:tcBorders>
            <w:shd w:val="clear" w:color="auto" w:fill="FFFFFF"/>
            <w:tcMar>
              <w:left w:w="50" w:type="dxa"/>
            </w:tcMar>
            <w:vAlign w:val="center"/>
          </w:tcPr>
          <w:p w14:paraId="0D5CAEF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8</w:t>
            </w:r>
            <w:r w:rsidR="001C07CE" w:rsidRPr="00137660">
              <w:rPr>
                <w:rFonts w:eastAsia="Times New Roman"/>
                <w:color w:val="262626"/>
                <w:sz w:val="18"/>
                <w:szCs w:val="21"/>
              </w:rPr>
              <w:t>5.0</w:t>
            </w:r>
          </w:p>
        </w:tc>
        <w:tc>
          <w:tcPr>
            <w:tcW w:w="800" w:type="dxa"/>
            <w:tcBorders>
              <w:top w:val="nil"/>
              <w:left w:val="nil"/>
              <w:bottom w:val="nil"/>
              <w:right w:val="nil"/>
            </w:tcBorders>
            <w:shd w:val="clear" w:color="auto" w:fill="FFFFFF"/>
            <w:vAlign w:val="center"/>
          </w:tcPr>
          <w:p w14:paraId="37B00CC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49.</w:t>
            </w:r>
            <w:r w:rsidR="001C07CE" w:rsidRPr="00137660">
              <w:rPr>
                <w:rFonts w:eastAsia="Times New Roman"/>
                <w:color w:val="262626"/>
                <w:sz w:val="18"/>
                <w:szCs w:val="21"/>
              </w:rPr>
              <w:t>7</w:t>
            </w:r>
          </w:p>
        </w:tc>
        <w:tc>
          <w:tcPr>
            <w:tcW w:w="827" w:type="dxa"/>
            <w:tcBorders>
              <w:top w:val="nil"/>
              <w:left w:val="nil"/>
              <w:bottom w:val="nil"/>
              <w:right w:val="nil"/>
            </w:tcBorders>
            <w:shd w:val="clear" w:color="auto" w:fill="FFFFFF"/>
            <w:vAlign w:val="center"/>
          </w:tcPr>
          <w:p w14:paraId="77E7BF4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183.</w:t>
            </w:r>
            <w:r w:rsidR="001C07CE" w:rsidRPr="00137660">
              <w:rPr>
                <w:rFonts w:eastAsia="Times New Roman"/>
                <w:color w:val="262626"/>
                <w:sz w:val="18"/>
                <w:szCs w:val="21"/>
              </w:rPr>
              <w:t>6</w:t>
            </w:r>
          </w:p>
        </w:tc>
        <w:tc>
          <w:tcPr>
            <w:tcW w:w="800" w:type="dxa"/>
            <w:tcBorders>
              <w:top w:val="nil"/>
              <w:left w:val="nil"/>
              <w:bottom w:val="nil"/>
              <w:right w:val="nil"/>
            </w:tcBorders>
            <w:shd w:val="clear" w:color="auto" w:fill="FFFFFF"/>
            <w:vAlign w:val="center"/>
          </w:tcPr>
          <w:p w14:paraId="10A115F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32.1</w:t>
            </w:r>
            <w:r w:rsidR="008E1986" w:rsidRPr="00137660">
              <w:rPr>
                <w:rFonts w:eastAsia="Times New Roman"/>
                <w:color w:val="262626"/>
                <w:sz w:val="18"/>
                <w:szCs w:val="21"/>
              </w:rPr>
              <w:t>5</w:t>
            </w:r>
          </w:p>
        </w:tc>
        <w:tc>
          <w:tcPr>
            <w:tcW w:w="795" w:type="dxa"/>
            <w:tcBorders>
              <w:top w:val="nil"/>
              <w:left w:val="nil"/>
              <w:bottom w:val="nil"/>
              <w:right w:val="nil"/>
            </w:tcBorders>
            <w:shd w:val="clear" w:color="auto" w:fill="FFFFFF"/>
            <w:tcMar>
              <w:left w:w="50" w:type="dxa"/>
            </w:tcMar>
            <w:vAlign w:val="center"/>
          </w:tcPr>
          <w:p w14:paraId="0ED3F68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w:t>
            </w:r>
            <w:r w:rsidR="001C07CE" w:rsidRPr="00137660">
              <w:rPr>
                <w:rFonts w:eastAsia="Times New Roman"/>
                <w:color w:val="262626"/>
                <w:sz w:val="18"/>
                <w:szCs w:val="21"/>
              </w:rPr>
              <w:t>5</w:t>
            </w:r>
          </w:p>
        </w:tc>
        <w:tc>
          <w:tcPr>
            <w:tcW w:w="772" w:type="dxa"/>
            <w:tcBorders>
              <w:top w:val="nil"/>
              <w:left w:val="nil"/>
              <w:bottom w:val="nil"/>
              <w:right w:val="nil"/>
            </w:tcBorders>
            <w:shd w:val="clear" w:color="auto" w:fill="FFFFFF"/>
            <w:vAlign w:val="center"/>
          </w:tcPr>
          <w:p w14:paraId="74A4639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1C07CE" w:rsidRPr="00137660">
              <w:rPr>
                <w:rFonts w:eastAsia="Times New Roman"/>
                <w:color w:val="262626"/>
                <w:sz w:val="18"/>
                <w:szCs w:val="21"/>
              </w:rPr>
              <w:t>3</w:t>
            </w:r>
          </w:p>
        </w:tc>
        <w:tc>
          <w:tcPr>
            <w:tcW w:w="826" w:type="dxa"/>
            <w:tcBorders>
              <w:top w:val="nil"/>
              <w:left w:val="nil"/>
              <w:bottom w:val="nil"/>
              <w:right w:val="nil"/>
            </w:tcBorders>
            <w:shd w:val="clear" w:color="auto" w:fill="FFFFFF"/>
            <w:vAlign w:val="center"/>
          </w:tcPr>
          <w:p w14:paraId="618C8E1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27.</w:t>
            </w:r>
            <w:r w:rsidR="008E1986" w:rsidRPr="00137660">
              <w:rPr>
                <w:rFonts w:eastAsia="Times New Roman"/>
                <w:color w:val="262626"/>
                <w:sz w:val="18"/>
                <w:szCs w:val="21"/>
              </w:rPr>
              <w:t>7</w:t>
            </w:r>
          </w:p>
        </w:tc>
        <w:tc>
          <w:tcPr>
            <w:tcW w:w="818" w:type="dxa"/>
            <w:tcBorders>
              <w:top w:val="nil"/>
              <w:left w:val="nil"/>
              <w:bottom w:val="nil"/>
              <w:right w:val="nil"/>
            </w:tcBorders>
            <w:shd w:val="clear" w:color="auto" w:fill="FFFFFF"/>
            <w:vAlign w:val="center"/>
          </w:tcPr>
          <w:p w14:paraId="6832D44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6.7</w:t>
            </w:r>
            <w:r w:rsidR="008E1986" w:rsidRPr="00137660">
              <w:rPr>
                <w:rFonts w:eastAsia="Times New Roman"/>
                <w:color w:val="262626"/>
                <w:sz w:val="18"/>
                <w:szCs w:val="21"/>
              </w:rPr>
              <w:t>1</w:t>
            </w:r>
          </w:p>
        </w:tc>
      </w:tr>
      <w:tr w:rsidR="00DD5A83" w14:paraId="3ACE935C" w14:textId="77777777" w:rsidTr="00894218">
        <w:trPr>
          <w:trHeight w:val="300"/>
        </w:trPr>
        <w:tc>
          <w:tcPr>
            <w:tcW w:w="2198" w:type="dxa"/>
            <w:tcBorders>
              <w:top w:val="nil"/>
              <w:left w:val="nil"/>
              <w:bottom w:val="nil"/>
              <w:right w:val="nil"/>
            </w:tcBorders>
            <w:shd w:val="clear" w:color="auto" w:fill="FFFFFF"/>
            <w:vAlign w:val="bottom"/>
          </w:tcPr>
          <w:p w14:paraId="172025F7"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July total</w:t>
            </w:r>
          </w:p>
        </w:tc>
        <w:tc>
          <w:tcPr>
            <w:tcW w:w="814" w:type="dxa"/>
            <w:tcBorders>
              <w:top w:val="nil"/>
              <w:left w:val="nil"/>
              <w:bottom w:val="nil"/>
              <w:right w:val="nil"/>
            </w:tcBorders>
            <w:shd w:val="clear" w:color="auto" w:fill="FFFFFF"/>
            <w:vAlign w:val="center"/>
          </w:tcPr>
          <w:p w14:paraId="475D3C3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30</w:t>
            </w:r>
          </w:p>
        </w:tc>
        <w:tc>
          <w:tcPr>
            <w:tcW w:w="608" w:type="dxa"/>
            <w:tcBorders>
              <w:top w:val="nil"/>
              <w:left w:val="nil"/>
              <w:bottom w:val="nil"/>
              <w:right w:val="nil"/>
            </w:tcBorders>
            <w:shd w:val="clear" w:color="auto" w:fill="FFFFFF"/>
            <w:vAlign w:val="center"/>
          </w:tcPr>
          <w:p w14:paraId="5EDBD3E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w:t>
            </w:r>
          </w:p>
        </w:tc>
        <w:tc>
          <w:tcPr>
            <w:tcW w:w="652" w:type="dxa"/>
            <w:tcBorders>
              <w:top w:val="nil"/>
              <w:left w:val="nil"/>
              <w:bottom w:val="nil"/>
              <w:right w:val="nil"/>
            </w:tcBorders>
            <w:shd w:val="clear" w:color="auto" w:fill="FFFFFF"/>
            <w:vAlign w:val="center"/>
          </w:tcPr>
          <w:p w14:paraId="325CEC7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10</w:t>
            </w:r>
          </w:p>
        </w:tc>
        <w:tc>
          <w:tcPr>
            <w:tcW w:w="703" w:type="dxa"/>
            <w:tcBorders>
              <w:top w:val="nil"/>
              <w:left w:val="nil"/>
              <w:bottom w:val="nil"/>
              <w:right w:val="nil"/>
            </w:tcBorders>
            <w:shd w:val="clear" w:color="auto" w:fill="FFFFFF"/>
            <w:tcMar>
              <w:left w:w="50" w:type="dxa"/>
            </w:tcMar>
            <w:vAlign w:val="center"/>
          </w:tcPr>
          <w:p w14:paraId="31E900E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w:t>
            </w:r>
            <w:r w:rsidR="00944D74" w:rsidRPr="00137660">
              <w:rPr>
                <w:rFonts w:eastAsia="Times New Roman"/>
                <w:color w:val="262626"/>
                <w:sz w:val="18"/>
                <w:szCs w:val="21"/>
              </w:rPr>
              <w:t>6</w:t>
            </w:r>
          </w:p>
        </w:tc>
        <w:tc>
          <w:tcPr>
            <w:tcW w:w="765" w:type="dxa"/>
            <w:tcBorders>
              <w:top w:val="nil"/>
              <w:left w:val="nil"/>
              <w:bottom w:val="nil"/>
              <w:right w:val="nil"/>
            </w:tcBorders>
            <w:shd w:val="clear" w:color="auto" w:fill="FFFFFF"/>
            <w:vAlign w:val="center"/>
          </w:tcPr>
          <w:p w14:paraId="52D5608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0.8</w:t>
            </w:r>
          </w:p>
        </w:tc>
        <w:tc>
          <w:tcPr>
            <w:tcW w:w="956" w:type="dxa"/>
            <w:tcBorders>
              <w:top w:val="nil"/>
              <w:left w:val="nil"/>
              <w:bottom w:val="nil"/>
              <w:right w:val="nil"/>
            </w:tcBorders>
            <w:shd w:val="clear" w:color="auto" w:fill="FFFFFF"/>
            <w:vAlign w:val="center"/>
          </w:tcPr>
          <w:p w14:paraId="5EE62D5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2.9</w:t>
            </w:r>
          </w:p>
        </w:tc>
        <w:tc>
          <w:tcPr>
            <w:tcW w:w="772" w:type="dxa"/>
            <w:tcBorders>
              <w:top w:val="nil"/>
              <w:left w:val="nil"/>
              <w:bottom w:val="nil"/>
              <w:right w:val="nil"/>
            </w:tcBorders>
            <w:shd w:val="clear" w:color="auto" w:fill="FFFFFF"/>
            <w:vAlign w:val="center"/>
          </w:tcPr>
          <w:p w14:paraId="3F65F87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0.5</w:t>
            </w:r>
            <w:r w:rsidR="008E1986" w:rsidRPr="00137660">
              <w:rPr>
                <w:rFonts w:eastAsia="Times New Roman"/>
                <w:color w:val="262626"/>
                <w:sz w:val="18"/>
                <w:szCs w:val="21"/>
              </w:rPr>
              <w:t>8</w:t>
            </w:r>
          </w:p>
        </w:tc>
        <w:tc>
          <w:tcPr>
            <w:tcW w:w="821" w:type="dxa"/>
            <w:tcBorders>
              <w:top w:val="nil"/>
              <w:left w:val="nil"/>
              <w:bottom w:val="nil"/>
              <w:right w:val="nil"/>
            </w:tcBorders>
            <w:shd w:val="clear" w:color="auto" w:fill="FFFFFF"/>
            <w:tcMar>
              <w:left w:w="50" w:type="dxa"/>
            </w:tcMar>
            <w:vAlign w:val="center"/>
          </w:tcPr>
          <w:p w14:paraId="45FA8862"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156.</w:t>
            </w:r>
            <w:r w:rsidR="001C07CE" w:rsidRPr="00137660">
              <w:rPr>
                <w:rFonts w:eastAsia="Times New Roman"/>
                <w:color w:val="262626"/>
                <w:sz w:val="18"/>
                <w:szCs w:val="21"/>
              </w:rPr>
              <w:t>9</w:t>
            </w:r>
          </w:p>
        </w:tc>
        <w:tc>
          <w:tcPr>
            <w:tcW w:w="800" w:type="dxa"/>
            <w:tcBorders>
              <w:top w:val="nil"/>
              <w:left w:val="nil"/>
              <w:bottom w:val="nil"/>
              <w:right w:val="nil"/>
            </w:tcBorders>
            <w:shd w:val="clear" w:color="auto" w:fill="FFFFFF"/>
            <w:vAlign w:val="center"/>
          </w:tcPr>
          <w:p w14:paraId="374F018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69.9</w:t>
            </w:r>
          </w:p>
        </w:tc>
        <w:tc>
          <w:tcPr>
            <w:tcW w:w="827" w:type="dxa"/>
            <w:tcBorders>
              <w:top w:val="nil"/>
              <w:left w:val="nil"/>
              <w:bottom w:val="nil"/>
              <w:right w:val="nil"/>
            </w:tcBorders>
            <w:shd w:val="clear" w:color="auto" w:fill="FFFFFF"/>
            <w:vAlign w:val="center"/>
          </w:tcPr>
          <w:p w14:paraId="6CFB51E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323.</w:t>
            </w:r>
            <w:r w:rsidR="001C07CE" w:rsidRPr="00137660">
              <w:rPr>
                <w:rFonts w:eastAsia="Times New Roman"/>
                <w:color w:val="262626"/>
                <w:sz w:val="18"/>
                <w:szCs w:val="21"/>
              </w:rPr>
              <w:t>8</w:t>
            </w:r>
          </w:p>
        </w:tc>
        <w:tc>
          <w:tcPr>
            <w:tcW w:w="800" w:type="dxa"/>
            <w:tcBorders>
              <w:top w:val="nil"/>
              <w:left w:val="nil"/>
              <w:bottom w:val="nil"/>
              <w:right w:val="nil"/>
            </w:tcBorders>
            <w:shd w:val="clear" w:color="auto" w:fill="FFFFFF"/>
            <w:vAlign w:val="center"/>
          </w:tcPr>
          <w:p w14:paraId="00827A1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69.66</w:t>
            </w:r>
          </w:p>
        </w:tc>
        <w:tc>
          <w:tcPr>
            <w:tcW w:w="795" w:type="dxa"/>
            <w:tcBorders>
              <w:top w:val="nil"/>
              <w:left w:val="nil"/>
              <w:bottom w:val="nil"/>
              <w:right w:val="nil"/>
            </w:tcBorders>
            <w:shd w:val="clear" w:color="auto" w:fill="FFFFFF"/>
            <w:tcMar>
              <w:left w:w="50" w:type="dxa"/>
            </w:tcMar>
            <w:vAlign w:val="center"/>
          </w:tcPr>
          <w:p w14:paraId="2892966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32.</w:t>
            </w:r>
            <w:r w:rsidR="001C07CE" w:rsidRPr="00137660">
              <w:rPr>
                <w:rFonts w:eastAsia="Times New Roman"/>
                <w:color w:val="262626"/>
                <w:sz w:val="18"/>
                <w:szCs w:val="21"/>
              </w:rPr>
              <w:t>1</w:t>
            </w:r>
          </w:p>
        </w:tc>
        <w:tc>
          <w:tcPr>
            <w:tcW w:w="772" w:type="dxa"/>
            <w:tcBorders>
              <w:top w:val="nil"/>
              <w:left w:val="nil"/>
              <w:bottom w:val="nil"/>
              <w:right w:val="nil"/>
            </w:tcBorders>
            <w:shd w:val="clear" w:color="auto" w:fill="FFFFFF"/>
            <w:vAlign w:val="center"/>
          </w:tcPr>
          <w:p w14:paraId="1AA0C34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0.9</w:t>
            </w:r>
          </w:p>
        </w:tc>
        <w:tc>
          <w:tcPr>
            <w:tcW w:w="826" w:type="dxa"/>
            <w:tcBorders>
              <w:top w:val="nil"/>
              <w:left w:val="nil"/>
              <w:bottom w:val="nil"/>
              <w:right w:val="nil"/>
            </w:tcBorders>
            <w:shd w:val="clear" w:color="auto" w:fill="FFFFFF"/>
            <w:vAlign w:val="center"/>
          </w:tcPr>
          <w:p w14:paraId="2470B302"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201.</w:t>
            </w:r>
            <w:r w:rsidR="008E1986" w:rsidRPr="00137660">
              <w:rPr>
                <w:rFonts w:eastAsia="Times New Roman"/>
                <w:color w:val="262626"/>
                <w:sz w:val="18"/>
                <w:szCs w:val="21"/>
              </w:rPr>
              <w:t>2</w:t>
            </w:r>
          </w:p>
        </w:tc>
        <w:tc>
          <w:tcPr>
            <w:tcW w:w="818" w:type="dxa"/>
            <w:tcBorders>
              <w:top w:val="nil"/>
              <w:left w:val="nil"/>
              <w:bottom w:val="nil"/>
              <w:right w:val="nil"/>
            </w:tcBorders>
            <w:shd w:val="clear" w:color="auto" w:fill="FFFFFF"/>
            <w:vAlign w:val="center"/>
          </w:tcPr>
          <w:p w14:paraId="129009A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60.02</w:t>
            </w:r>
          </w:p>
        </w:tc>
      </w:tr>
      <w:tr w:rsidR="00DD5A83" w14:paraId="6DFA7E34" w14:textId="77777777" w:rsidTr="00894218">
        <w:trPr>
          <w:trHeight w:val="300"/>
        </w:trPr>
        <w:tc>
          <w:tcPr>
            <w:tcW w:w="2198" w:type="dxa"/>
            <w:tcBorders>
              <w:top w:val="nil"/>
              <w:left w:val="nil"/>
              <w:bottom w:val="nil"/>
              <w:right w:val="nil"/>
            </w:tcBorders>
            <w:shd w:val="clear" w:color="auto" w:fill="FFFFFF"/>
            <w:vAlign w:val="bottom"/>
          </w:tcPr>
          <w:p w14:paraId="21F80A27"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August total</w:t>
            </w:r>
          </w:p>
        </w:tc>
        <w:tc>
          <w:tcPr>
            <w:tcW w:w="814" w:type="dxa"/>
            <w:tcBorders>
              <w:top w:val="nil"/>
              <w:left w:val="nil"/>
              <w:bottom w:val="nil"/>
              <w:right w:val="nil"/>
            </w:tcBorders>
            <w:shd w:val="clear" w:color="auto" w:fill="FFFFFF"/>
            <w:vAlign w:val="center"/>
          </w:tcPr>
          <w:p w14:paraId="43AA2E2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30</w:t>
            </w:r>
          </w:p>
        </w:tc>
        <w:tc>
          <w:tcPr>
            <w:tcW w:w="608" w:type="dxa"/>
            <w:tcBorders>
              <w:top w:val="nil"/>
              <w:left w:val="nil"/>
              <w:bottom w:val="nil"/>
              <w:right w:val="nil"/>
            </w:tcBorders>
            <w:shd w:val="clear" w:color="auto" w:fill="FFFFFF"/>
            <w:vAlign w:val="center"/>
          </w:tcPr>
          <w:p w14:paraId="72BA03B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w:t>
            </w:r>
          </w:p>
        </w:tc>
        <w:tc>
          <w:tcPr>
            <w:tcW w:w="652" w:type="dxa"/>
            <w:tcBorders>
              <w:top w:val="nil"/>
              <w:left w:val="nil"/>
              <w:bottom w:val="nil"/>
              <w:right w:val="nil"/>
            </w:tcBorders>
            <w:shd w:val="clear" w:color="auto" w:fill="FFFFFF"/>
            <w:vAlign w:val="center"/>
          </w:tcPr>
          <w:p w14:paraId="652D19A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w:t>
            </w:r>
          </w:p>
        </w:tc>
        <w:tc>
          <w:tcPr>
            <w:tcW w:w="703" w:type="dxa"/>
            <w:tcBorders>
              <w:top w:val="nil"/>
              <w:left w:val="nil"/>
              <w:bottom w:val="nil"/>
              <w:right w:val="nil"/>
            </w:tcBorders>
            <w:shd w:val="clear" w:color="auto" w:fill="FFFFFF"/>
            <w:tcMar>
              <w:left w:w="50" w:type="dxa"/>
            </w:tcMar>
            <w:vAlign w:val="center"/>
          </w:tcPr>
          <w:p w14:paraId="0E3E393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w:t>
            </w:r>
            <w:r w:rsidR="00944D74" w:rsidRPr="00137660">
              <w:rPr>
                <w:rFonts w:eastAsia="Times New Roman"/>
                <w:color w:val="262626"/>
                <w:sz w:val="18"/>
                <w:szCs w:val="21"/>
              </w:rPr>
              <w:t>1</w:t>
            </w:r>
          </w:p>
        </w:tc>
        <w:tc>
          <w:tcPr>
            <w:tcW w:w="765" w:type="dxa"/>
            <w:tcBorders>
              <w:top w:val="nil"/>
              <w:left w:val="nil"/>
              <w:bottom w:val="nil"/>
              <w:right w:val="nil"/>
            </w:tcBorders>
            <w:shd w:val="clear" w:color="auto" w:fill="FFFFFF"/>
            <w:vAlign w:val="center"/>
          </w:tcPr>
          <w:p w14:paraId="0426D8F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1.0</w:t>
            </w:r>
          </w:p>
        </w:tc>
        <w:tc>
          <w:tcPr>
            <w:tcW w:w="956" w:type="dxa"/>
            <w:tcBorders>
              <w:top w:val="nil"/>
              <w:left w:val="nil"/>
              <w:bottom w:val="nil"/>
              <w:right w:val="nil"/>
            </w:tcBorders>
            <w:shd w:val="clear" w:color="auto" w:fill="FFFFFF"/>
            <w:vAlign w:val="center"/>
          </w:tcPr>
          <w:p w14:paraId="615F371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1.1</w:t>
            </w:r>
          </w:p>
        </w:tc>
        <w:tc>
          <w:tcPr>
            <w:tcW w:w="772" w:type="dxa"/>
            <w:tcBorders>
              <w:top w:val="nil"/>
              <w:left w:val="nil"/>
              <w:bottom w:val="nil"/>
              <w:right w:val="nil"/>
            </w:tcBorders>
            <w:shd w:val="clear" w:color="auto" w:fill="FFFFFF"/>
            <w:vAlign w:val="center"/>
          </w:tcPr>
          <w:p w14:paraId="1CD1CE7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0.0</w:t>
            </w:r>
            <w:r w:rsidR="008E1986" w:rsidRPr="00137660">
              <w:rPr>
                <w:rFonts w:eastAsia="Times New Roman"/>
                <w:color w:val="262626"/>
                <w:sz w:val="18"/>
                <w:szCs w:val="21"/>
              </w:rPr>
              <w:t>6</w:t>
            </w:r>
          </w:p>
        </w:tc>
        <w:tc>
          <w:tcPr>
            <w:tcW w:w="821" w:type="dxa"/>
            <w:tcBorders>
              <w:top w:val="nil"/>
              <w:left w:val="nil"/>
              <w:bottom w:val="nil"/>
              <w:right w:val="nil"/>
            </w:tcBorders>
            <w:shd w:val="clear" w:color="auto" w:fill="FFFFFF"/>
            <w:tcMar>
              <w:left w:w="50" w:type="dxa"/>
            </w:tcMar>
            <w:vAlign w:val="center"/>
          </w:tcPr>
          <w:p w14:paraId="37E9916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96.</w:t>
            </w:r>
            <w:r w:rsidR="001C07CE" w:rsidRPr="00137660">
              <w:rPr>
                <w:rFonts w:eastAsia="Times New Roman"/>
                <w:color w:val="262626"/>
                <w:sz w:val="18"/>
                <w:szCs w:val="21"/>
              </w:rPr>
              <w:t>7</w:t>
            </w:r>
          </w:p>
        </w:tc>
        <w:tc>
          <w:tcPr>
            <w:tcW w:w="800" w:type="dxa"/>
            <w:tcBorders>
              <w:top w:val="nil"/>
              <w:left w:val="nil"/>
              <w:bottom w:val="nil"/>
              <w:right w:val="nil"/>
            </w:tcBorders>
            <w:shd w:val="clear" w:color="auto" w:fill="FFFFFF"/>
            <w:vAlign w:val="center"/>
          </w:tcPr>
          <w:p w14:paraId="167BF9C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91.2</w:t>
            </w:r>
          </w:p>
        </w:tc>
        <w:tc>
          <w:tcPr>
            <w:tcW w:w="827" w:type="dxa"/>
            <w:tcBorders>
              <w:top w:val="nil"/>
              <w:left w:val="nil"/>
              <w:bottom w:val="nil"/>
              <w:right w:val="nil"/>
            </w:tcBorders>
            <w:shd w:val="clear" w:color="auto" w:fill="FFFFFF"/>
            <w:vAlign w:val="center"/>
          </w:tcPr>
          <w:p w14:paraId="2D2A2D92"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102.</w:t>
            </w:r>
            <w:r w:rsidR="001C07CE" w:rsidRPr="00137660">
              <w:rPr>
                <w:rFonts w:eastAsia="Times New Roman"/>
                <w:color w:val="262626"/>
                <w:sz w:val="18"/>
                <w:szCs w:val="21"/>
              </w:rPr>
              <w:t>2</w:t>
            </w:r>
          </w:p>
        </w:tc>
        <w:tc>
          <w:tcPr>
            <w:tcW w:w="800" w:type="dxa"/>
            <w:tcBorders>
              <w:top w:val="nil"/>
              <w:left w:val="nil"/>
              <w:bottom w:val="nil"/>
              <w:right w:val="nil"/>
            </w:tcBorders>
            <w:shd w:val="clear" w:color="auto" w:fill="FFFFFF"/>
            <w:vAlign w:val="center"/>
          </w:tcPr>
          <w:p w14:paraId="4623118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6.32</w:t>
            </w:r>
          </w:p>
        </w:tc>
        <w:tc>
          <w:tcPr>
            <w:tcW w:w="795" w:type="dxa"/>
            <w:tcBorders>
              <w:top w:val="nil"/>
              <w:left w:val="nil"/>
              <w:bottom w:val="nil"/>
              <w:right w:val="nil"/>
            </w:tcBorders>
            <w:shd w:val="clear" w:color="auto" w:fill="FFFFFF"/>
            <w:tcMar>
              <w:left w:w="50" w:type="dxa"/>
            </w:tcMar>
            <w:vAlign w:val="center"/>
          </w:tcPr>
          <w:p w14:paraId="4A65546B" w14:textId="77777777" w:rsidR="00CE7093" w:rsidRPr="00137660" w:rsidRDefault="001C07CE">
            <w:pPr>
              <w:pStyle w:val="Normal1"/>
              <w:spacing w:after="0" w:line="100" w:lineRule="atLeast"/>
              <w:rPr>
                <w:rFonts w:eastAsia="Times New Roman"/>
                <w:color w:val="262626"/>
                <w:sz w:val="18"/>
                <w:szCs w:val="21"/>
              </w:rPr>
            </w:pPr>
            <w:r w:rsidRPr="00137660">
              <w:rPr>
                <w:rFonts w:eastAsia="Times New Roman"/>
                <w:color w:val="262626"/>
                <w:sz w:val="18"/>
                <w:szCs w:val="21"/>
              </w:rPr>
              <w:t>3.0</w:t>
            </w:r>
          </w:p>
        </w:tc>
        <w:tc>
          <w:tcPr>
            <w:tcW w:w="772" w:type="dxa"/>
            <w:tcBorders>
              <w:top w:val="nil"/>
              <w:left w:val="nil"/>
              <w:bottom w:val="nil"/>
              <w:right w:val="nil"/>
            </w:tcBorders>
            <w:shd w:val="clear" w:color="auto" w:fill="FFFFFF"/>
            <w:vAlign w:val="center"/>
          </w:tcPr>
          <w:p w14:paraId="2C6472E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w:t>
            </w:r>
            <w:r w:rsidR="001C07CE" w:rsidRPr="00137660">
              <w:rPr>
                <w:rFonts w:eastAsia="Times New Roman"/>
                <w:color w:val="262626"/>
                <w:sz w:val="18"/>
                <w:szCs w:val="21"/>
              </w:rPr>
              <w:t>4</w:t>
            </w:r>
          </w:p>
        </w:tc>
        <w:tc>
          <w:tcPr>
            <w:tcW w:w="826" w:type="dxa"/>
            <w:tcBorders>
              <w:top w:val="nil"/>
              <w:left w:val="nil"/>
              <w:bottom w:val="nil"/>
              <w:right w:val="nil"/>
            </w:tcBorders>
            <w:shd w:val="clear" w:color="auto" w:fill="FFFFFF"/>
            <w:vAlign w:val="center"/>
          </w:tcPr>
          <w:p w14:paraId="2499B0B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w:t>
            </w:r>
            <w:r w:rsidR="008E1986" w:rsidRPr="00137660">
              <w:rPr>
                <w:rFonts w:eastAsia="Times New Roman"/>
                <w:color w:val="262626"/>
                <w:sz w:val="18"/>
                <w:szCs w:val="21"/>
              </w:rPr>
              <w:t>6</w:t>
            </w:r>
          </w:p>
        </w:tc>
        <w:tc>
          <w:tcPr>
            <w:tcW w:w="818" w:type="dxa"/>
            <w:tcBorders>
              <w:top w:val="nil"/>
              <w:left w:val="nil"/>
              <w:bottom w:val="nil"/>
              <w:right w:val="nil"/>
            </w:tcBorders>
            <w:shd w:val="clear" w:color="auto" w:fill="FFFFFF"/>
            <w:vAlign w:val="center"/>
          </w:tcPr>
          <w:p w14:paraId="371CFBF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0.67</w:t>
            </w:r>
          </w:p>
        </w:tc>
      </w:tr>
      <w:tr w:rsidR="00DD5A83" w14:paraId="573502DB" w14:textId="77777777" w:rsidTr="00894218">
        <w:trPr>
          <w:trHeight w:val="300"/>
        </w:trPr>
        <w:tc>
          <w:tcPr>
            <w:tcW w:w="2198" w:type="dxa"/>
            <w:tcBorders>
              <w:top w:val="nil"/>
              <w:left w:val="nil"/>
              <w:bottom w:val="nil"/>
              <w:right w:val="nil"/>
            </w:tcBorders>
            <w:shd w:val="clear" w:color="auto" w:fill="FFFFFF"/>
            <w:vAlign w:val="bottom"/>
          </w:tcPr>
          <w:p w14:paraId="3DC8846E"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September total</w:t>
            </w:r>
          </w:p>
        </w:tc>
        <w:tc>
          <w:tcPr>
            <w:tcW w:w="814" w:type="dxa"/>
            <w:tcBorders>
              <w:top w:val="nil"/>
              <w:left w:val="nil"/>
              <w:bottom w:val="nil"/>
              <w:right w:val="nil"/>
            </w:tcBorders>
            <w:shd w:val="clear" w:color="auto" w:fill="FFFFFF"/>
            <w:vAlign w:val="center"/>
          </w:tcPr>
          <w:p w14:paraId="508D4D6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30</w:t>
            </w:r>
          </w:p>
        </w:tc>
        <w:tc>
          <w:tcPr>
            <w:tcW w:w="608" w:type="dxa"/>
            <w:tcBorders>
              <w:top w:val="nil"/>
              <w:left w:val="nil"/>
              <w:bottom w:val="nil"/>
              <w:right w:val="nil"/>
            </w:tcBorders>
            <w:shd w:val="clear" w:color="auto" w:fill="FFFFFF"/>
            <w:vAlign w:val="center"/>
          </w:tcPr>
          <w:p w14:paraId="57DF08F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p>
        </w:tc>
        <w:tc>
          <w:tcPr>
            <w:tcW w:w="652" w:type="dxa"/>
            <w:tcBorders>
              <w:top w:val="nil"/>
              <w:left w:val="nil"/>
              <w:bottom w:val="nil"/>
              <w:right w:val="nil"/>
            </w:tcBorders>
            <w:shd w:val="clear" w:color="auto" w:fill="FFFFFF"/>
            <w:vAlign w:val="center"/>
          </w:tcPr>
          <w:p w14:paraId="2266B29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p>
        </w:tc>
        <w:tc>
          <w:tcPr>
            <w:tcW w:w="703" w:type="dxa"/>
            <w:tcBorders>
              <w:top w:val="nil"/>
              <w:left w:val="nil"/>
              <w:bottom w:val="nil"/>
              <w:right w:val="nil"/>
            </w:tcBorders>
            <w:shd w:val="clear" w:color="auto" w:fill="FFFFFF"/>
            <w:tcMar>
              <w:left w:w="50" w:type="dxa"/>
            </w:tcMar>
            <w:vAlign w:val="center"/>
          </w:tcPr>
          <w:p w14:paraId="58DDDE56" w14:textId="77777777" w:rsidR="00CE7093" w:rsidRPr="00137660" w:rsidRDefault="00CE7093">
            <w:pPr>
              <w:pStyle w:val="Normal1"/>
              <w:spacing w:after="0" w:line="100" w:lineRule="atLeast"/>
              <w:rPr>
                <w:sz w:val="18"/>
              </w:rPr>
            </w:pPr>
          </w:p>
        </w:tc>
        <w:tc>
          <w:tcPr>
            <w:tcW w:w="765" w:type="dxa"/>
            <w:tcBorders>
              <w:top w:val="nil"/>
              <w:left w:val="nil"/>
              <w:bottom w:val="nil"/>
              <w:right w:val="nil"/>
            </w:tcBorders>
            <w:shd w:val="clear" w:color="auto" w:fill="FFFFFF"/>
            <w:vAlign w:val="center"/>
          </w:tcPr>
          <w:p w14:paraId="52A76BC6" w14:textId="77777777" w:rsidR="00CE7093" w:rsidRPr="00137660" w:rsidRDefault="00CE7093">
            <w:pPr>
              <w:pStyle w:val="Normal1"/>
              <w:spacing w:after="0" w:line="100" w:lineRule="atLeast"/>
              <w:rPr>
                <w:sz w:val="18"/>
              </w:rPr>
            </w:pPr>
          </w:p>
        </w:tc>
        <w:tc>
          <w:tcPr>
            <w:tcW w:w="956" w:type="dxa"/>
            <w:tcBorders>
              <w:top w:val="nil"/>
              <w:left w:val="nil"/>
              <w:bottom w:val="nil"/>
              <w:right w:val="nil"/>
            </w:tcBorders>
            <w:shd w:val="clear" w:color="auto" w:fill="FFFFFF"/>
            <w:vAlign w:val="center"/>
          </w:tcPr>
          <w:p w14:paraId="7BDE5F4C" w14:textId="77777777" w:rsidR="00CE7093" w:rsidRPr="00137660" w:rsidRDefault="00CE7093">
            <w:pPr>
              <w:pStyle w:val="Normal1"/>
              <w:spacing w:after="0" w:line="100" w:lineRule="atLeast"/>
              <w:rPr>
                <w:sz w:val="18"/>
              </w:rPr>
            </w:pPr>
          </w:p>
        </w:tc>
        <w:tc>
          <w:tcPr>
            <w:tcW w:w="772" w:type="dxa"/>
            <w:tcBorders>
              <w:top w:val="nil"/>
              <w:left w:val="nil"/>
              <w:bottom w:val="nil"/>
              <w:right w:val="nil"/>
            </w:tcBorders>
            <w:shd w:val="clear" w:color="auto" w:fill="FFFFFF"/>
            <w:vAlign w:val="center"/>
          </w:tcPr>
          <w:p w14:paraId="1CFAD4AE" w14:textId="77777777" w:rsidR="00CE7093" w:rsidRPr="00137660" w:rsidRDefault="00CE7093">
            <w:pPr>
              <w:pStyle w:val="Normal1"/>
              <w:spacing w:after="0" w:line="100" w:lineRule="atLeast"/>
              <w:rPr>
                <w:sz w:val="18"/>
              </w:rPr>
            </w:pPr>
          </w:p>
        </w:tc>
        <w:tc>
          <w:tcPr>
            <w:tcW w:w="821" w:type="dxa"/>
            <w:tcBorders>
              <w:top w:val="nil"/>
              <w:left w:val="nil"/>
              <w:bottom w:val="nil"/>
              <w:right w:val="nil"/>
            </w:tcBorders>
            <w:shd w:val="clear" w:color="auto" w:fill="FFFFFF"/>
            <w:tcMar>
              <w:left w:w="50" w:type="dxa"/>
            </w:tcMar>
            <w:vAlign w:val="center"/>
          </w:tcPr>
          <w:p w14:paraId="5DBDEA9B" w14:textId="77777777" w:rsidR="00CE7093" w:rsidRPr="00137660" w:rsidRDefault="00CE7093">
            <w:pPr>
              <w:pStyle w:val="Normal1"/>
              <w:spacing w:after="0" w:line="100" w:lineRule="atLeast"/>
              <w:rPr>
                <w:sz w:val="18"/>
              </w:rPr>
            </w:pPr>
          </w:p>
        </w:tc>
        <w:tc>
          <w:tcPr>
            <w:tcW w:w="800" w:type="dxa"/>
            <w:tcBorders>
              <w:top w:val="nil"/>
              <w:left w:val="nil"/>
              <w:bottom w:val="nil"/>
              <w:right w:val="nil"/>
            </w:tcBorders>
            <w:shd w:val="clear" w:color="auto" w:fill="FFFFFF"/>
            <w:vAlign w:val="center"/>
          </w:tcPr>
          <w:p w14:paraId="59DE1C84" w14:textId="77777777" w:rsidR="00CE7093" w:rsidRPr="00137660" w:rsidRDefault="00CE7093">
            <w:pPr>
              <w:pStyle w:val="Normal1"/>
              <w:spacing w:after="0" w:line="100" w:lineRule="atLeast"/>
              <w:rPr>
                <w:sz w:val="18"/>
              </w:rPr>
            </w:pPr>
          </w:p>
        </w:tc>
        <w:tc>
          <w:tcPr>
            <w:tcW w:w="827" w:type="dxa"/>
            <w:tcBorders>
              <w:top w:val="nil"/>
              <w:left w:val="nil"/>
              <w:bottom w:val="nil"/>
              <w:right w:val="nil"/>
            </w:tcBorders>
            <w:shd w:val="clear" w:color="auto" w:fill="FFFFFF"/>
            <w:vAlign w:val="center"/>
          </w:tcPr>
          <w:p w14:paraId="38F8D67C" w14:textId="77777777" w:rsidR="00CE7093" w:rsidRPr="00137660" w:rsidRDefault="00CE7093">
            <w:pPr>
              <w:pStyle w:val="Normal1"/>
              <w:spacing w:after="0" w:line="100" w:lineRule="atLeast"/>
              <w:rPr>
                <w:sz w:val="18"/>
              </w:rPr>
            </w:pPr>
          </w:p>
        </w:tc>
        <w:tc>
          <w:tcPr>
            <w:tcW w:w="800" w:type="dxa"/>
            <w:tcBorders>
              <w:top w:val="nil"/>
              <w:left w:val="nil"/>
              <w:bottom w:val="nil"/>
              <w:right w:val="nil"/>
            </w:tcBorders>
            <w:shd w:val="clear" w:color="auto" w:fill="FFFFFF"/>
            <w:vAlign w:val="center"/>
          </w:tcPr>
          <w:p w14:paraId="3D49276B" w14:textId="77777777" w:rsidR="00CE7093" w:rsidRPr="00137660" w:rsidRDefault="00CE7093">
            <w:pPr>
              <w:pStyle w:val="Normal1"/>
              <w:spacing w:after="0" w:line="100" w:lineRule="atLeast"/>
              <w:rPr>
                <w:sz w:val="18"/>
              </w:rPr>
            </w:pPr>
          </w:p>
        </w:tc>
        <w:tc>
          <w:tcPr>
            <w:tcW w:w="795" w:type="dxa"/>
            <w:tcBorders>
              <w:top w:val="nil"/>
              <w:left w:val="nil"/>
              <w:bottom w:val="nil"/>
              <w:right w:val="nil"/>
            </w:tcBorders>
            <w:shd w:val="clear" w:color="auto" w:fill="FFFFFF"/>
            <w:tcMar>
              <w:left w:w="50" w:type="dxa"/>
            </w:tcMar>
            <w:vAlign w:val="center"/>
          </w:tcPr>
          <w:p w14:paraId="3A79FB94" w14:textId="77777777" w:rsidR="00CE7093" w:rsidRPr="00137660" w:rsidRDefault="00CE7093">
            <w:pPr>
              <w:pStyle w:val="Normal1"/>
              <w:spacing w:after="0" w:line="100" w:lineRule="atLeast"/>
              <w:rPr>
                <w:sz w:val="18"/>
              </w:rPr>
            </w:pPr>
          </w:p>
        </w:tc>
        <w:tc>
          <w:tcPr>
            <w:tcW w:w="772" w:type="dxa"/>
            <w:tcBorders>
              <w:top w:val="nil"/>
              <w:left w:val="nil"/>
              <w:bottom w:val="nil"/>
              <w:right w:val="nil"/>
            </w:tcBorders>
            <w:shd w:val="clear" w:color="auto" w:fill="FFFFFF"/>
            <w:vAlign w:val="center"/>
          </w:tcPr>
          <w:p w14:paraId="74B53015" w14:textId="77777777" w:rsidR="00CE7093" w:rsidRPr="00137660" w:rsidRDefault="00CE7093">
            <w:pPr>
              <w:pStyle w:val="Normal1"/>
              <w:spacing w:after="0" w:line="100" w:lineRule="atLeast"/>
              <w:rPr>
                <w:sz w:val="18"/>
              </w:rPr>
            </w:pPr>
          </w:p>
        </w:tc>
        <w:tc>
          <w:tcPr>
            <w:tcW w:w="826" w:type="dxa"/>
            <w:tcBorders>
              <w:top w:val="nil"/>
              <w:left w:val="nil"/>
              <w:bottom w:val="nil"/>
              <w:right w:val="nil"/>
            </w:tcBorders>
            <w:shd w:val="clear" w:color="auto" w:fill="FFFFFF"/>
            <w:vAlign w:val="center"/>
          </w:tcPr>
          <w:p w14:paraId="6602953B" w14:textId="77777777" w:rsidR="00CE7093" w:rsidRPr="00137660" w:rsidRDefault="00CE7093">
            <w:pPr>
              <w:pStyle w:val="Normal1"/>
              <w:spacing w:after="0" w:line="100" w:lineRule="atLeast"/>
              <w:rPr>
                <w:sz w:val="18"/>
              </w:rPr>
            </w:pPr>
          </w:p>
        </w:tc>
        <w:tc>
          <w:tcPr>
            <w:tcW w:w="818" w:type="dxa"/>
            <w:tcBorders>
              <w:top w:val="nil"/>
              <w:left w:val="nil"/>
              <w:bottom w:val="nil"/>
              <w:right w:val="nil"/>
            </w:tcBorders>
            <w:shd w:val="clear" w:color="auto" w:fill="FFFFFF"/>
            <w:vAlign w:val="center"/>
          </w:tcPr>
          <w:p w14:paraId="0C23DF2A" w14:textId="77777777" w:rsidR="00CE7093" w:rsidRPr="00137660" w:rsidRDefault="00CE7093">
            <w:pPr>
              <w:pStyle w:val="Normal1"/>
              <w:spacing w:after="0" w:line="100" w:lineRule="atLeast"/>
              <w:rPr>
                <w:sz w:val="18"/>
              </w:rPr>
            </w:pPr>
          </w:p>
        </w:tc>
      </w:tr>
      <w:tr w:rsidR="00DD5A83" w14:paraId="75AD1C0E" w14:textId="77777777" w:rsidTr="00894218">
        <w:trPr>
          <w:trHeight w:val="300"/>
        </w:trPr>
        <w:tc>
          <w:tcPr>
            <w:tcW w:w="2198" w:type="dxa"/>
            <w:tcBorders>
              <w:top w:val="nil"/>
              <w:left w:val="nil"/>
              <w:bottom w:val="nil"/>
              <w:right w:val="nil"/>
            </w:tcBorders>
            <w:shd w:val="clear" w:color="auto" w:fill="FFFFFF"/>
            <w:vAlign w:val="bottom"/>
          </w:tcPr>
          <w:p w14:paraId="27BB7908"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October total</w:t>
            </w:r>
          </w:p>
        </w:tc>
        <w:tc>
          <w:tcPr>
            <w:tcW w:w="814" w:type="dxa"/>
            <w:tcBorders>
              <w:top w:val="nil"/>
              <w:left w:val="nil"/>
              <w:bottom w:val="nil"/>
              <w:right w:val="nil"/>
            </w:tcBorders>
            <w:shd w:val="clear" w:color="auto" w:fill="FFFFFF"/>
            <w:vAlign w:val="center"/>
          </w:tcPr>
          <w:p w14:paraId="5E1EE9D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16</w:t>
            </w:r>
          </w:p>
        </w:tc>
        <w:tc>
          <w:tcPr>
            <w:tcW w:w="608" w:type="dxa"/>
            <w:tcBorders>
              <w:top w:val="nil"/>
              <w:left w:val="nil"/>
              <w:bottom w:val="nil"/>
              <w:right w:val="nil"/>
            </w:tcBorders>
            <w:shd w:val="clear" w:color="auto" w:fill="FFFFFF"/>
            <w:vAlign w:val="center"/>
          </w:tcPr>
          <w:p w14:paraId="62FDD75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w:t>
            </w:r>
          </w:p>
        </w:tc>
        <w:tc>
          <w:tcPr>
            <w:tcW w:w="652" w:type="dxa"/>
            <w:tcBorders>
              <w:top w:val="nil"/>
              <w:left w:val="nil"/>
              <w:bottom w:val="nil"/>
              <w:right w:val="nil"/>
            </w:tcBorders>
            <w:shd w:val="clear" w:color="auto" w:fill="FFFFFF"/>
            <w:vAlign w:val="center"/>
          </w:tcPr>
          <w:p w14:paraId="3F39FBB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15</w:t>
            </w:r>
          </w:p>
        </w:tc>
        <w:tc>
          <w:tcPr>
            <w:tcW w:w="703" w:type="dxa"/>
            <w:tcBorders>
              <w:top w:val="nil"/>
              <w:left w:val="nil"/>
              <w:bottom w:val="nil"/>
              <w:right w:val="nil"/>
            </w:tcBorders>
            <w:shd w:val="clear" w:color="auto" w:fill="FFFFFF"/>
            <w:tcMar>
              <w:left w:w="50" w:type="dxa"/>
            </w:tcMar>
            <w:vAlign w:val="center"/>
          </w:tcPr>
          <w:p w14:paraId="2E7A8BA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w:t>
            </w:r>
            <w:r w:rsidR="00944D74" w:rsidRPr="00137660">
              <w:rPr>
                <w:rFonts w:eastAsia="Times New Roman"/>
                <w:color w:val="262626"/>
                <w:sz w:val="18"/>
                <w:szCs w:val="21"/>
              </w:rPr>
              <w:t>1</w:t>
            </w:r>
          </w:p>
        </w:tc>
        <w:tc>
          <w:tcPr>
            <w:tcW w:w="765" w:type="dxa"/>
            <w:tcBorders>
              <w:top w:val="nil"/>
              <w:left w:val="nil"/>
              <w:bottom w:val="nil"/>
              <w:right w:val="nil"/>
            </w:tcBorders>
            <w:shd w:val="clear" w:color="auto" w:fill="FFFFFF"/>
            <w:vAlign w:val="center"/>
          </w:tcPr>
          <w:p w14:paraId="2E4C35E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0.8</w:t>
            </w:r>
          </w:p>
        </w:tc>
        <w:tc>
          <w:tcPr>
            <w:tcW w:w="956" w:type="dxa"/>
            <w:tcBorders>
              <w:top w:val="nil"/>
              <w:left w:val="nil"/>
              <w:bottom w:val="nil"/>
              <w:right w:val="nil"/>
            </w:tcBorders>
            <w:shd w:val="clear" w:color="auto" w:fill="FFFFFF"/>
            <w:vAlign w:val="center"/>
          </w:tcPr>
          <w:p w14:paraId="3CBD77A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1.2</w:t>
            </w:r>
          </w:p>
        </w:tc>
        <w:tc>
          <w:tcPr>
            <w:tcW w:w="772" w:type="dxa"/>
            <w:tcBorders>
              <w:top w:val="nil"/>
              <w:left w:val="nil"/>
              <w:bottom w:val="nil"/>
              <w:right w:val="nil"/>
            </w:tcBorders>
            <w:shd w:val="clear" w:color="auto" w:fill="FFFFFF"/>
            <w:vAlign w:val="center"/>
          </w:tcPr>
          <w:p w14:paraId="4BA4F2A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0.13</w:t>
            </w:r>
          </w:p>
        </w:tc>
        <w:tc>
          <w:tcPr>
            <w:tcW w:w="821" w:type="dxa"/>
            <w:tcBorders>
              <w:top w:val="nil"/>
              <w:left w:val="nil"/>
              <w:bottom w:val="nil"/>
              <w:right w:val="nil"/>
            </w:tcBorders>
            <w:shd w:val="clear" w:color="auto" w:fill="FFFFFF"/>
            <w:tcMar>
              <w:left w:w="50" w:type="dxa"/>
            </w:tcMar>
            <w:vAlign w:val="center"/>
          </w:tcPr>
          <w:p w14:paraId="11FCC89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97.</w:t>
            </w:r>
            <w:r w:rsidR="001C07CE" w:rsidRPr="00137660">
              <w:rPr>
                <w:rFonts w:eastAsia="Times New Roman"/>
                <w:color w:val="262626"/>
                <w:sz w:val="18"/>
                <w:szCs w:val="21"/>
              </w:rPr>
              <w:t>2</w:t>
            </w:r>
          </w:p>
        </w:tc>
        <w:tc>
          <w:tcPr>
            <w:tcW w:w="800" w:type="dxa"/>
            <w:tcBorders>
              <w:top w:val="nil"/>
              <w:left w:val="nil"/>
              <w:bottom w:val="nil"/>
              <w:right w:val="nil"/>
            </w:tcBorders>
            <w:shd w:val="clear" w:color="auto" w:fill="FFFFFF"/>
            <w:vAlign w:val="center"/>
          </w:tcPr>
          <w:p w14:paraId="29A8AC0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69.9</w:t>
            </w:r>
          </w:p>
        </w:tc>
        <w:tc>
          <w:tcPr>
            <w:tcW w:w="827" w:type="dxa"/>
            <w:tcBorders>
              <w:top w:val="nil"/>
              <w:left w:val="nil"/>
              <w:bottom w:val="nil"/>
              <w:right w:val="nil"/>
            </w:tcBorders>
            <w:shd w:val="clear" w:color="auto" w:fill="FFFFFF"/>
            <w:vAlign w:val="center"/>
          </w:tcPr>
          <w:p w14:paraId="46DCCB4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113.</w:t>
            </w:r>
            <w:r w:rsidR="001C07CE" w:rsidRPr="00137660">
              <w:rPr>
                <w:rFonts w:eastAsia="Times New Roman"/>
                <w:color w:val="262626"/>
                <w:sz w:val="18"/>
                <w:szCs w:val="21"/>
              </w:rPr>
              <w:t>3</w:t>
            </w:r>
          </w:p>
        </w:tc>
        <w:tc>
          <w:tcPr>
            <w:tcW w:w="800" w:type="dxa"/>
            <w:tcBorders>
              <w:top w:val="nil"/>
              <w:left w:val="nil"/>
              <w:bottom w:val="nil"/>
              <w:right w:val="nil"/>
            </w:tcBorders>
            <w:shd w:val="clear" w:color="auto" w:fill="FFFFFF"/>
            <w:vAlign w:val="center"/>
          </w:tcPr>
          <w:p w14:paraId="1F6F663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14.2</w:t>
            </w:r>
            <w:r w:rsidR="008E1986" w:rsidRPr="00137660">
              <w:rPr>
                <w:rFonts w:eastAsia="Times New Roman"/>
                <w:color w:val="262626"/>
                <w:sz w:val="18"/>
                <w:szCs w:val="21"/>
              </w:rPr>
              <w:t>2</w:t>
            </w:r>
          </w:p>
        </w:tc>
        <w:tc>
          <w:tcPr>
            <w:tcW w:w="795" w:type="dxa"/>
            <w:tcBorders>
              <w:top w:val="nil"/>
              <w:left w:val="nil"/>
              <w:bottom w:val="nil"/>
              <w:right w:val="nil"/>
            </w:tcBorders>
            <w:shd w:val="clear" w:color="auto" w:fill="FFFFFF"/>
            <w:tcMar>
              <w:left w:w="50" w:type="dxa"/>
            </w:tcMar>
            <w:vAlign w:val="center"/>
          </w:tcPr>
          <w:p w14:paraId="0FB13CC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w:t>
            </w:r>
            <w:r w:rsidR="001C07CE" w:rsidRPr="00137660">
              <w:rPr>
                <w:rFonts w:eastAsia="Times New Roman"/>
                <w:color w:val="262626"/>
                <w:sz w:val="18"/>
                <w:szCs w:val="21"/>
              </w:rPr>
              <w:t>3</w:t>
            </w:r>
          </w:p>
        </w:tc>
        <w:tc>
          <w:tcPr>
            <w:tcW w:w="772" w:type="dxa"/>
            <w:tcBorders>
              <w:top w:val="nil"/>
              <w:left w:val="nil"/>
              <w:bottom w:val="nil"/>
              <w:right w:val="nil"/>
            </w:tcBorders>
            <w:shd w:val="clear" w:color="auto" w:fill="FFFFFF"/>
            <w:vAlign w:val="center"/>
          </w:tcPr>
          <w:p w14:paraId="1D74536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0.9</w:t>
            </w:r>
          </w:p>
        </w:tc>
        <w:tc>
          <w:tcPr>
            <w:tcW w:w="826" w:type="dxa"/>
            <w:tcBorders>
              <w:top w:val="nil"/>
              <w:left w:val="nil"/>
              <w:bottom w:val="nil"/>
              <w:right w:val="nil"/>
            </w:tcBorders>
            <w:shd w:val="clear" w:color="auto" w:fill="FFFFFF"/>
            <w:vAlign w:val="center"/>
          </w:tcPr>
          <w:p w14:paraId="12AFDB4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5.1</w:t>
            </w:r>
          </w:p>
        </w:tc>
        <w:tc>
          <w:tcPr>
            <w:tcW w:w="818" w:type="dxa"/>
            <w:tcBorders>
              <w:top w:val="nil"/>
              <w:left w:val="nil"/>
              <w:bottom w:val="nil"/>
              <w:right w:val="nil"/>
            </w:tcBorders>
            <w:shd w:val="clear" w:color="auto" w:fill="FFFFFF"/>
            <w:vAlign w:val="center"/>
          </w:tcPr>
          <w:p w14:paraId="7F7CE6B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1.52</w:t>
            </w:r>
          </w:p>
        </w:tc>
      </w:tr>
      <w:tr w:rsidR="00DD5A83" w14:paraId="0C3E88EF" w14:textId="77777777" w:rsidTr="00894218">
        <w:trPr>
          <w:trHeight w:val="300"/>
        </w:trPr>
        <w:tc>
          <w:tcPr>
            <w:tcW w:w="2198" w:type="dxa"/>
            <w:tcBorders>
              <w:top w:val="nil"/>
              <w:left w:val="nil"/>
              <w:bottom w:val="nil"/>
              <w:right w:val="nil"/>
            </w:tcBorders>
            <w:shd w:val="clear" w:color="auto" w:fill="FFFFFF"/>
            <w:vAlign w:val="bottom"/>
          </w:tcPr>
          <w:p w14:paraId="0D1A29DE"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total</w:t>
            </w:r>
          </w:p>
        </w:tc>
        <w:tc>
          <w:tcPr>
            <w:tcW w:w="814" w:type="dxa"/>
            <w:tcBorders>
              <w:top w:val="nil"/>
              <w:left w:val="nil"/>
              <w:bottom w:val="nil"/>
              <w:right w:val="nil"/>
            </w:tcBorders>
            <w:shd w:val="clear" w:color="auto" w:fill="FFFFFF"/>
            <w:vAlign w:val="center"/>
          </w:tcPr>
          <w:p w14:paraId="3FC4E8F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169</w:t>
            </w:r>
          </w:p>
        </w:tc>
        <w:tc>
          <w:tcPr>
            <w:tcW w:w="608" w:type="dxa"/>
            <w:tcBorders>
              <w:top w:val="nil"/>
              <w:left w:val="nil"/>
              <w:bottom w:val="nil"/>
              <w:right w:val="nil"/>
            </w:tcBorders>
            <w:shd w:val="clear" w:color="auto" w:fill="FFFFFF"/>
            <w:vAlign w:val="center"/>
          </w:tcPr>
          <w:p w14:paraId="002A11D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34</w:t>
            </w:r>
          </w:p>
        </w:tc>
        <w:tc>
          <w:tcPr>
            <w:tcW w:w="652" w:type="dxa"/>
            <w:tcBorders>
              <w:top w:val="nil"/>
              <w:left w:val="nil"/>
              <w:bottom w:val="nil"/>
              <w:right w:val="nil"/>
            </w:tcBorders>
            <w:shd w:val="clear" w:color="auto" w:fill="FFFFFF"/>
            <w:vAlign w:val="center"/>
          </w:tcPr>
          <w:p w14:paraId="68FC25B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64</w:t>
            </w:r>
          </w:p>
        </w:tc>
        <w:tc>
          <w:tcPr>
            <w:tcW w:w="703" w:type="dxa"/>
            <w:tcBorders>
              <w:top w:val="nil"/>
              <w:left w:val="nil"/>
              <w:bottom w:val="nil"/>
              <w:right w:val="nil"/>
            </w:tcBorders>
            <w:shd w:val="clear" w:color="auto" w:fill="FFFFFF"/>
            <w:tcMar>
              <w:left w:w="50" w:type="dxa"/>
            </w:tcMar>
            <w:vAlign w:val="center"/>
          </w:tcPr>
          <w:p w14:paraId="2C400D4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1.1</w:t>
            </w:r>
          </w:p>
        </w:tc>
        <w:tc>
          <w:tcPr>
            <w:tcW w:w="765" w:type="dxa"/>
            <w:tcBorders>
              <w:top w:val="nil"/>
              <w:left w:val="nil"/>
              <w:bottom w:val="nil"/>
              <w:right w:val="nil"/>
            </w:tcBorders>
            <w:shd w:val="clear" w:color="auto" w:fill="FFFFFF"/>
            <w:vAlign w:val="center"/>
          </w:tcPr>
          <w:p w14:paraId="3049B08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0.6</w:t>
            </w:r>
          </w:p>
        </w:tc>
        <w:tc>
          <w:tcPr>
            <w:tcW w:w="956" w:type="dxa"/>
            <w:tcBorders>
              <w:top w:val="nil"/>
              <w:left w:val="nil"/>
              <w:bottom w:val="nil"/>
              <w:right w:val="nil"/>
            </w:tcBorders>
            <w:shd w:val="clear" w:color="auto" w:fill="FFFFFF"/>
            <w:vAlign w:val="center"/>
          </w:tcPr>
          <w:p w14:paraId="16055E0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2.9</w:t>
            </w:r>
          </w:p>
        </w:tc>
        <w:tc>
          <w:tcPr>
            <w:tcW w:w="772" w:type="dxa"/>
            <w:tcBorders>
              <w:top w:val="nil"/>
              <w:left w:val="nil"/>
              <w:bottom w:val="nil"/>
              <w:right w:val="nil"/>
            </w:tcBorders>
            <w:shd w:val="clear" w:color="auto" w:fill="FFFFFF"/>
            <w:vAlign w:val="center"/>
          </w:tcPr>
          <w:p w14:paraId="66F4A3C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0.38</w:t>
            </w:r>
          </w:p>
        </w:tc>
        <w:tc>
          <w:tcPr>
            <w:tcW w:w="821" w:type="dxa"/>
            <w:tcBorders>
              <w:top w:val="nil"/>
              <w:left w:val="nil"/>
              <w:bottom w:val="nil"/>
              <w:right w:val="nil"/>
            </w:tcBorders>
            <w:shd w:val="clear" w:color="auto" w:fill="FFFFFF"/>
            <w:tcMar>
              <w:left w:w="50" w:type="dxa"/>
            </w:tcMar>
            <w:vAlign w:val="center"/>
          </w:tcPr>
          <w:p w14:paraId="523C11D0" w14:textId="77777777" w:rsidR="00CE7093" w:rsidRPr="00137660" w:rsidRDefault="00CE7093">
            <w:pPr>
              <w:pStyle w:val="Normal1"/>
              <w:spacing w:after="0" w:line="100" w:lineRule="atLeast"/>
              <w:rPr>
                <w:sz w:val="18"/>
              </w:rPr>
            </w:pPr>
          </w:p>
        </w:tc>
        <w:tc>
          <w:tcPr>
            <w:tcW w:w="800" w:type="dxa"/>
            <w:tcBorders>
              <w:top w:val="nil"/>
              <w:left w:val="nil"/>
              <w:bottom w:val="nil"/>
              <w:right w:val="nil"/>
            </w:tcBorders>
            <w:shd w:val="clear" w:color="auto" w:fill="FFFFFF"/>
            <w:vAlign w:val="center"/>
          </w:tcPr>
          <w:p w14:paraId="65843074" w14:textId="77777777" w:rsidR="00CE7093" w:rsidRPr="00137660" w:rsidRDefault="00CE7093">
            <w:pPr>
              <w:pStyle w:val="Normal1"/>
              <w:spacing w:after="0" w:line="100" w:lineRule="atLeast"/>
              <w:rPr>
                <w:sz w:val="18"/>
              </w:rPr>
            </w:pPr>
          </w:p>
        </w:tc>
        <w:tc>
          <w:tcPr>
            <w:tcW w:w="827" w:type="dxa"/>
            <w:tcBorders>
              <w:top w:val="nil"/>
              <w:left w:val="nil"/>
              <w:bottom w:val="nil"/>
              <w:right w:val="nil"/>
            </w:tcBorders>
            <w:shd w:val="clear" w:color="auto" w:fill="FFFFFF"/>
            <w:vAlign w:val="center"/>
          </w:tcPr>
          <w:p w14:paraId="1B43AE74" w14:textId="77777777" w:rsidR="00CE7093" w:rsidRPr="00137660" w:rsidRDefault="00CE7093">
            <w:pPr>
              <w:pStyle w:val="Normal1"/>
              <w:spacing w:after="0" w:line="100" w:lineRule="atLeast"/>
              <w:rPr>
                <w:sz w:val="18"/>
              </w:rPr>
            </w:pPr>
          </w:p>
        </w:tc>
        <w:tc>
          <w:tcPr>
            <w:tcW w:w="800" w:type="dxa"/>
            <w:tcBorders>
              <w:top w:val="nil"/>
              <w:left w:val="nil"/>
              <w:bottom w:val="nil"/>
              <w:right w:val="nil"/>
            </w:tcBorders>
            <w:shd w:val="clear" w:color="auto" w:fill="FFFFFF"/>
            <w:vAlign w:val="center"/>
          </w:tcPr>
          <w:p w14:paraId="0E886997" w14:textId="77777777" w:rsidR="00CE7093" w:rsidRPr="00137660" w:rsidRDefault="00CE7093">
            <w:pPr>
              <w:pStyle w:val="Normal1"/>
              <w:spacing w:after="0" w:line="100" w:lineRule="atLeast"/>
              <w:rPr>
                <w:sz w:val="18"/>
              </w:rPr>
            </w:pPr>
          </w:p>
        </w:tc>
        <w:tc>
          <w:tcPr>
            <w:tcW w:w="795" w:type="dxa"/>
            <w:tcBorders>
              <w:top w:val="nil"/>
              <w:left w:val="nil"/>
              <w:bottom w:val="nil"/>
              <w:right w:val="nil"/>
            </w:tcBorders>
            <w:shd w:val="clear" w:color="auto" w:fill="FFFFFF"/>
            <w:tcMar>
              <w:left w:w="50" w:type="dxa"/>
            </w:tcMar>
            <w:vAlign w:val="center"/>
          </w:tcPr>
          <w:p w14:paraId="22478A5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9.0</w:t>
            </w:r>
          </w:p>
        </w:tc>
        <w:tc>
          <w:tcPr>
            <w:tcW w:w="772" w:type="dxa"/>
            <w:tcBorders>
              <w:top w:val="nil"/>
              <w:left w:val="nil"/>
              <w:bottom w:val="nil"/>
              <w:right w:val="nil"/>
            </w:tcBorders>
            <w:shd w:val="clear" w:color="auto" w:fill="FFFFFF"/>
            <w:vAlign w:val="center"/>
          </w:tcPr>
          <w:p w14:paraId="2D930632"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1C07CE" w:rsidRPr="00137660">
              <w:rPr>
                <w:rFonts w:eastAsia="Times New Roman"/>
                <w:color w:val="262626"/>
                <w:sz w:val="18"/>
                <w:szCs w:val="21"/>
              </w:rPr>
              <w:t>3</w:t>
            </w:r>
          </w:p>
        </w:tc>
        <w:tc>
          <w:tcPr>
            <w:tcW w:w="826" w:type="dxa"/>
            <w:tcBorders>
              <w:top w:val="nil"/>
              <w:left w:val="nil"/>
              <w:bottom w:val="nil"/>
              <w:right w:val="nil"/>
            </w:tcBorders>
            <w:shd w:val="clear" w:color="auto" w:fill="FFFFFF"/>
            <w:vAlign w:val="center"/>
          </w:tcPr>
          <w:p w14:paraId="7C6176C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201.</w:t>
            </w:r>
            <w:r w:rsidR="008E1986" w:rsidRPr="00137660">
              <w:rPr>
                <w:rFonts w:eastAsia="Times New Roman"/>
                <w:color w:val="262626"/>
                <w:sz w:val="18"/>
                <w:szCs w:val="21"/>
              </w:rPr>
              <w:t>2</w:t>
            </w:r>
          </w:p>
        </w:tc>
        <w:tc>
          <w:tcPr>
            <w:tcW w:w="818" w:type="dxa"/>
            <w:tcBorders>
              <w:top w:val="nil"/>
              <w:left w:val="nil"/>
              <w:bottom w:val="nil"/>
              <w:right w:val="nil"/>
            </w:tcBorders>
            <w:shd w:val="clear" w:color="auto" w:fill="FFFFFF"/>
            <w:vAlign w:val="center"/>
          </w:tcPr>
          <w:p w14:paraId="4217204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25.75</w:t>
            </w:r>
          </w:p>
        </w:tc>
      </w:tr>
      <w:tr w:rsidR="00DD5A83" w14:paraId="74C33C25" w14:textId="77777777" w:rsidTr="00894218">
        <w:trPr>
          <w:trHeight w:val="300"/>
        </w:trPr>
        <w:tc>
          <w:tcPr>
            <w:tcW w:w="2198" w:type="dxa"/>
            <w:tcBorders>
              <w:top w:val="nil"/>
              <w:left w:val="nil"/>
              <w:bottom w:val="single" w:sz="4" w:space="0" w:color="000001"/>
              <w:right w:val="nil"/>
            </w:tcBorders>
            <w:shd w:val="clear" w:color="auto" w:fill="FFFFFF"/>
            <w:vAlign w:val="bottom"/>
          </w:tcPr>
          <w:p w14:paraId="5617E854" w14:textId="77777777" w:rsidR="00DD5A83" w:rsidRPr="00137660" w:rsidRDefault="007067B6" w:rsidP="003B3028">
            <w:pPr>
              <w:pStyle w:val="Normal1"/>
              <w:spacing w:after="0" w:line="100" w:lineRule="atLeast"/>
              <w:rPr>
                <w:rFonts w:eastAsia="Times New Roman"/>
                <w:color w:val="262626"/>
                <w:sz w:val="18"/>
                <w:szCs w:val="21"/>
              </w:rPr>
            </w:pPr>
            <w:r>
              <w:rPr>
                <w:rFonts w:eastAsia="Times New Roman"/>
                <w:i/>
                <w:iCs/>
                <w:color w:val="262626"/>
                <w:sz w:val="18"/>
                <w:szCs w:val="21"/>
              </w:rPr>
              <w:t>?</w:t>
            </w:r>
            <w:r w:rsidR="00A43D95" w:rsidRPr="00137660">
              <w:rPr>
                <w:rFonts w:eastAsia="Times New Roman"/>
                <w:i/>
                <w:iCs/>
                <w:color w:val="262626"/>
                <w:sz w:val="18"/>
                <w:szCs w:val="21"/>
              </w:rPr>
              <w:t>Gymnoscopelus braueri</w:t>
            </w:r>
            <w:r w:rsidR="00A43D95" w:rsidRPr="00137660">
              <w:rPr>
                <w:rFonts w:eastAsia="Times New Roman"/>
                <w:color w:val="262626"/>
                <w:sz w:val="18"/>
                <w:szCs w:val="21"/>
              </w:rPr>
              <w:t xml:space="preserve"> </w:t>
            </w:r>
          </w:p>
        </w:tc>
        <w:tc>
          <w:tcPr>
            <w:tcW w:w="814" w:type="dxa"/>
            <w:tcBorders>
              <w:top w:val="nil"/>
              <w:left w:val="nil"/>
              <w:bottom w:val="single" w:sz="4" w:space="0" w:color="000001"/>
              <w:right w:val="nil"/>
            </w:tcBorders>
            <w:shd w:val="clear" w:color="auto" w:fill="FFFFFF"/>
            <w:vAlign w:val="center"/>
          </w:tcPr>
          <w:p w14:paraId="6E38BE7F" w14:textId="77777777" w:rsidR="00CE7093" w:rsidRPr="00137660" w:rsidRDefault="00CE7093">
            <w:pPr>
              <w:pStyle w:val="Normal1"/>
              <w:spacing w:after="0" w:line="100" w:lineRule="atLeast"/>
              <w:rPr>
                <w:sz w:val="18"/>
              </w:rPr>
            </w:pPr>
          </w:p>
        </w:tc>
        <w:tc>
          <w:tcPr>
            <w:tcW w:w="608" w:type="dxa"/>
            <w:tcBorders>
              <w:top w:val="nil"/>
              <w:left w:val="nil"/>
              <w:bottom w:val="single" w:sz="4" w:space="0" w:color="000001"/>
              <w:right w:val="nil"/>
            </w:tcBorders>
            <w:shd w:val="clear" w:color="auto" w:fill="FFFFFF"/>
            <w:vAlign w:val="center"/>
          </w:tcPr>
          <w:p w14:paraId="11F10221" w14:textId="77777777" w:rsidR="00CE7093" w:rsidRPr="00137660" w:rsidRDefault="00CE7093">
            <w:pPr>
              <w:pStyle w:val="Normal1"/>
              <w:spacing w:after="0" w:line="100" w:lineRule="atLeast"/>
              <w:rPr>
                <w:sz w:val="18"/>
              </w:rPr>
            </w:pPr>
          </w:p>
        </w:tc>
        <w:tc>
          <w:tcPr>
            <w:tcW w:w="652" w:type="dxa"/>
            <w:tcBorders>
              <w:top w:val="nil"/>
              <w:left w:val="nil"/>
              <w:bottom w:val="single" w:sz="4" w:space="0" w:color="000001"/>
              <w:right w:val="nil"/>
            </w:tcBorders>
            <w:shd w:val="clear" w:color="auto" w:fill="FFFFFF"/>
            <w:vAlign w:val="center"/>
          </w:tcPr>
          <w:p w14:paraId="65EB665B" w14:textId="77777777" w:rsidR="00CE7093" w:rsidRPr="00137660" w:rsidRDefault="00CE7093">
            <w:pPr>
              <w:pStyle w:val="Normal1"/>
              <w:spacing w:after="0" w:line="100" w:lineRule="atLeast"/>
              <w:rPr>
                <w:sz w:val="18"/>
              </w:rPr>
            </w:pPr>
          </w:p>
        </w:tc>
        <w:tc>
          <w:tcPr>
            <w:tcW w:w="703" w:type="dxa"/>
            <w:tcBorders>
              <w:top w:val="nil"/>
              <w:left w:val="nil"/>
              <w:bottom w:val="single" w:sz="4" w:space="0" w:color="000001"/>
              <w:right w:val="nil"/>
            </w:tcBorders>
            <w:shd w:val="clear" w:color="auto" w:fill="FFFFFF"/>
            <w:tcMar>
              <w:left w:w="50" w:type="dxa"/>
            </w:tcMar>
            <w:vAlign w:val="center"/>
          </w:tcPr>
          <w:p w14:paraId="12C29E02" w14:textId="77777777" w:rsidR="00CE7093" w:rsidRPr="00137660" w:rsidRDefault="00CE7093">
            <w:pPr>
              <w:pStyle w:val="Normal1"/>
              <w:spacing w:after="0" w:line="100" w:lineRule="atLeast"/>
              <w:rPr>
                <w:sz w:val="18"/>
              </w:rPr>
            </w:pPr>
          </w:p>
        </w:tc>
        <w:tc>
          <w:tcPr>
            <w:tcW w:w="765" w:type="dxa"/>
            <w:tcBorders>
              <w:top w:val="nil"/>
              <w:left w:val="nil"/>
              <w:bottom w:val="single" w:sz="4" w:space="0" w:color="000001"/>
              <w:right w:val="nil"/>
            </w:tcBorders>
            <w:shd w:val="clear" w:color="auto" w:fill="FFFFFF"/>
            <w:vAlign w:val="center"/>
          </w:tcPr>
          <w:p w14:paraId="4F346A3F" w14:textId="77777777" w:rsidR="00CE7093" w:rsidRPr="00137660" w:rsidRDefault="00CE7093">
            <w:pPr>
              <w:pStyle w:val="Normal1"/>
              <w:spacing w:after="0" w:line="100" w:lineRule="atLeast"/>
              <w:rPr>
                <w:sz w:val="18"/>
              </w:rPr>
            </w:pPr>
          </w:p>
        </w:tc>
        <w:tc>
          <w:tcPr>
            <w:tcW w:w="956" w:type="dxa"/>
            <w:tcBorders>
              <w:top w:val="nil"/>
              <w:left w:val="nil"/>
              <w:bottom w:val="single" w:sz="4" w:space="0" w:color="000001"/>
              <w:right w:val="nil"/>
            </w:tcBorders>
            <w:shd w:val="clear" w:color="auto" w:fill="FFFFFF"/>
            <w:vAlign w:val="center"/>
          </w:tcPr>
          <w:p w14:paraId="28DCE39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OL</w:t>
            </w:r>
          </w:p>
        </w:tc>
        <w:tc>
          <w:tcPr>
            <w:tcW w:w="772" w:type="dxa"/>
            <w:tcBorders>
              <w:top w:val="nil"/>
              <w:left w:val="nil"/>
              <w:bottom w:val="single" w:sz="4" w:space="0" w:color="000001"/>
              <w:right w:val="nil"/>
            </w:tcBorders>
            <w:shd w:val="clear" w:color="auto" w:fill="FFFFFF"/>
            <w:vAlign w:val="center"/>
          </w:tcPr>
          <w:p w14:paraId="3D1385CC" w14:textId="77777777" w:rsidR="00CE7093" w:rsidRPr="00137660" w:rsidRDefault="00CE7093">
            <w:pPr>
              <w:pStyle w:val="Normal1"/>
              <w:spacing w:after="0" w:line="100" w:lineRule="atLeast"/>
              <w:rPr>
                <w:sz w:val="18"/>
              </w:rPr>
            </w:pPr>
          </w:p>
        </w:tc>
        <w:tc>
          <w:tcPr>
            <w:tcW w:w="821" w:type="dxa"/>
            <w:tcBorders>
              <w:top w:val="nil"/>
              <w:left w:val="nil"/>
              <w:bottom w:val="single" w:sz="4" w:space="0" w:color="000001"/>
              <w:right w:val="nil"/>
            </w:tcBorders>
            <w:shd w:val="clear" w:color="auto" w:fill="FFFFFF"/>
            <w:tcMar>
              <w:left w:w="50" w:type="dxa"/>
            </w:tcMar>
            <w:vAlign w:val="center"/>
          </w:tcPr>
          <w:p w14:paraId="3100C591" w14:textId="77777777" w:rsidR="00CE7093" w:rsidRPr="00137660" w:rsidRDefault="00CE7093">
            <w:pPr>
              <w:pStyle w:val="Normal1"/>
              <w:spacing w:after="0" w:line="100" w:lineRule="atLeast"/>
              <w:rPr>
                <w:sz w:val="18"/>
              </w:rPr>
            </w:pPr>
          </w:p>
        </w:tc>
        <w:tc>
          <w:tcPr>
            <w:tcW w:w="800" w:type="dxa"/>
            <w:tcBorders>
              <w:top w:val="nil"/>
              <w:left w:val="nil"/>
              <w:bottom w:val="single" w:sz="4" w:space="0" w:color="000001"/>
              <w:right w:val="nil"/>
            </w:tcBorders>
            <w:shd w:val="clear" w:color="auto" w:fill="FFFFFF"/>
            <w:vAlign w:val="center"/>
          </w:tcPr>
          <w:p w14:paraId="05A81915" w14:textId="77777777" w:rsidR="00CE7093" w:rsidRPr="00137660" w:rsidRDefault="00CE7093">
            <w:pPr>
              <w:pStyle w:val="Normal1"/>
              <w:spacing w:after="0" w:line="100" w:lineRule="atLeast"/>
              <w:rPr>
                <w:sz w:val="18"/>
              </w:rPr>
            </w:pPr>
          </w:p>
        </w:tc>
        <w:tc>
          <w:tcPr>
            <w:tcW w:w="827" w:type="dxa"/>
            <w:tcBorders>
              <w:top w:val="nil"/>
              <w:left w:val="nil"/>
              <w:bottom w:val="single" w:sz="4" w:space="0" w:color="000001"/>
              <w:right w:val="nil"/>
            </w:tcBorders>
            <w:shd w:val="clear" w:color="auto" w:fill="FFFFFF"/>
            <w:vAlign w:val="center"/>
          </w:tcPr>
          <w:p w14:paraId="1CD6E01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TL</w:t>
            </w:r>
          </w:p>
        </w:tc>
        <w:tc>
          <w:tcPr>
            <w:tcW w:w="800" w:type="dxa"/>
            <w:tcBorders>
              <w:top w:val="nil"/>
              <w:left w:val="nil"/>
              <w:bottom w:val="single" w:sz="4" w:space="0" w:color="000001"/>
              <w:right w:val="nil"/>
            </w:tcBorders>
            <w:shd w:val="clear" w:color="auto" w:fill="FFFFFF"/>
            <w:vAlign w:val="center"/>
          </w:tcPr>
          <w:p w14:paraId="7A5FCBA9" w14:textId="77777777" w:rsidR="00CE7093" w:rsidRPr="00137660" w:rsidRDefault="00CE7093">
            <w:pPr>
              <w:pStyle w:val="Normal1"/>
              <w:spacing w:after="0" w:line="100" w:lineRule="atLeast"/>
              <w:rPr>
                <w:sz w:val="18"/>
              </w:rPr>
            </w:pPr>
          </w:p>
        </w:tc>
        <w:tc>
          <w:tcPr>
            <w:tcW w:w="795" w:type="dxa"/>
            <w:tcBorders>
              <w:top w:val="nil"/>
              <w:left w:val="nil"/>
              <w:bottom w:val="single" w:sz="4" w:space="0" w:color="000001"/>
              <w:right w:val="nil"/>
            </w:tcBorders>
            <w:shd w:val="clear" w:color="auto" w:fill="FFFFFF"/>
            <w:tcMar>
              <w:left w:w="50" w:type="dxa"/>
            </w:tcMar>
            <w:vAlign w:val="center"/>
          </w:tcPr>
          <w:p w14:paraId="48151585" w14:textId="77777777" w:rsidR="00CE7093" w:rsidRPr="00137660" w:rsidRDefault="00CE7093">
            <w:pPr>
              <w:pStyle w:val="Normal1"/>
              <w:spacing w:after="0" w:line="100" w:lineRule="atLeast"/>
              <w:rPr>
                <w:sz w:val="18"/>
              </w:rPr>
            </w:pPr>
          </w:p>
        </w:tc>
        <w:tc>
          <w:tcPr>
            <w:tcW w:w="772" w:type="dxa"/>
            <w:tcBorders>
              <w:top w:val="nil"/>
              <w:left w:val="nil"/>
              <w:bottom w:val="single" w:sz="4" w:space="0" w:color="000001"/>
              <w:right w:val="nil"/>
            </w:tcBorders>
            <w:shd w:val="clear" w:color="auto" w:fill="FFFFFF"/>
            <w:vAlign w:val="center"/>
          </w:tcPr>
          <w:p w14:paraId="6BE7645C" w14:textId="77777777" w:rsidR="00CE7093" w:rsidRPr="00137660" w:rsidRDefault="00CE7093">
            <w:pPr>
              <w:pStyle w:val="Normal1"/>
              <w:spacing w:after="0" w:line="100" w:lineRule="atLeast"/>
              <w:rPr>
                <w:sz w:val="18"/>
              </w:rPr>
            </w:pPr>
          </w:p>
        </w:tc>
        <w:tc>
          <w:tcPr>
            <w:tcW w:w="826" w:type="dxa"/>
            <w:tcBorders>
              <w:top w:val="nil"/>
              <w:left w:val="nil"/>
              <w:bottom w:val="single" w:sz="4" w:space="0" w:color="000001"/>
              <w:right w:val="nil"/>
            </w:tcBorders>
            <w:shd w:val="clear" w:color="auto" w:fill="FFFFFF"/>
            <w:vAlign w:val="center"/>
          </w:tcPr>
          <w:p w14:paraId="2701FD7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M</w:t>
            </w:r>
          </w:p>
        </w:tc>
        <w:tc>
          <w:tcPr>
            <w:tcW w:w="818" w:type="dxa"/>
            <w:tcBorders>
              <w:top w:val="nil"/>
              <w:left w:val="nil"/>
              <w:bottom w:val="single" w:sz="4" w:space="0" w:color="000001"/>
              <w:right w:val="nil"/>
            </w:tcBorders>
            <w:shd w:val="clear" w:color="auto" w:fill="FFFFFF"/>
            <w:vAlign w:val="center"/>
          </w:tcPr>
          <w:p w14:paraId="12662C6E" w14:textId="77777777" w:rsidR="00CE7093" w:rsidRPr="00137660" w:rsidRDefault="00CE7093">
            <w:pPr>
              <w:pStyle w:val="Normal1"/>
              <w:spacing w:after="0" w:line="100" w:lineRule="atLeast"/>
              <w:rPr>
                <w:sz w:val="18"/>
              </w:rPr>
            </w:pPr>
          </w:p>
        </w:tc>
      </w:tr>
      <w:tr w:rsidR="00DD5A83" w14:paraId="59A56B41" w14:textId="77777777" w:rsidTr="00894218">
        <w:trPr>
          <w:trHeight w:val="300"/>
        </w:trPr>
        <w:tc>
          <w:tcPr>
            <w:tcW w:w="2198" w:type="dxa"/>
            <w:tcBorders>
              <w:top w:val="nil"/>
              <w:left w:val="nil"/>
              <w:bottom w:val="nil"/>
              <w:right w:val="nil"/>
            </w:tcBorders>
            <w:shd w:val="clear" w:color="auto" w:fill="FFFFFF"/>
            <w:vAlign w:val="bottom"/>
          </w:tcPr>
          <w:p w14:paraId="00E73C86"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May total</w:t>
            </w:r>
          </w:p>
        </w:tc>
        <w:tc>
          <w:tcPr>
            <w:tcW w:w="814" w:type="dxa"/>
            <w:tcBorders>
              <w:top w:val="nil"/>
              <w:left w:val="nil"/>
              <w:bottom w:val="nil"/>
              <w:right w:val="nil"/>
            </w:tcBorders>
            <w:shd w:val="clear" w:color="auto" w:fill="FFFFFF"/>
            <w:vAlign w:val="center"/>
          </w:tcPr>
          <w:p w14:paraId="4209958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18</w:t>
            </w:r>
          </w:p>
        </w:tc>
        <w:tc>
          <w:tcPr>
            <w:tcW w:w="608" w:type="dxa"/>
            <w:tcBorders>
              <w:top w:val="nil"/>
              <w:left w:val="nil"/>
              <w:bottom w:val="nil"/>
              <w:right w:val="nil"/>
            </w:tcBorders>
            <w:shd w:val="clear" w:color="auto" w:fill="FFFFFF"/>
            <w:vAlign w:val="center"/>
          </w:tcPr>
          <w:p w14:paraId="04B951E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15</w:t>
            </w:r>
          </w:p>
        </w:tc>
        <w:tc>
          <w:tcPr>
            <w:tcW w:w="652" w:type="dxa"/>
            <w:tcBorders>
              <w:top w:val="nil"/>
              <w:left w:val="nil"/>
              <w:bottom w:val="nil"/>
              <w:right w:val="nil"/>
            </w:tcBorders>
            <w:shd w:val="clear" w:color="auto" w:fill="FFFFFF"/>
            <w:vAlign w:val="center"/>
          </w:tcPr>
          <w:p w14:paraId="5486E5C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60</w:t>
            </w:r>
          </w:p>
        </w:tc>
        <w:tc>
          <w:tcPr>
            <w:tcW w:w="703" w:type="dxa"/>
            <w:tcBorders>
              <w:top w:val="nil"/>
              <w:left w:val="nil"/>
              <w:bottom w:val="nil"/>
              <w:right w:val="nil"/>
            </w:tcBorders>
            <w:shd w:val="clear" w:color="auto" w:fill="FFFFFF"/>
            <w:tcMar>
              <w:left w:w="50" w:type="dxa"/>
            </w:tcMar>
            <w:vAlign w:val="center"/>
          </w:tcPr>
          <w:p w14:paraId="5629D03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944D74" w:rsidRPr="00137660">
              <w:rPr>
                <w:rFonts w:eastAsia="Times New Roman"/>
                <w:color w:val="262626"/>
                <w:sz w:val="18"/>
                <w:szCs w:val="21"/>
              </w:rPr>
              <w:t>7</w:t>
            </w:r>
          </w:p>
        </w:tc>
        <w:tc>
          <w:tcPr>
            <w:tcW w:w="765" w:type="dxa"/>
            <w:tcBorders>
              <w:top w:val="nil"/>
              <w:left w:val="nil"/>
              <w:bottom w:val="nil"/>
              <w:right w:val="nil"/>
            </w:tcBorders>
            <w:shd w:val="clear" w:color="auto" w:fill="FFFFFF"/>
            <w:vAlign w:val="center"/>
          </w:tcPr>
          <w:p w14:paraId="1D26C94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0.3</w:t>
            </w:r>
          </w:p>
        </w:tc>
        <w:tc>
          <w:tcPr>
            <w:tcW w:w="956" w:type="dxa"/>
            <w:tcBorders>
              <w:top w:val="nil"/>
              <w:left w:val="nil"/>
              <w:bottom w:val="nil"/>
              <w:right w:val="nil"/>
            </w:tcBorders>
            <w:shd w:val="clear" w:color="auto" w:fill="FFFFFF"/>
            <w:vAlign w:val="center"/>
          </w:tcPr>
          <w:p w14:paraId="7404215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0.9</w:t>
            </w:r>
          </w:p>
        </w:tc>
        <w:tc>
          <w:tcPr>
            <w:tcW w:w="772" w:type="dxa"/>
            <w:tcBorders>
              <w:top w:val="nil"/>
              <w:left w:val="nil"/>
              <w:bottom w:val="nil"/>
              <w:right w:val="nil"/>
            </w:tcBorders>
            <w:shd w:val="clear" w:color="auto" w:fill="FFFFFF"/>
            <w:vAlign w:val="center"/>
          </w:tcPr>
          <w:p w14:paraId="5D813A6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0.1</w:t>
            </w:r>
            <w:r w:rsidR="008E1986" w:rsidRPr="00137660">
              <w:rPr>
                <w:rFonts w:eastAsia="Times New Roman"/>
                <w:color w:val="262626"/>
                <w:sz w:val="18"/>
                <w:szCs w:val="21"/>
              </w:rPr>
              <w:t>3</w:t>
            </w:r>
          </w:p>
        </w:tc>
        <w:tc>
          <w:tcPr>
            <w:tcW w:w="821" w:type="dxa"/>
            <w:tcBorders>
              <w:top w:val="nil"/>
              <w:left w:val="nil"/>
              <w:bottom w:val="nil"/>
              <w:right w:val="nil"/>
            </w:tcBorders>
            <w:shd w:val="clear" w:color="auto" w:fill="FFFFFF"/>
            <w:tcMar>
              <w:left w:w="50" w:type="dxa"/>
            </w:tcMar>
            <w:vAlign w:val="center"/>
          </w:tcPr>
          <w:p w14:paraId="41A9D1F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20.2</w:t>
            </w:r>
          </w:p>
        </w:tc>
        <w:tc>
          <w:tcPr>
            <w:tcW w:w="800" w:type="dxa"/>
            <w:tcBorders>
              <w:top w:val="nil"/>
              <w:left w:val="nil"/>
              <w:bottom w:val="nil"/>
              <w:right w:val="nil"/>
            </w:tcBorders>
            <w:shd w:val="clear" w:color="auto" w:fill="FFFFFF"/>
            <w:vAlign w:val="center"/>
          </w:tcPr>
          <w:p w14:paraId="2AE9B19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&lt;1</w:t>
            </w:r>
          </w:p>
        </w:tc>
        <w:tc>
          <w:tcPr>
            <w:tcW w:w="827" w:type="dxa"/>
            <w:tcBorders>
              <w:top w:val="nil"/>
              <w:left w:val="nil"/>
              <w:bottom w:val="nil"/>
              <w:right w:val="nil"/>
            </w:tcBorders>
            <w:shd w:val="clear" w:color="auto" w:fill="FFFFFF"/>
            <w:vAlign w:val="center"/>
          </w:tcPr>
          <w:p w14:paraId="624E25F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34.</w:t>
            </w:r>
            <w:r w:rsidR="001C07CE" w:rsidRPr="00137660">
              <w:rPr>
                <w:rFonts w:eastAsia="Times New Roman"/>
                <w:color w:val="262626"/>
                <w:sz w:val="18"/>
                <w:szCs w:val="21"/>
              </w:rPr>
              <w:t>7</w:t>
            </w:r>
          </w:p>
        </w:tc>
        <w:tc>
          <w:tcPr>
            <w:tcW w:w="800" w:type="dxa"/>
            <w:tcBorders>
              <w:top w:val="nil"/>
              <w:left w:val="nil"/>
              <w:bottom w:val="nil"/>
              <w:right w:val="nil"/>
            </w:tcBorders>
            <w:shd w:val="clear" w:color="auto" w:fill="FFFFFF"/>
            <w:vAlign w:val="center"/>
          </w:tcPr>
          <w:p w14:paraId="6B14A06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7.36</w:t>
            </w:r>
          </w:p>
        </w:tc>
        <w:tc>
          <w:tcPr>
            <w:tcW w:w="795" w:type="dxa"/>
            <w:tcBorders>
              <w:top w:val="nil"/>
              <w:left w:val="nil"/>
              <w:bottom w:val="nil"/>
              <w:right w:val="nil"/>
            </w:tcBorders>
            <w:shd w:val="clear" w:color="auto" w:fill="FFFFFF"/>
            <w:tcMar>
              <w:left w:w="50" w:type="dxa"/>
            </w:tcMar>
            <w:vAlign w:val="center"/>
          </w:tcPr>
          <w:p w14:paraId="115B219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1C07CE" w:rsidRPr="00137660">
              <w:rPr>
                <w:rFonts w:eastAsia="Times New Roman"/>
                <w:color w:val="262626"/>
                <w:sz w:val="18"/>
                <w:szCs w:val="21"/>
              </w:rPr>
              <w:t>2</w:t>
            </w:r>
          </w:p>
        </w:tc>
        <w:tc>
          <w:tcPr>
            <w:tcW w:w="772" w:type="dxa"/>
            <w:tcBorders>
              <w:top w:val="nil"/>
              <w:left w:val="nil"/>
              <w:bottom w:val="nil"/>
              <w:right w:val="nil"/>
            </w:tcBorders>
            <w:shd w:val="clear" w:color="auto" w:fill="FFFFFF"/>
            <w:vAlign w:val="center"/>
          </w:tcPr>
          <w:p w14:paraId="70241C9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0.0</w:t>
            </w:r>
            <w:r w:rsidR="001C07CE" w:rsidRPr="00137660">
              <w:rPr>
                <w:rFonts w:eastAsia="Times New Roman"/>
                <w:color w:val="262626"/>
                <w:sz w:val="18"/>
                <w:szCs w:val="21"/>
              </w:rPr>
              <w:t>6</w:t>
            </w:r>
          </w:p>
        </w:tc>
        <w:tc>
          <w:tcPr>
            <w:tcW w:w="826" w:type="dxa"/>
            <w:tcBorders>
              <w:top w:val="nil"/>
              <w:left w:val="nil"/>
              <w:bottom w:val="nil"/>
              <w:right w:val="nil"/>
            </w:tcBorders>
            <w:shd w:val="clear" w:color="auto" w:fill="FFFFFF"/>
            <w:vAlign w:val="center"/>
          </w:tcPr>
          <w:p w14:paraId="3469569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0.3</w:t>
            </w:r>
            <w:r w:rsidR="001C07CE" w:rsidRPr="00137660">
              <w:rPr>
                <w:rFonts w:eastAsia="Times New Roman"/>
                <w:color w:val="262626"/>
                <w:sz w:val="18"/>
                <w:szCs w:val="21"/>
              </w:rPr>
              <w:t>8</w:t>
            </w:r>
          </w:p>
        </w:tc>
        <w:tc>
          <w:tcPr>
            <w:tcW w:w="818" w:type="dxa"/>
            <w:tcBorders>
              <w:top w:val="nil"/>
              <w:left w:val="nil"/>
              <w:bottom w:val="nil"/>
              <w:right w:val="nil"/>
            </w:tcBorders>
            <w:shd w:val="clear" w:color="auto" w:fill="FFFFFF"/>
            <w:vAlign w:val="center"/>
          </w:tcPr>
          <w:p w14:paraId="482BF6B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0.077</w:t>
            </w:r>
          </w:p>
        </w:tc>
      </w:tr>
      <w:tr w:rsidR="00DD5A83" w14:paraId="1BB28A56" w14:textId="77777777" w:rsidTr="00894218">
        <w:trPr>
          <w:trHeight w:val="300"/>
        </w:trPr>
        <w:tc>
          <w:tcPr>
            <w:tcW w:w="2198" w:type="dxa"/>
            <w:tcBorders>
              <w:top w:val="nil"/>
              <w:left w:val="nil"/>
              <w:bottom w:val="nil"/>
              <w:right w:val="nil"/>
            </w:tcBorders>
            <w:shd w:val="clear" w:color="auto" w:fill="FFFFFF"/>
            <w:vAlign w:val="bottom"/>
          </w:tcPr>
          <w:p w14:paraId="3A10781A"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June total</w:t>
            </w:r>
          </w:p>
        </w:tc>
        <w:tc>
          <w:tcPr>
            <w:tcW w:w="814" w:type="dxa"/>
            <w:tcBorders>
              <w:top w:val="nil"/>
              <w:left w:val="nil"/>
              <w:bottom w:val="nil"/>
              <w:right w:val="nil"/>
            </w:tcBorders>
            <w:shd w:val="clear" w:color="auto" w:fill="FFFFFF"/>
            <w:vAlign w:val="center"/>
          </w:tcPr>
          <w:p w14:paraId="24DC4EF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45</w:t>
            </w:r>
          </w:p>
        </w:tc>
        <w:tc>
          <w:tcPr>
            <w:tcW w:w="608" w:type="dxa"/>
            <w:tcBorders>
              <w:top w:val="nil"/>
              <w:left w:val="nil"/>
              <w:bottom w:val="nil"/>
              <w:right w:val="nil"/>
            </w:tcBorders>
            <w:shd w:val="clear" w:color="auto" w:fill="FFFFFF"/>
            <w:vAlign w:val="center"/>
          </w:tcPr>
          <w:p w14:paraId="32CE4B8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21</w:t>
            </w:r>
          </w:p>
        </w:tc>
        <w:tc>
          <w:tcPr>
            <w:tcW w:w="652" w:type="dxa"/>
            <w:tcBorders>
              <w:top w:val="nil"/>
              <w:left w:val="nil"/>
              <w:bottom w:val="nil"/>
              <w:right w:val="nil"/>
            </w:tcBorders>
            <w:shd w:val="clear" w:color="auto" w:fill="FFFFFF"/>
            <w:vAlign w:val="center"/>
          </w:tcPr>
          <w:p w14:paraId="2F35105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118</w:t>
            </w:r>
          </w:p>
        </w:tc>
        <w:tc>
          <w:tcPr>
            <w:tcW w:w="703" w:type="dxa"/>
            <w:tcBorders>
              <w:top w:val="nil"/>
              <w:left w:val="nil"/>
              <w:bottom w:val="nil"/>
              <w:right w:val="nil"/>
            </w:tcBorders>
            <w:shd w:val="clear" w:color="auto" w:fill="FFFFFF"/>
            <w:tcMar>
              <w:left w:w="50" w:type="dxa"/>
            </w:tcMar>
            <w:vAlign w:val="center"/>
          </w:tcPr>
          <w:p w14:paraId="21C0318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0.6</w:t>
            </w:r>
          </w:p>
        </w:tc>
        <w:tc>
          <w:tcPr>
            <w:tcW w:w="765" w:type="dxa"/>
            <w:tcBorders>
              <w:top w:val="nil"/>
              <w:left w:val="nil"/>
              <w:bottom w:val="nil"/>
              <w:right w:val="nil"/>
            </w:tcBorders>
            <w:shd w:val="clear" w:color="auto" w:fill="FFFFFF"/>
            <w:vAlign w:val="center"/>
          </w:tcPr>
          <w:p w14:paraId="65388E5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0.2</w:t>
            </w:r>
          </w:p>
        </w:tc>
        <w:tc>
          <w:tcPr>
            <w:tcW w:w="956" w:type="dxa"/>
            <w:tcBorders>
              <w:top w:val="nil"/>
              <w:left w:val="nil"/>
              <w:bottom w:val="nil"/>
              <w:right w:val="nil"/>
            </w:tcBorders>
            <w:shd w:val="clear" w:color="auto" w:fill="FFFFFF"/>
            <w:vAlign w:val="center"/>
          </w:tcPr>
          <w:p w14:paraId="45B95CF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1.8</w:t>
            </w:r>
          </w:p>
        </w:tc>
        <w:tc>
          <w:tcPr>
            <w:tcW w:w="772" w:type="dxa"/>
            <w:tcBorders>
              <w:top w:val="nil"/>
              <w:left w:val="nil"/>
              <w:bottom w:val="nil"/>
              <w:right w:val="nil"/>
            </w:tcBorders>
            <w:shd w:val="clear" w:color="auto" w:fill="FFFFFF"/>
            <w:vAlign w:val="center"/>
          </w:tcPr>
          <w:p w14:paraId="73308D3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0.23</w:t>
            </w:r>
          </w:p>
        </w:tc>
        <w:tc>
          <w:tcPr>
            <w:tcW w:w="821" w:type="dxa"/>
            <w:tcBorders>
              <w:top w:val="nil"/>
              <w:left w:val="nil"/>
              <w:bottom w:val="nil"/>
              <w:right w:val="nil"/>
            </w:tcBorders>
            <w:shd w:val="clear" w:color="auto" w:fill="FFFFFF"/>
            <w:tcMar>
              <w:left w:w="50" w:type="dxa"/>
            </w:tcMar>
            <w:vAlign w:val="center"/>
          </w:tcPr>
          <w:p w14:paraId="28A6E2E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18.5</w:t>
            </w:r>
          </w:p>
        </w:tc>
        <w:tc>
          <w:tcPr>
            <w:tcW w:w="800" w:type="dxa"/>
            <w:tcBorders>
              <w:top w:val="nil"/>
              <w:left w:val="nil"/>
              <w:bottom w:val="nil"/>
              <w:right w:val="nil"/>
            </w:tcBorders>
            <w:shd w:val="clear" w:color="auto" w:fill="FFFFFF"/>
            <w:vAlign w:val="center"/>
          </w:tcPr>
          <w:p w14:paraId="255C9DD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&lt;1</w:t>
            </w:r>
          </w:p>
        </w:tc>
        <w:tc>
          <w:tcPr>
            <w:tcW w:w="827" w:type="dxa"/>
            <w:tcBorders>
              <w:top w:val="nil"/>
              <w:left w:val="nil"/>
              <w:bottom w:val="nil"/>
              <w:right w:val="nil"/>
            </w:tcBorders>
            <w:shd w:val="clear" w:color="auto" w:fill="FFFFFF"/>
            <w:vAlign w:val="center"/>
          </w:tcPr>
          <w:p w14:paraId="6D20826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8</w:t>
            </w:r>
            <w:r w:rsidR="001C07CE" w:rsidRPr="00137660">
              <w:rPr>
                <w:rFonts w:eastAsia="Times New Roman"/>
                <w:color w:val="262626"/>
                <w:sz w:val="18"/>
                <w:szCs w:val="21"/>
              </w:rPr>
              <w:t>7.0</w:t>
            </w:r>
          </w:p>
        </w:tc>
        <w:tc>
          <w:tcPr>
            <w:tcW w:w="800" w:type="dxa"/>
            <w:tcBorders>
              <w:top w:val="nil"/>
              <w:left w:val="nil"/>
              <w:bottom w:val="nil"/>
              <w:right w:val="nil"/>
            </w:tcBorders>
            <w:shd w:val="clear" w:color="auto" w:fill="FFFFFF"/>
            <w:vAlign w:val="center"/>
          </w:tcPr>
          <w:p w14:paraId="133834F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12.8</w:t>
            </w:r>
            <w:r w:rsidR="008E1986" w:rsidRPr="00137660">
              <w:rPr>
                <w:rFonts w:eastAsia="Times New Roman"/>
                <w:color w:val="262626"/>
                <w:sz w:val="18"/>
                <w:szCs w:val="21"/>
              </w:rPr>
              <w:t>2</w:t>
            </w:r>
          </w:p>
        </w:tc>
        <w:tc>
          <w:tcPr>
            <w:tcW w:w="795" w:type="dxa"/>
            <w:tcBorders>
              <w:top w:val="nil"/>
              <w:left w:val="nil"/>
              <w:bottom w:val="nil"/>
              <w:right w:val="nil"/>
            </w:tcBorders>
            <w:shd w:val="clear" w:color="auto" w:fill="FFFFFF"/>
            <w:tcMar>
              <w:left w:w="50" w:type="dxa"/>
            </w:tcMar>
            <w:vAlign w:val="center"/>
          </w:tcPr>
          <w:p w14:paraId="6E5599F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0.2</w:t>
            </w:r>
          </w:p>
        </w:tc>
        <w:tc>
          <w:tcPr>
            <w:tcW w:w="772" w:type="dxa"/>
            <w:tcBorders>
              <w:top w:val="nil"/>
              <w:left w:val="nil"/>
              <w:bottom w:val="nil"/>
              <w:right w:val="nil"/>
            </w:tcBorders>
            <w:shd w:val="clear" w:color="auto" w:fill="FFFFFF"/>
            <w:vAlign w:val="center"/>
          </w:tcPr>
          <w:p w14:paraId="65005A3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0.04</w:t>
            </w:r>
          </w:p>
        </w:tc>
        <w:tc>
          <w:tcPr>
            <w:tcW w:w="826" w:type="dxa"/>
            <w:tcBorders>
              <w:top w:val="nil"/>
              <w:left w:val="nil"/>
              <w:bottom w:val="nil"/>
              <w:right w:val="nil"/>
            </w:tcBorders>
            <w:shd w:val="clear" w:color="auto" w:fill="FFFFFF"/>
            <w:vAlign w:val="center"/>
          </w:tcPr>
          <w:p w14:paraId="5991E6E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6.28</w:t>
            </w:r>
          </w:p>
        </w:tc>
        <w:tc>
          <w:tcPr>
            <w:tcW w:w="818" w:type="dxa"/>
            <w:tcBorders>
              <w:top w:val="nil"/>
              <w:left w:val="nil"/>
              <w:bottom w:val="nil"/>
              <w:right w:val="nil"/>
            </w:tcBorders>
            <w:shd w:val="clear" w:color="auto" w:fill="FFFFFF"/>
            <w:vAlign w:val="center"/>
          </w:tcPr>
          <w:p w14:paraId="4D539CC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0.576</w:t>
            </w:r>
          </w:p>
        </w:tc>
      </w:tr>
      <w:tr w:rsidR="00DD5A83" w14:paraId="731E48EB" w14:textId="77777777" w:rsidTr="00894218">
        <w:trPr>
          <w:trHeight w:val="300"/>
        </w:trPr>
        <w:tc>
          <w:tcPr>
            <w:tcW w:w="2198" w:type="dxa"/>
            <w:tcBorders>
              <w:top w:val="nil"/>
              <w:left w:val="nil"/>
              <w:bottom w:val="nil"/>
              <w:right w:val="nil"/>
            </w:tcBorders>
            <w:shd w:val="clear" w:color="auto" w:fill="FFFFFF"/>
            <w:vAlign w:val="bottom"/>
          </w:tcPr>
          <w:p w14:paraId="2B71CB60"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July total</w:t>
            </w:r>
          </w:p>
        </w:tc>
        <w:tc>
          <w:tcPr>
            <w:tcW w:w="814" w:type="dxa"/>
            <w:tcBorders>
              <w:top w:val="nil"/>
              <w:left w:val="nil"/>
              <w:bottom w:val="nil"/>
              <w:right w:val="nil"/>
            </w:tcBorders>
            <w:shd w:val="clear" w:color="auto" w:fill="FFFFFF"/>
            <w:vAlign w:val="center"/>
          </w:tcPr>
          <w:p w14:paraId="4793FC5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30</w:t>
            </w:r>
          </w:p>
        </w:tc>
        <w:tc>
          <w:tcPr>
            <w:tcW w:w="608" w:type="dxa"/>
            <w:tcBorders>
              <w:top w:val="nil"/>
              <w:left w:val="nil"/>
              <w:bottom w:val="nil"/>
              <w:right w:val="nil"/>
            </w:tcBorders>
            <w:shd w:val="clear" w:color="auto" w:fill="FFFFFF"/>
            <w:vAlign w:val="center"/>
          </w:tcPr>
          <w:p w14:paraId="13436C1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10</w:t>
            </w:r>
          </w:p>
        </w:tc>
        <w:tc>
          <w:tcPr>
            <w:tcW w:w="652" w:type="dxa"/>
            <w:tcBorders>
              <w:top w:val="nil"/>
              <w:left w:val="nil"/>
              <w:bottom w:val="nil"/>
              <w:right w:val="nil"/>
            </w:tcBorders>
            <w:shd w:val="clear" w:color="auto" w:fill="FFFFFF"/>
            <w:vAlign w:val="center"/>
          </w:tcPr>
          <w:p w14:paraId="1C9799A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20</w:t>
            </w:r>
          </w:p>
        </w:tc>
        <w:tc>
          <w:tcPr>
            <w:tcW w:w="703" w:type="dxa"/>
            <w:tcBorders>
              <w:top w:val="nil"/>
              <w:left w:val="nil"/>
              <w:bottom w:val="nil"/>
              <w:right w:val="nil"/>
            </w:tcBorders>
            <w:shd w:val="clear" w:color="auto" w:fill="FFFFFF"/>
            <w:tcMar>
              <w:left w:w="50" w:type="dxa"/>
            </w:tcMar>
            <w:vAlign w:val="center"/>
          </w:tcPr>
          <w:p w14:paraId="7EEF9FC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944D74" w:rsidRPr="00137660">
              <w:rPr>
                <w:rFonts w:eastAsia="Times New Roman"/>
                <w:color w:val="262626"/>
                <w:sz w:val="18"/>
                <w:szCs w:val="21"/>
              </w:rPr>
              <w:t>5</w:t>
            </w:r>
          </w:p>
        </w:tc>
        <w:tc>
          <w:tcPr>
            <w:tcW w:w="765" w:type="dxa"/>
            <w:tcBorders>
              <w:top w:val="nil"/>
              <w:left w:val="nil"/>
              <w:bottom w:val="nil"/>
              <w:right w:val="nil"/>
            </w:tcBorders>
            <w:shd w:val="clear" w:color="auto" w:fill="FFFFFF"/>
            <w:vAlign w:val="center"/>
          </w:tcPr>
          <w:p w14:paraId="49D22B0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0.3</w:t>
            </w:r>
          </w:p>
        </w:tc>
        <w:tc>
          <w:tcPr>
            <w:tcW w:w="956" w:type="dxa"/>
            <w:tcBorders>
              <w:top w:val="nil"/>
              <w:left w:val="nil"/>
              <w:bottom w:val="nil"/>
              <w:right w:val="nil"/>
            </w:tcBorders>
            <w:shd w:val="clear" w:color="auto" w:fill="FFFFFF"/>
            <w:vAlign w:val="center"/>
          </w:tcPr>
          <w:p w14:paraId="1ECA78C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0.7</w:t>
            </w:r>
          </w:p>
        </w:tc>
        <w:tc>
          <w:tcPr>
            <w:tcW w:w="772" w:type="dxa"/>
            <w:tcBorders>
              <w:top w:val="nil"/>
              <w:left w:val="nil"/>
              <w:bottom w:val="nil"/>
              <w:right w:val="nil"/>
            </w:tcBorders>
            <w:shd w:val="clear" w:color="auto" w:fill="FFFFFF"/>
            <w:vAlign w:val="center"/>
          </w:tcPr>
          <w:p w14:paraId="58872E3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0.1</w:t>
            </w:r>
            <w:r w:rsidR="008E1986" w:rsidRPr="00137660">
              <w:rPr>
                <w:rFonts w:eastAsia="Times New Roman"/>
                <w:color w:val="262626"/>
                <w:sz w:val="18"/>
                <w:szCs w:val="21"/>
              </w:rPr>
              <w:t>2</w:t>
            </w:r>
          </w:p>
        </w:tc>
        <w:tc>
          <w:tcPr>
            <w:tcW w:w="821" w:type="dxa"/>
            <w:tcBorders>
              <w:top w:val="nil"/>
              <w:left w:val="nil"/>
              <w:bottom w:val="nil"/>
              <w:right w:val="nil"/>
            </w:tcBorders>
            <w:shd w:val="clear" w:color="auto" w:fill="FFFFFF"/>
            <w:tcMar>
              <w:left w:w="50" w:type="dxa"/>
            </w:tcMar>
            <w:vAlign w:val="center"/>
          </w:tcPr>
          <w:p w14:paraId="55051DB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10.</w:t>
            </w:r>
            <w:r w:rsidR="001C07CE" w:rsidRPr="00137660">
              <w:rPr>
                <w:rFonts w:eastAsia="Times New Roman"/>
                <w:color w:val="262626"/>
                <w:sz w:val="18"/>
                <w:szCs w:val="21"/>
              </w:rPr>
              <w:t>9</w:t>
            </w:r>
          </w:p>
        </w:tc>
        <w:tc>
          <w:tcPr>
            <w:tcW w:w="800" w:type="dxa"/>
            <w:tcBorders>
              <w:top w:val="nil"/>
              <w:left w:val="nil"/>
              <w:bottom w:val="nil"/>
              <w:right w:val="nil"/>
            </w:tcBorders>
            <w:shd w:val="clear" w:color="auto" w:fill="FFFFFF"/>
            <w:vAlign w:val="center"/>
          </w:tcPr>
          <w:p w14:paraId="4050F91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&lt;1</w:t>
            </w:r>
          </w:p>
        </w:tc>
        <w:tc>
          <w:tcPr>
            <w:tcW w:w="827" w:type="dxa"/>
            <w:tcBorders>
              <w:top w:val="nil"/>
              <w:left w:val="nil"/>
              <w:bottom w:val="nil"/>
              <w:right w:val="nil"/>
            </w:tcBorders>
            <w:shd w:val="clear" w:color="auto" w:fill="FFFFFF"/>
            <w:vAlign w:val="center"/>
          </w:tcPr>
          <w:p w14:paraId="7D71203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23.0</w:t>
            </w:r>
          </w:p>
        </w:tc>
        <w:tc>
          <w:tcPr>
            <w:tcW w:w="800" w:type="dxa"/>
            <w:tcBorders>
              <w:top w:val="nil"/>
              <w:left w:val="nil"/>
              <w:bottom w:val="nil"/>
              <w:right w:val="nil"/>
            </w:tcBorders>
            <w:shd w:val="clear" w:color="auto" w:fill="FFFFFF"/>
            <w:vAlign w:val="center"/>
          </w:tcPr>
          <w:p w14:paraId="77ED48D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6.7</w:t>
            </w:r>
            <w:r w:rsidR="008E1986" w:rsidRPr="00137660">
              <w:rPr>
                <w:rFonts w:eastAsia="Times New Roman"/>
                <w:color w:val="262626"/>
                <w:sz w:val="18"/>
                <w:szCs w:val="21"/>
              </w:rPr>
              <w:t>4</w:t>
            </w:r>
          </w:p>
        </w:tc>
        <w:tc>
          <w:tcPr>
            <w:tcW w:w="795" w:type="dxa"/>
            <w:tcBorders>
              <w:top w:val="nil"/>
              <w:left w:val="nil"/>
              <w:bottom w:val="nil"/>
              <w:right w:val="nil"/>
            </w:tcBorders>
            <w:shd w:val="clear" w:color="auto" w:fill="FFFFFF"/>
            <w:tcMar>
              <w:left w:w="50" w:type="dxa"/>
            </w:tcMar>
            <w:vAlign w:val="center"/>
          </w:tcPr>
          <w:p w14:paraId="6510A4A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0.1</w:t>
            </w:r>
          </w:p>
        </w:tc>
        <w:tc>
          <w:tcPr>
            <w:tcW w:w="772" w:type="dxa"/>
            <w:tcBorders>
              <w:top w:val="nil"/>
              <w:left w:val="nil"/>
              <w:bottom w:val="nil"/>
              <w:right w:val="nil"/>
            </w:tcBorders>
            <w:shd w:val="clear" w:color="auto" w:fill="FFFFFF"/>
            <w:vAlign w:val="center"/>
          </w:tcPr>
          <w:p w14:paraId="4A89128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0.0</w:t>
            </w:r>
            <w:r w:rsidR="001C07CE" w:rsidRPr="00137660">
              <w:rPr>
                <w:rFonts w:eastAsia="Times New Roman"/>
                <w:color w:val="262626"/>
                <w:sz w:val="18"/>
                <w:szCs w:val="21"/>
              </w:rPr>
              <w:t>6</w:t>
            </w:r>
          </w:p>
        </w:tc>
        <w:tc>
          <w:tcPr>
            <w:tcW w:w="826" w:type="dxa"/>
            <w:tcBorders>
              <w:top w:val="nil"/>
              <w:left w:val="nil"/>
              <w:bottom w:val="nil"/>
              <w:right w:val="nil"/>
            </w:tcBorders>
            <w:shd w:val="clear" w:color="auto" w:fill="FFFFFF"/>
            <w:vAlign w:val="center"/>
          </w:tcPr>
          <w:p w14:paraId="07979A0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0.20</w:t>
            </w:r>
          </w:p>
        </w:tc>
        <w:tc>
          <w:tcPr>
            <w:tcW w:w="818" w:type="dxa"/>
            <w:tcBorders>
              <w:top w:val="nil"/>
              <w:left w:val="nil"/>
              <w:bottom w:val="nil"/>
              <w:right w:val="nil"/>
            </w:tcBorders>
            <w:shd w:val="clear" w:color="auto" w:fill="FFFFFF"/>
            <w:vAlign w:val="center"/>
          </w:tcPr>
          <w:p w14:paraId="5DFDF7F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0.042</w:t>
            </w:r>
          </w:p>
        </w:tc>
      </w:tr>
      <w:tr w:rsidR="00DD5A83" w14:paraId="33D8C953" w14:textId="77777777" w:rsidTr="00894218">
        <w:trPr>
          <w:trHeight w:val="300"/>
        </w:trPr>
        <w:tc>
          <w:tcPr>
            <w:tcW w:w="2198" w:type="dxa"/>
            <w:tcBorders>
              <w:top w:val="nil"/>
              <w:left w:val="nil"/>
              <w:bottom w:val="nil"/>
              <w:right w:val="nil"/>
            </w:tcBorders>
            <w:shd w:val="clear" w:color="auto" w:fill="FFFFFF"/>
            <w:vAlign w:val="bottom"/>
          </w:tcPr>
          <w:p w14:paraId="6BE0542F"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August total</w:t>
            </w:r>
          </w:p>
        </w:tc>
        <w:tc>
          <w:tcPr>
            <w:tcW w:w="814" w:type="dxa"/>
            <w:tcBorders>
              <w:top w:val="nil"/>
              <w:left w:val="nil"/>
              <w:bottom w:val="nil"/>
              <w:right w:val="nil"/>
            </w:tcBorders>
            <w:shd w:val="clear" w:color="auto" w:fill="FFFFFF"/>
            <w:vAlign w:val="center"/>
          </w:tcPr>
          <w:p w14:paraId="180A6FC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30</w:t>
            </w:r>
          </w:p>
        </w:tc>
        <w:tc>
          <w:tcPr>
            <w:tcW w:w="608" w:type="dxa"/>
            <w:tcBorders>
              <w:top w:val="nil"/>
              <w:left w:val="nil"/>
              <w:bottom w:val="nil"/>
              <w:right w:val="nil"/>
            </w:tcBorders>
            <w:shd w:val="clear" w:color="auto" w:fill="FFFFFF"/>
            <w:vAlign w:val="center"/>
          </w:tcPr>
          <w:p w14:paraId="63701ED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13</w:t>
            </w:r>
          </w:p>
        </w:tc>
        <w:tc>
          <w:tcPr>
            <w:tcW w:w="652" w:type="dxa"/>
            <w:tcBorders>
              <w:top w:val="nil"/>
              <w:left w:val="nil"/>
              <w:bottom w:val="nil"/>
              <w:right w:val="nil"/>
            </w:tcBorders>
            <w:shd w:val="clear" w:color="auto" w:fill="FFFFFF"/>
            <w:vAlign w:val="center"/>
          </w:tcPr>
          <w:p w14:paraId="5F5C9C6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43</w:t>
            </w:r>
          </w:p>
        </w:tc>
        <w:tc>
          <w:tcPr>
            <w:tcW w:w="703" w:type="dxa"/>
            <w:tcBorders>
              <w:top w:val="nil"/>
              <w:left w:val="nil"/>
              <w:bottom w:val="nil"/>
              <w:right w:val="nil"/>
            </w:tcBorders>
            <w:shd w:val="clear" w:color="auto" w:fill="FFFFFF"/>
            <w:tcMar>
              <w:left w:w="50" w:type="dxa"/>
            </w:tcMar>
            <w:vAlign w:val="center"/>
          </w:tcPr>
          <w:p w14:paraId="7EE954B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944D74" w:rsidRPr="00137660">
              <w:rPr>
                <w:rFonts w:eastAsia="Times New Roman"/>
                <w:color w:val="262626"/>
                <w:sz w:val="18"/>
                <w:szCs w:val="21"/>
              </w:rPr>
              <w:t>8</w:t>
            </w:r>
          </w:p>
        </w:tc>
        <w:tc>
          <w:tcPr>
            <w:tcW w:w="765" w:type="dxa"/>
            <w:tcBorders>
              <w:top w:val="nil"/>
              <w:left w:val="nil"/>
              <w:bottom w:val="nil"/>
              <w:right w:val="nil"/>
            </w:tcBorders>
            <w:shd w:val="clear" w:color="auto" w:fill="FFFFFF"/>
            <w:vAlign w:val="center"/>
          </w:tcPr>
          <w:p w14:paraId="5863D1E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0.4</w:t>
            </w:r>
          </w:p>
        </w:tc>
        <w:tc>
          <w:tcPr>
            <w:tcW w:w="956" w:type="dxa"/>
            <w:tcBorders>
              <w:top w:val="nil"/>
              <w:left w:val="nil"/>
              <w:bottom w:val="nil"/>
              <w:right w:val="nil"/>
            </w:tcBorders>
            <w:shd w:val="clear" w:color="auto" w:fill="FFFFFF"/>
            <w:vAlign w:val="center"/>
          </w:tcPr>
          <w:p w14:paraId="0877D06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1.2</w:t>
            </w:r>
          </w:p>
        </w:tc>
        <w:tc>
          <w:tcPr>
            <w:tcW w:w="772" w:type="dxa"/>
            <w:tcBorders>
              <w:top w:val="nil"/>
              <w:left w:val="nil"/>
              <w:bottom w:val="nil"/>
              <w:right w:val="nil"/>
            </w:tcBorders>
            <w:shd w:val="clear" w:color="auto" w:fill="FFFFFF"/>
            <w:vAlign w:val="center"/>
          </w:tcPr>
          <w:p w14:paraId="7782B83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0.22</w:t>
            </w:r>
          </w:p>
        </w:tc>
        <w:tc>
          <w:tcPr>
            <w:tcW w:w="821" w:type="dxa"/>
            <w:tcBorders>
              <w:top w:val="nil"/>
              <w:left w:val="nil"/>
              <w:bottom w:val="nil"/>
              <w:right w:val="nil"/>
            </w:tcBorders>
            <w:shd w:val="clear" w:color="auto" w:fill="FFFFFF"/>
            <w:tcMar>
              <w:left w:w="50" w:type="dxa"/>
            </w:tcMar>
            <w:vAlign w:val="center"/>
          </w:tcPr>
          <w:p w14:paraId="6CE1E3A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23.</w:t>
            </w:r>
            <w:r w:rsidR="001C07CE" w:rsidRPr="00137660">
              <w:rPr>
                <w:rFonts w:eastAsia="Times New Roman"/>
                <w:color w:val="262626"/>
                <w:sz w:val="18"/>
                <w:szCs w:val="21"/>
              </w:rPr>
              <w:t>6</w:t>
            </w:r>
          </w:p>
        </w:tc>
        <w:tc>
          <w:tcPr>
            <w:tcW w:w="800" w:type="dxa"/>
            <w:tcBorders>
              <w:top w:val="nil"/>
              <w:left w:val="nil"/>
              <w:bottom w:val="nil"/>
              <w:right w:val="nil"/>
            </w:tcBorders>
            <w:shd w:val="clear" w:color="auto" w:fill="FFFFFF"/>
            <w:vAlign w:val="center"/>
          </w:tcPr>
          <w:p w14:paraId="30E871F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5.6</w:t>
            </w:r>
          </w:p>
        </w:tc>
        <w:tc>
          <w:tcPr>
            <w:tcW w:w="827" w:type="dxa"/>
            <w:tcBorders>
              <w:top w:val="nil"/>
              <w:left w:val="nil"/>
              <w:bottom w:val="nil"/>
              <w:right w:val="nil"/>
            </w:tcBorders>
            <w:shd w:val="clear" w:color="auto" w:fill="FFFFFF"/>
            <w:vAlign w:val="center"/>
          </w:tcPr>
          <w:p w14:paraId="6069C06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52.1</w:t>
            </w:r>
          </w:p>
        </w:tc>
        <w:tc>
          <w:tcPr>
            <w:tcW w:w="800" w:type="dxa"/>
            <w:tcBorders>
              <w:top w:val="nil"/>
              <w:left w:val="nil"/>
              <w:bottom w:val="nil"/>
              <w:right w:val="nil"/>
            </w:tcBorders>
            <w:shd w:val="clear" w:color="auto" w:fill="FFFFFF"/>
            <w:vAlign w:val="center"/>
          </w:tcPr>
          <w:p w14:paraId="5407839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12.98</w:t>
            </w:r>
          </w:p>
        </w:tc>
        <w:tc>
          <w:tcPr>
            <w:tcW w:w="795" w:type="dxa"/>
            <w:tcBorders>
              <w:top w:val="nil"/>
              <w:left w:val="nil"/>
              <w:bottom w:val="nil"/>
              <w:right w:val="nil"/>
            </w:tcBorders>
            <w:shd w:val="clear" w:color="auto" w:fill="FFFFFF"/>
            <w:tcMar>
              <w:left w:w="50" w:type="dxa"/>
            </w:tcMar>
            <w:vAlign w:val="center"/>
          </w:tcPr>
          <w:p w14:paraId="3F51077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1C07CE" w:rsidRPr="00137660">
              <w:rPr>
                <w:rFonts w:eastAsia="Times New Roman"/>
                <w:color w:val="262626"/>
                <w:sz w:val="18"/>
                <w:szCs w:val="21"/>
              </w:rPr>
              <w:t>3</w:t>
            </w:r>
          </w:p>
        </w:tc>
        <w:tc>
          <w:tcPr>
            <w:tcW w:w="772" w:type="dxa"/>
            <w:tcBorders>
              <w:top w:val="nil"/>
              <w:left w:val="nil"/>
              <w:bottom w:val="nil"/>
              <w:right w:val="nil"/>
            </w:tcBorders>
            <w:shd w:val="clear" w:color="auto" w:fill="FFFFFF"/>
            <w:vAlign w:val="center"/>
          </w:tcPr>
          <w:p w14:paraId="2298032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0.0</w:t>
            </w:r>
            <w:r w:rsidR="001C07CE" w:rsidRPr="00137660">
              <w:rPr>
                <w:rFonts w:eastAsia="Times New Roman"/>
                <w:color w:val="262626"/>
                <w:sz w:val="18"/>
                <w:szCs w:val="21"/>
              </w:rPr>
              <w:t>8</w:t>
            </w:r>
          </w:p>
        </w:tc>
        <w:tc>
          <w:tcPr>
            <w:tcW w:w="826" w:type="dxa"/>
            <w:tcBorders>
              <w:top w:val="nil"/>
              <w:left w:val="nil"/>
              <w:bottom w:val="nil"/>
              <w:right w:val="nil"/>
            </w:tcBorders>
            <w:shd w:val="clear" w:color="auto" w:fill="FFFFFF"/>
            <w:vAlign w:val="center"/>
          </w:tcPr>
          <w:p w14:paraId="3CBD9502"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0.9</w:t>
            </w:r>
            <w:r w:rsidR="001C07CE" w:rsidRPr="00137660">
              <w:rPr>
                <w:rFonts w:eastAsia="Times New Roman"/>
                <w:color w:val="262626"/>
                <w:sz w:val="18"/>
                <w:szCs w:val="21"/>
              </w:rPr>
              <w:t>6</w:t>
            </w:r>
          </w:p>
        </w:tc>
        <w:tc>
          <w:tcPr>
            <w:tcW w:w="818" w:type="dxa"/>
            <w:tcBorders>
              <w:top w:val="nil"/>
              <w:left w:val="nil"/>
              <w:bottom w:val="nil"/>
              <w:right w:val="nil"/>
            </w:tcBorders>
            <w:shd w:val="clear" w:color="auto" w:fill="FFFFFF"/>
            <w:vAlign w:val="center"/>
          </w:tcPr>
          <w:p w14:paraId="500A3D2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0.197</w:t>
            </w:r>
          </w:p>
        </w:tc>
      </w:tr>
      <w:tr w:rsidR="00DD5A83" w14:paraId="1304793F" w14:textId="77777777" w:rsidTr="00894218">
        <w:trPr>
          <w:trHeight w:val="300"/>
        </w:trPr>
        <w:tc>
          <w:tcPr>
            <w:tcW w:w="2198" w:type="dxa"/>
            <w:tcBorders>
              <w:top w:val="nil"/>
              <w:left w:val="nil"/>
              <w:bottom w:val="nil"/>
              <w:right w:val="nil"/>
            </w:tcBorders>
            <w:shd w:val="clear" w:color="auto" w:fill="FFFFFF"/>
            <w:vAlign w:val="bottom"/>
          </w:tcPr>
          <w:p w14:paraId="1EB04BEC"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September total</w:t>
            </w:r>
          </w:p>
        </w:tc>
        <w:tc>
          <w:tcPr>
            <w:tcW w:w="814" w:type="dxa"/>
            <w:tcBorders>
              <w:top w:val="nil"/>
              <w:left w:val="nil"/>
              <w:bottom w:val="nil"/>
              <w:right w:val="nil"/>
            </w:tcBorders>
            <w:shd w:val="clear" w:color="auto" w:fill="FFFFFF"/>
            <w:vAlign w:val="center"/>
          </w:tcPr>
          <w:p w14:paraId="6C5D5D3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30</w:t>
            </w:r>
          </w:p>
        </w:tc>
        <w:tc>
          <w:tcPr>
            <w:tcW w:w="608" w:type="dxa"/>
            <w:tcBorders>
              <w:top w:val="nil"/>
              <w:left w:val="nil"/>
              <w:bottom w:val="nil"/>
              <w:right w:val="nil"/>
            </w:tcBorders>
            <w:shd w:val="clear" w:color="auto" w:fill="FFFFFF"/>
            <w:vAlign w:val="center"/>
          </w:tcPr>
          <w:p w14:paraId="54CF22C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17</w:t>
            </w:r>
          </w:p>
        </w:tc>
        <w:tc>
          <w:tcPr>
            <w:tcW w:w="652" w:type="dxa"/>
            <w:tcBorders>
              <w:top w:val="nil"/>
              <w:left w:val="nil"/>
              <w:bottom w:val="nil"/>
              <w:right w:val="nil"/>
            </w:tcBorders>
            <w:shd w:val="clear" w:color="auto" w:fill="FFFFFF"/>
            <w:vAlign w:val="center"/>
          </w:tcPr>
          <w:p w14:paraId="29765E4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43</w:t>
            </w:r>
          </w:p>
        </w:tc>
        <w:tc>
          <w:tcPr>
            <w:tcW w:w="703" w:type="dxa"/>
            <w:tcBorders>
              <w:top w:val="nil"/>
              <w:left w:val="nil"/>
              <w:bottom w:val="nil"/>
              <w:right w:val="nil"/>
            </w:tcBorders>
            <w:shd w:val="clear" w:color="auto" w:fill="FFFFFF"/>
            <w:tcMar>
              <w:left w:w="50" w:type="dxa"/>
            </w:tcMar>
            <w:vAlign w:val="center"/>
          </w:tcPr>
          <w:p w14:paraId="3D0A7FF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944D74" w:rsidRPr="00137660">
              <w:rPr>
                <w:rFonts w:eastAsia="Times New Roman"/>
                <w:color w:val="262626"/>
                <w:sz w:val="18"/>
                <w:szCs w:val="21"/>
              </w:rPr>
              <w:t>8</w:t>
            </w:r>
          </w:p>
        </w:tc>
        <w:tc>
          <w:tcPr>
            <w:tcW w:w="765" w:type="dxa"/>
            <w:tcBorders>
              <w:top w:val="nil"/>
              <w:left w:val="nil"/>
              <w:bottom w:val="nil"/>
              <w:right w:val="nil"/>
            </w:tcBorders>
            <w:shd w:val="clear" w:color="auto" w:fill="FFFFFF"/>
            <w:vAlign w:val="center"/>
          </w:tcPr>
          <w:p w14:paraId="56DAE6F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0.5</w:t>
            </w:r>
          </w:p>
        </w:tc>
        <w:tc>
          <w:tcPr>
            <w:tcW w:w="956" w:type="dxa"/>
            <w:tcBorders>
              <w:top w:val="nil"/>
              <w:left w:val="nil"/>
              <w:bottom w:val="nil"/>
              <w:right w:val="nil"/>
            </w:tcBorders>
            <w:shd w:val="clear" w:color="auto" w:fill="FFFFFF"/>
            <w:vAlign w:val="center"/>
          </w:tcPr>
          <w:p w14:paraId="26DC58B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1.1</w:t>
            </w:r>
          </w:p>
        </w:tc>
        <w:tc>
          <w:tcPr>
            <w:tcW w:w="772" w:type="dxa"/>
            <w:tcBorders>
              <w:top w:val="nil"/>
              <w:left w:val="nil"/>
              <w:bottom w:val="nil"/>
              <w:right w:val="nil"/>
            </w:tcBorders>
            <w:shd w:val="clear" w:color="auto" w:fill="FFFFFF"/>
            <w:vAlign w:val="center"/>
          </w:tcPr>
          <w:p w14:paraId="6E44586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0.1</w:t>
            </w:r>
            <w:r w:rsidR="008E1986" w:rsidRPr="00137660">
              <w:rPr>
                <w:rFonts w:eastAsia="Times New Roman"/>
                <w:color w:val="262626"/>
                <w:sz w:val="18"/>
                <w:szCs w:val="21"/>
              </w:rPr>
              <w:t>6</w:t>
            </w:r>
          </w:p>
        </w:tc>
        <w:tc>
          <w:tcPr>
            <w:tcW w:w="821" w:type="dxa"/>
            <w:tcBorders>
              <w:top w:val="nil"/>
              <w:left w:val="nil"/>
              <w:bottom w:val="nil"/>
              <w:right w:val="nil"/>
            </w:tcBorders>
            <w:shd w:val="clear" w:color="auto" w:fill="FFFFFF"/>
            <w:tcMar>
              <w:left w:w="50" w:type="dxa"/>
            </w:tcMar>
            <w:vAlign w:val="center"/>
          </w:tcPr>
          <w:p w14:paraId="4EFFF47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28.</w:t>
            </w:r>
            <w:r w:rsidR="001C07CE" w:rsidRPr="00137660">
              <w:rPr>
                <w:rFonts w:eastAsia="Times New Roman"/>
                <w:color w:val="262626"/>
                <w:sz w:val="18"/>
                <w:szCs w:val="21"/>
              </w:rPr>
              <w:t>5</w:t>
            </w:r>
          </w:p>
        </w:tc>
        <w:tc>
          <w:tcPr>
            <w:tcW w:w="800" w:type="dxa"/>
            <w:tcBorders>
              <w:top w:val="nil"/>
              <w:left w:val="nil"/>
              <w:bottom w:val="nil"/>
              <w:right w:val="nil"/>
            </w:tcBorders>
            <w:shd w:val="clear" w:color="auto" w:fill="FFFFFF"/>
            <w:vAlign w:val="center"/>
          </w:tcPr>
          <w:p w14:paraId="4C51F75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11.4</w:t>
            </w:r>
          </w:p>
        </w:tc>
        <w:tc>
          <w:tcPr>
            <w:tcW w:w="827" w:type="dxa"/>
            <w:tcBorders>
              <w:top w:val="nil"/>
              <w:left w:val="nil"/>
              <w:bottom w:val="nil"/>
              <w:right w:val="nil"/>
            </w:tcBorders>
            <w:shd w:val="clear" w:color="auto" w:fill="FFFFFF"/>
            <w:vAlign w:val="center"/>
          </w:tcPr>
          <w:p w14:paraId="7F8B498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46.</w:t>
            </w:r>
            <w:r w:rsidR="001C07CE" w:rsidRPr="00137660">
              <w:rPr>
                <w:rFonts w:eastAsia="Times New Roman"/>
                <w:color w:val="262626"/>
                <w:sz w:val="18"/>
                <w:szCs w:val="21"/>
              </w:rPr>
              <w:t>3</w:t>
            </w:r>
          </w:p>
        </w:tc>
        <w:tc>
          <w:tcPr>
            <w:tcW w:w="800" w:type="dxa"/>
            <w:tcBorders>
              <w:top w:val="nil"/>
              <w:left w:val="nil"/>
              <w:bottom w:val="nil"/>
              <w:right w:val="nil"/>
            </w:tcBorders>
            <w:shd w:val="clear" w:color="auto" w:fill="FFFFFF"/>
            <w:vAlign w:val="center"/>
          </w:tcPr>
          <w:p w14:paraId="1D8FC5D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9.1</w:t>
            </w:r>
            <w:r w:rsidR="008E1986" w:rsidRPr="00137660">
              <w:rPr>
                <w:rFonts w:eastAsia="Times New Roman"/>
                <w:color w:val="262626"/>
                <w:sz w:val="18"/>
                <w:szCs w:val="21"/>
              </w:rPr>
              <w:t>8</w:t>
            </w:r>
          </w:p>
        </w:tc>
        <w:tc>
          <w:tcPr>
            <w:tcW w:w="795" w:type="dxa"/>
            <w:tcBorders>
              <w:top w:val="nil"/>
              <w:left w:val="nil"/>
              <w:bottom w:val="nil"/>
              <w:right w:val="nil"/>
            </w:tcBorders>
            <w:shd w:val="clear" w:color="auto" w:fill="FFFFFF"/>
            <w:tcMar>
              <w:left w:w="50" w:type="dxa"/>
            </w:tcMar>
            <w:vAlign w:val="center"/>
          </w:tcPr>
          <w:p w14:paraId="2FA572D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0.3</w:t>
            </w:r>
          </w:p>
        </w:tc>
        <w:tc>
          <w:tcPr>
            <w:tcW w:w="772" w:type="dxa"/>
            <w:tcBorders>
              <w:top w:val="nil"/>
              <w:left w:val="nil"/>
              <w:bottom w:val="nil"/>
              <w:right w:val="nil"/>
            </w:tcBorders>
            <w:shd w:val="clear" w:color="auto" w:fill="FFFFFF"/>
            <w:vAlign w:val="center"/>
          </w:tcPr>
          <w:p w14:paraId="7933829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0.1</w:t>
            </w:r>
            <w:r w:rsidR="001C07CE" w:rsidRPr="00137660">
              <w:rPr>
                <w:rFonts w:eastAsia="Times New Roman"/>
                <w:color w:val="262626"/>
                <w:sz w:val="18"/>
                <w:szCs w:val="21"/>
              </w:rPr>
              <w:t>1</w:t>
            </w:r>
          </w:p>
        </w:tc>
        <w:tc>
          <w:tcPr>
            <w:tcW w:w="826" w:type="dxa"/>
            <w:tcBorders>
              <w:top w:val="nil"/>
              <w:left w:val="nil"/>
              <w:bottom w:val="nil"/>
              <w:right w:val="nil"/>
            </w:tcBorders>
            <w:shd w:val="clear" w:color="auto" w:fill="FFFFFF"/>
            <w:vAlign w:val="center"/>
          </w:tcPr>
          <w:p w14:paraId="4826991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0.70</w:t>
            </w:r>
          </w:p>
        </w:tc>
        <w:tc>
          <w:tcPr>
            <w:tcW w:w="818" w:type="dxa"/>
            <w:tcBorders>
              <w:top w:val="nil"/>
              <w:left w:val="nil"/>
              <w:bottom w:val="nil"/>
              <w:right w:val="nil"/>
            </w:tcBorders>
            <w:shd w:val="clear" w:color="auto" w:fill="FFFFFF"/>
            <w:vAlign w:val="center"/>
          </w:tcPr>
          <w:p w14:paraId="0BCB583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0.155</w:t>
            </w:r>
          </w:p>
        </w:tc>
      </w:tr>
      <w:tr w:rsidR="00DD5A83" w14:paraId="005BDCE6" w14:textId="77777777" w:rsidTr="00894218">
        <w:trPr>
          <w:trHeight w:val="300"/>
        </w:trPr>
        <w:tc>
          <w:tcPr>
            <w:tcW w:w="2198" w:type="dxa"/>
            <w:tcBorders>
              <w:top w:val="nil"/>
              <w:left w:val="nil"/>
              <w:bottom w:val="nil"/>
              <w:right w:val="nil"/>
            </w:tcBorders>
            <w:shd w:val="clear" w:color="auto" w:fill="FFFFFF"/>
            <w:vAlign w:val="bottom"/>
          </w:tcPr>
          <w:p w14:paraId="2DAC2700"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October total</w:t>
            </w:r>
          </w:p>
        </w:tc>
        <w:tc>
          <w:tcPr>
            <w:tcW w:w="814" w:type="dxa"/>
            <w:tcBorders>
              <w:top w:val="nil"/>
              <w:left w:val="nil"/>
              <w:bottom w:val="nil"/>
              <w:right w:val="nil"/>
            </w:tcBorders>
            <w:shd w:val="clear" w:color="auto" w:fill="FFFFFF"/>
            <w:vAlign w:val="center"/>
          </w:tcPr>
          <w:p w14:paraId="4060FEE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16</w:t>
            </w:r>
          </w:p>
        </w:tc>
        <w:tc>
          <w:tcPr>
            <w:tcW w:w="608" w:type="dxa"/>
            <w:tcBorders>
              <w:top w:val="nil"/>
              <w:left w:val="nil"/>
              <w:bottom w:val="nil"/>
              <w:right w:val="nil"/>
            </w:tcBorders>
            <w:shd w:val="clear" w:color="auto" w:fill="FFFFFF"/>
            <w:vAlign w:val="center"/>
          </w:tcPr>
          <w:p w14:paraId="642067F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7</w:t>
            </w:r>
          </w:p>
        </w:tc>
        <w:tc>
          <w:tcPr>
            <w:tcW w:w="652" w:type="dxa"/>
            <w:tcBorders>
              <w:top w:val="nil"/>
              <w:left w:val="nil"/>
              <w:bottom w:val="nil"/>
              <w:right w:val="nil"/>
            </w:tcBorders>
            <w:shd w:val="clear" w:color="auto" w:fill="FFFFFF"/>
            <w:vAlign w:val="center"/>
          </w:tcPr>
          <w:p w14:paraId="4A426752"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12</w:t>
            </w:r>
          </w:p>
        </w:tc>
        <w:tc>
          <w:tcPr>
            <w:tcW w:w="703" w:type="dxa"/>
            <w:tcBorders>
              <w:top w:val="nil"/>
              <w:left w:val="nil"/>
              <w:bottom w:val="nil"/>
              <w:right w:val="nil"/>
            </w:tcBorders>
            <w:shd w:val="clear" w:color="auto" w:fill="FFFFFF"/>
            <w:tcMar>
              <w:left w:w="50" w:type="dxa"/>
            </w:tcMar>
            <w:vAlign w:val="center"/>
          </w:tcPr>
          <w:p w14:paraId="70828BC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944D74" w:rsidRPr="00137660">
              <w:rPr>
                <w:rFonts w:eastAsia="Times New Roman"/>
                <w:color w:val="262626"/>
                <w:sz w:val="18"/>
                <w:szCs w:val="21"/>
              </w:rPr>
              <w:t>9</w:t>
            </w:r>
          </w:p>
        </w:tc>
        <w:tc>
          <w:tcPr>
            <w:tcW w:w="765" w:type="dxa"/>
            <w:tcBorders>
              <w:top w:val="nil"/>
              <w:left w:val="nil"/>
              <w:bottom w:val="nil"/>
              <w:right w:val="nil"/>
            </w:tcBorders>
            <w:shd w:val="clear" w:color="auto" w:fill="FFFFFF"/>
            <w:vAlign w:val="center"/>
          </w:tcPr>
          <w:p w14:paraId="5B394D1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0.6</w:t>
            </w:r>
          </w:p>
        </w:tc>
        <w:tc>
          <w:tcPr>
            <w:tcW w:w="956" w:type="dxa"/>
            <w:tcBorders>
              <w:top w:val="nil"/>
              <w:left w:val="nil"/>
              <w:bottom w:val="nil"/>
              <w:right w:val="nil"/>
            </w:tcBorders>
            <w:shd w:val="clear" w:color="auto" w:fill="FFFFFF"/>
            <w:vAlign w:val="center"/>
          </w:tcPr>
          <w:p w14:paraId="404EAE7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1.4</w:t>
            </w:r>
          </w:p>
        </w:tc>
        <w:tc>
          <w:tcPr>
            <w:tcW w:w="772" w:type="dxa"/>
            <w:tcBorders>
              <w:top w:val="nil"/>
              <w:left w:val="nil"/>
              <w:bottom w:val="nil"/>
              <w:right w:val="nil"/>
            </w:tcBorders>
            <w:shd w:val="clear" w:color="auto" w:fill="FFFFFF"/>
            <w:vAlign w:val="center"/>
          </w:tcPr>
          <w:p w14:paraId="2586E50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0.2</w:t>
            </w:r>
            <w:r w:rsidR="008E1986" w:rsidRPr="00137660">
              <w:rPr>
                <w:rFonts w:eastAsia="Times New Roman"/>
                <w:color w:val="262626"/>
                <w:sz w:val="18"/>
                <w:szCs w:val="21"/>
              </w:rPr>
              <w:t>3</w:t>
            </w:r>
          </w:p>
        </w:tc>
        <w:tc>
          <w:tcPr>
            <w:tcW w:w="821" w:type="dxa"/>
            <w:tcBorders>
              <w:top w:val="nil"/>
              <w:left w:val="nil"/>
              <w:bottom w:val="nil"/>
              <w:right w:val="nil"/>
            </w:tcBorders>
            <w:shd w:val="clear" w:color="auto" w:fill="FFFFFF"/>
            <w:tcMar>
              <w:left w:w="50" w:type="dxa"/>
            </w:tcMar>
            <w:vAlign w:val="center"/>
          </w:tcPr>
          <w:p w14:paraId="430D8F1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31.</w:t>
            </w:r>
            <w:r w:rsidR="001C07CE" w:rsidRPr="00137660">
              <w:rPr>
                <w:rFonts w:eastAsia="Times New Roman"/>
                <w:color w:val="262626"/>
                <w:sz w:val="18"/>
                <w:szCs w:val="21"/>
              </w:rPr>
              <w:t>8</w:t>
            </w:r>
          </w:p>
        </w:tc>
        <w:tc>
          <w:tcPr>
            <w:tcW w:w="800" w:type="dxa"/>
            <w:tcBorders>
              <w:top w:val="nil"/>
              <w:left w:val="nil"/>
              <w:bottom w:val="nil"/>
              <w:right w:val="nil"/>
            </w:tcBorders>
            <w:shd w:val="clear" w:color="auto" w:fill="FFFFFF"/>
            <w:vAlign w:val="center"/>
          </w:tcPr>
          <w:p w14:paraId="7A384D9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17.2</w:t>
            </w:r>
          </w:p>
        </w:tc>
        <w:tc>
          <w:tcPr>
            <w:tcW w:w="827" w:type="dxa"/>
            <w:tcBorders>
              <w:top w:val="nil"/>
              <w:left w:val="nil"/>
              <w:bottom w:val="nil"/>
              <w:right w:val="nil"/>
            </w:tcBorders>
            <w:shd w:val="clear" w:color="auto" w:fill="FFFFFF"/>
            <w:vAlign w:val="center"/>
          </w:tcPr>
          <w:p w14:paraId="5D06401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63.7</w:t>
            </w:r>
          </w:p>
        </w:tc>
        <w:tc>
          <w:tcPr>
            <w:tcW w:w="800" w:type="dxa"/>
            <w:tcBorders>
              <w:top w:val="nil"/>
              <w:left w:val="nil"/>
              <w:bottom w:val="nil"/>
              <w:right w:val="nil"/>
            </w:tcBorders>
            <w:shd w:val="clear" w:color="auto" w:fill="FFFFFF"/>
            <w:vAlign w:val="center"/>
          </w:tcPr>
          <w:p w14:paraId="53D5E49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13.2</w:t>
            </w:r>
            <w:r w:rsidR="008E1986" w:rsidRPr="00137660">
              <w:rPr>
                <w:rFonts w:eastAsia="Times New Roman"/>
                <w:color w:val="262626"/>
                <w:sz w:val="18"/>
                <w:szCs w:val="21"/>
              </w:rPr>
              <w:t>3</w:t>
            </w:r>
          </w:p>
        </w:tc>
        <w:tc>
          <w:tcPr>
            <w:tcW w:w="795" w:type="dxa"/>
            <w:tcBorders>
              <w:top w:val="nil"/>
              <w:left w:val="nil"/>
              <w:bottom w:val="nil"/>
              <w:right w:val="nil"/>
            </w:tcBorders>
            <w:shd w:val="clear" w:color="auto" w:fill="FFFFFF"/>
            <w:tcMar>
              <w:left w:w="50" w:type="dxa"/>
            </w:tcMar>
            <w:vAlign w:val="center"/>
          </w:tcPr>
          <w:p w14:paraId="4FB0133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0.4</w:t>
            </w:r>
          </w:p>
        </w:tc>
        <w:tc>
          <w:tcPr>
            <w:tcW w:w="772" w:type="dxa"/>
            <w:tcBorders>
              <w:top w:val="nil"/>
              <w:left w:val="nil"/>
              <w:bottom w:val="nil"/>
              <w:right w:val="nil"/>
            </w:tcBorders>
            <w:shd w:val="clear" w:color="auto" w:fill="FFFFFF"/>
            <w:vAlign w:val="center"/>
          </w:tcPr>
          <w:p w14:paraId="30DEA11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0.1</w:t>
            </w:r>
            <w:r w:rsidR="001C07CE" w:rsidRPr="00137660">
              <w:rPr>
                <w:rFonts w:eastAsia="Times New Roman"/>
                <w:color w:val="262626"/>
                <w:sz w:val="18"/>
                <w:szCs w:val="21"/>
              </w:rPr>
              <w:t>5</w:t>
            </w:r>
          </w:p>
        </w:tc>
        <w:tc>
          <w:tcPr>
            <w:tcW w:w="826" w:type="dxa"/>
            <w:tcBorders>
              <w:top w:val="nil"/>
              <w:left w:val="nil"/>
              <w:bottom w:val="nil"/>
              <w:right w:val="nil"/>
            </w:tcBorders>
            <w:shd w:val="clear" w:color="auto" w:fill="FFFFFF"/>
            <w:vAlign w:val="center"/>
          </w:tcPr>
          <w:p w14:paraId="67D7B7D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w:t>
            </w:r>
            <w:r w:rsidR="001C07CE" w:rsidRPr="00137660">
              <w:rPr>
                <w:rFonts w:eastAsia="Times New Roman"/>
                <w:color w:val="262626"/>
                <w:sz w:val="18"/>
                <w:szCs w:val="21"/>
              </w:rPr>
              <w:t>80</w:t>
            </w:r>
          </w:p>
        </w:tc>
        <w:tc>
          <w:tcPr>
            <w:tcW w:w="818" w:type="dxa"/>
            <w:tcBorders>
              <w:top w:val="nil"/>
              <w:left w:val="nil"/>
              <w:bottom w:val="nil"/>
              <w:right w:val="nil"/>
            </w:tcBorders>
            <w:shd w:val="clear" w:color="auto" w:fill="FFFFFF"/>
            <w:vAlign w:val="center"/>
          </w:tcPr>
          <w:p w14:paraId="59B498E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0.452</w:t>
            </w:r>
          </w:p>
        </w:tc>
      </w:tr>
      <w:tr w:rsidR="00DD5A83" w14:paraId="04E6E689" w14:textId="77777777" w:rsidTr="00894218">
        <w:trPr>
          <w:trHeight w:val="300"/>
        </w:trPr>
        <w:tc>
          <w:tcPr>
            <w:tcW w:w="2198" w:type="dxa"/>
            <w:tcBorders>
              <w:top w:val="nil"/>
              <w:left w:val="nil"/>
              <w:bottom w:val="nil"/>
              <w:right w:val="nil"/>
            </w:tcBorders>
            <w:shd w:val="clear" w:color="auto" w:fill="FFFFFF"/>
            <w:vAlign w:val="bottom"/>
          </w:tcPr>
          <w:p w14:paraId="5F360F63"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total</w:t>
            </w:r>
          </w:p>
        </w:tc>
        <w:tc>
          <w:tcPr>
            <w:tcW w:w="814" w:type="dxa"/>
            <w:tcBorders>
              <w:top w:val="nil"/>
              <w:left w:val="nil"/>
              <w:bottom w:val="nil"/>
              <w:right w:val="nil"/>
            </w:tcBorders>
            <w:shd w:val="clear" w:color="auto" w:fill="FFFFFF"/>
            <w:vAlign w:val="center"/>
          </w:tcPr>
          <w:p w14:paraId="37F92CC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169</w:t>
            </w:r>
          </w:p>
        </w:tc>
        <w:tc>
          <w:tcPr>
            <w:tcW w:w="608" w:type="dxa"/>
            <w:tcBorders>
              <w:top w:val="nil"/>
              <w:left w:val="nil"/>
              <w:bottom w:val="nil"/>
              <w:right w:val="nil"/>
            </w:tcBorders>
            <w:shd w:val="clear" w:color="auto" w:fill="FFFFFF"/>
            <w:vAlign w:val="center"/>
          </w:tcPr>
          <w:p w14:paraId="6D3767B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83</w:t>
            </w:r>
          </w:p>
        </w:tc>
        <w:tc>
          <w:tcPr>
            <w:tcW w:w="652" w:type="dxa"/>
            <w:tcBorders>
              <w:top w:val="nil"/>
              <w:left w:val="nil"/>
              <w:bottom w:val="nil"/>
              <w:right w:val="nil"/>
            </w:tcBorders>
            <w:shd w:val="clear" w:color="auto" w:fill="FFFFFF"/>
            <w:vAlign w:val="center"/>
          </w:tcPr>
          <w:p w14:paraId="0191E13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296</w:t>
            </w:r>
          </w:p>
        </w:tc>
        <w:tc>
          <w:tcPr>
            <w:tcW w:w="703" w:type="dxa"/>
            <w:tcBorders>
              <w:top w:val="nil"/>
              <w:left w:val="nil"/>
              <w:bottom w:val="nil"/>
              <w:right w:val="nil"/>
            </w:tcBorders>
            <w:shd w:val="clear" w:color="auto" w:fill="FFFFFF"/>
            <w:tcMar>
              <w:left w:w="50" w:type="dxa"/>
            </w:tcMar>
            <w:vAlign w:val="center"/>
          </w:tcPr>
          <w:p w14:paraId="547AEFB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944D74" w:rsidRPr="00137660">
              <w:rPr>
                <w:rFonts w:eastAsia="Times New Roman"/>
                <w:color w:val="262626"/>
                <w:sz w:val="18"/>
                <w:szCs w:val="21"/>
              </w:rPr>
              <w:t>7</w:t>
            </w:r>
          </w:p>
        </w:tc>
        <w:tc>
          <w:tcPr>
            <w:tcW w:w="765" w:type="dxa"/>
            <w:tcBorders>
              <w:top w:val="nil"/>
              <w:left w:val="nil"/>
              <w:bottom w:val="nil"/>
              <w:right w:val="nil"/>
            </w:tcBorders>
            <w:shd w:val="clear" w:color="auto" w:fill="FFFFFF"/>
            <w:vAlign w:val="center"/>
          </w:tcPr>
          <w:p w14:paraId="0B4C65A2"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0.2</w:t>
            </w:r>
          </w:p>
        </w:tc>
        <w:tc>
          <w:tcPr>
            <w:tcW w:w="956" w:type="dxa"/>
            <w:tcBorders>
              <w:top w:val="nil"/>
              <w:left w:val="nil"/>
              <w:bottom w:val="nil"/>
              <w:right w:val="nil"/>
            </w:tcBorders>
            <w:shd w:val="clear" w:color="auto" w:fill="FFFFFF"/>
            <w:vAlign w:val="center"/>
          </w:tcPr>
          <w:p w14:paraId="0CE39E5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1.8</w:t>
            </w:r>
          </w:p>
        </w:tc>
        <w:tc>
          <w:tcPr>
            <w:tcW w:w="772" w:type="dxa"/>
            <w:tcBorders>
              <w:top w:val="nil"/>
              <w:left w:val="nil"/>
              <w:bottom w:val="nil"/>
              <w:right w:val="nil"/>
            </w:tcBorders>
            <w:shd w:val="clear" w:color="auto" w:fill="FFFFFF"/>
            <w:vAlign w:val="center"/>
          </w:tcPr>
          <w:p w14:paraId="133F3D9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0.21</w:t>
            </w:r>
          </w:p>
        </w:tc>
        <w:tc>
          <w:tcPr>
            <w:tcW w:w="821" w:type="dxa"/>
            <w:tcBorders>
              <w:top w:val="nil"/>
              <w:left w:val="nil"/>
              <w:bottom w:val="nil"/>
              <w:right w:val="nil"/>
            </w:tcBorders>
            <w:shd w:val="clear" w:color="auto" w:fill="FFFFFF"/>
            <w:tcMar>
              <w:left w:w="50" w:type="dxa"/>
            </w:tcMar>
            <w:vAlign w:val="center"/>
          </w:tcPr>
          <w:p w14:paraId="7C2986B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21.</w:t>
            </w:r>
            <w:r w:rsidR="001C07CE" w:rsidRPr="00137660">
              <w:rPr>
                <w:rFonts w:eastAsia="Times New Roman"/>
                <w:color w:val="262626"/>
                <w:sz w:val="18"/>
                <w:szCs w:val="21"/>
              </w:rPr>
              <w:t>1</w:t>
            </w:r>
          </w:p>
        </w:tc>
        <w:tc>
          <w:tcPr>
            <w:tcW w:w="800" w:type="dxa"/>
            <w:tcBorders>
              <w:top w:val="nil"/>
              <w:left w:val="nil"/>
              <w:bottom w:val="nil"/>
              <w:right w:val="nil"/>
            </w:tcBorders>
            <w:shd w:val="clear" w:color="auto" w:fill="FFFFFF"/>
            <w:vAlign w:val="center"/>
          </w:tcPr>
          <w:p w14:paraId="6023012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&lt;1</w:t>
            </w:r>
          </w:p>
        </w:tc>
        <w:tc>
          <w:tcPr>
            <w:tcW w:w="827" w:type="dxa"/>
            <w:tcBorders>
              <w:top w:val="nil"/>
              <w:left w:val="nil"/>
              <w:bottom w:val="nil"/>
              <w:right w:val="nil"/>
            </w:tcBorders>
            <w:shd w:val="clear" w:color="auto" w:fill="FFFFFF"/>
            <w:vAlign w:val="center"/>
          </w:tcPr>
          <w:p w14:paraId="39F06F8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8</w:t>
            </w:r>
            <w:r w:rsidR="001C07CE" w:rsidRPr="00137660">
              <w:rPr>
                <w:rFonts w:eastAsia="Times New Roman"/>
                <w:color w:val="262626"/>
                <w:sz w:val="18"/>
                <w:szCs w:val="21"/>
              </w:rPr>
              <w:t>7.0</w:t>
            </w:r>
          </w:p>
        </w:tc>
        <w:tc>
          <w:tcPr>
            <w:tcW w:w="800" w:type="dxa"/>
            <w:tcBorders>
              <w:top w:val="nil"/>
              <w:left w:val="nil"/>
              <w:bottom w:val="nil"/>
              <w:right w:val="nil"/>
            </w:tcBorders>
            <w:shd w:val="clear" w:color="auto" w:fill="FFFFFF"/>
            <w:vAlign w:val="center"/>
          </w:tcPr>
          <w:p w14:paraId="57F2EAD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12.03</w:t>
            </w:r>
          </w:p>
        </w:tc>
        <w:tc>
          <w:tcPr>
            <w:tcW w:w="795" w:type="dxa"/>
            <w:tcBorders>
              <w:top w:val="nil"/>
              <w:left w:val="nil"/>
              <w:bottom w:val="nil"/>
              <w:right w:val="nil"/>
            </w:tcBorders>
            <w:shd w:val="clear" w:color="auto" w:fill="FFFFFF"/>
            <w:tcMar>
              <w:left w:w="50" w:type="dxa"/>
            </w:tcMar>
            <w:vAlign w:val="center"/>
          </w:tcPr>
          <w:p w14:paraId="1D27929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0.2</w:t>
            </w:r>
          </w:p>
        </w:tc>
        <w:tc>
          <w:tcPr>
            <w:tcW w:w="772" w:type="dxa"/>
            <w:tcBorders>
              <w:top w:val="nil"/>
              <w:left w:val="nil"/>
              <w:bottom w:val="nil"/>
              <w:right w:val="nil"/>
            </w:tcBorders>
            <w:shd w:val="clear" w:color="auto" w:fill="FFFFFF"/>
            <w:vAlign w:val="center"/>
          </w:tcPr>
          <w:p w14:paraId="12309BC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0.04</w:t>
            </w:r>
          </w:p>
        </w:tc>
        <w:tc>
          <w:tcPr>
            <w:tcW w:w="826" w:type="dxa"/>
            <w:tcBorders>
              <w:top w:val="nil"/>
              <w:left w:val="nil"/>
              <w:bottom w:val="nil"/>
              <w:right w:val="nil"/>
            </w:tcBorders>
            <w:shd w:val="clear" w:color="auto" w:fill="FFFFFF"/>
            <w:vAlign w:val="center"/>
          </w:tcPr>
          <w:p w14:paraId="6DD5F09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6.28</w:t>
            </w:r>
          </w:p>
        </w:tc>
        <w:tc>
          <w:tcPr>
            <w:tcW w:w="818" w:type="dxa"/>
            <w:tcBorders>
              <w:top w:val="nil"/>
              <w:left w:val="nil"/>
              <w:bottom w:val="nil"/>
              <w:right w:val="nil"/>
            </w:tcBorders>
            <w:shd w:val="clear" w:color="auto" w:fill="FFFFFF"/>
            <w:vAlign w:val="center"/>
          </w:tcPr>
          <w:p w14:paraId="437BF15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0.392</w:t>
            </w:r>
          </w:p>
        </w:tc>
      </w:tr>
      <w:tr w:rsidR="00DD5A83" w14:paraId="1084A453" w14:textId="77777777" w:rsidTr="00894218">
        <w:trPr>
          <w:trHeight w:val="300"/>
        </w:trPr>
        <w:tc>
          <w:tcPr>
            <w:tcW w:w="2198" w:type="dxa"/>
            <w:tcBorders>
              <w:top w:val="nil"/>
              <w:left w:val="nil"/>
              <w:bottom w:val="single" w:sz="4" w:space="0" w:color="000001"/>
              <w:right w:val="nil"/>
            </w:tcBorders>
            <w:shd w:val="clear" w:color="auto" w:fill="FFFFFF"/>
            <w:vAlign w:val="bottom"/>
          </w:tcPr>
          <w:p w14:paraId="2926CB45" w14:textId="77777777" w:rsidR="00DD5A83" w:rsidRPr="00137660" w:rsidRDefault="00A43D95" w:rsidP="003B3028">
            <w:pPr>
              <w:pStyle w:val="Normal1"/>
              <w:spacing w:after="0" w:line="100" w:lineRule="atLeast"/>
              <w:rPr>
                <w:rFonts w:eastAsia="Times New Roman"/>
                <w:i/>
                <w:color w:val="262626"/>
                <w:sz w:val="18"/>
                <w:szCs w:val="21"/>
              </w:rPr>
            </w:pPr>
            <w:r w:rsidRPr="00137660">
              <w:rPr>
                <w:rFonts w:eastAsia="Times New Roman"/>
                <w:i/>
                <w:color w:val="262626"/>
                <w:sz w:val="18"/>
                <w:szCs w:val="21"/>
              </w:rPr>
              <w:t>Lepidonothoten larseni</w:t>
            </w:r>
          </w:p>
        </w:tc>
        <w:tc>
          <w:tcPr>
            <w:tcW w:w="814" w:type="dxa"/>
            <w:tcBorders>
              <w:top w:val="nil"/>
              <w:left w:val="nil"/>
              <w:bottom w:val="single" w:sz="4" w:space="0" w:color="000001"/>
              <w:right w:val="nil"/>
            </w:tcBorders>
            <w:shd w:val="clear" w:color="auto" w:fill="FFFFFF"/>
            <w:vAlign w:val="center"/>
          </w:tcPr>
          <w:p w14:paraId="5050E411" w14:textId="77777777" w:rsidR="00CE7093" w:rsidRPr="00137660" w:rsidRDefault="00CE7093">
            <w:pPr>
              <w:pStyle w:val="Normal1"/>
              <w:spacing w:after="0" w:line="100" w:lineRule="atLeast"/>
              <w:rPr>
                <w:sz w:val="18"/>
              </w:rPr>
            </w:pPr>
          </w:p>
        </w:tc>
        <w:tc>
          <w:tcPr>
            <w:tcW w:w="608" w:type="dxa"/>
            <w:tcBorders>
              <w:top w:val="nil"/>
              <w:left w:val="nil"/>
              <w:bottom w:val="single" w:sz="4" w:space="0" w:color="000001"/>
              <w:right w:val="nil"/>
            </w:tcBorders>
            <w:shd w:val="clear" w:color="auto" w:fill="FFFFFF"/>
            <w:vAlign w:val="center"/>
          </w:tcPr>
          <w:p w14:paraId="4A4A3D63" w14:textId="77777777" w:rsidR="00CE7093" w:rsidRPr="00137660" w:rsidRDefault="00CE7093">
            <w:pPr>
              <w:pStyle w:val="Normal1"/>
              <w:spacing w:after="0" w:line="100" w:lineRule="atLeast"/>
              <w:rPr>
                <w:sz w:val="18"/>
              </w:rPr>
            </w:pPr>
          </w:p>
        </w:tc>
        <w:tc>
          <w:tcPr>
            <w:tcW w:w="652" w:type="dxa"/>
            <w:tcBorders>
              <w:top w:val="nil"/>
              <w:left w:val="nil"/>
              <w:bottom w:val="single" w:sz="4" w:space="0" w:color="000001"/>
              <w:right w:val="nil"/>
            </w:tcBorders>
            <w:shd w:val="clear" w:color="auto" w:fill="FFFFFF"/>
            <w:vAlign w:val="center"/>
          </w:tcPr>
          <w:p w14:paraId="1D21D74F" w14:textId="77777777" w:rsidR="00CE7093" w:rsidRPr="00137660" w:rsidRDefault="00CE7093">
            <w:pPr>
              <w:pStyle w:val="Normal1"/>
              <w:spacing w:after="0" w:line="100" w:lineRule="atLeast"/>
              <w:rPr>
                <w:sz w:val="18"/>
              </w:rPr>
            </w:pPr>
          </w:p>
        </w:tc>
        <w:tc>
          <w:tcPr>
            <w:tcW w:w="703" w:type="dxa"/>
            <w:tcBorders>
              <w:top w:val="nil"/>
              <w:left w:val="nil"/>
              <w:bottom w:val="single" w:sz="4" w:space="0" w:color="000001"/>
              <w:right w:val="nil"/>
            </w:tcBorders>
            <w:shd w:val="clear" w:color="auto" w:fill="FFFFFF"/>
            <w:tcMar>
              <w:left w:w="50" w:type="dxa"/>
            </w:tcMar>
            <w:vAlign w:val="center"/>
          </w:tcPr>
          <w:p w14:paraId="364DAB18" w14:textId="77777777" w:rsidR="00CE7093" w:rsidRPr="00137660" w:rsidRDefault="00CE7093">
            <w:pPr>
              <w:pStyle w:val="Normal1"/>
              <w:spacing w:after="0" w:line="100" w:lineRule="atLeast"/>
              <w:rPr>
                <w:sz w:val="18"/>
              </w:rPr>
            </w:pPr>
          </w:p>
        </w:tc>
        <w:tc>
          <w:tcPr>
            <w:tcW w:w="765" w:type="dxa"/>
            <w:tcBorders>
              <w:top w:val="nil"/>
              <w:left w:val="nil"/>
              <w:bottom w:val="single" w:sz="4" w:space="0" w:color="000001"/>
              <w:right w:val="nil"/>
            </w:tcBorders>
            <w:shd w:val="clear" w:color="auto" w:fill="FFFFFF"/>
            <w:vAlign w:val="center"/>
          </w:tcPr>
          <w:p w14:paraId="5CA996CD" w14:textId="77777777" w:rsidR="00CE7093" w:rsidRPr="00137660" w:rsidRDefault="00CE7093">
            <w:pPr>
              <w:pStyle w:val="Normal1"/>
              <w:spacing w:after="0" w:line="100" w:lineRule="atLeast"/>
              <w:rPr>
                <w:sz w:val="18"/>
              </w:rPr>
            </w:pPr>
          </w:p>
        </w:tc>
        <w:tc>
          <w:tcPr>
            <w:tcW w:w="956" w:type="dxa"/>
            <w:tcBorders>
              <w:top w:val="nil"/>
              <w:left w:val="nil"/>
              <w:bottom w:val="single" w:sz="4" w:space="0" w:color="000001"/>
              <w:right w:val="nil"/>
            </w:tcBorders>
            <w:shd w:val="clear" w:color="auto" w:fill="FFFFFF"/>
            <w:vAlign w:val="center"/>
          </w:tcPr>
          <w:p w14:paraId="710B239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OL</w:t>
            </w:r>
          </w:p>
        </w:tc>
        <w:tc>
          <w:tcPr>
            <w:tcW w:w="772" w:type="dxa"/>
            <w:tcBorders>
              <w:top w:val="nil"/>
              <w:left w:val="nil"/>
              <w:bottom w:val="single" w:sz="4" w:space="0" w:color="000001"/>
              <w:right w:val="nil"/>
            </w:tcBorders>
            <w:shd w:val="clear" w:color="auto" w:fill="FFFFFF"/>
            <w:vAlign w:val="center"/>
          </w:tcPr>
          <w:p w14:paraId="53605D7F" w14:textId="77777777" w:rsidR="00CE7093" w:rsidRPr="00137660" w:rsidRDefault="00CE7093">
            <w:pPr>
              <w:pStyle w:val="Normal1"/>
              <w:spacing w:after="0" w:line="100" w:lineRule="atLeast"/>
              <w:rPr>
                <w:sz w:val="18"/>
              </w:rPr>
            </w:pPr>
          </w:p>
        </w:tc>
        <w:tc>
          <w:tcPr>
            <w:tcW w:w="821" w:type="dxa"/>
            <w:tcBorders>
              <w:top w:val="nil"/>
              <w:left w:val="nil"/>
              <w:bottom w:val="single" w:sz="4" w:space="0" w:color="000001"/>
              <w:right w:val="nil"/>
            </w:tcBorders>
            <w:shd w:val="clear" w:color="auto" w:fill="FFFFFF"/>
            <w:tcMar>
              <w:left w:w="50" w:type="dxa"/>
            </w:tcMar>
            <w:vAlign w:val="center"/>
          </w:tcPr>
          <w:p w14:paraId="32EFB9AA" w14:textId="77777777" w:rsidR="00CE7093" w:rsidRPr="00137660" w:rsidRDefault="00CE7093">
            <w:pPr>
              <w:pStyle w:val="Normal1"/>
              <w:spacing w:after="0" w:line="100" w:lineRule="atLeast"/>
              <w:rPr>
                <w:sz w:val="18"/>
              </w:rPr>
            </w:pPr>
          </w:p>
        </w:tc>
        <w:tc>
          <w:tcPr>
            <w:tcW w:w="800" w:type="dxa"/>
            <w:tcBorders>
              <w:top w:val="nil"/>
              <w:left w:val="nil"/>
              <w:bottom w:val="single" w:sz="4" w:space="0" w:color="000001"/>
              <w:right w:val="nil"/>
            </w:tcBorders>
            <w:shd w:val="clear" w:color="auto" w:fill="FFFFFF"/>
            <w:vAlign w:val="center"/>
          </w:tcPr>
          <w:p w14:paraId="31B27125" w14:textId="77777777" w:rsidR="00CE7093" w:rsidRPr="00137660" w:rsidRDefault="00CE7093">
            <w:pPr>
              <w:pStyle w:val="Normal1"/>
              <w:spacing w:after="0" w:line="100" w:lineRule="atLeast"/>
              <w:rPr>
                <w:sz w:val="18"/>
              </w:rPr>
            </w:pPr>
          </w:p>
        </w:tc>
        <w:tc>
          <w:tcPr>
            <w:tcW w:w="827" w:type="dxa"/>
            <w:tcBorders>
              <w:top w:val="nil"/>
              <w:left w:val="nil"/>
              <w:bottom w:val="single" w:sz="4" w:space="0" w:color="000001"/>
              <w:right w:val="nil"/>
            </w:tcBorders>
            <w:shd w:val="clear" w:color="auto" w:fill="FFFFFF"/>
            <w:vAlign w:val="center"/>
          </w:tcPr>
          <w:p w14:paraId="25AB6FB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TL</w:t>
            </w:r>
          </w:p>
        </w:tc>
        <w:tc>
          <w:tcPr>
            <w:tcW w:w="800" w:type="dxa"/>
            <w:tcBorders>
              <w:top w:val="nil"/>
              <w:left w:val="nil"/>
              <w:bottom w:val="single" w:sz="4" w:space="0" w:color="000001"/>
              <w:right w:val="nil"/>
            </w:tcBorders>
            <w:shd w:val="clear" w:color="auto" w:fill="FFFFFF"/>
            <w:vAlign w:val="center"/>
          </w:tcPr>
          <w:p w14:paraId="3CEA4A3A" w14:textId="77777777" w:rsidR="00CE7093" w:rsidRPr="00137660" w:rsidRDefault="00CE7093">
            <w:pPr>
              <w:pStyle w:val="Normal1"/>
              <w:spacing w:after="0" w:line="100" w:lineRule="atLeast"/>
              <w:rPr>
                <w:sz w:val="18"/>
              </w:rPr>
            </w:pPr>
          </w:p>
        </w:tc>
        <w:tc>
          <w:tcPr>
            <w:tcW w:w="795" w:type="dxa"/>
            <w:tcBorders>
              <w:top w:val="nil"/>
              <w:left w:val="nil"/>
              <w:bottom w:val="single" w:sz="4" w:space="0" w:color="000001"/>
              <w:right w:val="nil"/>
            </w:tcBorders>
            <w:shd w:val="clear" w:color="auto" w:fill="FFFFFF"/>
            <w:tcMar>
              <w:left w:w="50" w:type="dxa"/>
            </w:tcMar>
            <w:vAlign w:val="center"/>
          </w:tcPr>
          <w:p w14:paraId="032E5F20" w14:textId="77777777" w:rsidR="00CE7093" w:rsidRPr="00137660" w:rsidRDefault="00CE7093">
            <w:pPr>
              <w:pStyle w:val="Normal1"/>
              <w:spacing w:after="0" w:line="100" w:lineRule="atLeast"/>
              <w:rPr>
                <w:sz w:val="18"/>
              </w:rPr>
            </w:pPr>
          </w:p>
        </w:tc>
        <w:tc>
          <w:tcPr>
            <w:tcW w:w="772" w:type="dxa"/>
            <w:tcBorders>
              <w:top w:val="nil"/>
              <w:left w:val="nil"/>
              <w:bottom w:val="single" w:sz="4" w:space="0" w:color="000001"/>
              <w:right w:val="nil"/>
            </w:tcBorders>
            <w:shd w:val="clear" w:color="auto" w:fill="FFFFFF"/>
            <w:vAlign w:val="center"/>
          </w:tcPr>
          <w:p w14:paraId="2504101D" w14:textId="77777777" w:rsidR="00CE7093" w:rsidRPr="00137660" w:rsidRDefault="00CE7093">
            <w:pPr>
              <w:pStyle w:val="Normal1"/>
              <w:spacing w:after="0" w:line="100" w:lineRule="atLeast"/>
              <w:rPr>
                <w:sz w:val="18"/>
              </w:rPr>
            </w:pPr>
          </w:p>
        </w:tc>
        <w:tc>
          <w:tcPr>
            <w:tcW w:w="826" w:type="dxa"/>
            <w:tcBorders>
              <w:top w:val="nil"/>
              <w:left w:val="nil"/>
              <w:bottom w:val="single" w:sz="4" w:space="0" w:color="000001"/>
              <w:right w:val="nil"/>
            </w:tcBorders>
            <w:shd w:val="clear" w:color="auto" w:fill="FFFFFF"/>
            <w:vAlign w:val="center"/>
          </w:tcPr>
          <w:p w14:paraId="27EAF8F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M</w:t>
            </w:r>
          </w:p>
        </w:tc>
        <w:tc>
          <w:tcPr>
            <w:tcW w:w="818" w:type="dxa"/>
            <w:tcBorders>
              <w:top w:val="nil"/>
              <w:left w:val="nil"/>
              <w:bottom w:val="single" w:sz="4" w:space="0" w:color="000001"/>
              <w:right w:val="nil"/>
            </w:tcBorders>
            <w:shd w:val="clear" w:color="auto" w:fill="FFFFFF"/>
            <w:vAlign w:val="center"/>
          </w:tcPr>
          <w:p w14:paraId="7C5CD5D7" w14:textId="77777777" w:rsidR="00CE7093" w:rsidRPr="00137660" w:rsidRDefault="00CE7093">
            <w:pPr>
              <w:pStyle w:val="Normal1"/>
              <w:spacing w:after="0" w:line="100" w:lineRule="atLeast"/>
              <w:rPr>
                <w:sz w:val="18"/>
              </w:rPr>
            </w:pPr>
          </w:p>
        </w:tc>
      </w:tr>
      <w:tr w:rsidR="00DD5A83" w14:paraId="61874BF0" w14:textId="77777777" w:rsidTr="00894218">
        <w:trPr>
          <w:trHeight w:val="300"/>
        </w:trPr>
        <w:tc>
          <w:tcPr>
            <w:tcW w:w="2198" w:type="dxa"/>
            <w:tcBorders>
              <w:top w:val="nil"/>
              <w:left w:val="nil"/>
              <w:bottom w:val="nil"/>
              <w:right w:val="nil"/>
            </w:tcBorders>
            <w:shd w:val="clear" w:color="auto" w:fill="FFFFFF"/>
            <w:vAlign w:val="bottom"/>
          </w:tcPr>
          <w:p w14:paraId="4BA0CA82"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May total</w:t>
            </w:r>
          </w:p>
        </w:tc>
        <w:tc>
          <w:tcPr>
            <w:tcW w:w="814" w:type="dxa"/>
            <w:tcBorders>
              <w:top w:val="nil"/>
              <w:left w:val="nil"/>
              <w:bottom w:val="nil"/>
              <w:right w:val="nil"/>
            </w:tcBorders>
            <w:shd w:val="clear" w:color="auto" w:fill="FFFFFF"/>
            <w:vAlign w:val="center"/>
          </w:tcPr>
          <w:p w14:paraId="7285CC9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18</w:t>
            </w:r>
          </w:p>
        </w:tc>
        <w:tc>
          <w:tcPr>
            <w:tcW w:w="608" w:type="dxa"/>
            <w:tcBorders>
              <w:top w:val="nil"/>
              <w:left w:val="nil"/>
              <w:bottom w:val="nil"/>
              <w:right w:val="nil"/>
            </w:tcBorders>
            <w:shd w:val="clear" w:color="auto" w:fill="FFFFFF"/>
            <w:vAlign w:val="center"/>
          </w:tcPr>
          <w:p w14:paraId="1205D3B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p>
        </w:tc>
        <w:tc>
          <w:tcPr>
            <w:tcW w:w="652" w:type="dxa"/>
            <w:tcBorders>
              <w:top w:val="nil"/>
              <w:left w:val="nil"/>
              <w:bottom w:val="nil"/>
              <w:right w:val="nil"/>
            </w:tcBorders>
            <w:shd w:val="clear" w:color="auto" w:fill="FFFFFF"/>
            <w:vAlign w:val="center"/>
          </w:tcPr>
          <w:p w14:paraId="04988CE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p>
        </w:tc>
        <w:tc>
          <w:tcPr>
            <w:tcW w:w="703" w:type="dxa"/>
            <w:tcBorders>
              <w:top w:val="nil"/>
              <w:left w:val="nil"/>
              <w:bottom w:val="nil"/>
              <w:right w:val="nil"/>
            </w:tcBorders>
            <w:shd w:val="clear" w:color="auto" w:fill="FFFFFF"/>
            <w:tcMar>
              <w:left w:w="50" w:type="dxa"/>
            </w:tcMar>
            <w:vAlign w:val="center"/>
          </w:tcPr>
          <w:p w14:paraId="6B62E0FF" w14:textId="77777777" w:rsidR="00CE7093" w:rsidRPr="00137660" w:rsidRDefault="00CE7093">
            <w:pPr>
              <w:pStyle w:val="Normal1"/>
              <w:spacing w:after="0" w:line="100" w:lineRule="atLeast"/>
              <w:rPr>
                <w:sz w:val="18"/>
              </w:rPr>
            </w:pPr>
          </w:p>
        </w:tc>
        <w:tc>
          <w:tcPr>
            <w:tcW w:w="765" w:type="dxa"/>
            <w:tcBorders>
              <w:top w:val="nil"/>
              <w:left w:val="nil"/>
              <w:bottom w:val="nil"/>
              <w:right w:val="nil"/>
            </w:tcBorders>
            <w:shd w:val="clear" w:color="auto" w:fill="FFFFFF"/>
            <w:vAlign w:val="center"/>
          </w:tcPr>
          <w:p w14:paraId="4B5E775E" w14:textId="77777777" w:rsidR="00CE7093" w:rsidRPr="00137660" w:rsidRDefault="00CE7093">
            <w:pPr>
              <w:pStyle w:val="Normal1"/>
              <w:spacing w:after="0" w:line="100" w:lineRule="atLeast"/>
              <w:rPr>
                <w:sz w:val="18"/>
              </w:rPr>
            </w:pPr>
          </w:p>
        </w:tc>
        <w:tc>
          <w:tcPr>
            <w:tcW w:w="956" w:type="dxa"/>
            <w:tcBorders>
              <w:top w:val="nil"/>
              <w:left w:val="nil"/>
              <w:bottom w:val="nil"/>
              <w:right w:val="nil"/>
            </w:tcBorders>
            <w:shd w:val="clear" w:color="auto" w:fill="FFFFFF"/>
            <w:vAlign w:val="center"/>
          </w:tcPr>
          <w:p w14:paraId="02163E2C" w14:textId="77777777" w:rsidR="00CE7093" w:rsidRPr="00137660" w:rsidRDefault="00CE7093">
            <w:pPr>
              <w:pStyle w:val="Normal1"/>
              <w:spacing w:after="0" w:line="100" w:lineRule="atLeast"/>
              <w:rPr>
                <w:sz w:val="18"/>
              </w:rPr>
            </w:pPr>
          </w:p>
        </w:tc>
        <w:tc>
          <w:tcPr>
            <w:tcW w:w="772" w:type="dxa"/>
            <w:tcBorders>
              <w:top w:val="nil"/>
              <w:left w:val="nil"/>
              <w:bottom w:val="nil"/>
              <w:right w:val="nil"/>
            </w:tcBorders>
            <w:shd w:val="clear" w:color="auto" w:fill="FFFFFF"/>
            <w:vAlign w:val="center"/>
          </w:tcPr>
          <w:p w14:paraId="2A5BDC7A" w14:textId="77777777" w:rsidR="00CE7093" w:rsidRPr="00137660" w:rsidRDefault="00CE7093">
            <w:pPr>
              <w:pStyle w:val="Normal1"/>
              <w:spacing w:after="0" w:line="100" w:lineRule="atLeast"/>
              <w:rPr>
                <w:sz w:val="18"/>
              </w:rPr>
            </w:pPr>
          </w:p>
        </w:tc>
        <w:tc>
          <w:tcPr>
            <w:tcW w:w="821" w:type="dxa"/>
            <w:tcBorders>
              <w:top w:val="nil"/>
              <w:left w:val="nil"/>
              <w:bottom w:val="nil"/>
              <w:right w:val="nil"/>
            </w:tcBorders>
            <w:shd w:val="clear" w:color="auto" w:fill="FFFFFF"/>
            <w:tcMar>
              <w:left w:w="50" w:type="dxa"/>
            </w:tcMar>
            <w:vAlign w:val="center"/>
          </w:tcPr>
          <w:p w14:paraId="2125FA88" w14:textId="77777777" w:rsidR="00CE7093" w:rsidRPr="00137660" w:rsidRDefault="00CE7093">
            <w:pPr>
              <w:pStyle w:val="Normal1"/>
              <w:spacing w:after="0" w:line="100" w:lineRule="atLeast"/>
              <w:rPr>
                <w:sz w:val="18"/>
              </w:rPr>
            </w:pPr>
          </w:p>
        </w:tc>
        <w:tc>
          <w:tcPr>
            <w:tcW w:w="800" w:type="dxa"/>
            <w:tcBorders>
              <w:top w:val="nil"/>
              <w:left w:val="nil"/>
              <w:bottom w:val="nil"/>
              <w:right w:val="nil"/>
            </w:tcBorders>
            <w:shd w:val="clear" w:color="auto" w:fill="FFFFFF"/>
            <w:vAlign w:val="center"/>
          </w:tcPr>
          <w:p w14:paraId="49090574" w14:textId="77777777" w:rsidR="00CE7093" w:rsidRPr="00137660" w:rsidRDefault="00CE7093">
            <w:pPr>
              <w:pStyle w:val="Normal1"/>
              <w:spacing w:after="0" w:line="100" w:lineRule="atLeast"/>
              <w:rPr>
                <w:sz w:val="18"/>
              </w:rPr>
            </w:pPr>
          </w:p>
        </w:tc>
        <w:tc>
          <w:tcPr>
            <w:tcW w:w="827" w:type="dxa"/>
            <w:tcBorders>
              <w:top w:val="nil"/>
              <w:left w:val="nil"/>
              <w:bottom w:val="nil"/>
              <w:right w:val="nil"/>
            </w:tcBorders>
            <w:shd w:val="clear" w:color="auto" w:fill="FFFFFF"/>
            <w:vAlign w:val="center"/>
          </w:tcPr>
          <w:p w14:paraId="7A230901" w14:textId="77777777" w:rsidR="00CE7093" w:rsidRPr="00137660" w:rsidRDefault="00CE7093">
            <w:pPr>
              <w:pStyle w:val="Normal1"/>
              <w:spacing w:after="0" w:line="100" w:lineRule="atLeast"/>
              <w:rPr>
                <w:sz w:val="18"/>
              </w:rPr>
            </w:pPr>
          </w:p>
        </w:tc>
        <w:tc>
          <w:tcPr>
            <w:tcW w:w="800" w:type="dxa"/>
            <w:tcBorders>
              <w:top w:val="nil"/>
              <w:left w:val="nil"/>
              <w:bottom w:val="nil"/>
              <w:right w:val="nil"/>
            </w:tcBorders>
            <w:shd w:val="clear" w:color="auto" w:fill="FFFFFF"/>
            <w:vAlign w:val="center"/>
          </w:tcPr>
          <w:p w14:paraId="2D1D71B6" w14:textId="77777777" w:rsidR="00CE7093" w:rsidRPr="00137660" w:rsidRDefault="00CE7093">
            <w:pPr>
              <w:pStyle w:val="Normal1"/>
              <w:spacing w:after="0" w:line="100" w:lineRule="atLeast"/>
              <w:rPr>
                <w:sz w:val="18"/>
              </w:rPr>
            </w:pPr>
          </w:p>
        </w:tc>
        <w:tc>
          <w:tcPr>
            <w:tcW w:w="795" w:type="dxa"/>
            <w:tcBorders>
              <w:top w:val="nil"/>
              <w:left w:val="nil"/>
              <w:bottom w:val="nil"/>
              <w:right w:val="nil"/>
            </w:tcBorders>
            <w:shd w:val="clear" w:color="auto" w:fill="FFFFFF"/>
            <w:tcMar>
              <w:left w:w="50" w:type="dxa"/>
            </w:tcMar>
            <w:vAlign w:val="center"/>
          </w:tcPr>
          <w:p w14:paraId="5DA020D1" w14:textId="77777777" w:rsidR="00CE7093" w:rsidRPr="00137660" w:rsidRDefault="00CE7093">
            <w:pPr>
              <w:pStyle w:val="Normal1"/>
              <w:spacing w:after="0" w:line="100" w:lineRule="atLeast"/>
              <w:rPr>
                <w:sz w:val="18"/>
              </w:rPr>
            </w:pPr>
          </w:p>
        </w:tc>
        <w:tc>
          <w:tcPr>
            <w:tcW w:w="772" w:type="dxa"/>
            <w:tcBorders>
              <w:top w:val="nil"/>
              <w:left w:val="nil"/>
              <w:bottom w:val="nil"/>
              <w:right w:val="nil"/>
            </w:tcBorders>
            <w:shd w:val="clear" w:color="auto" w:fill="FFFFFF"/>
            <w:vAlign w:val="center"/>
          </w:tcPr>
          <w:p w14:paraId="6317D9A0" w14:textId="77777777" w:rsidR="00CE7093" w:rsidRPr="00137660" w:rsidRDefault="00CE7093">
            <w:pPr>
              <w:pStyle w:val="Normal1"/>
              <w:spacing w:after="0" w:line="100" w:lineRule="atLeast"/>
              <w:rPr>
                <w:sz w:val="18"/>
              </w:rPr>
            </w:pPr>
          </w:p>
        </w:tc>
        <w:tc>
          <w:tcPr>
            <w:tcW w:w="826" w:type="dxa"/>
            <w:tcBorders>
              <w:top w:val="nil"/>
              <w:left w:val="nil"/>
              <w:bottom w:val="nil"/>
              <w:right w:val="nil"/>
            </w:tcBorders>
            <w:shd w:val="clear" w:color="auto" w:fill="FFFFFF"/>
            <w:vAlign w:val="center"/>
          </w:tcPr>
          <w:p w14:paraId="2504B7F4" w14:textId="77777777" w:rsidR="00CE7093" w:rsidRPr="00137660" w:rsidRDefault="00CE7093">
            <w:pPr>
              <w:pStyle w:val="Normal1"/>
              <w:spacing w:after="0" w:line="100" w:lineRule="atLeast"/>
              <w:rPr>
                <w:sz w:val="18"/>
              </w:rPr>
            </w:pPr>
          </w:p>
        </w:tc>
        <w:tc>
          <w:tcPr>
            <w:tcW w:w="818" w:type="dxa"/>
            <w:tcBorders>
              <w:top w:val="nil"/>
              <w:left w:val="nil"/>
              <w:bottom w:val="nil"/>
              <w:right w:val="nil"/>
            </w:tcBorders>
            <w:shd w:val="clear" w:color="auto" w:fill="FFFFFF"/>
            <w:vAlign w:val="center"/>
          </w:tcPr>
          <w:p w14:paraId="4111C38A" w14:textId="77777777" w:rsidR="00CE7093" w:rsidRPr="00137660" w:rsidRDefault="00CE7093">
            <w:pPr>
              <w:pStyle w:val="Normal1"/>
              <w:spacing w:after="0" w:line="100" w:lineRule="atLeast"/>
              <w:rPr>
                <w:sz w:val="18"/>
              </w:rPr>
            </w:pPr>
          </w:p>
        </w:tc>
      </w:tr>
      <w:tr w:rsidR="00DD5A83" w14:paraId="3484AD52" w14:textId="77777777" w:rsidTr="00894218">
        <w:trPr>
          <w:trHeight w:val="300"/>
        </w:trPr>
        <w:tc>
          <w:tcPr>
            <w:tcW w:w="2198" w:type="dxa"/>
            <w:tcBorders>
              <w:top w:val="nil"/>
              <w:left w:val="nil"/>
              <w:bottom w:val="nil"/>
              <w:right w:val="nil"/>
            </w:tcBorders>
            <w:shd w:val="clear" w:color="auto" w:fill="FFFFFF"/>
            <w:vAlign w:val="bottom"/>
          </w:tcPr>
          <w:p w14:paraId="1E7928FB"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June total</w:t>
            </w:r>
          </w:p>
        </w:tc>
        <w:tc>
          <w:tcPr>
            <w:tcW w:w="814" w:type="dxa"/>
            <w:tcBorders>
              <w:top w:val="nil"/>
              <w:left w:val="nil"/>
              <w:bottom w:val="nil"/>
              <w:right w:val="nil"/>
            </w:tcBorders>
            <w:shd w:val="clear" w:color="auto" w:fill="FFFFFF"/>
            <w:vAlign w:val="center"/>
          </w:tcPr>
          <w:p w14:paraId="2925E32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45</w:t>
            </w:r>
          </w:p>
        </w:tc>
        <w:tc>
          <w:tcPr>
            <w:tcW w:w="608" w:type="dxa"/>
            <w:tcBorders>
              <w:top w:val="nil"/>
              <w:left w:val="nil"/>
              <w:bottom w:val="nil"/>
              <w:right w:val="nil"/>
            </w:tcBorders>
            <w:shd w:val="clear" w:color="auto" w:fill="FFFFFF"/>
            <w:vAlign w:val="center"/>
          </w:tcPr>
          <w:p w14:paraId="2D880AF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w:t>
            </w:r>
          </w:p>
        </w:tc>
        <w:tc>
          <w:tcPr>
            <w:tcW w:w="652" w:type="dxa"/>
            <w:tcBorders>
              <w:top w:val="nil"/>
              <w:left w:val="nil"/>
              <w:bottom w:val="nil"/>
              <w:right w:val="nil"/>
            </w:tcBorders>
            <w:shd w:val="clear" w:color="auto" w:fill="FFFFFF"/>
            <w:vAlign w:val="center"/>
          </w:tcPr>
          <w:p w14:paraId="57195742"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13</w:t>
            </w:r>
          </w:p>
        </w:tc>
        <w:tc>
          <w:tcPr>
            <w:tcW w:w="703" w:type="dxa"/>
            <w:tcBorders>
              <w:top w:val="nil"/>
              <w:left w:val="nil"/>
              <w:bottom w:val="nil"/>
              <w:right w:val="nil"/>
            </w:tcBorders>
            <w:shd w:val="clear" w:color="auto" w:fill="FFFFFF"/>
            <w:tcMar>
              <w:left w:w="50" w:type="dxa"/>
            </w:tcMar>
            <w:vAlign w:val="center"/>
          </w:tcPr>
          <w:p w14:paraId="02355B4B" w14:textId="77777777" w:rsidR="00CE7093" w:rsidRPr="00137660" w:rsidRDefault="00944D74">
            <w:pPr>
              <w:pStyle w:val="Normal1"/>
              <w:spacing w:after="0" w:line="100" w:lineRule="atLeast"/>
              <w:rPr>
                <w:rFonts w:eastAsia="Times New Roman"/>
                <w:color w:val="262626"/>
                <w:sz w:val="18"/>
                <w:szCs w:val="21"/>
              </w:rPr>
            </w:pPr>
            <w:r w:rsidRPr="00137660">
              <w:rPr>
                <w:rFonts w:eastAsia="Times New Roman"/>
                <w:color w:val="262626"/>
                <w:sz w:val="18"/>
                <w:szCs w:val="21"/>
              </w:rPr>
              <w:t>2.0</w:t>
            </w:r>
          </w:p>
        </w:tc>
        <w:tc>
          <w:tcPr>
            <w:tcW w:w="765" w:type="dxa"/>
            <w:tcBorders>
              <w:top w:val="nil"/>
              <w:left w:val="nil"/>
              <w:bottom w:val="nil"/>
              <w:right w:val="nil"/>
            </w:tcBorders>
            <w:shd w:val="clear" w:color="auto" w:fill="FFFFFF"/>
            <w:vAlign w:val="center"/>
          </w:tcPr>
          <w:p w14:paraId="53FBF75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0.9</w:t>
            </w:r>
          </w:p>
        </w:tc>
        <w:tc>
          <w:tcPr>
            <w:tcW w:w="956" w:type="dxa"/>
            <w:tcBorders>
              <w:top w:val="nil"/>
              <w:left w:val="nil"/>
              <w:bottom w:val="nil"/>
              <w:right w:val="nil"/>
            </w:tcBorders>
            <w:shd w:val="clear" w:color="auto" w:fill="FFFFFF"/>
            <w:vAlign w:val="center"/>
          </w:tcPr>
          <w:p w14:paraId="044C3C5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4.1</w:t>
            </w:r>
          </w:p>
        </w:tc>
        <w:tc>
          <w:tcPr>
            <w:tcW w:w="772" w:type="dxa"/>
            <w:tcBorders>
              <w:top w:val="nil"/>
              <w:left w:val="nil"/>
              <w:bottom w:val="nil"/>
              <w:right w:val="nil"/>
            </w:tcBorders>
            <w:shd w:val="clear" w:color="auto" w:fill="FFFFFF"/>
            <w:vAlign w:val="center"/>
          </w:tcPr>
          <w:p w14:paraId="7BB4AD6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0.95</w:t>
            </w:r>
          </w:p>
        </w:tc>
        <w:tc>
          <w:tcPr>
            <w:tcW w:w="821" w:type="dxa"/>
            <w:tcBorders>
              <w:top w:val="nil"/>
              <w:left w:val="nil"/>
              <w:bottom w:val="nil"/>
              <w:right w:val="nil"/>
            </w:tcBorders>
            <w:shd w:val="clear" w:color="auto" w:fill="FFFFFF"/>
            <w:tcMar>
              <w:left w:w="50" w:type="dxa"/>
            </w:tcMar>
            <w:vAlign w:val="center"/>
          </w:tcPr>
          <w:p w14:paraId="5D6C23C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8</w:t>
            </w:r>
            <w:r w:rsidR="001C07CE" w:rsidRPr="00137660">
              <w:rPr>
                <w:rFonts w:eastAsia="Times New Roman"/>
                <w:color w:val="262626"/>
                <w:sz w:val="18"/>
                <w:szCs w:val="21"/>
              </w:rPr>
              <w:t>8.0</w:t>
            </w:r>
          </w:p>
        </w:tc>
        <w:tc>
          <w:tcPr>
            <w:tcW w:w="800" w:type="dxa"/>
            <w:tcBorders>
              <w:top w:val="nil"/>
              <w:left w:val="nil"/>
              <w:bottom w:val="nil"/>
              <w:right w:val="nil"/>
            </w:tcBorders>
            <w:shd w:val="clear" w:color="auto" w:fill="FFFFFF"/>
            <w:vAlign w:val="center"/>
          </w:tcPr>
          <w:p w14:paraId="18A646E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51.</w:t>
            </w:r>
            <w:r w:rsidR="001C07CE" w:rsidRPr="00137660">
              <w:rPr>
                <w:rFonts w:eastAsia="Times New Roman"/>
                <w:color w:val="262626"/>
                <w:sz w:val="18"/>
                <w:szCs w:val="21"/>
              </w:rPr>
              <w:t>5</w:t>
            </w:r>
          </w:p>
        </w:tc>
        <w:tc>
          <w:tcPr>
            <w:tcW w:w="827" w:type="dxa"/>
            <w:tcBorders>
              <w:top w:val="nil"/>
              <w:left w:val="nil"/>
              <w:bottom w:val="nil"/>
              <w:right w:val="nil"/>
            </w:tcBorders>
            <w:shd w:val="clear" w:color="auto" w:fill="FFFFFF"/>
            <w:vAlign w:val="center"/>
          </w:tcPr>
          <w:p w14:paraId="3DFB57E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158.</w:t>
            </w:r>
            <w:r w:rsidR="001C07CE" w:rsidRPr="00137660">
              <w:rPr>
                <w:rFonts w:eastAsia="Times New Roman"/>
                <w:color w:val="262626"/>
                <w:sz w:val="18"/>
                <w:szCs w:val="21"/>
              </w:rPr>
              <w:t>4</w:t>
            </w:r>
          </w:p>
        </w:tc>
        <w:tc>
          <w:tcPr>
            <w:tcW w:w="800" w:type="dxa"/>
            <w:tcBorders>
              <w:top w:val="nil"/>
              <w:left w:val="nil"/>
              <w:bottom w:val="nil"/>
              <w:right w:val="nil"/>
            </w:tcBorders>
            <w:shd w:val="clear" w:color="auto" w:fill="FFFFFF"/>
            <w:vAlign w:val="center"/>
          </w:tcPr>
          <w:p w14:paraId="6E66F02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31.8</w:t>
            </w:r>
            <w:r w:rsidR="008E1986" w:rsidRPr="00137660">
              <w:rPr>
                <w:rFonts w:eastAsia="Times New Roman"/>
                <w:color w:val="262626"/>
                <w:sz w:val="18"/>
                <w:szCs w:val="21"/>
              </w:rPr>
              <w:t>2</w:t>
            </w:r>
          </w:p>
        </w:tc>
        <w:tc>
          <w:tcPr>
            <w:tcW w:w="795" w:type="dxa"/>
            <w:tcBorders>
              <w:top w:val="nil"/>
              <w:left w:val="nil"/>
              <w:bottom w:val="nil"/>
              <w:right w:val="nil"/>
            </w:tcBorders>
            <w:shd w:val="clear" w:color="auto" w:fill="FFFFFF"/>
            <w:tcMar>
              <w:left w:w="50" w:type="dxa"/>
            </w:tcMar>
            <w:vAlign w:val="center"/>
          </w:tcPr>
          <w:p w14:paraId="7E1923A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4.4</w:t>
            </w:r>
          </w:p>
        </w:tc>
        <w:tc>
          <w:tcPr>
            <w:tcW w:w="772" w:type="dxa"/>
            <w:tcBorders>
              <w:top w:val="nil"/>
              <w:left w:val="nil"/>
              <w:bottom w:val="nil"/>
              <w:right w:val="nil"/>
            </w:tcBorders>
            <w:shd w:val="clear" w:color="auto" w:fill="FFFFFF"/>
            <w:vAlign w:val="center"/>
          </w:tcPr>
          <w:p w14:paraId="257A6D3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0.9</w:t>
            </w:r>
          </w:p>
        </w:tc>
        <w:tc>
          <w:tcPr>
            <w:tcW w:w="826" w:type="dxa"/>
            <w:tcBorders>
              <w:top w:val="nil"/>
              <w:left w:val="nil"/>
              <w:bottom w:val="nil"/>
              <w:right w:val="nil"/>
            </w:tcBorders>
            <w:shd w:val="clear" w:color="auto" w:fill="FFFFFF"/>
            <w:vAlign w:val="center"/>
          </w:tcPr>
          <w:p w14:paraId="64BC3722"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22.0</w:t>
            </w:r>
          </w:p>
        </w:tc>
        <w:tc>
          <w:tcPr>
            <w:tcW w:w="818" w:type="dxa"/>
            <w:tcBorders>
              <w:top w:val="nil"/>
              <w:left w:val="nil"/>
              <w:bottom w:val="nil"/>
              <w:right w:val="nil"/>
            </w:tcBorders>
            <w:shd w:val="clear" w:color="auto" w:fill="FFFFFF"/>
            <w:vAlign w:val="center"/>
          </w:tcPr>
          <w:p w14:paraId="239C0BF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5.73</w:t>
            </w:r>
          </w:p>
        </w:tc>
      </w:tr>
      <w:tr w:rsidR="00DD5A83" w14:paraId="407FCF32" w14:textId="77777777" w:rsidTr="00894218">
        <w:trPr>
          <w:trHeight w:val="300"/>
        </w:trPr>
        <w:tc>
          <w:tcPr>
            <w:tcW w:w="2198" w:type="dxa"/>
            <w:tcBorders>
              <w:top w:val="nil"/>
              <w:left w:val="nil"/>
              <w:bottom w:val="nil"/>
              <w:right w:val="nil"/>
            </w:tcBorders>
            <w:shd w:val="clear" w:color="auto" w:fill="FFFFFF"/>
            <w:vAlign w:val="bottom"/>
          </w:tcPr>
          <w:p w14:paraId="60F9F668"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July total</w:t>
            </w:r>
          </w:p>
        </w:tc>
        <w:tc>
          <w:tcPr>
            <w:tcW w:w="814" w:type="dxa"/>
            <w:tcBorders>
              <w:top w:val="nil"/>
              <w:left w:val="nil"/>
              <w:bottom w:val="nil"/>
              <w:right w:val="nil"/>
            </w:tcBorders>
            <w:shd w:val="clear" w:color="auto" w:fill="FFFFFF"/>
            <w:vAlign w:val="center"/>
          </w:tcPr>
          <w:p w14:paraId="706EE8E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30</w:t>
            </w:r>
          </w:p>
        </w:tc>
        <w:tc>
          <w:tcPr>
            <w:tcW w:w="608" w:type="dxa"/>
            <w:tcBorders>
              <w:top w:val="nil"/>
              <w:left w:val="nil"/>
              <w:bottom w:val="nil"/>
              <w:right w:val="nil"/>
            </w:tcBorders>
            <w:shd w:val="clear" w:color="auto" w:fill="FFFFFF"/>
            <w:vAlign w:val="center"/>
          </w:tcPr>
          <w:p w14:paraId="69E96F5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w:t>
            </w:r>
          </w:p>
        </w:tc>
        <w:tc>
          <w:tcPr>
            <w:tcW w:w="652" w:type="dxa"/>
            <w:tcBorders>
              <w:top w:val="nil"/>
              <w:left w:val="nil"/>
              <w:bottom w:val="nil"/>
              <w:right w:val="nil"/>
            </w:tcBorders>
            <w:shd w:val="clear" w:color="auto" w:fill="FFFFFF"/>
            <w:vAlign w:val="center"/>
          </w:tcPr>
          <w:p w14:paraId="3B61F21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17</w:t>
            </w:r>
          </w:p>
        </w:tc>
        <w:tc>
          <w:tcPr>
            <w:tcW w:w="703" w:type="dxa"/>
            <w:tcBorders>
              <w:top w:val="nil"/>
              <w:left w:val="nil"/>
              <w:bottom w:val="nil"/>
              <w:right w:val="nil"/>
            </w:tcBorders>
            <w:shd w:val="clear" w:color="auto" w:fill="FFFFFF"/>
            <w:tcMar>
              <w:left w:w="50" w:type="dxa"/>
            </w:tcMar>
            <w:vAlign w:val="center"/>
          </w:tcPr>
          <w:p w14:paraId="3790414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w:t>
            </w:r>
            <w:r w:rsidR="00944D74" w:rsidRPr="00137660">
              <w:rPr>
                <w:rFonts w:eastAsia="Times New Roman"/>
                <w:color w:val="262626"/>
                <w:sz w:val="18"/>
                <w:szCs w:val="21"/>
              </w:rPr>
              <w:t>4</w:t>
            </w:r>
          </w:p>
        </w:tc>
        <w:tc>
          <w:tcPr>
            <w:tcW w:w="765" w:type="dxa"/>
            <w:tcBorders>
              <w:top w:val="nil"/>
              <w:left w:val="nil"/>
              <w:bottom w:val="nil"/>
              <w:right w:val="nil"/>
            </w:tcBorders>
            <w:shd w:val="clear" w:color="auto" w:fill="FFFFFF"/>
            <w:vAlign w:val="center"/>
          </w:tcPr>
          <w:p w14:paraId="3424349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0.6</w:t>
            </w:r>
          </w:p>
        </w:tc>
        <w:tc>
          <w:tcPr>
            <w:tcW w:w="956" w:type="dxa"/>
            <w:tcBorders>
              <w:top w:val="nil"/>
              <w:left w:val="nil"/>
              <w:bottom w:val="nil"/>
              <w:right w:val="nil"/>
            </w:tcBorders>
            <w:shd w:val="clear" w:color="auto" w:fill="FFFFFF"/>
            <w:vAlign w:val="center"/>
          </w:tcPr>
          <w:p w14:paraId="6C02D78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2.5</w:t>
            </w:r>
          </w:p>
        </w:tc>
        <w:tc>
          <w:tcPr>
            <w:tcW w:w="772" w:type="dxa"/>
            <w:tcBorders>
              <w:top w:val="nil"/>
              <w:left w:val="nil"/>
              <w:bottom w:val="nil"/>
              <w:right w:val="nil"/>
            </w:tcBorders>
            <w:shd w:val="clear" w:color="auto" w:fill="FFFFFF"/>
            <w:vAlign w:val="center"/>
          </w:tcPr>
          <w:p w14:paraId="441433B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0.4</w:t>
            </w:r>
            <w:r w:rsidR="008E1986" w:rsidRPr="00137660">
              <w:rPr>
                <w:rFonts w:eastAsia="Times New Roman"/>
                <w:color w:val="262626"/>
                <w:sz w:val="18"/>
                <w:szCs w:val="21"/>
              </w:rPr>
              <w:t>5</w:t>
            </w:r>
          </w:p>
        </w:tc>
        <w:tc>
          <w:tcPr>
            <w:tcW w:w="821" w:type="dxa"/>
            <w:tcBorders>
              <w:top w:val="nil"/>
              <w:left w:val="nil"/>
              <w:bottom w:val="nil"/>
              <w:right w:val="nil"/>
            </w:tcBorders>
            <w:shd w:val="clear" w:color="auto" w:fill="FFFFFF"/>
            <w:tcMar>
              <w:left w:w="50" w:type="dxa"/>
            </w:tcMar>
            <w:vAlign w:val="center"/>
          </w:tcPr>
          <w:p w14:paraId="5611825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69.</w:t>
            </w:r>
            <w:r w:rsidR="001C07CE" w:rsidRPr="00137660">
              <w:rPr>
                <w:rFonts w:eastAsia="Times New Roman"/>
                <w:color w:val="262626"/>
                <w:sz w:val="18"/>
                <w:szCs w:val="21"/>
              </w:rPr>
              <w:t>2</w:t>
            </w:r>
          </w:p>
        </w:tc>
        <w:tc>
          <w:tcPr>
            <w:tcW w:w="800" w:type="dxa"/>
            <w:tcBorders>
              <w:top w:val="nil"/>
              <w:left w:val="nil"/>
              <w:bottom w:val="nil"/>
              <w:right w:val="nil"/>
            </w:tcBorders>
            <w:shd w:val="clear" w:color="auto" w:fill="FFFFFF"/>
            <w:vAlign w:val="center"/>
          </w:tcPr>
          <w:p w14:paraId="78C25C02"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41.</w:t>
            </w:r>
            <w:r w:rsidR="001C07CE" w:rsidRPr="00137660">
              <w:rPr>
                <w:rFonts w:eastAsia="Times New Roman"/>
                <w:color w:val="262626"/>
                <w:sz w:val="18"/>
                <w:szCs w:val="21"/>
              </w:rPr>
              <w:t>5</w:t>
            </w:r>
          </w:p>
        </w:tc>
        <w:tc>
          <w:tcPr>
            <w:tcW w:w="827" w:type="dxa"/>
            <w:tcBorders>
              <w:top w:val="nil"/>
              <w:left w:val="nil"/>
              <w:bottom w:val="nil"/>
              <w:right w:val="nil"/>
            </w:tcBorders>
            <w:shd w:val="clear" w:color="auto" w:fill="FFFFFF"/>
            <w:vAlign w:val="center"/>
          </w:tcPr>
          <w:p w14:paraId="5350A41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104.9</w:t>
            </w:r>
          </w:p>
        </w:tc>
        <w:tc>
          <w:tcPr>
            <w:tcW w:w="800" w:type="dxa"/>
            <w:tcBorders>
              <w:top w:val="nil"/>
              <w:left w:val="nil"/>
              <w:bottom w:val="nil"/>
              <w:right w:val="nil"/>
            </w:tcBorders>
            <w:shd w:val="clear" w:color="auto" w:fill="FFFFFF"/>
            <w:vAlign w:val="center"/>
          </w:tcPr>
          <w:p w14:paraId="57B4382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14.8</w:t>
            </w:r>
            <w:r w:rsidR="008E1986" w:rsidRPr="00137660">
              <w:rPr>
                <w:rFonts w:eastAsia="Times New Roman"/>
                <w:color w:val="262626"/>
                <w:sz w:val="18"/>
                <w:szCs w:val="21"/>
              </w:rPr>
              <w:t>8</w:t>
            </w:r>
          </w:p>
        </w:tc>
        <w:tc>
          <w:tcPr>
            <w:tcW w:w="795" w:type="dxa"/>
            <w:tcBorders>
              <w:top w:val="nil"/>
              <w:left w:val="nil"/>
              <w:bottom w:val="nil"/>
              <w:right w:val="nil"/>
            </w:tcBorders>
            <w:shd w:val="clear" w:color="auto" w:fill="FFFFFF"/>
            <w:tcMar>
              <w:left w:w="50" w:type="dxa"/>
            </w:tcMar>
            <w:vAlign w:val="center"/>
          </w:tcPr>
          <w:p w14:paraId="37DB5802"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1.7</w:t>
            </w:r>
          </w:p>
        </w:tc>
        <w:tc>
          <w:tcPr>
            <w:tcW w:w="772" w:type="dxa"/>
            <w:tcBorders>
              <w:top w:val="nil"/>
              <w:left w:val="nil"/>
              <w:bottom w:val="nil"/>
              <w:right w:val="nil"/>
            </w:tcBorders>
            <w:shd w:val="clear" w:color="auto" w:fill="FFFFFF"/>
            <w:vAlign w:val="center"/>
          </w:tcPr>
          <w:p w14:paraId="74CC19C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8E1986" w:rsidRPr="00137660">
              <w:rPr>
                <w:rFonts w:eastAsia="Times New Roman"/>
                <w:color w:val="262626"/>
                <w:sz w:val="18"/>
                <w:szCs w:val="21"/>
              </w:rPr>
              <w:t>7</w:t>
            </w:r>
          </w:p>
        </w:tc>
        <w:tc>
          <w:tcPr>
            <w:tcW w:w="826" w:type="dxa"/>
            <w:tcBorders>
              <w:top w:val="nil"/>
              <w:left w:val="nil"/>
              <w:bottom w:val="nil"/>
              <w:right w:val="nil"/>
            </w:tcBorders>
            <w:shd w:val="clear" w:color="auto" w:fill="FFFFFF"/>
            <w:vAlign w:val="center"/>
          </w:tcPr>
          <w:p w14:paraId="55057AA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4.5</w:t>
            </w:r>
          </w:p>
        </w:tc>
        <w:tc>
          <w:tcPr>
            <w:tcW w:w="818" w:type="dxa"/>
            <w:tcBorders>
              <w:top w:val="nil"/>
              <w:left w:val="nil"/>
              <w:bottom w:val="nil"/>
              <w:right w:val="nil"/>
            </w:tcBorders>
            <w:shd w:val="clear" w:color="auto" w:fill="FFFFFF"/>
            <w:vAlign w:val="center"/>
          </w:tcPr>
          <w:p w14:paraId="4E3E20D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0.86</w:t>
            </w:r>
          </w:p>
        </w:tc>
      </w:tr>
      <w:tr w:rsidR="00DD5A83" w14:paraId="67581183" w14:textId="77777777" w:rsidTr="00894218">
        <w:trPr>
          <w:trHeight w:val="300"/>
        </w:trPr>
        <w:tc>
          <w:tcPr>
            <w:tcW w:w="2198" w:type="dxa"/>
            <w:tcBorders>
              <w:top w:val="nil"/>
              <w:left w:val="nil"/>
              <w:bottom w:val="nil"/>
              <w:right w:val="nil"/>
            </w:tcBorders>
            <w:shd w:val="clear" w:color="auto" w:fill="FFFFFF"/>
            <w:vAlign w:val="bottom"/>
          </w:tcPr>
          <w:p w14:paraId="023C963F"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August total</w:t>
            </w:r>
          </w:p>
        </w:tc>
        <w:tc>
          <w:tcPr>
            <w:tcW w:w="814" w:type="dxa"/>
            <w:tcBorders>
              <w:top w:val="nil"/>
              <w:left w:val="nil"/>
              <w:bottom w:val="nil"/>
              <w:right w:val="nil"/>
            </w:tcBorders>
            <w:shd w:val="clear" w:color="auto" w:fill="FFFFFF"/>
            <w:vAlign w:val="center"/>
          </w:tcPr>
          <w:p w14:paraId="695CA3A2"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30</w:t>
            </w:r>
          </w:p>
        </w:tc>
        <w:tc>
          <w:tcPr>
            <w:tcW w:w="608" w:type="dxa"/>
            <w:tcBorders>
              <w:top w:val="nil"/>
              <w:left w:val="nil"/>
              <w:bottom w:val="nil"/>
              <w:right w:val="nil"/>
            </w:tcBorders>
            <w:shd w:val="clear" w:color="auto" w:fill="FFFFFF"/>
            <w:vAlign w:val="center"/>
          </w:tcPr>
          <w:p w14:paraId="21FE794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7</w:t>
            </w:r>
          </w:p>
        </w:tc>
        <w:tc>
          <w:tcPr>
            <w:tcW w:w="652" w:type="dxa"/>
            <w:tcBorders>
              <w:top w:val="nil"/>
              <w:left w:val="nil"/>
              <w:bottom w:val="nil"/>
              <w:right w:val="nil"/>
            </w:tcBorders>
            <w:shd w:val="clear" w:color="auto" w:fill="FFFFFF"/>
            <w:vAlign w:val="center"/>
          </w:tcPr>
          <w:p w14:paraId="3A7ED00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23</w:t>
            </w:r>
          </w:p>
        </w:tc>
        <w:tc>
          <w:tcPr>
            <w:tcW w:w="703" w:type="dxa"/>
            <w:tcBorders>
              <w:top w:val="nil"/>
              <w:left w:val="nil"/>
              <w:bottom w:val="nil"/>
              <w:right w:val="nil"/>
            </w:tcBorders>
            <w:shd w:val="clear" w:color="auto" w:fill="FFFFFF"/>
            <w:tcMar>
              <w:left w:w="50" w:type="dxa"/>
            </w:tcMar>
            <w:vAlign w:val="center"/>
          </w:tcPr>
          <w:p w14:paraId="2DFFDB2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2.8</w:t>
            </w:r>
          </w:p>
        </w:tc>
        <w:tc>
          <w:tcPr>
            <w:tcW w:w="765" w:type="dxa"/>
            <w:tcBorders>
              <w:top w:val="nil"/>
              <w:left w:val="nil"/>
              <w:bottom w:val="nil"/>
              <w:right w:val="nil"/>
            </w:tcBorders>
            <w:shd w:val="clear" w:color="auto" w:fill="FFFFFF"/>
            <w:vAlign w:val="center"/>
          </w:tcPr>
          <w:p w14:paraId="4B87915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0.9</w:t>
            </w:r>
          </w:p>
        </w:tc>
        <w:tc>
          <w:tcPr>
            <w:tcW w:w="956" w:type="dxa"/>
            <w:tcBorders>
              <w:top w:val="nil"/>
              <w:left w:val="nil"/>
              <w:bottom w:val="nil"/>
              <w:right w:val="nil"/>
            </w:tcBorders>
            <w:shd w:val="clear" w:color="auto" w:fill="FFFFFF"/>
            <w:vAlign w:val="center"/>
          </w:tcPr>
          <w:p w14:paraId="2ADF30C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4.5</w:t>
            </w:r>
          </w:p>
        </w:tc>
        <w:tc>
          <w:tcPr>
            <w:tcW w:w="772" w:type="dxa"/>
            <w:tcBorders>
              <w:top w:val="nil"/>
              <w:left w:val="nil"/>
              <w:bottom w:val="nil"/>
              <w:right w:val="nil"/>
            </w:tcBorders>
            <w:shd w:val="clear" w:color="auto" w:fill="FFFFFF"/>
            <w:vAlign w:val="center"/>
          </w:tcPr>
          <w:p w14:paraId="4F5E7C3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1.10</w:t>
            </w:r>
          </w:p>
        </w:tc>
        <w:tc>
          <w:tcPr>
            <w:tcW w:w="821" w:type="dxa"/>
            <w:tcBorders>
              <w:top w:val="nil"/>
              <w:left w:val="nil"/>
              <w:bottom w:val="nil"/>
              <w:right w:val="nil"/>
            </w:tcBorders>
            <w:shd w:val="clear" w:color="auto" w:fill="FFFFFF"/>
            <w:tcMar>
              <w:left w:w="50" w:type="dxa"/>
            </w:tcMar>
            <w:vAlign w:val="center"/>
          </w:tcPr>
          <w:p w14:paraId="76D0EA0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115.8</w:t>
            </w:r>
          </w:p>
        </w:tc>
        <w:tc>
          <w:tcPr>
            <w:tcW w:w="800" w:type="dxa"/>
            <w:tcBorders>
              <w:top w:val="nil"/>
              <w:left w:val="nil"/>
              <w:bottom w:val="nil"/>
              <w:right w:val="nil"/>
            </w:tcBorders>
            <w:shd w:val="clear" w:color="auto" w:fill="FFFFFF"/>
            <w:vAlign w:val="center"/>
          </w:tcPr>
          <w:p w14:paraId="47AE0AE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51.</w:t>
            </w:r>
            <w:r w:rsidR="001C07CE" w:rsidRPr="00137660">
              <w:rPr>
                <w:rFonts w:eastAsia="Times New Roman"/>
                <w:color w:val="262626"/>
                <w:sz w:val="18"/>
                <w:szCs w:val="21"/>
              </w:rPr>
              <w:t>5</w:t>
            </w:r>
          </w:p>
        </w:tc>
        <w:tc>
          <w:tcPr>
            <w:tcW w:w="827" w:type="dxa"/>
            <w:tcBorders>
              <w:top w:val="nil"/>
              <w:left w:val="nil"/>
              <w:bottom w:val="nil"/>
              <w:right w:val="nil"/>
            </w:tcBorders>
            <w:shd w:val="clear" w:color="auto" w:fill="FFFFFF"/>
            <w:vAlign w:val="center"/>
          </w:tcPr>
          <w:p w14:paraId="7AE4C7A2"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171.7</w:t>
            </w:r>
          </w:p>
        </w:tc>
        <w:tc>
          <w:tcPr>
            <w:tcW w:w="800" w:type="dxa"/>
            <w:tcBorders>
              <w:top w:val="nil"/>
              <w:left w:val="nil"/>
              <w:bottom w:val="nil"/>
              <w:right w:val="nil"/>
            </w:tcBorders>
            <w:shd w:val="clear" w:color="auto" w:fill="FFFFFF"/>
            <w:vAlign w:val="center"/>
          </w:tcPr>
          <w:p w14:paraId="35CB86E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36.9</w:t>
            </w:r>
            <w:r w:rsidR="008E1986" w:rsidRPr="00137660">
              <w:rPr>
                <w:rFonts w:eastAsia="Times New Roman"/>
                <w:color w:val="262626"/>
                <w:sz w:val="18"/>
                <w:szCs w:val="21"/>
              </w:rPr>
              <w:t>1</w:t>
            </w:r>
          </w:p>
        </w:tc>
        <w:tc>
          <w:tcPr>
            <w:tcW w:w="795" w:type="dxa"/>
            <w:tcBorders>
              <w:top w:val="nil"/>
              <w:left w:val="nil"/>
              <w:bottom w:val="nil"/>
              <w:right w:val="nil"/>
            </w:tcBorders>
            <w:shd w:val="clear" w:color="auto" w:fill="FFFFFF"/>
            <w:tcMar>
              <w:left w:w="50" w:type="dxa"/>
            </w:tcMar>
            <w:vAlign w:val="center"/>
          </w:tcPr>
          <w:p w14:paraId="5C02A82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10.3</w:t>
            </w:r>
          </w:p>
        </w:tc>
        <w:tc>
          <w:tcPr>
            <w:tcW w:w="772" w:type="dxa"/>
            <w:tcBorders>
              <w:top w:val="nil"/>
              <w:left w:val="nil"/>
              <w:bottom w:val="nil"/>
              <w:right w:val="nil"/>
            </w:tcBorders>
            <w:shd w:val="clear" w:color="auto" w:fill="FFFFFF"/>
            <w:vAlign w:val="center"/>
          </w:tcPr>
          <w:p w14:paraId="6CFAADE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0.9</w:t>
            </w:r>
          </w:p>
        </w:tc>
        <w:tc>
          <w:tcPr>
            <w:tcW w:w="826" w:type="dxa"/>
            <w:tcBorders>
              <w:top w:val="nil"/>
              <w:left w:val="nil"/>
              <w:bottom w:val="nil"/>
              <w:right w:val="nil"/>
            </w:tcBorders>
            <w:shd w:val="clear" w:color="auto" w:fill="FFFFFF"/>
            <w:vAlign w:val="center"/>
          </w:tcPr>
          <w:p w14:paraId="67EE2B7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32.7</w:t>
            </w:r>
          </w:p>
        </w:tc>
        <w:tc>
          <w:tcPr>
            <w:tcW w:w="818" w:type="dxa"/>
            <w:tcBorders>
              <w:top w:val="nil"/>
              <w:left w:val="nil"/>
              <w:bottom w:val="nil"/>
              <w:right w:val="nil"/>
            </w:tcBorders>
            <w:shd w:val="clear" w:color="auto" w:fill="FFFFFF"/>
            <w:vAlign w:val="center"/>
          </w:tcPr>
          <w:p w14:paraId="370574A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9.</w:t>
            </w:r>
            <w:r w:rsidR="008E1986" w:rsidRPr="00137660">
              <w:rPr>
                <w:rFonts w:eastAsia="Times New Roman"/>
                <w:color w:val="262626"/>
                <w:sz w:val="18"/>
                <w:szCs w:val="21"/>
              </w:rPr>
              <w:t>80</w:t>
            </w:r>
          </w:p>
        </w:tc>
      </w:tr>
      <w:tr w:rsidR="00DD5A83" w14:paraId="727BCE14" w14:textId="77777777" w:rsidTr="00894218">
        <w:trPr>
          <w:trHeight w:val="300"/>
        </w:trPr>
        <w:tc>
          <w:tcPr>
            <w:tcW w:w="2198" w:type="dxa"/>
            <w:tcBorders>
              <w:top w:val="nil"/>
              <w:left w:val="nil"/>
              <w:bottom w:val="nil"/>
              <w:right w:val="nil"/>
            </w:tcBorders>
            <w:shd w:val="clear" w:color="auto" w:fill="FFFFFF"/>
            <w:vAlign w:val="bottom"/>
          </w:tcPr>
          <w:p w14:paraId="38A4C44E"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September total</w:t>
            </w:r>
          </w:p>
        </w:tc>
        <w:tc>
          <w:tcPr>
            <w:tcW w:w="814" w:type="dxa"/>
            <w:tcBorders>
              <w:top w:val="nil"/>
              <w:left w:val="nil"/>
              <w:bottom w:val="nil"/>
              <w:right w:val="nil"/>
            </w:tcBorders>
            <w:shd w:val="clear" w:color="auto" w:fill="FFFFFF"/>
            <w:vAlign w:val="center"/>
          </w:tcPr>
          <w:p w14:paraId="240BA58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30</w:t>
            </w:r>
          </w:p>
        </w:tc>
        <w:tc>
          <w:tcPr>
            <w:tcW w:w="608" w:type="dxa"/>
            <w:tcBorders>
              <w:top w:val="nil"/>
              <w:left w:val="nil"/>
              <w:bottom w:val="nil"/>
              <w:right w:val="nil"/>
            </w:tcBorders>
            <w:shd w:val="clear" w:color="auto" w:fill="FFFFFF"/>
            <w:vAlign w:val="center"/>
          </w:tcPr>
          <w:p w14:paraId="6DD9E09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5</w:t>
            </w:r>
          </w:p>
        </w:tc>
        <w:tc>
          <w:tcPr>
            <w:tcW w:w="652" w:type="dxa"/>
            <w:tcBorders>
              <w:top w:val="nil"/>
              <w:left w:val="nil"/>
              <w:bottom w:val="nil"/>
              <w:right w:val="nil"/>
            </w:tcBorders>
            <w:shd w:val="clear" w:color="auto" w:fill="FFFFFF"/>
            <w:vAlign w:val="center"/>
          </w:tcPr>
          <w:p w14:paraId="5A89012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w:t>
            </w:r>
          </w:p>
        </w:tc>
        <w:tc>
          <w:tcPr>
            <w:tcW w:w="703" w:type="dxa"/>
            <w:tcBorders>
              <w:top w:val="nil"/>
              <w:left w:val="nil"/>
              <w:bottom w:val="nil"/>
              <w:right w:val="nil"/>
            </w:tcBorders>
            <w:shd w:val="clear" w:color="auto" w:fill="FFFFFF"/>
            <w:tcMar>
              <w:left w:w="50" w:type="dxa"/>
            </w:tcMar>
            <w:vAlign w:val="center"/>
          </w:tcPr>
          <w:p w14:paraId="54FF07C5" w14:textId="77777777" w:rsidR="00CE7093" w:rsidRPr="00137660" w:rsidRDefault="00944D74">
            <w:pPr>
              <w:pStyle w:val="Normal1"/>
              <w:spacing w:after="0" w:line="100" w:lineRule="atLeast"/>
              <w:rPr>
                <w:rFonts w:eastAsia="Times New Roman"/>
                <w:color w:val="262626"/>
                <w:sz w:val="18"/>
                <w:szCs w:val="21"/>
              </w:rPr>
            </w:pPr>
            <w:r w:rsidRPr="00137660">
              <w:rPr>
                <w:rFonts w:eastAsia="Times New Roman"/>
                <w:color w:val="262626"/>
                <w:sz w:val="18"/>
                <w:szCs w:val="21"/>
              </w:rPr>
              <w:t>1.5</w:t>
            </w:r>
          </w:p>
        </w:tc>
        <w:tc>
          <w:tcPr>
            <w:tcW w:w="765" w:type="dxa"/>
            <w:tcBorders>
              <w:top w:val="nil"/>
              <w:left w:val="nil"/>
              <w:bottom w:val="nil"/>
              <w:right w:val="nil"/>
            </w:tcBorders>
            <w:shd w:val="clear" w:color="auto" w:fill="FFFFFF"/>
            <w:vAlign w:val="center"/>
          </w:tcPr>
          <w:p w14:paraId="56D9E40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0.9</w:t>
            </w:r>
          </w:p>
        </w:tc>
        <w:tc>
          <w:tcPr>
            <w:tcW w:w="956" w:type="dxa"/>
            <w:tcBorders>
              <w:top w:val="nil"/>
              <w:left w:val="nil"/>
              <w:bottom w:val="nil"/>
              <w:right w:val="nil"/>
            </w:tcBorders>
            <w:shd w:val="clear" w:color="auto" w:fill="FFFFFF"/>
            <w:vAlign w:val="center"/>
          </w:tcPr>
          <w:p w14:paraId="000E147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2.0</w:t>
            </w:r>
          </w:p>
        </w:tc>
        <w:tc>
          <w:tcPr>
            <w:tcW w:w="772" w:type="dxa"/>
            <w:tcBorders>
              <w:top w:val="nil"/>
              <w:left w:val="nil"/>
              <w:bottom w:val="nil"/>
              <w:right w:val="nil"/>
            </w:tcBorders>
            <w:shd w:val="clear" w:color="auto" w:fill="FFFFFF"/>
            <w:vAlign w:val="center"/>
          </w:tcPr>
          <w:p w14:paraId="373337D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0.39</w:t>
            </w:r>
          </w:p>
        </w:tc>
        <w:tc>
          <w:tcPr>
            <w:tcW w:w="821" w:type="dxa"/>
            <w:tcBorders>
              <w:top w:val="nil"/>
              <w:left w:val="nil"/>
              <w:bottom w:val="nil"/>
              <w:right w:val="nil"/>
            </w:tcBorders>
            <w:shd w:val="clear" w:color="auto" w:fill="FFFFFF"/>
            <w:tcMar>
              <w:left w:w="50" w:type="dxa"/>
            </w:tcMar>
            <w:vAlign w:val="center"/>
          </w:tcPr>
          <w:p w14:paraId="42F16E6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71.5</w:t>
            </w:r>
          </w:p>
        </w:tc>
        <w:tc>
          <w:tcPr>
            <w:tcW w:w="800" w:type="dxa"/>
            <w:tcBorders>
              <w:top w:val="nil"/>
              <w:left w:val="nil"/>
              <w:bottom w:val="nil"/>
              <w:right w:val="nil"/>
            </w:tcBorders>
            <w:shd w:val="clear" w:color="auto" w:fill="FFFFFF"/>
            <w:vAlign w:val="center"/>
          </w:tcPr>
          <w:p w14:paraId="432510E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51.</w:t>
            </w:r>
            <w:r w:rsidR="001C07CE" w:rsidRPr="00137660">
              <w:rPr>
                <w:rFonts w:eastAsia="Times New Roman"/>
                <w:color w:val="262626"/>
                <w:sz w:val="18"/>
                <w:szCs w:val="21"/>
              </w:rPr>
              <w:t>5</w:t>
            </w:r>
          </w:p>
        </w:tc>
        <w:tc>
          <w:tcPr>
            <w:tcW w:w="827" w:type="dxa"/>
            <w:tcBorders>
              <w:top w:val="nil"/>
              <w:left w:val="nil"/>
              <w:bottom w:val="nil"/>
              <w:right w:val="nil"/>
            </w:tcBorders>
            <w:shd w:val="clear" w:color="auto" w:fill="FFFFFF"/>
            <w:vAlign w:val="center"/>
          </w:tcPr>
          <w:p w14:paraId="000548B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88.2</w:t>
            </w:r>
          </w:p>
        </w:tc>
        <w:tc>
          <w:tcPr>
            <w:tcW w:w="800" w:type="dxa"/>
            <w:tcBorders>
              <w:top w:val="nil"/>
              <w:left w:val="nil"/>
              <w:bottom w:val="nil"/>
              <w:right w:val="nil"/>
            </w:tcBorders>
            <w:shd w:val="clear" w:color="auto" w:fill="FFFFFF"/>
            <w:vAlign w:val="center"/>
          </w:tcPr>
          <w:p w14:paraId="65C2E75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13.02</w:t>
            </w:r>
          </w:p>
        </w:tc>
        <w:tc>
          <w:tcPr>
            <w:tcW w:w="795" w:type="dxa"/>
            <w:tcBorders>
              <w:top w:val="nil"/>
              <w:left w:val="nil"/>
              <w:bottom w:val="nil"/>
              <w:right w:val="nil"/>
            </w:tcBorders>
            <w:shd w:val="clear" w:color="auto" w:fill="FFFFFF"/>
            <w:tcMar>
              <w:left w:w="50" w:type="dxa"/>
            </w:tcMar>
            <w:vAlign w:val="center"/>
          </w:tcPr>
          <w:p w14:paraId="01331A62"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w:t>
            </w:r>
            <w:r w:rsidR="001C07CE" w:rsidRPr="00137660">
              <w:rPr>
                <w:rFonts w:eastAsia="Times New Roman"/>
                <w:color w:val="262626"/>
                <w:sz w:val="18"/>
                <w:szCs w:val="21"/>
              </w:rPr>
              <w:t>8</w:t>
            </w:r>
          </w:p>
        </w:tc>
        <w:tc>
          <w:tcPr>
            <w:tcW w:w="772" w:type="dxa"/>
            <w:tcBorders>
              <w:top w:val="nil"/>
              <w:left w:val="nil"/>
              <w:bottom w:val="nil"/>
              <w:right w:val="nil"/>
            </w:tcBorders>
            <w:shd w:val="clear" w:color="auto" w:fill="FFFFFF"/>
            <w:vAlign w:val="center"/>
          </w:tcPr>
          <w:p w14:paraId="2087CE0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0.9</w:t>
            </w:r>
          </w:p>
        </w:tc>
        <w:tc>
          <w:tcPr>
            <w:tcW w:w="826" w:type="dxa"/>
            <w:tcBorders>
              <w:top w:val="nil"/>
              <w:left w:val="nil"/>
              <w:bottom w:val="nil"/>
              <w:right w:val="nil"/>
            </w:tcBorders>
            <w:shd w:val="clear" w:color="auto" w:fill="FFFFFF"/>
            <w:vAlign w:val="center"/>
          </w:tcPr>
          <w:p w14:paraId="14F7FE1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w:t>
            </w:r>
            <w:r w:rsidR="008E1986" w:rsidRPr="00137660">
              <w:rPr>
                <w:rFonts w:eastAsia="Times New Roman"/>
                <w:color w:val="262626"/>
                <w:sz w:val="18"/>
                <w:szCs w:val="21"/>
              </w:rPr>
              <w:t>8</w:t>
            </w:r>
          </w:p>
        </w:tc>
        <w:tc>
          <w:tcPr>
            <w:tcW w:w="818" w:type="dxa"/>
            <w:tcBorders>
              <w:top w:val="nil"/>
              <w:left w:val="nil"/>
              <w:bottom w:val="nil"/>
              <w:right w:val="nil"/>
            </w:tcBorders>
            <w:shd w:val="clear" w:color="auto" w:fill="FFFFFF"/>
            <w:vAlign w:val="center"/>
          </w:tcPr>
          <w:p w14:paraId="08DBC75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0.65</w:t>
            </w:r>
          </w:p>
        </w:tc>
      </w:tr>
      <w:tr w:rsidR="00DD5A83" w14:paraId="4933B7B0" w14:textId="77777777" w:rsidTr="00894218">
        <w:trPr>
          <w:trHeight w:val="300"/>
        </w:trPr>
        <w:tc>
          <w:tcPr>
            <w:tcW w:w="2198" w:type="dxa"/>
            <w:tcBorders>
              <w:top w:val="nil"/>
              <w:left w:val="nil"/>
              <w:bottom w:val="nil"/>
              <w:right w:val="nil"/>
            </w:tcBorders>
            <w:shd w:val="clear" w:color="auto" w:fill="FFFFFF"/>
            <w:vAlign w:val="bottom"/>
          </w:tcPr>
          <w:p w14:paraId="129DB98F"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October total</w:t>
            </w:r>
          </w:p>
        </w:tc>
        <w:tc>
          <w:tcPr>
            <w:tcW w:w="814" w:type="dxa"/>
            <w:tcBorders>
              <w:top w:val="nil"/>
              <w:left w:val="nil"/>
              <w:bottom w:val="nil"/>
              <w:right w:val="nil"/>
            </w:tcBorders>
            <w:shd w:val="clear" w:color="auto" w:fill="FFFFFF"/>
            <w:vAlign w:val="center"/>
          </w:tcPr>
          <w:p w14:paraId="47E46E8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16</w:t>
            </w:r>
          </w:p>
        </w:tc>
        <w:tc>
          <w:tcPr>
            <w:tcW w:w="608" w:type="dxa"/>
            <w:tcBorders>
              <w:top w:val="nil"/>
              <w:left w:val="nil"/>
              <w:bottom w:val="nil"/>
              <w:right w:val="nil"/>
            </w:tcBorders>
            <w:shd w:val="clear" w:color="auto" w:fill="FFFFFF"/>
            <w:vAlign w:val="center"/>
          </w:tcPr>
          <w:p w14:paraId="2171FBA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w:t>
            </w:r>
          </w:p>
        </w:tc>
        <w:tc>
          <w:tcPr>
            <w:tcW w:w="652" w:type="dxa"/>
            <w:tcBorders>
              <w:top w:val="nil"/>
              <w:left w:val="nil"/>
              <w:bottom w:val="nil"/>
              <w:right w:val="nil"/>
            </w:tcBorders>
            <w:shd w:val="clear" w:color="auto" w:fill="FFFFFF"/>
            <w:vAlign w:val="center"/>
          </w:tcPr>
          <w:p w14:paraId="2CCF124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w:t>
            </w:r>
          </w:p>
        </w:tc>
        <w:tc>
          <w:tcPr>
            <w:tcW w:w="703" w:type="dxa"/>
            <w:tcBorders>
              <w:top w:val="nil"/>
              <w:left w:val="nil"/>
              <w:bottom w:val="nil"/>
              <w:right w:val="nil"/>
            </w:tcBorders>
            <w:shd w:val="clear" w:color="auto" w:fill="FFFFFF"/>
            <w:tcMar>
              <w:left w:w="50" w:type="dxa"/>
            </w:tcMar>
            <w:vAlign w:val="center"/>
          </w:tcPr>
          <w:p w14:paraId="1EFBF50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w:t>
            </w:r>
            <w:r w:rsidR="00944D74" w:rsidRPr="00137660">
              <w:rPr>
                <w:rFonts w:eastAsia="Times New Roman"/>
                <w:color w:val="262626"/>
                <w:sz w:val="18"/>
                <w:szCs w:val="21"/>
              </w:rPr>
              <w:t>5</w:t>
            </w:r>
          </w:p>
        </w:tc>
        <w:tc>
          <w:tcPr>
            <w:tcW w:w="765" w:type="dxa"/>
            <w:tcBorders>
              <w:top w:val="nil"/>
              <w:left w:val="nil"/>
              <w:bottom w:val="nil"/>
              <w:right w:val="nil"/>
            </w:tcBorders>
            <w:shd w:val="clear" w:color="auto" w:fill="FFFFFF"/>
            <w:vAlign w:val="center"/>
          </w:tcPr>
          <w:p w14:paraId="42F39D8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1.2</w:t>
            </w:r>
          </w:p>
        </w:tc>
        <w:tc>
          <w:tcPr>
            <w:tcW w:w="956" w:type="dxa"/>
            <w:tcBorders>
              <w:top w:val="nil"/>
              <w:left w:val="nil"/>
              <w:bottom w:val="nil"/>
              <w:right w:val="nil"/>
            </w:tcBorders>
            <w:shd w:val="clear" w:color="auto" w:fill="FFFFFF"/>
            <w:vAlign w:val="center"/>
          </w:tcPr>
          <w:p w14:paraId="16EE2BC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1.9</w:t>
            </w:r>
          </w:p>
        </w:tc>
        <w:tc>
          <w:tcPr>
            <w:tcW w:w="772" w:type="dxa"/>
            <w:tcBorders>
              <w:top w:val="nil"/>
              <w:left w:val="nil"/>
              <w:bottom w:val="nil"/>
              <w:right w:val="nil"/>
            </w:tcBorders>
            <w:shd w:val="clear" w:color="auto" w:fill="FFFFFF"/>
            <w:vAlign w:val="center"/>
          </w:tcPr>
          <w:p w14:paraId="4A12BAA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0.2</w:t>
            </w:r>
            <w:r w:rsidR="008E1986" w:rsidRPr="00137660">
              <w:rPr>
                <w:rFonts w:eastAsia="Times New Roman"/>
                <w:color w:val="262626"/>
                <w:sz w:val="18"/>
                <w:szCs w:val="21"/>
              </w:rPr>
              <w:t>6</w:t>
            </w:r>
          </w:p>
        </w:tc>
        <w:tc>
          <w:tcPr>
            <w:tcW w:w="821" w:type="dxa"/>
            <w:tcBorders>
              <w:top w:val="nil"/>
              <w:left w:val="nil"/>
              <w:bottom w:val="nil"/>
              <w:right w:val="nil"/>
            </w:tcBorders>
            <w:shd w:val="clear" w:color="auto" w:fill="FFFFFF"/>
            <w:tcMar>
              <w:left w:w="50" w:type="dxa"/>
            </w:tcMar>
            <w:vAlign w:val="center"/>
          </w:tcPr>
          <w:p w14:paraId="4B8E689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69.</w:t>
            </w:r>
            <w:r w:rsidR="001C07CE" w:rsidRPr="00137660">
              <w:rPr>
                <w:rFonts w:eastAsia="Times New Roman"/>
                <w:color w:val="262626"/>
                <w:sz w:val="18"/>
                <w:szCs w:val="21"/>
              </w:rPr>
              <w:t>9</w:t>
            </w:r>
          </w:p>
        </w:tc>
        <w:tc>
          <w:tcPr>
            <w:tcW w:w="800" w:type="dxa"/>
            <w:tcBorders>
              <w:top w:val="nil"/>
              <w:left w:val="nil"/>
              <w:bottom w:val="nil"/>
              <w:right w:val="nil"/>
            </w:tcBorders>
            <w:shd w:val="clear" w:color="auto" w:fill="FFFFFF"/>
            <w:vAlign w:val="center"/>
          </w:tcPr>
          <w:p w14:paraId="314F21E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61.5</w:t>
            </w:r>
          </w:p>
        </w:tc>
        <w:tc>
          <w:tcPr>
            <w:tcW w:w="827" w:type="dxa"/>
            <w:tcBorders>
              <w:top w:val="nil"/>
              <w:left w:val="nil"/>
              <w:bottom w:val="nil"/>
              <w:right w:val="nil"/>
            </w:tcBorders>
            <w:shd w:val="clear" w:color="auto" w:fill="FFFFFF"/>
            <w:vAlign w:val="center"/>
          </w:tcPr>
          <w:p w14:paraId="43D370F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84.</w:t>
            </w:r>
            <w:r w:rsidR="001C07CE" w:rsidRPr="00137660">
              <w:rPr>
                <w:rFonts w:eastAsia="Times New Roman"/>
                <w:color w:val="262626"/>
                <w:sz w:val="18"/>
                <w:szCs w:val="21"/>
              </w:rPr>
              <w:t>9</w:t>
            </w:r>
          </w:p>
        </w:tc>
        <w:tc>
          <w:tcPr>
            <w:tcW w:w="800" w:type="dxa"/>
            <w:tcBorders>
              <w:top w:val="nil"/>
              <w:left w:val="nil"/>
              <w:bottom w:val="nil"/>
              <w:right w:val="nil"/>
            </w:tcBorders>
            <w:shd w:val="clear" w:color="auto" w:fill="FFFFFF"/>
            <w:vAlign w:val="center"/>
          </w:tcPr>
          <w:p w14:paraId="21A2288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8.6</w:t>
            </w:r>
            <w:r w:rsidR="008E1986" w:rsidRPr="00137660">
              <w:rPr>
                <w:rFonts w:eastAsia="Times New Roman"/>
                <w:color w:val="262626"/>
                <w:sz w:val="18"/>
                <w:szCs w:val="21"/>
              </w:rPr>
              <w:t>5</w:t>
            </w:r>
          </w:p>
        </w:tc>
        <w:tc>
          <w:tcPr>
            <w:tcW w:w="795" w:type="dxa"/>
            <w:tcBorders>
              <w:top w:val="nil"/>
              <w:left w:val="nil"/>
              <w:bottom w:val="nil"/>
              <w:right w:val="nil"/>
            </w:tcBorders>
            <w:shd w:val="clear" w:color="auto" w:fill="FFFFFF"/>
            <w:tcMar>
              <w:left w:w="50" w:type="dxa"/>
            </w:tcMar>
            <w:vAlign w:val="center"/>
          </w:tcPr>
          <w:p w14:paraId="64F9604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1.6</w:t>
            </w:r>
          </w:p>
        </w:tc>
        <w:tc>
          <w:tcPr>
            <w:tcW w:w="772" w:type="dxa"/>
            <w:tcBorders>
              <w:top w:val="nil"/>
              <w:left w:val="nil"/>
              <w:bottom w:val="nil"/>
              <w:right w:val="nil"/>
            </w:tcBorders>
            <w:shd w:val="clear" w:color="auto" w:fill="FFFFFF"/>
            <w:vAlign w:val="center"/>
          </w:tcPr>
          <w:p w14:paraId="4DEEE46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1.2</w:t>
            </w:r>
          </w:p>
        </w:tc>
        <w:tc>
          <w:tcPr>
            <w:tcW w:w="826" w:type="dxa"/>
            <w:tcBorders>
              <w:top w:val="nil"/>
              <w:left w:val="nil"/>
              <w:bottom w:val="nil"/>
              <w:right w:val="nil"/>
            </w:tcBorders>
            <w:shd w:val="clear" w:color="auto" w:fill="FFFFFF"/>
            <w:vAlign w:val="center"/>
          </w:tcPr>
          <w:p w14:paraId="60BCF2C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w:t>
            </w:r>
            <w:r w:rsidR="008E1986" w:rsidRPr="00137660">
              <w:rPr>
                <w:rFonts w:eastAsia="Times New Roman"/>
                <w:color w:val="262626"/>
                <w:sz w:val="18"/>
                <w:szCs w:val="21"/>
              </w:rPr>
              <w:t>5</w:t>
            </w:r>
          </w:p>
        </w:tc>
        <w:tc>
          <w:tcPr>
            <w:tcW w:w="818" w:type="dxa"/>
            <w:tcBorders>
              <w:top w:val="nil"/>
              <w:left w:val="nil"/>
              <w:bottom w:val="nil"/>
              <w:right w:val="nil"/>
            </w:tcBorders>
            <w:shd w:val="clear" w:color="auto" w:fill="FFFFFF"/>
            <w:vAlign w:val="center"/>
          </w:tcPr>
          <w:p w14:paraId="4BBA67F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0.4</w:t>
            </w:r>
            <w:r w:rsidR="008E1986" w:rsidRPr="00137660">
              <w:rPr>
                <w:rFonts w:eastAsia="Times New Roman"/>
                <w:color w:val="262626"/>
                <w:sz w:val="18"/>
                <w:szCs w:val="21"/>
              </w:rPr>
              <w:t>7</w:t>
            </w:r>
          </w:p>
        </w:tc>
      </w:tr>
      <w:tr w:rsidR="00DD5A83" w14:paraId="39CFCE58" w14:textId="77777777" w:rsidTr="00894218">
        <w:trPr>
          <w:trHeight w:val="300"/>
        </w:trPr>
        <w:tc>
          <w:tcPr>
            <w:tcW w:w="2198" w:type="dxa"/>
            <w:tcBorders>
              <w:top w:val="nil"/>
              <w:left w:val="nil"/>
              <w:bottom w:val="nil"/>
              <w:right w:val="nil"/>
            </w:tcBorders>
            <w:shd w:val="clear" w:color="auto" w:fill="FFFFFF"/>
            <w:vAlign w:val="bottom"/>
          </w:tcPr>
          <w:p w14:paraId="601ABAEB"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total</w:t>
            </w:r>
          </w:p>
        </w:tc>
        <w:tc>
          <w:tcPr>
            <w:tcW w:w="814" w:type="dxa"/>
            <w:tcBorders>
              <w:top w:val="nil"/>
              <w:left w:val="nil"/>
              <w:bottom w:val="nil"/>
              <w:right w:val="nil"/>
            </w:tcBorders>
            <w:shd w:val="clear" w:color="auto" w:fill="FFFFFF"/>
            <w:vAlign w:val="center"/>
          </w:tcPr>
          <w:p w14:paraId="7C81BD5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169</w:t>
            </w:r>
          </w:p>
        </w:tc>
        <w:tc>
          <w:tcPr>
            <w:tcW w:w="608" w:type="dxa"/>
            <w:tcBorders>
              <w:top w:val="nil"/>
              <w:left w:val="nil"/>
              <w:bottom w:val="nil"/>
              <w:right w:val="nil"/>
            </w:tcBorders>
            <w:shd w:val="clear" w:color="auto" w:fill="FFFFFF"/>
            <w:vAlign w:val="center"/>
          </w:tcPr>
          <w:p w14:paraId="184A532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20</w:t>
            </w:r>
          </w:p>
        </w:tc>
        <w:tc>
          <w:tcPr>
            <w:tcW w:w="652" w:type="dxa"/>
            <w:tcBorders>
              <w:top w:val="nil"/>
              <w:left w:val="nil"/>
              <w:bottom w:val="nil"/>
              <w:right w:val="nil"/>
            </w:tcBorders>
            <w:shd w:val="clear" w:color="auto" w:fill="FFFFFF"/>
            <w:vAlign w:val="center"/>
          </w:tcPr>
          <w:p w14:paraId="7664EC3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65</w:t>
            </w:r>
          </w:p>
        </w:tc>
        <w:tc>
          <w:tcPr>
            <w:tcW w:w="703" w:type="dxa"/>
            <w:tcBorders>
              <w:top w:val="nil"/>
              <w:left w:val="nil"/>
              <w:bottom w:val="nil"/>
              <w:right w:val="nil"/>
            </w:tcBorders>
            <w:shd w:val="clear" w:color="auto" w:fill="FFFFFF"/>
            <w:tcMar>
              <w:left w:w="50" w:type="dxa"/>
            </w:tcMar>
            <w:vAlign w:val="center"/>
          </w:tcPr>
          <w:p w14:paraId="18C5D24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2.0</w:t>
            </w:r>
          </w:p>
        </w:tc>
        <w:tc>
          <w:tcPr>
            <w:tcW w:w="765" w:type="dxa"/>
            <w:tcBorders>
              <w:top w:val="nil"/>
              <w:left w:val="nil"/>
              <w:bottom w:val="nil"/>
              <w:right w:val="nil"/>
            </w:tcBorders>
            <w:shd w:val="clear" w:color="auto" w:fill="FFFFFF"/>
            <w:vAlign w:val="center"/>
          </w:tcPr>
          <w:p w14:paraId="78214D9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0.6</w:t>
            </w:r>
          </w:p>
        </w:tc>
        <w:tc>
          <w:tcPr>
            <w:tcW w:w="956" w:type="dxa"/>
            <w:tcBorders>
              <w:top w:val="nil"/>
              <w:left w:val="nil"/>
              <w:bottom w:val="nil"/>
              <w:right w:val="nil"/>
            </w:tcBorders>
            <w:shd w:val="clear" w:color="auto" w:fill="FFFFFF"/>
            <w:vAlign w:val="center"/>
          </w:tcPr>
          <w:p w14:paraId="30AAFC4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4.5</w:t>
            </w:r>
          </w:p>
        </w:tc>
        <w:tc>
          <w:tcPr>
            <w:tcW w:w="772" w:type="dxa"/>
            <w:tcBorders>
              <w:top w:val="nil"/>
              <w:left w:val="nil"/>
              <w:bottom w:val="nil"/>
              <w:right w:val="nil"/>
            </w:tcBorders>
            <w:shd w:val="clear" w:color="auto" w:fill="FFFFFF"/>
            <w:vAlign w:val="center"/>
          </w:tcPr>
          <w:p w14:paraId="2A9D79B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1.0</w:t>
            </w:r>
            <w:r w:rsidR="008E1986" w:rsidRPr="00137660">
              <w:rPr>
                <w:rFonts w:eastAsia="Times New Roman"/>
                <w:color w:val="262626"/>
                <w:sz w:val="18"/>
                <w:szCs w:val="21"/>
              </w:rPr>
              <w:t>2</w:t>
            </w:r>
          </w:p>
        </w:tc>
        <w:tc>
          <w:tcPr>
            <w:tcW w:w="821" w:type="dxa"/>
            <w:tcBorders>
              <w:top w:val="nil"/>
              <w:left w:val="nil"/>
              <w:bottom w:val="nil"/>
              <w:right w:val="nil"/>
            </w:tcBorders>
            <w:shd w:val="clear" w:color="auto" w:fill="FFFFFF"/>
            <w:tcMar>
              <w:left w:w="50" w:type="dxa"/>
            </w:tcMar>
            <w:vAlign w:val="center"/>
          </w:tcPr>
          <w:p w14:paraId="76539C0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89.7</w:t>
            </w:r>
          </w:p>
        </w:tc>
        <w:tc>
          <w:tcPr>
            <w:tcW w:w="800" w:type="dxa"/>
            <w:tcBorders>
              <w:top w:val="nil"/>
              <w:left w:val="nil"/>
              <w:bottom w:val="nil"/>
              <w:right w:val="nil"/>
            </w:tcBorders>
            <w:shd w:val="clear" w:color="auto" w:fill="FFFFFF"/>
            <w:vAlign w:val="center"/>
          </w:tcPr>
          <w:p w14:paraId="0096838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41.</w:t>
            </w:r>
            <w:r w:rsidR="001C07CE" w:rsidRPr="00137660">
              <w:rPr>
                <w:rFonts w:eastAsia="Times New Roman"/>
                <w:color w:val="262626"/>
                <w:sz w:val="18"/>
                <w:szCs w:val="21"/>
              </w:rPr>
              <w:t>5</w:t>
            </w:r>
          </w:p>
        </w:tc>
        <w:tc>
          <w:tcPr>
            <w:tcW w:w="827" w:type="dxa"/>
            <w:tcBorders>
              <w:top w:val="nil"/>
              <w:left w:val="nil"/>
              <w:bottom w:val="nil"/>
              <w:right w:val="nil"/>
            </w:tcBorders>
            <w:shd w:val="clear" w:color="auto" w:fill="FFFFFF"/>
            <w:vAlign w:val="center"/>
          </w:tcPr>
          <w:p w14:paraId="293FAB2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171.7</w:t>
            </w:r>
          </w:p>
        </w:tc>
        <w:tc>
          <w:tcPr>
            <w:tcW w:w="800" w:type="dxa"/>
            <w:tcBorders>
              <w:top w:val="nil"/>
              <w:left w:val="nil"/>
              <w:bottom w:val="nil"/>
              <w:right w:val="nil"/>
            </w:tcBorders>
            <w:shd w:val="clear" w:color="auto" w:fill="FFFFFF"/>
            <w:vAlign w:val="center"/>
          </w:tcPr>
          <w:p w14:paraId="0A96C9D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34.03</w:t>
            </w:r>
          </w:p>
        </w:tc>
        <w:tc>
          <w:tcPr>
            <w:tcW w:w="795" w:type="dxa"/>
            <w:tcBorders>
              <w:top w:val="nil"/>
              <w:left w:val="nil"/>
              <w:bottom w:val="nil"/>
              <w:right w:val="nil"/>
            </w:tcBorders>
            <w:shd w:val="clear" w:color="auto" w:fill="FFFFFF"/>
            <w:tcMar>
              <w:left w:w="50" w:type="dxa"/>
            </w:tcMar>
            <w:vAlign w:val="center"/>
          </w:tcPr>
          <w:p w14:paraId="55CA496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5.3</w:t>
            </w:r>
          </w:p>
        </w:tc>
        <w:tc>
          <w:tcPr>
            <w:tcW w:w="772" w:type="dxa"/>
            <w:tcBorders>
              <w:top w:val="nil"/>
              <w:left w:val="nil"/>
              <w:bottom w:val="nil"/>
              <w:right w:val="nil"/>
            </w:tcBorders>
            <w:shd w:val="clear" w:color="auto" w:fill="FFFFFF"/>
            <w:vAlign w:val="center"/>
          </w:tcPr>
          <w:p w14:paraId="4C6F0C7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8E1986" w:rsidRPr="00137660">
              <w:rPr>
                <w:rFonts w:eastAsia="Times New Roman"/>
                <w:color w:val="262626"/>
                <w:sz w:val="18"/>
                <w:szCs w:val="21"/>
              </w:rPr>
              <w:t>7</w:t>
            </w:r>
          </w:p>
        </w:tc>
        <w:tc>
          <w:tcPr>
            <w:tcW w:w="826" w:type="dxa"/>
            <w:tcBorders>
              <w:top w:val="nil"/>
              <w:left w:val="nil"/>
              <w:bottom w:val="nil"/>
              <w:right w:val="nil"/>
            </w:tcBorders>
            <w:shd w:val="clear" w:color="auto" w:fill="FFFFFF"/>
            <w:vAlign w:val="center"/>
          </w:tcPr>
          <w:p w14:paraId="5B3ED03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32.7</w:t>
            </w:r>
          </w:p>
        </w:tc>
        <w:tc>
          <w:tcPr>
            <w:tcW w:w="818" w:type="dxa"/>
            <w:tcBorders>
              <w:top w:val="nil"/>
              <w:left w:val="nil"/>
              <w:bottom w:val="nil"/>
              <w:right w:val="nil"/>
            </w:tcBorders>
            <w:shd w:val="clear" w:color="auto" w:fill="FFFFFF"/>
            <w:vAlign w:val="center"/>
          </w:tcPr>
          <w:p w14:paraId="13C64EF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7.37</w:t>
            </w:r>
          </w:p>
        </w:tc>
      </w:tr>
      <w:tr w:rsidR="00DD5A83" w14:paraId="6B11F0B1" w14:textId="77777777" w:rsidTr="00894218">
        <w:trPr>
          <w:trHeight w:val="300"/>
        </w:trPr>
        <w:tc>
          <w:tcPr>
            <w:tcW w:w="2198" w:type="dxa"/>
            <w:tcBorders>
              <w:top w:val="nil"/>
              <w:left w:val="nil"/>
              <w:bottom w:val="single" w:sz="4" w:space="0" w:color="000001"/>
              <w:right w:val="nil"/>
            </w:tcBorders>
            <w:shd w:val="clear" w:color="auto" w:fill="FFFFFF"/>
            <w:vAlign w:val="bottom"/>
          </w:tcPr>
          <w:p w14:paraId="742BC86D" w14:textId="77777777" w:rsidR="00DD5A83" w:rsidRPr="00137660" w:rsidRDefault="00A43D95" w:rsidP="00237092">
            <w:pPr>
              <w:pStyle w:val="Normal1"/>
              <w:spacing w:after="0" w:line="100" w:lineRule="atLeast"/>
              <w:rPr>
                <w:rFonts w:eastAsia="Times New Roman"/>
                <w:i/>
                <w:iCs/>
                <w:color w:val="262626"/>
                <w:sz w:val="18"/>
                <w:szCs w:val="21"/>
              </w:rPr>
            </w:pPr>
            <w:r w:rsidRPr="00137660">
              <w:rPr>
                <w:rFonts w:eastAsia="Times New Roman"/>
                <w:i/>
                <w:iCs/>
                <w:color w:val="262626"/>
                <w:sz w:val="18"/>
                <w:szCs w:val="21"/>
              </w:rPr>
              <w:t>Mura</w:t>
            </w:r>
            <w:r w:rsidR="007067B6">
              <w:rPr>
                <w:rFonts w:eastAsia="Times New Roman"/>
                <w:i/>
                <w:iCs/>
                <w:color w:val="262626"/>
                <w:sz w:val="18"/>
                <w:szCs w:val="21"/>
              </w:rPr>
              <w:t>e</w:t>
            </w:r>
            <w:r w:rsidRPr="00137660">
              <w:rPr>
                <w:rFonts w:eastAsia="Times New Roman"/>
                <w:i/>
                <w:iCs/>
                <w:color w:val="262626"/>
                <w:sz w:val="18"/>
                <w:szCs w:val="21"/>
              </w:rPr>
              <w:t xml:space="preserve">nolepis </w:t>
            </w:r>
            <w:r w:rsidR="00237092" w:rsidRPr="00137660">
              <w:rPr>
                <w:rFonts w:eastAsia="Times New Roman"/>
                <w:i/>
                <w:iCs/>
                <w:color w:val="262626"/>
                <w:sz w:val="18"/>
                <w:szCs w:val="21"/>
              </w:rPr>
              <w:t>m</w:t>
            </w:r>
            <w:r w:rsidRPr="00137660">
              <w:rPr>
                <w:rFonts w:eastAsia="Times New Roman"/>
                <w:i/>
                <w:iCs/>
                <w:color w:val="262626"/>
                <w:sz w:val="18"/>
                <w:szCs w:val="21"/>
              </w:rPr>
              <w:t>icrops</w:t>
            </w:r>
          </w:p>
        </w:tc>
        <w:tc>
          <w:tcPr>
            <w:tcW w:w="814" w:type="dxa"/>
            <w:tcBorders>
              <w:top w:val="nil"/>
              <w:left w:val="nil"/>
              <w:bottom w:val="single" w:sz="4" w:space="0" w:color="000001"/>
              <w:right w:val="nil"/>
            </w:tcBorders>
            <w:shd w:val="clear" w:color="auto" w:fill="FFFFFF"/>
            <w:vAlign w:val="center"/>
          </w:tcPr>
          <w:p w14:paraId="4EB50238" w14:textId="77777777" w:rsidR="00CE7093" w:rsidRPr="00137660" w:rsidRDefault="00CE7093">
            <w:pPr>
              <w:pStyle w:val="Normal1"/>
              <w:spacing w:after="0" w:line="100" w:lineRule="atLeast"/>
              <w:rPr>
                <w:sz w:val="18"/>
              </w:rPr>
            </w:pPr>
          </w:p>
        </w:tc>
        <w:tc>
          <w:tcPr>
            <w:tcW w:w="608" w:type="dxa"/>
            <w:tcBorders>
              <w:top w:val="nil"/>
              <w:left w:val="nil"/>
              <w:bottom w:val="single" w:sz="4" w:space="0" w:color="000001"/>
              <w:right w:val="nil"/>
            </w:tcBorders>
            <w:shd w:val="clear" w:color="auto" w:fill="FFFFFF"/>
            <w:vAlign w:val="center"/>
          </w:tcPr>
          <w:p w14:paraId="11230BAB" w14:textId="77777777" w:rsidR="00CE7093" w:rsidRPr="00137660" w:rsidRDefault="00CE7093">
            <w:pPr>
              <w:pStyle w:val="Normal1"/>
              <w:spacing w:after="0" w:line="100" w:lineRule="atLeast"/>
              <w:rPr>
                <w:sz w:val="18"/>
              </w:rPr>
            </w:pPr>
          </w:p>
        </w:tc>
        <w:tc>
          <w:tcPr>
            <w:tcW w:w="652" w:type="dxa"/>
            <w:tcBorders>
              <w:top w:val="nil"/>
              <w:left w:val="nil"/>
              <w:bottom w:val="single" w:sz="4" w:space="0" w:color="000001"/>
              <w:right w:val="nil"/>
            </w:tcBorders>
            <w:shd w:val="clear" w:color="auto" w:fill="FFFFFF"/>
            <w:vAlign w:val="center"/>
          </w:tcPr>
          <w:p w14:paraId="08835320" w14:textId="77777777" w:rsidR="00CE7093" w:rsidRPr="00137660" w:rsidRDefault="00CE7093">
            <w:pPr>
              <w:pStyle w:val="Normal1"/>
              <w:spacing w:after="0" w:line="100" w:lineRule="atLeast"/>
              <w:rPr>
                <w:sz w:val="18"/>
              </w:rPr>
            </w:pPr>
          </w:p>
        </w:tc>
        <w:tc>
          <w:tcPr>
            <w:tcW w:w="703" w:type="dxa"/>
            <w:tcBorders>
              <w:top w:val="nil"/>
              <w:left w:val="nil"/>
              <w:bottom w:val="single" w:sz="4" w:space="0" w:color="000001"/>
              <w:right w:val="nil"/>
            </w:tcBorders>
            <w:shd w:val="clear" w:color="auto" w:fill="FFFFFF"/>
            <w:tcMar>
              <w:left w:w="50" w:type="dxa"/>
            </w:tcMar>
            <w:vAlign w:val="center"/>
          </w:tcPr>
          <w:p w14:paraId="3118A85A" w14:textId="77777777" w:rsidR="00CE7093" w:rsidRPr="00137660" w:rsidRDefault="00CE7093">
            <w:pPr>
              <w:pStyle w:val="Normal1"/>
              <w:spacing w:after="0" w:line="100" w:lineRule="atLeast"/>
              <w:rPr>
                <w:sz w:val="18"/>
              </w:rPr>
            </w:pPr>
          </w:p>
        </w:tc>
        <w:tc>
          <w:tcPr>
            <w:tcW w:w="765" w:type="dxa"/>
            <w:tcBorders>
              <w:top w:val="nil"/>
              <w:left w:val="nil"/>
              <w:bottom w:val="single" w:sz="4" w:space="0" w:color="000001"/>
              <w:right w:val="nil"/>
            </w:tcBorders>
            <w:shd w:val="clear" w:color="auto" w:fill="FFFFFF"/>
            <w:vAlign w:val="center"/>
          </w:tcPr>
          <w:p w14:paraId="19FF413D" w14:textId="77777777" w:rsidR="00CE7093" w:rsidRPr="00137660" w:rsidRDefault="00CE7093">
            <w:pPr>
              <w:pStyle w:val="Normal1"/>
              <w:spacing w:after="0" w:line="100" w:lineRule="atLeast"/>
              <w:rPr>
                <w:sz w:val="18"/>
              </w:rPr>
            </w:pPr>
          </w:p>
        </w:tc>
        <w:tc>
          <w:tcPr>
            <w:tcW w:w="956" w:type="dxa"/>
            <w:tcBorders>
              <w:top w:val="nil"/>
              <w:left w:val="nil"/>
              <w:bottom w:val="single" w:sz="4" w:space="0" w:color="000001"/>
              <w:right w:val="nil"/>
            </w:tcBorders>
            <w:shd w:val="clear" w:color="auto" w:fill="FFFFFF"/>
            <w:vAlign w:val="center"/>
          </w:tcPr>
          <w:p w14:paraId="7076920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OL</w:t>
            </w:r>
          </w:p>
        </w:tc>
        <w:tc>
          <w:tcPr>
            <w:tcW w:w="772" w:type="dxa"/>
            <w:tcBorders>
              <w:top w:val="nil"/>
              <w:left w:val="nil"/>
              <w:bottom w:val="single" w:sz="4" w:space="0" w:color="000001"/>
              <w:right w:val="nil"/>
            </w:tcBorders>
            <w:shd w:val="clear" w:color="auto" w:fill="FFFFFF"/>
            <w:vAlign w:val="center"/>
          </w:tcPr>
          <w:p w14:paraId="0FCC3032" w14:textId="77777777" w:rsidR="00CE7093" w:rsidRPr="00137660" w:rsidRDefault="00CE7093">
            <w:pPr>
              <w:pStyle w:val="Normal1"/>
              <w:spacing w:after="0" w:line="100" w:lineRule="atLeast"/>
              <w:rPr>
                <w:sz w:val="18"/>
              </w:rPr>
            </w:pPr>
          </w:p>
        </w:tc>
        <w:tc>
          <w:tcPr>
            <w:tcW w:w="821" w:type="dxa"/>
            <w:tcBorders>
              <w:top w:val="nil"/>
              <w:left w:val="nil"/>
              <w:bottom w:val="single" w:sz="4" w:space="0" w:color="000001"/>
              <w:right w:val="nil"/>
            </w:tcBorders>
            <w:shd w:val="clear" w:color="auto" w:fill="FFFFFF"/>
            <w:tcMar>
              <w:left w:w="50" w:type="dxa"/>
            </w:tcMar>
            <w:vAlign w:val="center"/>
          </w:tcPr>
          <w:p w14:paraId="27619D25" w14:textId="77777777" w:rsidR="00CE7093" w:rsidRPr="00137660" w:rsidRDefault="00CE7093">
            <w:pPr>
              <w:pStyle w:val="Normal1"/>
              <w:spacing w:after="0" w:line="100" w:lineRule="atLeast"/>
              <w:rPr>
                <w:sz w:val="18"/>
              </w:rPr>
            </w:pPr>
          </w:p>
        </w:tc>
        <w:tc>
          <w:tcPr>
            <w:tcW w:w="800" w:type="dxa"/>
            <w:tcBorders>
              <w:top w:val="nil"/>
              <w:left w:val="nil"/>
              <w:bottom w:val="single" w:sz="4" w:space="0" w:color="000001"/>
              <w:right w:val="nil"/>
            </w:tcBorders>
            <w:shd w:val="clear" w:color="auto" w:fill="FFFFFF"/>
            <w:vAlign w:val="center"/>
          </w:tcPr>
          <w:p w14:paraId="66D66A02" w14:textId="77777777" w:rsidR="00CE7093" w:rsidRPr="00137660" w:rsidRDefault="00CE7093">
            <w:pPr>
              <w:pStyle w:val="Normal1"/>
              <w:spacing w:after="0" w:line="100" w:lineRule="atLeast"/>
              <w:rPr>
                <w:sz w:val="18"/>
              </w:rPr>
            </w:pPr>
          </w:p>
        </w:tc>
        <w:tc>
          <w:tcPr>
            <w:tcW w:w="827" w:type="dxa"/>
            <w:tcBorders>
              <w:top w:val="nil"/>
              <w:left w:val="nil"/>
              <w:bottom w:val="single" w:sz="4" w:space="0" w:color="000001"/>
              <w:right w:val="nil"/>
            </w:tcBorders>
            <w:shd w:val="clear" w:color="auto" w:fill="FFFFFF"/>
            <w:vAlign w:val="center"/>
          </w:tcPr>
          <w:p w14:paraId="4AADB93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TL</w:t>
            </w:r>
          </w:p>
        </w:tc>
        <w:tc>
          <w:tcPr>
            <w:tcW w:w="800" w:type="dxa"/>
            <w:tcBorders>
              <w:top w:val="nil"/>
              <w:left w:val="nil"/>
              <w:bottom w:val="single" w:sz="4" w:space="0" w:color="000001"/>
              <w:right w:val="nil"/>
            </w:tcBorders>
            <w:shd w:val="clear" w:color="auto" w:fill="FFFFFF"/>
            <w:vAlign w:val="center"/>
          </w:tcPr>
          <w:p w14:paraId="05A6B7A4" w14:textId="77777777" w:rsidR="00CE7093" w:rsidRPr="00137660" w:rsidRDefault="00CE7093">
            <w:pPr>
              <w:pStyle w:val="Normal1"/>
              <w:spacing w:after="0" w:line="100" w:lineRule="atLeast"/>
              <w:rPr>
                <w:sz w:val="18"/>
              </w:rPr>
            </w:pPr>
          </w:p>
        </w:tc>
        <w:tc>
          <w:tcPr>
            <w:tcW w:w="795" w:type="dxa"/>
            <w:tcBorders>
              <w:top w:val="nil"/>
              <w:left w:val="nil"/>
              <w:bottom w:val="single" w:sz="4" w:space="0" w:color="000001"/>
              <w:right w:val="nil"/>
            </w:tcBorders>
            <w:shd w:val="clear" w:color="auto" w:fill="FFFFFF"/>
            <w:tcMar>
              <w:left w:w="50" w:type="dxa"/>
            </w:tcMar>
            <w:vAlign w:val="center"/>
          </w:tcPr>
          <w:p w14:paraId="67DFC772" w14:textId="77777777" w:rsidR="00CE7093" w:rsidRPr="00137660" w:rsidRDefault="00CE7093">
            <w:pPr>
              <w:pStyle w:val="Normal1"/>
              <w:spacing w:after="0" w:line="100" w:lineRule="atLeast"/>
              <w:rPr>
                <w:sz w:val="18"/>
              </w:rPr>
            </w:pPr>
          </w:p>
        </w:tc>
        <w:tc>
          <w:tcPr>
            <w:tcW w:w="772" w:type="dxa"/>
            <w:tcBorders>
              <w:top w:val="nil"/>
              <w:left w:val="nil"/>
              <w:bottom w:val="single" w:sz="4" w:space="0" w:color="000001"/>
              <w:right w:val="nil"/>
            </w:tcBorders>
            <w:shd w:val="clear" w:color="auto" w:fill="FFFFFF"/>
            <w:vAlign w:val="center"/>
          </w:tcPr>
          <w:p w14:paraId="0EF35B73" w14:textId="77777777" w:rsidR="00CE7093" w:rsidRPr="00137660" w:rsidRDefault="00CE7093">
            <w:pPr>
              <w:pStyle w:val="Normal1"/>
              <w:spacing w:after="0" w:line="100" w:lineRule="atLeast"/>
              <w:rPr>
                <w:sz w:val="18"/>
              </w:rPr>
            </w:pPr>
          </w:p>
        </w:tc>
        <w:tc>
          <w:tcPr>
            <w:tcW w:w="826" w:type="dxa"/>
            <w:tcBorders>
              <w:top w:val="nil"/>
              <w:left w:val="nil"/>
              <w:bottom w:val="single" w:sz="4" w:space="0" w:color="000001"/>
              <w:right w:val="nil"/>
            </w:tcBorders>
            <w:shd w:val="clear" w:color="auto" w:fill="FFFFFF"/>
            <w:vAlign w:val="center"/>
          </w:tcPr>
          <w:p w14:paraId="290807F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M</w:t>
            </w:r>
          </w:p>
        </w:tc>
        <w:tc>
          <w:tcPr>
            <w:tcW w:w="818" w:type="dxa"/>
            <w:tcBorders>
              <w:top w:val="nil"/>
              <w:left w:val="nil"/>
              <w:bottom w:val="single" w:sz="4" w:space="0" w:color="000001"/>
              <w:right w:val="nil"/>
            </w:tcBorders>
            <w:shd w:val="clear" w:color="auto" w:fill="FFFFFF"/>
            <w:vAlign w:val="center"/>
          </w:tcPr>
          <w:p w14:paraId="34278479" w14:textId="77777777" w:rsidR="00CE7093" w:rsidRPr="00137660" w:rsidRDefault="00CE7093">
            <w:pPr>
              <w:pStyle w:val="Normal1"/>
              <w:spacing w:after="0" w:line="100" w:lineRule="atLeast"/>
              <w:rPr>
                <w:sz w:val="18"/>
              </w:rPr>
            </w:pPr>
          </w:p>
        </w:tc>
      </w:tr>
      <w:tr w:rsidR="00DD5A83" w14:paraId="4612B24B" w14:textId="77777777" w:rsidTr="00894218">
        <w:trPr>
          <w:trHeight w:val="300"/>
        </w:trPr>
        <w:tc>
          <w:tcPr>
            <w:tcW w:w="2198" w:type="dxa"/>
            <w:tcBorders>
              <w:top w:val="nil"/>
              <w:left w:val="nil"/>
              <w:bottom w:val="nil"/>
              <w:right w:val="nil"/>
            </w:tcBorders>
            <w:shd w:val="clear" w:color="auto" w:fill="FFFFFF"/>
            <w:vAlign w:val="bottom"/>
          </w:tcPr>
          <w:p w14:paraId="2A4BB53B"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May total</w:t>
            </w:r>
          </w:p>
        </w:tc>
        <w:tc>
          <w:tcPr>
            <w:tcW w:w="814" w:type="dxa"/>
            <w:tcBorders>
              <w:top w:val="nil"/>
              <w:left w:val="nil"/>
              <w:bottom w:val="nil"/>
              <w:right w:val="nil"/>
            </w:tcBorders>
            <w:shd w:val="clear" w:color="auto" w:fill="FFFFFF"/>
            <w:vAlign w:val="center"/>
          </w:tcPr>
          <w:p w14:paraId="357466E2"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18</w:t>
            </w:r>
          </w:p>
        </w:tc>
        <w:tc>
          <w:tcPr>
            <w:tcW w:w="608" w:type="dxa"/>
            <w:tcBorders>
              <w:top w:val="nil"/>
              <w:left w:val="nil"/>
              <w:bottom w:val="nil"/>
              <w:right w:val="nil"/>
            </w:tcBorders>
            <w:shd w:val="clear" w:color="auto" w:fill="FFFFFF"/>
            <w:vAlign w:val="center"/>
          </w:tcPr>
          <w:p w14:paraId="4D9BCCC2"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p>
        </w:tc>
        <w:tc>
          <w:tcPr>
            <w:tcW w:w="652" w:type="dxa"/>
            <w:tcBorders>
              <w:top w:val="nil"/>
              <w:left w:val="nil"/>
              <w:bottom w:val="nil"/>
              <w:right w:val="nil"/>
            </w:tcBorders>
            <w:shd w:val="clear" w:color="auto" w:fill="FFFFFF"/>
            <w:vAlign w:val="center"/>
          </w:tcPr>
          <w:p w14:paraId="6D0B147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p>
        </w:tc>
        <w:tc>
          <w:tcPr>
            <w:tcW w:w="703" w:type="dxa"/>
            <w:tcBorders>
              <w:top w:val="nil"/>
              <w:left w:val="nil"/>
              <w:bottom w:val="nil"/>
              <w:right w:val="nil"/>
            </w:tcBorders>
            <w:shd w:val="clear" w:color="auto" w:fill="FFFFFF"/>
            <w:tcMar>
              <w:left w:w="50" w:type="dxa"/>
            </w:tcMar>
            <w:vAlign w:val="center"/>
          </w:tcPr>
          <w:p w14:paraId="5D1C8825" w14:textId="77777777" w:rsidR="00CE7093" w:rsidRPr="00137660" w:rsidRDefault="00CE7093">
            <w:pPr>
              <w:pStyle w:val="Normal1"/>
              <w:spacing w:after="0" w:line="100" w:lineRule="atLeast"/>
              <w:rPr>
                <w:sz w:val="18"/>
              </w:rPr>
            </w:pPr>
          </w:p>
        </w:tc>
        <w:tc>
          <w:tcPr>
            <w:tcW w:w="765" w:type="dxa"/>
            <w:tcBorders>
              <w:top w:val="nil"/>
              <w:left w:val="nil"/>
              <w:bottom w:val="nil"/>
              <w:right w:val="nil"/>
            </w:tcBorders>
            <w:shd w:val="clear" w:color="auto" w:fill="FFFFFF"/>
            <w:vAlign w:val="center"/>
          </w:tcPr>
          <w:p w14:paraId="2A9FE3C3" w14:textId="77777777" w:rsidR="00CE7093" w:rsidRPr="00137660" w:rsidRDefault="00CE7093">
            <w:pPr>
              <w:pStyle w:val="Normal1"/>
              <w:spacing w:after="0" w:line="100" w:lineRule="atLeast"/>
              <w:rPr>
                <w:sz w:val="18"/>
              </w:rPr>
            </w:pPr>
          </w:p>
        </w:tc>
        <w:tc>
          <w:tcPr>
            <w:tcW w:w="956" w:type="dxa"/>
            <w:tcBorders>
              <w:top w:val="nil"/>
              <w:left w:val="nil"/>
              <w:bottom w:val="nil"/>
              <w:right w:val="nil"/>
            </w:tcBorders>
            <w:shd w:val="clear" w:color="auto" w:fill="FFFFFF"/>
            <w:vAlign w:val="center"/>
          </w:tcPr>
          <w:p w14:paraId="52F16E08" w14:textId="77777777" w:rsidR="00CE7093" w:rsidRPr="00137660" w:rsidRDefault="00CE7093">
            <w:pPr>
              <w:pStyle w:val="Normal1"/>
              <w:spacing w:after="0" w:line="100" w:lineRule="atLeast"/>
              <w:rPr>
                <w:sz w:val="18"/>
              </w:rPr>
            </w:pPr>
          </w:p>
        </w:tc>
        <w:tc>
          <w:tcPr>
            <w:tcW w:w="772" w:type="dxa"/>
            <w:tcBorders>
              <w:top w:val="nil"/>
              <w:left w:val="nil"/>
              <w:bottom w:val="nil"/>
              <w:right w:val="nil"/>
            </w:tcBorders>
            <w:shd w:val="clear" w:color="auto" w:fill="FFFFFF"/>
            <w:vAlign w:val="center"/>
          </w:tcPr>
          <w:p w14:paraId="1316F99B" w14:textId="77777777" w:rsidR="00CE7093" w:rsidRPr="00137660" w:rsidRDefault="00CE7093">
            <w:pPr>
              <w:pStyle w:val="Normal1"/>
              <w:spacing w:after="0" w:line="100" w:lineRule="atLeast"/>
              <w:rPr>
                <w:sz w:val="18"/>
              </w:rPr>
            </w:pPr>
          </w:p>
        </w:tc>
        <w:tc>
          <w:tcPr>
            <w:tcW w:w="821" w:type="dxa"/>
            <w:tcBorders>
              <w:top w:val="nil"/>
              <w:left w:val="nil"/>
              <w:bottom w:val="nil"/>
              <w:right w:val="nil"/>
            </w:tcBorders>
            <w:shd w:val="clear" w:color="auto" w:fill="FFFFFF"/>
            <w:tcMar>
              <w:left w:w="50" w:type="dxa"/>
            </w:tcMar>
            <w:vAlign w:val="center"/>
          </w:tcPr>
          <w:p w14:paraId="73727AD5" w14:textId="77777777" w:rsidR="00CE7093" w:rsidRPr="00137660" w:rsidRDefault="00CE7093">
            <w:pPr>
              <w:pStyle w:val="Normal1"/>
              <w:spacing w:after="0" w:line="100" w:lineRule="atLeast"/>
              <w:rPr>
                <w:sz w:val="18"/>
              </w:rPr>
            </w:pPr>
          </w:p>
        </w:tc>
        <w:tc>
          <w:tcPr>
            <w:tcW w:w="800" w:type="dxa"/>
            <w:tcBorders>
              <w:top w:val="nil"/>
              <w:left w:val="nil"/>
              <w:bottom w:val="nil"/>
              <w:right w:val="nil"/>
            </w:tcBorders>
            <w:shd w:val="clear" w:color="auto" w:fill="FFFFFF"/>
            <w:vAlign w:val="center"/>
          </w:tcPr>
          <w:p w14:paraId="09DF412E" w14:textId="77777777" w:rsidR="00CE7093" w:rsidRPr="00137660" w:rsidRDefault="00CE7093">
            <w:pPr>
              <w:pStyle w:val="Normal1"/>
              <w:spacing w:after="0" w:line="100" w:lineRule="atLeast"/>
              <w:rPr>
                <w:sz w:val="18"/>
              </w:rPr>
            </w:pPr>
          </w:p>
        </w:tc>
        <w:tc>
          <w:tcPr>
            <w:tcW w:w="827" w:type="dxa"/>
            <w:tcBorders>
              <w:top w:val="nil"/>
              <w:left w:val="nil"/>
              <w:bottom w:val="nil"/>
              <w:right w:val="nil"/>
            </w:tcBorders>
            <w:shd w:val="clear" w:color="auto" w:fill="FFFFFF"/>
            <w:vAlign w:val="center"/>
          </w:tcPr>
          <w:p w14:paraId="54D448AB" w14:textId="77777777" w:rsidR="00CE7093" w:rsidRPr="00137660" w:rsidRDefault="00CE7093">
            <w:pPr>
              <w:pStyle w:val="Normal1"/>
              <w:spacing w:after="0" w:line="100" w:lineRule="atLeast"/>
              <w:rPr>
                <w:sz w:val="18"/>
              </w:rPr>
            </w:pPr>
          </w:p>
        </w:tc>
        <w:tc>
          <w:tcPr>
            <w:tcW w:w="800" w:type="dxa"/>
            <w:tcBorders>
              <w:top w:val="nil"/>
              <w:left w:val="nil"/>
              <w:bottom w:val="nil"/>
              <w:right w:val="nil"/>
            </w:tcBorders>
            <w:shd w:val="clear" w:color="auto" w:fill="FFFFFF"/>
            <w:vAlign w:val="center"/>
          </w:tcPr>
          <w:p w14:paraId="6EF4A27B" w14:textId="77777777" w:rsidR="00CE7093" w:rsidRPr="00137660" w:rsidRDefault="00CE7093">
            <w:pPr>
              <w:pStyle w:val="Normal1"/>
              <w:spacing w:after="0" w:line="100" w:lineRule="atLeast"/>
              <w:rPr>
                <w:sz w:val="18"/>
              </w:rPr>
            </w:pPr>
          </w:p>
        </w:tc>
        <w:tc>
          <w:tcPr>
            <w:tcW w:w="795" w:type="dxa"/>
            <w:tcBorders>
              <w:top w:val="nil"/>
              <w:left w:val="nil"/>
              <w:bottom w:val="nil"/>
              <w:right w:val="nil"/>
            </w:tcBorders>
            <w:shd w:val="clear" w:color="auto" w:fill="FFFFFF"/>
            <w:tcMar>
              <w:left w:w="50" w:type="dxa"/>
            </w:tcMar>
            <w:vAlign w:val="center"/>
          </w:tcPr>
          <w:p w14:paraId="3A0A4B22" w14:textId="77777777" w:rsidR="00CE7093" w:rsidRPr="00137660" w:rsidRDefault="00CE7093">
            <w:pPr>
              <w:pStyle w:val="Normal1"/>
              <w:spacing w:after="0" w:line="100" w:lineRule="atLeast"/>
              <w:rPr>
                <w:sz w:val="18"/>
              </w:rPr>
            </w:pPr>
          </w:p>
        </w:tc>
        <w:tc>
          <w:tcPr>
            <w:tcW w:w="772" w:type="dxa"/>
            <w:tcBorders>
              <w:top w:val="nil"/>
              <w:left w:val="nil"/>
              <w:bottom w:val="nil"/>
              <w:right w:val="nil"/>
            </w:tcBorders>
            <w:shd w:val="clear" w:color="auto" w:fill="FFFFFF"/>
            <w:vAlign w:val="center"/>
          </w:tcPr>
          <w:p w14:paraId="37F13A55" w14:textId="77777777" w:rsidR="00CE7093" w:rsidRPr="00137660" w:rsidRDefault="00CE7093">
            <w:pPr>
              <w:pStyle w:val="Normal1"/>
              <w:spacing w:after="0" w:line="100" w:lineRule="atLeast"/>
              <w:rPr>
                <w:sz w:val="18"/>
              </w:rPr>
            </w:pPr>
          </w:p>
        </w:tc>
        <w:tc>
          <w:tcPr>
            <w:tcW w:w="826" w:type="dxa"/>
            <w:tcBorders>
              <w:top w:val="nil"/>
              <w:left w:val="nil"/>
              <w:bottom w:val="nil"/>
              <w:right w:val="nil"/>
            </w:tcBorders>
            <w:shd w:val="clear" w:color="auto" w:fill="FFFFFF"/>
            <w:vAlign w:val="center"/>
          </w:tcPr>
          <w:p w14:paraId="3C57A6B2" w14:textId="77777777" w:rsidR="00CE7093" w:rsidRPr="00137660" w:rsidRDefault="00CE7093">
            <w:pPr>
              <w:pStyle w:val="Normal1"/>
              <w:spacing w:after="0" w:line="100" w:lineRule="atLeast"/>
              <w:rPr>
                <w:sz w:val="18"/>
              </w:rPr>
            </w:pPr>
          </w:p>
        </w:tc>
        <w:tc>
          <w:tcPr>
            <w:tcW w:w="818" w:type="dxa"/>
            <w:tcBorders>
              <w:top w:val="nil"/>
              <w:left w:val="nil"/>
              <w:bottom w:val="nil"/>
              <w:right w:val="nil"/>
            </w:tcBorders>
            <w:shd w:val="clear" w:color="auto" w:fill="FFFFFF"/>
            <w:vAlign w:val="center"/>
          </w:tcPr>
          <w:p w14:paraId="09A2D003" w14:textId="77777777" w:rsidR="00CE7093" w:rsidRPr="00137660" w:rsidRDefault="00CE7093">
            <w:pPr>
              <w:pStyle w:val="Normal1"/>
              <w:spacing w:after="0" w:line="100" w:lineRule="atLeast"/>
              <w:rPr>
                <w:sz w:val="18"/>
              </w:rPr>
            </w:pPr>
          </w:p>
        </w:tc>
      </w:tr>
      <w:tr w:rsidR="00DD5A83" w14:paraId="02A5E88F" w14:textId="77777777" w:rsidTr="00894218">
        <w:trPr>
          <w:trHeight w:val="300"/>
        </w:trPr>
        <w:tc>
          <w:tcPr>
            <w:tcW w:w="2198" w:type="dxa"/>
            <w:tcBorders>
              <w:top w:val="nil"/>
              <w:left w:val="nil"/>
              <w:bottom w:val="nil"/>
              <w:right w:val="nil"/>
            </w:tcBorders>
            <w:shd w:val="clear" w:color="auto" w:fill="FFFFFF"/>
            <w:vAlign w:val="bottom"/>
          </w:tcPr>
          <w:p w14:paraId="564ED1B8"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June total</w:t>
            </w:r>
          </w:p>
        </w:tc>
        <w:tc>
          <w:tcPr>
            <w:tcW w:w="814" w:type="dxa"/>
            <w:tcBorders>
              <w:top w:val="nil"/>
              <w:left w:val="nil"/>
              <w:bottom w:val="nil"/>
              <w:right w:val="nil"/>
            </w:tcBorders>
            <w:shd w:val="clear" w:color="auto" w:fill="FFFFFF"/>
            <w:vAlign w:val="center"/>
          </w:tcPr>
          <w:p w14:paraId="28D05DF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45</w:t>
            </w:r>
          </w:p>
        </w:tc>
        <w:tc>
          <w:tcPr>
            <w:tcW w:w="608" w:type="dxa"/>
            <w:tcBorders>
              <w:top w:val="nil"/>
              <w:left w:val="nil"/>
              <w:bottom w:val="nil"/>
              <w:right w:val="nil"/>
            </w:tcBorders>
            <w:shd w:val="clear" w:color="auto" w:fill="FFFFFF"/>
            <w:vAlign w:val="center"/>
          </w:tcPr>
          <w:p w14:paraId="5CB138E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w:t>
            </w:r>
          </w:p>
        </w:tc>
        <w:tc>
          <w:tcPr>
            <w:tcW w:w="652" w:type="dxa"/>
            <w:tcBorders>
              <w:top w:val="nil"/>
              <w:left w:val="nil"/>
              <w:bottom w:val="nil"/>
              <w:right w:val="nil"/>
            </w:tcBorders>
            <w:shd w:val="clear" w:color="auto" w:fill="FFFFFF"/>
            <w:vAlign w:val="center"/>
          </w:tcPr>
          <w:p w14:paraId="15DFBE0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13</w:t>
            </w:r>
          </w:p>
        </w:tc>
        <w:tc>
          <w:tcPr>
            <w:tcW w:w="703" w:type="dxa"/>
            <w:tcBorders>
              <w:top w:val="nil"/>
              <w:left w:val="nil"/>
              <w:bottom w:val="nil"/>
              <w:right w:val="nil"/>
            </w:tcBorders>
            <w:shd w:val="clear" w:color="auto" w:fill="FFFFFF"/>
            <w:tcMar>
              <w:left w:w="50" w:type="dxa"/>
            </w:tcMar>
            <w:vAlign w:val="center"/>
          </w:tcPr>
          <w:p w14:paraId="438A8F9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1.115</w:t>
            </w:r>
          </w:p>
        </w:tc>
        <w:tc>
          <w:tcPr>
            <w:tcW w:w="765" w:type="dxa"/>
            <w:tcBorders>
              <w:top w:val="nil"/>
              <w:left w:val="nil"/>
              <w:bottom w:val="nil"/>
              <w:right w:val="nil"/>
            </w:tcBorders>
            <w:shd w:val="clear" w:color="auto" w:fill="FFFFFF"/>
            <w:vAlign w:val="center"/>
          </w:tcPr>
          <w:p w14:paraId="35B2E39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0.8</w:t>
            </w:r>
          </w:p>
        </w:tc>
        <w:tc>
          <w:tcPr>
            <w:tcW w:w="956" w:type="dxa"/>
            <w:tcBorders>
              <w:top w:val="nil"/>
              <w:left w:val="nil"/>
              <w:bottom w:val="nil"/>
              <w:right w:val="nil"/>
            </w:tcBorders>
            <w:shd w:val="clear" w:color="auto" w:fill="FFFFFF"/>
            <w:vAlign w:val="center"/>
          </w:tcPr>
          <w:p w14:paraId="2AD265A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2.2</w:t>
            </w:r>
          </w:p>
        </w:tc>
        <w:tc>
          <w:tcPr>
            <w:tcW w:w="772" w:type="dxa"/>
            <w:tcBorders>
              <w:top w:val="nil"/>
              <w:left w:val="nil"/>
              <w:bottom w:val="nil"/>
              <w:right w:val="nil"/>
            </w:tcBorders>
            <w:shd w:val="clear" w:color="auto" w:fill="FFFFFF"/>
            <w:vAlign w:val="center"/>
          </w:tcPr>
          <w:p w14:paraId="6493C32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0.3</w:t>
            </w:r>
            <w:r w:rsidR="00133EBE" w:rsidRPr="00137660">
              <w:rPr>
                <w:rFonts w:eastAsia="Times New Roman"/>
                <w:color w:val="262626"/>
                <w:sz w:val="18"/>
                <w:szCs w:val="21"/>
              </w:rPr>
              <w:t>8</w:t>
            </w:r>
          </w:p>
        </w:tc>
        <w:tc>
          <w:tcPr>
            <w:tcW w:w="821" w:type="dxa"/>
            <w:tcBorders>
              <w:top w:val="nil"/>
              <w:left w:val="nil"/>
              <w:bottom w:val="nil"/>
              <w:right w:val="nil"/>
            </w:tcBorders>
            <w:shd w:val="clear" w:color="auto" w:fill="FFFFFF"/>
            <w:tcMar>
              <w:left w:w="50" w:type="dxa"/>
            </w:tcMar>
            <w:vAlign w:val="center"/>
          </w:tcPr>
          <w:p w14:paraId="13B20A62"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46.</w:t>
            </w:r>
            <w:r w:rsidR="00C91232" w:rsidRPr="00137660">
              <w:rPr>
                <w:rFonts w:eastAsia="Times New Roman"/>
                <w:color w:val="262626"/>
                <w:sz w:val="18"/>
                <w:szCs w:val="21"/>
              </w:rPr>
              <w:t>1</w:t>
            </w:r>
          </w:p>
        </w:tc>
        <w:tc>
          <w:tcPr>
            <w:tcW w:w="800" w:type="dxa"/>
            <w:tcBorders>
              <w:top w:val="nil"/>
              <w:left w:val="nil"/>
              <w:bottom w:val="nil"/>
              <w:right w:val="nil"/>
            </w:tcBorders>
            <w:shd w:val="clear" w:color="auto" w:fill="FFFFFF"/>
            <w:vAlign w:val="center"/>
          </w:tcPr>
          <w:p w14:paraId="3044FDF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28.</w:t>
            </w:r>
            <w:r w:rsidR="00C91232" w:rsidRPr="00137660">
              <w:rPr>
                <w:rFonts w:eastAsia="Times New Roman"/>
                <w:color w:val="262626"/>
                <w:sz w:val="18"/>
                <w:szCs w:val="21"/>
              </w:rPr>
              <w:t>8</w:t>
            </w:r>
          </w:p>
        </w:tc>
        <w:tc>
          <w:tcPr>
            <w:tcW w:w="827" w:type="dxa"/>
            <w:tcBorders>
              <w:top w:val="nil"/>
              <w:left w:val="nil"/>
              <w:bottom w:val="nil"/>
              <w:right w:val="nil"/>
            </w:tcBorders>
            <w:shd w:val="clear" w:color="auto" w:fill="FFFFFF"/>
            <w:vAlign w:val="center"/>
          </w:tcPr>
          <w:p w14:paraId="61CF8E3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112.</w:t>
            </w:r>
            <w:r w:rsidR="00C91232" w:rsidRPr="00137660">
              <w:rPr>
                <w:rFonts w:eastAsia="Times New Roman"/>
                <w:color w:val="262626"/>
                <w:sz w:val="18"/>
                <w:szCs w:val="21"/>
              </w:rPr>
              <w:t>8</w:t>
            </w:r>
          </w:p>
        </w:tc>
        <w:tc>
          <w:tcPr>
            <w:tcW w:w="800" w:type="dxa"/>
            <w:tcBorders>
              <w:top w:val="nil"/>
              <w:left w:val="nil"/>
              <w:bottom w:val="nil"/>
              <w:right w:val="nil"/>
            </w:tcBorders>
            <w:shd w:val="clear" w:color="auto" w:fill="FFFFFF"/>
            <w:vAlign w:val="center"/>
          </w:tcPr>
          <w:p w14:paraId="729001F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22.66</w:t>
            </w:r>
          </w:p>
        </w:tc>
        <w:tc>
          <w:tcPr>
            <w:tcW w:w="795" w:type="dxa"/>
            <w:tcBorders>
              <w:top w:val="nil"/>
              <w:left w:val="nil"/>
              <w:bottom w:val="nil"/>
              <w:right w:val="nil"/>
            </w:tcBorders>
            <w:shd w:val="clear" w:color="auto" w:fill="FFFFFF"/>
            <w:tcMar>
              <w:left w:w="50" w:type="dxa"/>
            </w:tcMar>
            <w:vAlign w:val="center"/>
          </w:tcPr>
          <w:p w14:paraId="19A831B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1.3</w:t>
            </w:r>
          </w:p>
        </w:tc>
        <w:tc>
          <w:tcPr>
            <w:tcW w:w="772" w:type="dxa"/>
            <w:tcBorders>
              <w:top w:val="nil"/>
              <w:left w:val="nil"/>
              <w:bottom w:val="nil"/>
              <w:right w:val="nil"/>
            </w:tcBorders>
            <w:shd w:val="clear" w:color="auto" w:fill="FFFFFF"/>
            <w:vAlign w:val="center"/>
          </w:tcPr>
          <w:p w14:paraId="6488940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C91232" w:rsidRPr="00137660">
              <w:rPr>
                <w:rFonts w:eastAsia="Times New Roman"/>
                <w:color w:val="262626"/>
                <w:sz w:val="18"/>
                <w:szCs w:val="21"/>
              </w:rPr>
              <w:t>2</w:t>
            </w:r>
          </w:p>
        </w:tc>
        <w:tc>
          <w:tcPr>
            <w:tcW w:w="826" w:type="dxa"/>
            <w:tcBorders>
              <w:top w:val="nil"/>
              <w:left w:val="nil"/>
              <w:bottom w:val="nil"/>
              <w:right w:val="nil"/>
            </w:tcBorders>
            <w:shd w:val="clear" w:color="auto" w:fill="FFFFFF"/>
            <w:vAlign w:val="center"/>
          </w:tcPr>
          <w:p w14:paraId="66A4644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10.</w:t>
            </w:r>
            <w:r w:rsidR="00C91232" w:rsidRPr="00137660">
              <w:rPr>
                <w:rFonts w:eastAsia="Times New Roman"/>
                <w:color w:val="262626"/>
                <w:sz w:val="18"/>
                <w:szCs w:val="21"/>
              </w:rPr>
              <w:t>6</w:t>
            </w:r>
          </w:p>
        </w:tc>
        <w:tc>
          <w:tcPr>
            <w:tcW w:w="818" w:type="dxa"/>
            <w:tcBorders>
              <w:top w:val="nil"/>
              <w:left w:val="nil"/>
              <w:bottom w:val="nil"/>
              <w:right w:val="nil"/>
            </w:tcBorders>
            <w:shd w:val="clear" w:color="auto" w:fill="FFFFFF"/>
            <w:vAlign w:val="center"/>
          </w:tcPr>
          <w:p w14:paraId="4BA7E26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2.86</w:t>
            </w:r>
          </w:p>
        </w:tc>
      </w:tr>
      <w:tr w:rsidR="00DD5A83" w14:paraId="6CC5240F" w14:textId="77777777" w:rsidTr="00894218">
        <w:trPr>
          <w:trHeight w:val="300"/>
        </w:trPr>
        <w:tc>
          <w:tcPr>
            <w:tcW w:w="2198" w:type="dxa"/>
            <w:tcBorders>
              <w:top w:val="nil"/>
              <w:left w:val="nil"/>
              <w:bottom w:val="nil"/>
              <w:right w:val="nil"/>
            </w:tcBorders>
            <w:shd w:val="clear" w:color="auto" w:fill="FFFFFF"/>
            <w:vAlign w:val="bottom"/>
          </w:tcPr>
          <w:p w14:paraId="31D76694"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July total</w:t>
            </w:r>
          </w:p>
        </w:tc>
        <w:tc>
          <w:tcPr>
            <w:tcW w:w="814" w:type="dxa"/>
            <w:tcBorders>
              <w:top w:val="nil"/>
              <w:left w:val="nil"/>
              <w:bottom w:val="nil"/>
              <w:right w:val="nil"/>
            </w:tcBorders>
            <w:shd w:val="clear" w:color="auto" w:fill="FFFFFF"/>
            <w:vAlign w:val="center"/>
          </w:tcPr>
          <w:p w14:paraId="2F87113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30</w:t>
            </w:r>
          </w:p>
        </w:tc>
        <w:tc>
          <w:tcPr>
            <w:tcW w:w="608" w:type="dxa"/>
            <w:tcBorders>
              <w:top w:val="nil"/>
              <w:left w:val="nil"/>
              <w:bottom w:val="nil"/>
              <w:right w:val="nil"/>
            </w:tcBorders>
            <w:shd w:val="clear" w:color="auto" w:fill="FFFFFF"/>
            <w:vAlign w:val="center"/>
          </w:tcPr>
          <w:p w14:paraId="6BAB2B9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w:t>
            </w:r>
          </w:p>
        </w:tc>
        <w:tc>
          <w:tcPr>
            <w:tcW w:w="652" w:type="dxa"/>
            <w:tcBorders>
              <w:top w:val="nil"/>
              <w:left w:val="nil"/>
              <w:bottom w:val="nil"/>
              <w:right w:val="nil"/>
            </w:tcBorders>
            <w:shd w:val="clear" w:color="auto" w:fill="FFFFFF"/>
            <w:vAlign w:val="center"/>
          </w:tcPr>
          <w:p w14:paraId="20B5035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w:t>
            </w:r>
          </w:p>
        </w:tc>
        <w:tc>
          <w:tcPr>
            <w:tcW w:w="703" w:type="dxa"/>
            <w:tcBorders>
              <w:top w:val="nil"/>
              <w:left w:val="nil"/>
              <w:bottom w:val="nil"/>
              <w:right w:val="nil"/>
            </w:tcBorders>
            <w:shd w:val="clear" w:color="auto" w:fill="FFFFFF"/>
            <w:tcMar>
              <w:left w:w="50" w:type="dxa"/>
            </w:tcMar>
            <w:vAlign w:val="center"/>
          </w:tcPr>
          <w:p w14:paraId="5B4D402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1,05</w:t>
            </w:r>
          </w:p>
        </w:tc>
        <w:tc>
          <w:tcPr>
            <w:tcW w:w="765" w:type="dxa"/>
            <w:tcBorders>
              <w:top w:val="nil"/>
              <w:left w:val="nil"/>
              <w:bottom w:val="nil"/>
              <w:right w:val="nil"/>
            </w:tcBorders>
            <w:shd w:val="clear" w:color="auto" w:fill="FFFFFF"/>
            <w:vAlign w:val="center"/>
          </w:tcPr>
          <w:p w14:paraId="3DA3BA9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1.0</w:t>
            </w:r>
          </w:p>
        </w:tc>
        <w:tc>
          <w:tcPr>
            <w:tcW w:w="956" w:type="dxa"/>
            <w:tcBorders>
              <w:top w:val="nil"/>
              <w:left w:val="nil"/>
              <w:bottom w:val="nil"/>
              <w:right w:val="nil"/>
            </w:tcBorders>
            <w:shd w:val="clear" w:color="auto" w:fill="FFFFFF"/>
            <w:vAlign w:val="center"/>
          </w:tcPr>
          <w:p w14:paraId="4D3A0E3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1.1</w:t>
            </w:r>
          </w:p>
        </w:tc>
        <w:tc>
          <w:tcPr>
            <w:tcW w:w="772" w:type="dxa"/>
            <w:tcBorders>
              <w:top w:val="nil"/>
              <w:left w:val="nil"/>
              <w:bottom w:val="nil"/>
              <w:right w:val="nil"/>
            </w:tcBorders>
            <w:shd w:val="clear" w:color="auto" w:fill="FFFFFF"/>
            <w:vAlign w:val="center"/>
          </w:tcPr>
          <w:p w14:paraId="473F57C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0.07</w:t>
            </w:r>
          </w:p>
        </w:tc>
        <w:tc>
          <w:tcPr>
            <w:tcW w:w="821" w:type="dxa"/>
            <w:tcBorders>
              <w:top w:val="nil"/>
              <w:left w:val="nil"/>
              <w:bottom w:val="nil"/>
              <w:right w:val="nil"/>
            </w:tcBorders>
            <w:shd w:val="clear" w:color="auto" w:fill="FFFFFF"/>
            <w:tcMar>
              <w:left w:w="50" w:type="dxa"/>
            </w:tcMar>
            <w:vAlign w:val="center"/>
          </w:tcPr>
          <w:p w14:paraId="6416347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41.</w:t>
            </w:r>
            <w:r w:rsidR="00C91232" w:rsidRPr="00137660">
              <w:rPr>
                <w:rFonts w:eastAsia="Times New Roman"/>
                <w:color w:val="262626"/>
                <w:sz w:val="18"/>
                <w:szCs w:val="21"/>
              </w:rPr>
              <w:t>6</w:t>
            </w:r>
          </w:p>
        </w:tc>
        <w:tc>
          <w:tcPr>
            <w:tcW w:w="800" w:type="dxa"/>
            <w:tcBorders>
              <w:top w:val="nil"/>
              <w:left w:val="nil"/>
              <w:bottom w:val="nil"/>
              <w:right w:val="nil"/>
            </w:tcBorders>
            <w:shd w:val="clear" w:color="auto" w:fill="FFFFFF"/>
            <w:vAlign w:val="center"/>
          </w:tcPr>
          <w:p w14:paraId="42E6CF22"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38.9</w:t>
            </w:r>
          </w:p>
        </w:tc>
        <w:tc>
          <w:tcPr>
            <w:tcW w:w="827" w:type="dxa"/>
            <w:tcBorders>
              <w:top w:val="nil"/>
              <w:left w:val="nil"/>
              <w:bottom w:val="nil"/>
              <w:right w:val="nil"/>
            </w:tcBorders>
            <w:shd w:val="clear" w:color="auto" w:fill="FFFFFF"/>
            <w:vAlign w:val="center"/>
          </w:tcPr>
          <w:p w14:paraId="2BA51D6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44.2</w:t>
            </w:r>
          </w:p>
        </w:tc>
        <w:tc>
          <w:tcPr>
            <w:tcW w:w="800" w:type="dxa"/>
            <w:tcBorders>
              <w:top w:val="nil"/>
              <w:left w:val="nil"/>
              <w:bottom w:val="nil"/>
              <w:right w:val="nil"/>
            </w:tcBorders>
            <w:shd w:val="clear" w:color="auto" w:fill="FFFFFF"/>
            <w:vAlign w:val="center"/>
          </w:tcPr>
          <w:p w14:paraId="7865A7E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3.7</w:t>
            </w:r>
            <w:r w:rsidR="00C91232" w:rsidRPr="00137660">
              <w:rPr>
                <w:rFonts w:eastAsia="Times New Roman"/>
                <w:color w:val="262626"/>
                <w:sz w:val="18"/>
                <w:szCs w:val="21"/>
              </w:rPr>
              <w:t>8</w:t>
            </w:r>
          </w:p>
        </w:tc>
        <w:tc>
          <w:tcPr>
            <w:tcW w:w="795" w:type="dxa"/>
            <w:tcBorders>
              <w:top w:val="nil"/>
              <w:left w:val="nil"/>
              <w:bottom w:val="nil"/>
              <w:right w:val="nil"/>
            </w:tcBorders>
            <w:shd w:val="clear" w:color="auto" w:fill="FFFFFF"/>
            <w:tcMar>
              <w:left w:w="50" w:type="dxa"/>
            </w:tcMar>
            <w:vAlign w:val="center"/>
          </w:tcPr>
          <w:p w14:paraId="6EE7E8B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C91232" w:rsidRPr="00137660">
              <w:rPr>
                <w:rFonts w:eastAsia="Times New Roman"/>
                <w:color w:val="262626"/>
                <w:sz w:val="18"/>
                <w:szCs w:val="21"/>
              </w:rPr>
              <w:t>5</w:t>
            </w:r>
          </w:p>
        </w:tc>
        <w:tc>
          <w:tcPr>
            <w:tcW w:w="772" w:type="dxa"/>
            <w:tcBorders>
              <w:top w:val="nil"/>
              <w:left w:val="nil"/>
              <w:bottom w:val="nil"/>
              <w:right w:val="nil"/>
            </w:tcBorders>
            <w:shd w:val="clear" w:color="auto" w:fill="FFFFFF"/>
            <w:vAlign w:val="center"/>
          </w:tcPr>
          <w:p w14:paraId="51D7A88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0.4</w:t>
            </w:r>
          </w:p>
        </w:tc>
        <w:tc>
          <w:tcPr>
            <w:tcW w:w="826" w:type="dxa"/>
            <w:tcBorders>
              <w:top w:val="nil"/>
              <w:left w:val="nil"/>
              <w:bottom w:val="nil"/>
              <w:right w:val="nil"/>
            </w:tcBorders>
            <w:shd w:val="clear" w:color="auto" w:fill="FFFFFF"/>
            <w:vAlign w:val="center"/>
          </w:tcPr>
          <w:p w14:paraId="5969C44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C91232" w:rsidRPr="00137660">
              <w:rPr>
                <w:rFonts w:eastAsia="Times New Roman"/>
                <w:color w:val="262626"/>
                <w:sz w:val="18"/>
                <w:szCs w:val="21"/>
              </w:rPr>
              <w:t>6</w:t>
            </w:r>
          </w:p>
        </w:tc>
        <w:tc>
          <w:tcPr>
            <w:tcW w:w="818" w:type="dxa"/>
            <w:tcBorders>
              <w:top w:val="nil"/>
              <w:left w:val="nil"/>
              <w:bottom w:val="nil"/>
              <w:right w:val="nil"/>
            </w:tcBorders>
            <w:shd w:val="clear" w:color="auto" w:fill="FFFFFF"/>
            <w:vAlign w:val="center"/>
          </w:tcPr>
          <w:p w14:paraId="499B7AD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0.1</w:t>
            </w:r>
            <w:r w:rsidR="00C91232" w:rsidRPr="00137660">
              <w:rPr>
                <w:rFonts w:eastAsia="Times New Roman"/>
                <w:color w:val="262626"/>
                <w:sz w:val="18"/>
                <w:szCs w:val="21"/>
              </w:rPr>
              <w:t>4</w:t>
            </w:r>
          </w:p>
        </w:tc>
      </w:tr>
      <w:tr w:rsidR="00DD5A83" w14:paraId="0B7A7E64" w14:textId="77777777" w:rsidTr="00894218">
        <w:trPr>
          <w:trHeight w:val="300"/>
        </w:trPr>
        <w:tc>
          <w:tcPr>
            <w:tcW w:w="2198" w:type="dxa"/>
            <w:tcBorders>
              <w:top w:val="nil"/>
              <w:left w:val="nil"/>
              <w:bottom w:val="nil"/>
              <w:right w:val="nil"/>
            </w:tcBorders>
            <w:shd w:val="clear" w:color="auto" w:fill="FFFFFF"/>
            <w:vAlign w:val="bottom"/>
          </w:tcPr>
          <w:p w14:paraId="620540FE"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August total</w:t>
            </w:r>
          </w:p>
        </w:tc>
        <w:tc>
          <w:tcPr>
            <w:tcW w:w="814" w:type="dxa"/>
            <w:tcBorders>
              <w:top w:val="nil"/>
              <w:left w:val="nil"/>
              <w:bottom w:val="nil"/>
              <w:right w:val="nil"/>
            </w:tcBorders>
            <w:shd w:val="clear" w:color="auto" w:fill="FFFFFF"/>
            <w:vAlign w:val="center"/>
          </w:tcPr>
          <w:p w14:paraId="7E9B3FB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30</w:t>
            </w:r>
          </w:p>
        </w:tc>
        <w:tc>
          <w:tcPr>
            <w:tcW w:w="608" w:type="dxa"/>
            <w:tcBorders>
              <w:top w:val="nil"/>
              <w:left w:val="nil"/>
              <w:bottom w:val="nil"/>
              <w:right w:val="nil"/>
            </w:tcBorders>
            <w:shd w:val="clear" w:color="auto" w:fill="FFFFFF"/>
            <w:vAlign w:val="center"/>
          </w:tcPr>
          <w:p w14:paraId="24E746F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12</w:t>
            </w:r>
          </w:p>
        </w:tc>
        <w:tc>
          <w:tcPr>
            <w:tcW w:w="652" w:type="dxa"/>
            <w:tcBorders>
              <w:top w:val="nil"/>
              <w:left w:val="nil"/>
              <w:bottom w:val="nil"/>
              <w:right w:val="nil"/>
            </w:tcBorders>
            <w:shd w:val="clear" w:color="auto" w:fill="FFFFFF"/>
            <w:vAlign w:val="center"/>
          </w:tcPr>
          <w:p w14:paraId="579A274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14</w:t>
            </w:r>
          </w:p>
        </w:tc>
        <w:tc>
          <w:tcPr>
            <w:tcW w:w="703" w:type="dxa"/>
            <w:tcBorders>
              <w:top w:val="nil"/>
              <w:left w:val="nil"/>
              <w:bottom w:val="nil"/>
              <w:right w:val="nil"/>
            </w:tcBorders>
            <w:shd w:val="clear" w:color="auto" w:fill="FFFFFF"/>
            <w:tcMar>
              <w:left w:w="50" w:type="dxa"/>
            </w:tcMar>
            <w:vAlign w:val="center"/>
          </w:tcPr>
          <w:p w14:paraId="4FE2B04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1.100</w:t>
            </w:r>
          </w:p>
        </w:tc>
        <w:tc>
          <w:tcPr>
            <w:tcW w:w="765" w:type="dxa"/>
            <w:tcBorders>
              <w:top w:val="nil"/>
              <w:left w:val="nil"/>
              <w:bottom w:val="nil"/>
              <w:right w:val="nil"/>
            </w:tcBorders>
            <w:shd w:val="clear" w:color="auto" w:fill="FFFFFF"/>
            <w:vAlign w:val="center"/>
          </w:tcPr>
          <w:p w14:paraId="4692796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133EBE" w:rsidRPr="00137660">
              <w:rPr>
                <w:rFonts w:eastAsia="Times New Roman"/>
                <w:color w:val="262626"/>
                <w:sz w:val="18"/>
                <w:szCs w:val="21"/>
              </w:rPr>
              <w:t>8</w:t>
            </w:r>
          </w:p>
        </w:tc>
        <w:tc>
          <w:tcPr>
            <w:tcW w:w="956" w:type="dxa"/>
            <w:tcBorders>
              <w:top w:val="nil"/>
              <w:left w:val="nil"/>
              <w:bottom w:val="nil"/>
              <w:right w:val="nil"/>
            </w:tcBorders>
            <w:shd w:val="clear" w:color="auto" w:fill="FFFFFF"/>
            <w:vAlign w:val="center"/>
          </w:tcPr>
          <w:p w14:paraId="7C49234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1.5</w:t>
            </w:r>
          </w:p>
        </w:tc>
        <w:tc>
          <w:tcPr>
            <w:tcW w:w="772" w:type="dxa"/>
            <w:tcBorders>
              <w:top w:val="nil"/>
              <w:left w:val="nil"/>
              <w:bottom w:val="nil"/>
              <w:right w:val="nil"/>
            </w:tcBorders>
            <w:shd w:val="clear" w:color="auto" w:fill="FFFFFF"/>
            <w:vAlign w:val="center"/>
          </w:tcPr>
          <w:p w14:paraId="1CDC904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0.2</w:t>
            </w:r>
            <w:r w:rsidR="00133EBE" w:rsidRPr="00137660">
              <w:rPr>
                <w:rFonts w:eastAsia="Times New Roman"/>
                <w:color w:val="262626"/>
                <w:sz w:val="18"/>
                <w:szCs w:val="21"/>
              </w:rPr>
              <w:t>1</w:t>
            </w:r>
          </w:p>
        </w:tc>
        <w:tc>
          <w:tcPr>
            <w:tcW w:w="821" w:type="dxa"/>
            <w:tcBorders>
              <w:top w:val="nil"/>
              <w:left w:val="nil"/>
              <w:bottom w:val="nil"/>
              <w:right w:val="nil"/>
            </w:tcBorders>
            <w:shd w:val="clear" w:color="auto" w:fill="FFFFFF"/>
            <w:tcMar>
              <w:left w:w="50" w:type="dxa"/>
            </w:tcMar>
            <w:vAlign w:val="center"/>
          </w:tcPr>
          <w:p w14:paraId="5498A48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44.</w:t>
            </w:r>
            <w:r w:rsidR="00C91232" w:rsidRPr="00137660">
              <w:rPr>
                <w:rFonts w:eastAsia="Times New Roman"/>
                <w:color w:val="262626"/>
                <w:sz w:val="18"/>
                <w:szCs w:val="21"/>
              </w:rPr>
              <w:t>6</w:t>
            </w:r>
          </w:p>
        </w:tc>
        <w:tc>
          <w:tcPr>
            <w:tcW w:w="800" w:type="dxa"/>
            <w:tcBorders>
              <w:top w:val="nil"/>
              <w:left w:val="nil"/>
              <w:bottom w:val="nil"/>
              <w:right w:val="nil"/>
            </w:tcBorders>
            <w:shd w:val="clear" w:color="auto" w:fill="FFFFFF"/>
            <w:vAlign w:val="center"/>
          </w:tcPr>
          <w:p w14:paraId="7EEC9E9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28.</w:t>
            </w:r>
            <w:r w:rsidR="00C91232" w:rsidRPr="00137660">
              <w:rPr>
                <w:rFonts w:eastAsia="Times New Roman"/>
                <w:color w:val="262626"/>
                <w:sz w:val="18"/>
                <w:szCs w:val="21"/>
              </w:rPr>
              <w:t>8</w:t>
            </w:r>
          </w:p>
        </w:tc>
        <w:tc>
          <w:tcPr>
            <w:tcW w:w="827" w:type="dxa"/>
            <w:tcBorders>
              <w:top w:val="nil"/>
              <w:left w:val="nil"/>
              <w:bottom w:val="nil"/>
              <w:right w:val="nil"/>
            </w:tcBorders>
            <w:shd w:val="clear" w:color="auto" w:fill="FFFFFF"/>
            <w:vAlign w:val="center"/>
          </w:tcPr>
          <w:p w14:paraId="568DE97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67.</w:t>
            </w:r>
            <w:r w:rsidR="00C91232" w:rsidRPr="00137660">
              <w:rPr>
                <w:rFonts w:eastAsia="Times New Roman"/>
                <w:color w:val="262626"/>
                <w:sz w:val="18"/>
                <w:szCs w:val="21"/>
              </w:rPr>
              <w:t>3</w:t>
            </w:r>
          </w:p>
        </w:tc>
        <w:tc>
          <w:tcPr>
            <w:tcW w:w="800" w:type="dxa"/>
            <w:tcBorders>
              <w:top w:val="nil"/>
              <w:left w:val="nil"/>
              <w:bottom w:val="nil"/>
              <w:right w:val="nil"/>
            </w:tcBorders>
            <w:shd w:val="clear" w:color="auto" w:fill="FFFFFF"/>
            <w:vAlign w:val="center"/>
          </w:tcPr>
          <w:p w14:paraId="1D43556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11.32</w:t>
            </w:r>
          </w:p>
        </w:tc>
        <w:tc>
          <w:tcPr>
            <w:tcW w:w="795" w:type="dxa"/>
            <w:tcBorders>
              <w:top w:val="nil"/>
              <w:left w:val="nil"/>
              <w:bottom w:val="nil"/>
              <w:right w:val="nil"/>
            </w:tcBorders>
            <w:shd w:val="clear" w:color="auto" w:fill="FFFFFF"/>
            <w:tcMar>
              <w:left w:w="50" w:type="dxa"/>
            </w:tcMar>
            <w:vAlign w:val="center"/>
          </w:tcPr>
          <w:p w14:paraId="3B2F0C1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0.7</w:t>
            </w:r>
          </w:p>
        </w:tc>
        <w:tc>
          <w:tcPr>
            <w:tcW w:w="772" w:type="dxa"/>
            <w:tcBorders>
              <w:top w:val="nil"/>
              <w:left w:val="nil"/>
              <w:bottom w:val="nil"/>
              <w:right w:val="nil"/>
            </w:tcBorders>
            <w:shd w:val="clear" w:color="auto" w:fill="FFFFFF"/>
            <w:vAlign w:val="center"/>
          </w:tcPr>
          <w:p w14:paraId="16F0458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C91232" w:rsidRPr="00137660">
              <w:rPr>
                <w:rFonts w:eastAsia="Times New Roman"/>
                <w:color w:val="262626"/>
                <w:sz w:val="18"/>
                <w:szCs w:val="21"/>
              </w:rPr>
              <w:t>2</w:t>
            </w:r>
          </w:p>
        </w:tc>
        <w:tc>
          <w:tcPr>
            <w:tcW w:w="826" w:type="dxa"/>
            <w:tcBorders>
              <w:top w:val="nil"/>
              <w:left w:val="nil"/>
              <w:bottom w:val="nil"/>
              <w:right w:val="nil"/>
            </w:tcBorders>
            <w:shd w:val="clear" w:color="auto" w:fill="FFFFFF"/>
            <w:vAlign w:val="center"/>
          </w:tcPr>
          <w:p w14:paraId="1AA8C841"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2.16</w:t>
            </w:r>
          </w:p>
        </w:tc>
        <w:tc>
          <w:tcPr>
            <w:tcW w:w="818" w:type="dxa"/>
            <w:tcBorders>
              <w:top w:val="nil"/>
              <w:left w:val="nil"/>
              <w:bottom w:val="nil"/>
              <w:right w:val="nil"/>
            </w:tcBorders>
            <w:shd w:val="clear" w:color="auto" w:fill="FFFFFF"/>
            <w:vAlign w:val="center"/>
          </w:tcPr>
          <w:p w14:paraId="5817288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0.5</w:t>
            </w:r>
            <w:r w:rsidR="00C91232" w:rsidRPr="00137660">
              <w:rPr>
                <w:rFonts w:eastAsia="Times New Roman"/>
                <w:color w:val="262626"/>
                <w:sz w:val="18"/>
                <w:szCs w:val="21"/>
              </w:rPr>
              <w:t>6</w:t>
            </w:r>
          </w:p>
        </w:tc>
      </w:tr>
      <w:tr w:rsidR="00DD5A83" w14:paraId="6806A0B9" w14:textId="77777777" w:rsidTr="00894218">
        <w:trPr>
          <w:trHeight w:val="300"/>
        </w:trPr>
        <w:tc>
          <w:tcPr>
            <w:tcW w:w="2198" w:type="dxa"/>
            <w:tcBorders>
              <w:top w:val="nil"/>
              <w:left w:val="nil"/>
              <w:bottom w:val="nil"/>
              <w:right w:val="nil"/>
            </w:tcBorders>
            <w:shd w:val="clear" w:color="auto" w:fill="FFFFFF"/>
            <w:vAlign w:val="bottom"/>
          </w:tcPr>
          <w:p w14:paraId="754F7068"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September total</w:t>
            </w:r>
          </w:p>
        </w:tc>
        <w:tc>
          <w:tcPr>
            <w:tcW w:w="814" w:type="dxa"/>
            <w:tcBorders>
              <w:top w:val="nil"/>
              <w:left w:val="nil"/>
              <w:bottom w:val="nil"/>
              <w:right w:val="nil"/>
            </w:tcBorders>
            <w:shd w:val="clear" w:color="auto" w:fill="FFFFFF"/>
            <w:vAlign w:val="center"/>
          </w:tcPr>
          <w:p w14:paraId="03983AD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30</w:t>
            </w:r>
          </w:p>
        </w:tc>
        <w:tc>
          <w:tcPr>
            <w:tcW w:w="608" w:type="dxa"/>
            <w:tcBorders>
              <w:top w:val="nil"/>
              <w:left w:val="nil"/>
              <w:bottom w:val="nil"/>
              <w:right w:val="nil"/>
            </w:tcBorders>
            <w:shd w:val="clear" w:color="auto" w:fill="FFFFFF"/>
            <w:vAlign w:val="center"/>
          </w:tcPr>
          <w:p w14:paraId="021559A4"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8</w:t>
            </w:r>
          </w:p>
        </w:tc>
        <w:tc>
          <w:tcPr>
            <w:tcW w:w="652" w:type="dxa"/>
            <w:tcBorders>
              <w:top w:val="nil"/>
              <w:left w:val="nil"/>
              <w:bottom w:val="nil"/>
              <w:right w:val="nil"/>
            </w:tcBorders>
            <w:shd w:val="clear" w:color="auto" w:fill="FFFFFF"/>
            <w:vAlign w:val="center"/>
          </w:tcPr>
          <w:p w14:paraId="081CA9C5" w14:textId="77777777" w:rsidR="00CE7093" w:rsidRPr="00137660" w:rsidRDefault="00CE7093">
            <w:pPr>
              <w:pStyle w:val="Normal1"/>
              <w:spacing w:after="0" w:line="100" w:lineRule="atLeast"/>
              <w:rPr>
                <w:sz w:val="18"/>
              </w:rPr>
            </w:pPr>
          </w:p>
        </w:tc>
        <w:tc>
          <w:tcPr>
            <w:tcW w:w="703" w:type="dxa"/>
            <w:tcBorders>
              <w:top w:val="nil"/>
              <w:left w:val="nil"/>
              <w:bottom w:val="nil"/>
              <w:right w:val="nil"/>
            </w:tcBorders>
            <w:shd w:val="clear" w:color="auto" w:fill="FFFFFF"/>
            <w:tcMar>
              <w:left w:w="50" w:type="dxa"/>
            </w:tcMar>
            <w:vAlign w:val="center"/>
          </w:tcPr>
          <w:p w14:paraId="4EA99F1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1.011</w:t>
            </w:r>
          </w:p>
        </w:tc>
        <w:tc>
          <w:tcPr>
            <w:tcW w:w="765" w:type="dxa"/>
            <w:tcBorders>
              <w:top w:val="nil"/>
              <w:left w:val="nil"/>
              <w:bottom w:val="nil"/>
              <w:right w:val="nil"/>
            </w:tcBorders>
            <w:shd w:val="clear" w:color="auto" w:fill="FFFFFF"/>
            <w:vAlign w:val="center"/>
          </w:tcPr>
          <w:p w14:paraId="5C4932D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0.7</w:t>
            </w:r>
          </w:p>
        </w:tc>
        <w:tc>
          <w:tcPr>
            <w:tcW w:w="956" w:type="dxa"/>
            <w:tcBorders>
              <w:top w:val="nil"/>
              <w:left w:val="nil"/>
              <w:bottom w:val="nil"/>
              <w:right w:val="nil"/>
            </w:tcBorders>
            <w:shd w:val="clear" w:color="auto" w:fill="FFFFFF"/>
            <w:vAlign w:val="center"/>
          </w:tcPr>
          <w:p w14:paraId="7F30A943"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1.5</w:t>
            </w:r>
          </w:p>
        </w:tc>
        <w:tc>
          <w:tcPr>
            <w:tcW w:w="772" w:type="dxa"/>
            <w:tcBorders>
              <w:top w:val="nil"/>
              <w:left w:val="nil"/>
              <w:bottom w:val="nil"/>
              <w:right w:val="nil"/>
            </w:tcBorders>
            <w:shd w:val="clear" w:color="auto" w:fill="FFFFFF"/>
            <w:vAlign w:val="center"/>
          </w:tcPr>
          <w:p w14:paraId="08DA67E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0.2</w:t>
            </w:r>
            <w:r w:rsidR="00133EBE" w:rsidRPr="00137660">
              <w:rPr>
                <w:rFonts w:eastAsia="Times New Roman"/>
                <w:color w:val="262626"/>
                <w:sz w:val="18"/>
                <w:szCs w:val="21"/>
              </w:rPr>
              <w:t>9</w:t>
            </w:r>
          </w:p>
        </w:tc>
        <w:tc>
          <w:tcPr>
            <w:tcW w:w="821" w:type="dxa"/>
            <w:tcBorders>
              <w:top w:val="nil"/>
              <w:left w:val="nil"/>
              <w:bottom w:val="nil"/>
              <w:right w:val="nil"/>
            </w:tcBorders>
            <w:shd w:val="clear" w:color="auto" w:fill="FFFFFF"/>
            <w:tcMar>
              <w:left w:w="50" w:type="dxa"/>
            </w:tcMar>
            <w:vAlign w:val="center"/>
          </w:tcPr>
          <w:p w14:paraId="3DD0C66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40.</w:t>
            </w:r>
            <w:r w:rsidR="00C91232" w:rsidRPr="00137660">
              <w:rPr>
                <w:rFonts w:eastAsia="Times New Roman"/>
                <w:color w:val="262626"/>
                <w:sz w:val="18"/>
                <w:szCs w:val="21"/>
              </w:rPr>
              <w:t>2</w:t>
            </w:r>
          </w:p>
        </w:tc>
        <w:tc>
          <w:tcPr>
            <w:tcW w:w="800" w:type="dxa"/>
            <w:tcBorders>
              <w:top w:val="nil"/>
              <w:left w:val="nil"/>
              <w:bottom w:val="nil"/>
              <w:right w:val="nil"/>
            </w:tcBorders>
            <w:shd w:val="clear" w:color="auto" w:fill="FFFFFF"/>
            <w:vAlign w:val="center"/>
          </w:tcPr>
          <w:p w14:paraId="0D596F0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24.0</w:t>
            </w:r>
          </w:p>
        </w:tc>
        <w:tc>
          <w:tcPr>
            <w:tcW w:w="827" w:type="dxa"/>
            <w:tcBorders>
              <w:top w:val="nil"/>
              <w:left w:val="nil"/>
              <w:bottom w:val="nil"/>
              <w:right w:val="nil"/>
            </w:tcBorders>
            <w:shd w:val="clear" w:color="auto" w:fill="FFFFFF"/>
            <w:vAlign w:val="center"/>
          </w:tcPr>
          <w:p w14:paraId="3B05768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67.</w:t>
            </w:r>
            <w:r w:rsidR="00C91232" w:rsidRPr="00137660">
              <w:rPr>
                <w:rFonts w:eastAsia="Times New Roman"/>
                <w:color w:val="262626"/>
                <w:sz w:val="18"/>
                <w:szCs w:val="21"/>
              </w:rPr>
              <w:t>3</w:t>
            </w:r>
          </w:p>
        </w:tc>
        <w:tc>
          <w:tcPr>
            <w:tcW w:w="800" w:type="dxa"/>
            <w:tcBorders>
              <w:top w:val="nil"/>
              <w:left w:val="nil"/>
              <w:bottom w:val="nil"/>
              <w:right w:val="nil"/>
            </w:tcBorders>
            <w:shd w:val="clear" w:color="auto" w:fill="FFFFFF"/>
            <w:vAlign w:val="center"/>
          </w:tcPr>
          <w:p w14:paraId="5BA0CCB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15.59</w:t>
            </w:r>
          </w:p>
        </w:tc>
        <w:tc>
          <w:tcPr>
            <w:tcW w:w="795" w:type="dxa"/>
            <w:tcBorders>
              <w:top w:val="nil"/>
              <w:left w:val="nil"/>
              <w:bottom w:val="nil"/>
              <w:right w:val="nil"/>
            </w:tcBorders>
            <w:shd w:val="clear" w:color="auto" w:fill="FFFFFF"/>
            <w:tcMar>
              <w:left w:w="50" w:type="dxa"/>
            </w:tcMar>
            <w:vAlign w:val="center"/>
          </w:tcPr>
          <w:p w14:paraId="42DB7B9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0.6</w:t>
            </w:r>
          </w:p>
        </w:tc>
        <w:tc>
          <w:tcPr>
            <w:tcW w:w="772" w:type="dxa"/>
            <w:tcBorders>
              <w:top w:val="nil"/>
              <w:left w:val="nil"/>
              <w:bottom w:val="nil"/>
              <w:right w:val="nil"/>
            </w:tcBorders>
            <w:shd w:val="clear" w:color="auto" w:fill="FFFFFF"/>
            <w:vAlign w:val="center"/>
          </w:tcPr>
          <w:p w14:paraId="79218FF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C91232" w:rsidRPr="00137660">
              <w:rPr>
                <w:rFonts w:eastAsia="Times New Roman"/>
                <w:color w:val="262626"/>
                <w:sz w:val="18"/>
                <w:szCs w:val="21"/>
              </w:rPr>
              <w:t>1</w:t>
            </w:r>
          </w:p>
        </w:tc>
        <w:tc>
          <w:tcPr>
            <w:tcW w:w="826" w:type="dxa"/>
            <w:tcBorders>
              <w:top w:val="nil"/>
              <w:left w:val="nil"/>
              <w:bottom w:val="nil"/>
              <w:right w:val="nil"/>
            </w:tcBorders>
            <w:shd w:val="clear" w:color="auto" w:fill="FFFFFF"/>
            <w:vAlign w:val="center"/>
          </w:tcPr>
          <w:p w14:paraId="179D12C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2.16</w:t>
            </w:r>
          </w:p>
        </w:tc>
        <w:tc>
          <w:tcPr>
            <w:tcW w:w="818" w:type="dxa"/>
            <w:tcBorders>
              <w:top w:val="nil"/>
              <w:left w:val="nil"/>
              <w:bottom w:val="nil"/>
              <w:right w:val="nil"/>
            </w:tcBorders>
            <w:shd w:val="clear" w:color="auto" w:fill="FFFFFF"/>
            <w:vAlign w:val="center"/>
          </w:tcPr>
          <w:p w14:paraId="7FE7507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0.74</w:t>
            </w:r>
          </w:p>
        </w:tc>
      </w:tr>
      <w:tr w:rsidR="00DD5A83" w14:paraId="0805826E" w14:textId="77777777" w:rsidTr="00894218">
        <w:trPr>
          <w:trHeight w:val="300"/>
        </w:trPr>
        <w:tc>
          <w:tcPr>
            <w:tcW w:w="2198" w:type="dxa"/>
            <w:tcBorders>
              <w:top w:val="nil"/>
              <w:left w:val="nil"/>
              <w:bottom w:val="single" w:sz="4" w:space="0" w:color="auto"/>
              <w:right w:val="nil"/>
            </w:tcBorders>
            <w:shd w:val="clear" w:color="auto" w:fill="FFFFFF"/>
            <w:vAlign w:val="bottom"/>
          </w:tcPr>
          <w:p w14:paraId="6150BBBC"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October total</w:t>
            </w:r>
          </w:p>
        </w:tc>
        <w:tc>
          <w:tcPr>
            <w:tcW w:w="814" w:type="dxa"/>
            <w:tcBorders>
              <w:top w:val="nil"/>
              <w:left w:val="nil"/>
              <w:bottom w:val="single" w:sz="4" w:space="0" w:color="auto"/>
              <w:right w:val="nil"/>
            </w:tcBorders>
            <w:shd w:val="clear" w:color="auto" w:fill="FFFFFF"/>
            <w:vAlign w:val="center"/>
          </w:tcPr>
          <w:p w14:paraId="713F160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16</w:t>
            </w:r>
          </w:p>
        </w:tc>
        <w:tc>
          <w:tcPr>
            <w:tcW w:w="608" w:type="dxa"/>
            <w:tcBorders>
              <w:top w:val="nil"/>
              <w:left w:val="nil"/>
              <w:bottom w:val="single" w:sz="4" w:space="0" w:color="auto"/>
              <w:right w:val="nil"/>
            </w:tcBorders>
            <w:shd w:val="clear" w:color="auto" w:fill="FFFFFF"/>
            <w:vAlign w:val="center"/>
          </w:tcPr>
          <w:p w14:paraId="1C3CF89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5</w:t>
            </w:r>
          </w:p>
        </w:tc>
        <w:tc>
          <w:tcPr>
            <w:tcW w:w="652" w:type="dxa"/>
            <w:tcBorders>
              <w:top w:val="nil"/>
              <w:left w:val="nil"/>
              <w:bottom w:val="single" w:sz="4" w:space="0" w:color="auto"/>
              <w:right w:val="nil"/>
            </w:tcBorders>
            <w:shd w:val="clear" w:color="auto" w:fill="FFFFFF"/>
            <w:vAlign w:val="center"/>
          </w:tcPr>
          <w:p w14:paraId="6A1A726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8</w:t>
            </w:r>
          </w:p>
        </w:tc>
        <w:tc>
          <w:tcPr>
            <w:tcW w:w="703" w:type="dxa"/>
            <w:tcBorders>
              <w:top w:val="nil"/>
              <w:left w:val="nil"/>
              <w:bottom w:val="single" w:sz="4" w:space="0" w:color="auto"/>
              <w:right w:val="nil"/>
            </w:tcBorders>
            <w:shd w:val="clear" w:color="auto" w:fill="FFFFFF"/>
            <w:tcMar>
              <w:left w:w="50" w:type="dxa"/>
            </w:tcMar>
            <w:vAlign w:val="center"/>
          </w:tcPr>
          <w:p w14:paraId="13A4C62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1.113</w:t>
            </w:r>
          </w:p>
        </w:tc>
        <w:tc>
          <w:tcPr>
            <w:tcW w:w="765" w:type="dxa"/>
            <w:tcBorders>
              <w:top w:val="nil"/>
              <w:left w:val="nil"/>
              <w:bottom w:val="single" w:sz="4" w:space="0" w:color="auto"/>
              <w:right w:val="nil"/>
            </w:tcBorders>
            <w:shd w:val="clear" w:color="auto" w:fill="FFFFFF"/>
            <w:vAlign w:val="center"/>
          </w:tcPr>
          <w:p w14:paraId="3353422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0.7</w:t>
            </w:r>
          </w:p>
        </w:tc>
        <w:tc>
          <w:tcPr>
            <w:tcW w:w="956" w:type="dxa"/>
            <w:tcBorders>
              <w:top w:val="nil"/>
              <w:left w:val="nil"/>
              <w:bottom w:val="single" w:sz="4" w:space="0" w:color="auto"/>
              <w:right w:val="nil"/>
            </w:tcBorders>
            <w:shd w:val="clear" w:color="auto" w:fill="FFFFFF"/>
            <w:vAlign w:val="center"/>
          </w:tcPr>
          <w:p w14:paraId="1C1DA68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1.4</w:t>
            </w:r>
          </w:p>
        </w:tc>
        <w:tc>
          <w:tcPr>
            <w:tcW w:w="772" w:type="dxa"/>
            <w:tcBorders>
              <w:top w:val="nil"/>
              <w:left w:val="nil"/>
              <w:bottom w:val="single" w:sz="4" w:space="0" w:color="auto"/>
              <w:right w:val="nil"/>
            </w:tcBorders>
            <w:shd w:val="clear" w:color="auto" w:fill="FFFFFF"/>
            <w:vAlign w:val="center"/>
          </w:tcPr>
          <w:p w14:paraId="388AC3D7"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0.30</w:t>
            </w:r>
          </w:p>
        </w:tc>
        <w:tc>
          <w:tcPr>
            <w:tcW w:w="821" w:type="dxa"/>
            <w:tcBorders>
              <w:top w:val="nil"/>
              <w:left w:val="nil"/>
              <w:bottom w:val="single" w:sz="4" w:space="0" w:color="auto"/>
              <w:right w:val="nil"/>
            </w:tcBorders>
            <w:shd w:val="clear" w:color="auto" w:fill="FFFFFF"/>
            <w:tcMar>
              <w:left w:w="50" w:type="dxa"/>
            </w:tcMar>
            <w:vAlign w:val="center"/>
          </w:tcPr>
          <w:p w14:paraId="3E87E26D"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45.6</w:t>
            </w:r>
          </w:p>
        </w:tc>
        <w:tc>
          <w:tcPr>
            <w:tcW w:w="800" w:type="dxa"/>
            <w:tcBorders>
              <w:top w:val="nil"/>
              <w:left w:val="nil"/>
              <w:bottom w:val="single" w:sz="4" w:space="0" w:color="auto"/>
              <w:right w:val="nil"/>
            </w:tcBorders>
            <w:shd w:val="clear" w:color="auto" w:fill="FFFFFF"/>
            <w:vAlign w:val="center"/>
          </w:tcPr>
          <w:p w14:paraId="7E0648D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24.0</w:t>
            </w:r>
          </w:p>
        </w:tc>
        <w:tc>
          <w:tcPr>
            <w:tcW w:w="827" w:type="dxa"/>
            <w:tcBorders>
              <w:top w:val="nil"/>
              <w:left w:val="nil"/>
              <w:bottom w:val="single" w:sz="4" w:space="0" w:color="auto"/>
              <w:right w:val="nil"/>
            </w:tcBorders>
            <w:shd w:val="clear" w:color="auto" w:fill="FFFFFF"/>
            <w:vAlign w:val="center"/>
          </w:tcPr>
          <w:p w14:paraId="52252065" w14:textId="77777777" w:rsidR="00CE7093" w:rsidRPr="00137660" w:rsidRDefault="00C91232">
            <w:pPr>
              <w:pStyle w:val="Normal1"/>
              <w:spacing w:after="0" w:line="100" w:lineRule="atLeast"/>
              <w:rPr>
                <w:rFonts w:eastAsia="Times New Roman"/>
                <w:color w:val="262626"/>
                <w:sz w:val="18"/>
                <w:szCs w:val="21"/>
              </w:rPr>
            </w:pPr>
            <w:r w:rsidRPr="00137660">
              <w:rPr>
                <w:rFonts w:eastAsia="Times New Roman"/>
                <w:color w:val="262626"/>
                <w:sz w:val="18"/>
                <w:szCs w:val="21"/>
              </w:rPr>
              <w:t>61.3</w:t>
            </w:r>
          </w:p>
        </w:tc>
        <w:tc>
          <w:tcPr>
            <w:tcW w:w="800" w:type="dxa"/>
            <w:tcBorders>
              <w:top w:val="nil"/>
              <w:left w:val="nil"/>
              <w:bottom w:val="single" w:sz="4" w:space="0" w:color="auto"/>
              <w:right w:val="nil"/>
            </w:tcBorders>
            <w:shd w:val="clear" w:color="auto" w:fill="FFFFFF"/>
            <w:vAlign w:val="center"/>
          </w:tcPr>
          <w:p w14:paraId="755896D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16.27</w:t>
            </w:r>
          </w:p>
        </w:tc>
        <w:tc>
          <w:tcPr>
            <w:tcW w:w="795" w:type="dxa"/>
            <w:tcBorders>
              <w:top w:val="nil"/>
              <w:left w:val="nil"/>
              <w:bottom w:val="single" w:sz="4" w:space="0" w:color="auto"/>
              <w:right w:val="nil"/>
            </w:tcBorders>
            <w:shd w:val="clear" w:color="auto" w:fill="FFFFFF"/>
            <w:tcMar>
              <w:left w:w="50" w:type="dxa"/>
            </w:tcMar>
            <w:vAlign w:val="center"/>
          </w:tcPr>
          <w:p w14:paraId="629F68E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C91232" w:rsidRPr="00137660">
              <w:rPr>
                <w:rFonts w:eastAsia="Times New Roman"/>
                <w:color w:val="262626"/>
                <w:sz w:val="18"/>
                <w:szCs w:val="21"/>
              </w:rPr>
              <w:t>9</w:t>
            </w:r>
          </w:p>
        </w:tc>
        <w:tc>
          <w:tcPr>
            <w:tcW w:w="772" w:type="dxa"/>
            <w:tcBorders>
              <w:top w:val="nil"/>
              <w:left w:val="nil"/>
              <w:bottom w:val="single" w:sz="4" w:space="0" w:color="auto"/>
              <w:right w:val="nil"/>
            </w:tcBorders>
            <w:shd w:val="clear" w:color="auto" w:fill="FFFFFF"/>
            <w:vAlign w:val="center"/>
          </w:tcPr>
          <w:p w14:paraId="18886C1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C91232" w:rsidRPr="00137660">
              <w:rPr>
                <w:rFonts w:eastAsia="Times New Roman"/>
                <w:color w:val="262626"/>
                <w:sz w:val="18"/>
                <w:szCs w:val="21"/>
              </w:rPr>
              <w:t>1</w:t>
            </w:r>
          </w:p>
        </w:tc>
        <w:tc>
          <w:tcPr>
            <w:tcW w:w="826" w:type="dxa"/>
            <w:tcBorders>
              <w:top w:val="nil"/>
              <w:left w:val="nil"/>
              <w:bottom w:val="single" w:sz="4" w:space="0" w:color="auto"/>
              <w:right w:val="nil"/>
            </w:tcBorders>
            <w:shd w:val="clear" w:color="auto" w:fill="FFFFFF"/>
            <w:vAlign w:val="center"/>
          </w:tcPr>
          <w:p w14:paraId="44A87A96"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1.6</w:t>
            </w:r>
          </w:p>
        </w:tc>
        <w:tc>
          <w:tcPr>
            <w:tcW w:w="818" w:type="dxa"/>
            <w:tcBorders>
              <w:top w:val="nil"/>
              <w:left w:val="nil"/>
              <w:bottom w:val="single" w:sz="4" w:space="0" w:color="auto"/>
              <w:right w:val="nil"/>
            </w:tcBorders>
            <w:shd w:val="clear" w:color="auto" w:fill="FFFFFF"/>
            <w:vAlign w:val="center"/>
          </w:tcPr>
          <w:p w14:paraId="0E73B578"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0.70</w:t>
            </w:r>
          </w:p>
        </w:tc>
      </w:tr>
      <w:tr w:rsidR="00DD5A83" w14:paraId="097DE292" w14:textId="77777777" w:rsidTr="00894218">
        <w:trPr>
          <w:trHeight w:val="300"/>
        </w:trPr>
        <w:tc>
          <w:tcPr>
            <w:tcW w:w="2198" w:type="dxa"/>
            <w:tcBorders>
              <w:top w:val="single" w:sz="4" w:space="0" w:color="auto"/>
              <w:left w:val="nil"/>
              <w:bottom w:val="single" w:sz="4" w:space="0" w:color="auto"/>
              <w:right w:val="nil"/>
            </w:tcBorders>
            <w:shd w:val="clear" w:color="auto" w:fill="FFFFFF"/>
            <w:vAlign w:val="bottom"/>
          </w:tcPr>
          <w:p w14:paraId="56697486" w14:textId="77777777" w:rsidR="00DD5A83" w:rsidRPr="00137660" w:rsidRDefault="00A43D95" w:rsidP="003B3028">
            <w:pPr>
              <w:pStyle w:val="Normal1"/>
              <w:spacing w:after="0" w:line="100" w:lineRule="atLeast"/>
              <w:rPr>
                <w:rFonts w:eastAsia="Times New Roman"/>
                <w:color w:val="262626"/>
                <w:sz w:val="18"/>
                <w:szCs w:val="21"/>
              </w:rPr>
            </w:pPr>
            <w:r w:rsidRPr="00137660">
              <w:rPr>
                <w:rFonts w:eastAsia="Times New Roman"/>
                <w:color w:val="262626"/>
                <w:sz w:val="18"/>
                <w:szCs w:val="21"/>
              </w:rPr>
              <w:t>total</w:t>
            </w:r>
          </w:p>
        </w:tc>
        <w:tc>
          <w:tcPr>
            <w:tcW w:w="814" w:type="dxa"/>
            <w:tcBorders>
              <w:top w:val="single" w:sz="4" w:space="0" w:color="auto"/>
              <w:left w:val="nil"/>
              <w:bottom w:val="single" w:sz="4" w:space="0" w:color="auto"/>
              <w:right w:val="nil"/>
            </w:tcBorders>
            <w:shd w:val="clear" w:color="auto" w:fill="FFFFFF"/>
            <w:vAlign w:val="center"/>
          </w:tcPr>
          <w:p w14:paraId="26A82C3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169</w:t>
            </w:r>
          </w:p>
        </w:tc>
        <w:tc>
          <w:tcPr>
            <w:tcW w:w="608" w:type="dxa"/>
            <w:tcBorders>
              <w:top w:val="single" w:sz="4" w:space="0" w:color="auto"/>
              <w:left w:val="nil"/>
              <w:bottom w:val="single" w:sz="4" w:space="0" w:color="auto"/>
              <w:right w:val="nil"/>
            </w:tcBorders>
            <w:shd w:val="clear" w:color="auto" w:fill="FFFFFF"/>
            <w:vAlign w:val="center"/>
          </w:tcPr>
          <w:p w14:paraId="1CB53DA2"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35</w:t>
            </w:r>
          </w:p>
        </w:tc>
        <w:tc>
          <w:tcPr>
            <w:tcW w:w="652" w:type="dxa"/>
            <w:tcBorders>
              <w:top w:val="single" w:sz="4" w:space="0" w:color="auto"/>
              <w:left w:val="nil"/>
              <w:bottom w:val="single" w:sz="4" w:space="0" w:color="auto"/>
              <w:right w:val="nil"/>
            </w:tcBorders>
            <w:shd w:val="clear" w:color="auto" w:fill="FFFFFF"/>
            <w:vAlign w:val="center"/>
          </w:tcPr>
          <w:p w14:paraId="700A28CB"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46</w:t>
            </w:r>
          </w:p>
        </w:tc>
        <w:tc>
          <w:tcPr>
            <w:tcW w:w="703" w:type="dxa"/>
            <w:tcBorders>
              <w:top w:val="single" w:sz="4" w:space="0" w:color="auto"/>
              <w:left w:val="nil"/>
              <w:bottom w:val="single" w:sz="4" w:space="0" w:color="auto"/>
              <w:right w:val="nil"/>
            </w:tcBorders>
            <w:shd w:val="clear" w:color="auto" w:fill="FFFFFF"/>
            <w:tcMar>
              <w:left w:w="50" w:type="dxa"/>
            </w:tcMar>
            <w:vAlign w:val="center"/>
          </w:tcPr>
          <w:p w14:paraId="50CBF5BF"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1.087</w:t>
            </w:r>
          </w:p>
        </w:tc>
        <w:tc>
          <w:tcPr>
            <w:tcW w:w="765" w:type="dxa"/>
            <w:tcBorders>
              <w:top w:val="single" w:sz="4" w:space="0" w:color="auto"/>
              <w:left w:val="nil"/>
              <w:bottom w:val="single" w:sz="4" w:space="0" w:color="auto"/>
              <w:right w:val="nil"/>
            </w:tcBorders>
            <w:shd w:val="clear" w:color="auto" w:fill="FFFFFF"/>
            <w:vAlign w:val="center"/>
          </w:tcPr>
          <w:p w14:paraId="3B9F7FE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0.7</w:t>
            </w:r>
          </w:p>
        </w:tc>
        <w:tc>
          <w:tcPr>
            <w:tcW w:w="956" w:type="dxa"/>
            <w:tcBorders>
              <w:top w:val="single" w:sz="4" w:space="0" w:color="auto"/>
              <w:left w:val="nil"/>
              <w:bottom w:val="single" w:sz="4" w:space="0" w:color="auto"/>
              <w:right w:val="nil"/>
            </w:tcBorders>
            <w:shd w:val="clear" w:color="auto" w:fill="FFFFFF"/>
            <w:vAlign w:val="center"/>
          </w:tcPr>
          <w:p w14:paraId="70FB4AE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2.2</w:t>
            </w:r>
          </w:p>
        </w:tc>
        <w:tc>
          <w:tcPr>
            <w:tcW w:w="772" w:type="dxa"/>
            <w:tcBorders>
              <w:top w:val="single" w:sz="4" w:space="0" w:color="auto"/>
              <w:left w:val="nil"/>
              <w:bottom w:val="single" w:sz="4" w:space="0" w:color="auto"/>
              <w:right w:val="nil"/>
            </w:tcBorders>
            <w:shd w:val="clear" w:color="auto" w:fill="FFFFFF"/>
            <w:vAlign w:val="center"/>
          </w:tcPr>
          <w:p w14:paraId="7375C61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0.2</w:t>
            </w:r>
            <w:r w:rsidR="00133EBE" w:rsidRPr="00137660">
              <w:rPr>
                <w:rFonts w:eastAsia="Times New Roman"/>
                <w:color w:val="262626"/>
                <w:sz w:val="18"/>
                <w:szCs w:val="21"/>
              </w:rPr>
              <w:t>9</w:t>
            </w:r>
          </w:p>
        </w:tc>
        <w:tc>
          <w:tcPr>
            <w:tcW w:w="821" w:type="dxa"/>
            <w:tcBorders>
              <w:top w:val="single" w:sz="4" w:space="0" w:color="auto"/>
              <w:left w:val="nil"/>
              <w:bottom w:val="single" w:sz="4" w:space="0" w:color="auto"/>
              <w:right w:val="nil"/>
            </w:tcBorders>
            <w:shd w:val="clear" w:color="auto" w:fill="FFFFFF"/>
            <w:tcMar>
              <w:left w:w="50" w:type="dxa"/>
            </w:tcMar>
            <w:vAlign w:val="center"/>
          </w:tcPr>
          <w:p w14:paraId="083DBE3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44.</w:t>
            </w:r>
            <w:r w:rsidR="00C91232" w:rsidRPr="00137660">
              <w:rPr>
                <w:rFonts w:eastAsia="Times New Roman"/>
                <w:color w:val="262626"/>
                <w:sz w:val="18"/>
                <w:szCs w:val="21"/>
              </w:rPr>
              <w:t>2</w:t>
            </w:r>
          </w:p>
        </w:tc>
        <w:tc>
          <w:tcPr>
            <w:tcW w:w="800" w:type="dxa"/>
            <w:tcBorders>
              <w:top w:val="single" w:sz="4" w:space="0" w:color="auto"/>
              <w:left w:val="nil"/>
              <w:bottom w:val="single" w:sz="4" w:space="0" w:color="auto"/>
              <w:right w:val="nil"/>
            </w:tcBorders>
            <w:shd w:val="clear" w:color="auto" w:fill="FFFFFF"/>
            <w:vAlign w:val="center"/>
          </w:tcPr>
          <w:p w14:paraId="43B73E0A"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24.0</w:t>
            </w:r>
          </w:p>
        </w:tc>
        <w:tc>
          <w:tcPr>
            <w:tcW w:w="827" w:type="dxa"/>
            <w:tcBorders>
              <w:top w:val="single" w:sz="4" w:space="0" w:color="auto"/>
              <w:left w:val="nil"/>
              <w:bottom w:val="single" w:sz="4" w:space="0" w:color="auto"/>
              <w:right w:val="nil"/>
            </w:tcBorders>
            <w:shd w:val="clear" w:color="auto" w:fill="FFFFFF"/>
            <w:vAlign w:val="center"/>
          </w:tcPr>
          <w:p w14:paraId="67D3DB59"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112.</w:t>
            </w:r>
            <w:r w:rsidR="00C91232" w:rsidRPr="00137660">
              <w:rPr>
                <w:rFonts w:eastAsia="Times New Roman"/>
                <w:color w:val="262626"/>
                <w:sz w:val="18"/>
                <w:szCs w:val="21"/>
              </w:rPr>
              <w:t>8</w:t>
            </w:r>
          </w:p>
        </w:tc>
        <w:tc>
          <w:tcPr>
            <w:tcW w:w="800" w:type="dxa"/>
            <w:tcBorders>
              <w:top w:val="single" w:sz="4" w:space="0" w:color="auto"/>
              <w:left w:val="nil"/>
              <w:bottom w:val="single" w:sz="4" w:space="0" w:color="auto"/>
              <w:right w:val="nil"/>
            </w:tcBorders>
            <w:shd w:val="clear" w:color="auto" w:fill="FFFFFF"/>
            <w:vAlign w:val="center"/>
          </w:tcPr>
          <w:p w14:paraId="4592DDBE"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16.24</w:t>
            </w:r>
          </w:p>
        </w:tc>
        <w:tc>
          <w:tcPr>
            <w:tcW w:w="795" w:type="dxa"/>
            <w:tcBorders>
              <w:top w:val="single" w:sz="4" w:space="0" w:color="auto"/>
              <w:left w:val="nil"/>
              <w:bottom w:val="single" w:sz="4" w:space="0" w:color="auto"/>
              <w:right w:val="nil"/>
            </w:tcBorders>
            <w:shd w:val="clear" w:color="auto" w:fill="FFFFFF"/>
            <w:tcMar>
              <w:left w:w="50" w:type="dxa"/>
            </w:tcMar>
            <w:vAlign w:val="center"/>
          </w:tcPr>
          <w:p w14:paraId="2E5197E5"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0.9</w:t>
            </w:r>
          </w:p>
        </w:tc>
        <w:tc>
          <w:tcPr>
            <w:tcW w:w="772" w:type="dxa"/>
            <w:tcBorders>
              <w:top w:val="single" w:sz="4" w:space="0" w:color="auto"/>
              <w:left w:val="nil"/>
              <w:bottom w:val="single" w:sz="4" w:space="0" w:color="auto"/>
              <w:right w:val="nil"/>
            </w:tcBorders>
            <w:shd w:val="clear" w:color="auto" w:fill="FFFFFF"/>
            <w:vAlign w:val="center"/>
          </w:tcPr>
          <w:p w14:paraId="0B3CE5D1" w14:textId="77777777" w:rsidR="00CE7093" w:rsidRPr="00137660" w:rsidRDefault="00C91232">
            <w:pPr>
              <w:pStyle w:val="Normal1"/>
              <w:spacing w:after="0" w:line="100" w:lineRule="atLeast"/>
              <w:rPr>
                <w:rFonts w:eastAsia="Times New Roman"/>
                <w:color w:val="262626"/>
                <w:sz w:val="18"/>
                <w:szCs w:val="21"/>
              </w:rPr>
            </w:pPr>
            <w:r w:rsidRPr="00137660">
              <w:rPr>
                <w:rFonts w:eastAsia="Times New Roman"/>
                <w:color w:val="262626"/>
                <w:sz w:val="18"/>
                <w:szCs w:val="21"/>
              </w:rPr>
              <w:t>0.</w:t>
            </w:r>
            <w:r w:rsidR="00A43D95" w:rsidRPr="00137660">
              <w:rPr>
                <w:rFonts w:eastAsia="Times New Roman"/>
                <w:color w:val="262626"/>
                <w:sz w:val="18"/>
                <w:szCs w:val="21"/>
              </w:rPr>
              <w:t>1</w:t>
            </w:r>
          </w:p>
        </w:tc>
        <w:tc>
          <w:tcPr>
            <w:tcW w:w="826" w:type="dxa"/>
            <w:tcBorders>
              <w:top w:val="single" w:sz="4" w:space="0" w:color="auto"/>
              <w:left w:val="nil"/>
              <w:bottom w:val="single" w:sz="4" w:space="0" w:color="auto"/>
              <w:right w:val="nil"/>
            </w:tcBorders>
            <w:shd w:val="clear" w:color="auto" w:fill="FFFFFF"/>
            <w:vAlign w:val="center"/>
          </w:tcPr>
          <w:p w14:paraId="3A492A30"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10.</w:t>
            </w:r>
            <w:r w:rsidR="00C91232" w:rsidRPr="00137660">
              <w:rPr>
                <w:rFonts w:eastAsia="Times New Roman"/>
                <w:color w:val="262626"/>
                <w:sz w:val="18"/>
                <w:szCs w:val="21"/>
              </w:rPr>
              <w:t>6</w:t>
            </w:r>
          </w:p>
        </w:tc>
        <w:tc>
          <w:tcPr>
            <w:tcW w:w="818" w:type="dxa"/>
            <w:tcBorders>
              <w:top w:val="single" w:sz="4" w:space="0" w:color="auto"/>
              <w:left w:val="nil"/>
              <w:bottom w:val="single" w:sz="4" w:space="0" w:color="auto"/>
              <w:right w:val="nil"/>
            </w:tcBorders>
            <w:shd w:val="clear" w:color="auto" w:fill="FFFFFF"/>
            <w:vAlign w:val="center"/>
          </w:tcPr>
          <w:p w14:paraId="23E4542C" w14:textId="77777777" w:rsidR="00CE7093" w:rsidRPr="00137660" w:rsidRDefault="00A43D95">
            <w:pPr>
              <w:pStyle w:val="Normal1"/>
              <w:spacing w:after="0" w:line="100" w:lineRule="atLeast"/>
              <w:rPr>
                <w:rFonts w:eastAsia="Times New Roman"/>
                <w:color w:val="262626"/>
                <w:sz w:val="18"/>
                <w:szCs w:val="21"/>
              </w:rPr>
            </w:pPr>
            <w:r w:rsidRPr="00137660">
              <w:rPr>
                <w:rFonts w:eastAsia="Times New Roman"/>
                <w:color w:val="262626"/>
                <w:sz w:val="18"/>
                <w:szCs w:val="21"/>
              </w:rPr>
              <w:t>1.59</w:t>
            </w:r>
          </w:p>
        </w:tc>
      </w:tr>
    </w:tbl>
    <w:p w14:paraId="3D69B290" w14:textId="77777777" w:rsidR="00385D62" w:rsidRPr="00385D62" w:rsidRDefault="00385D62">
      <w:pPr>
        <w:rPr>
          <w:rFonts w:ascii="Times New Roman" w:eastAsia="Times New Roman" w:hAnsi="Times New Roman"/>
          <w:b/>
          <w:color w:val="000000"/>
          <w:sz w:val="20"/>
          <w:szCs w:val="21"/>
          <w:lang w:val="en-US"/>
        </w:rPr>
      </w:pPr>
      <w:r w:rsidRPr="00385D62">
        <w:rPr>
          <w:rFonts w:ascii="Times New Roman" w:eastAsia="Times New Roman" w:hAnsi="Times New Roman"/>
          <w:b/>
          <w:sz w:val="20"/>
          <w:szCs w:val="21"/>
        </w:rPr>
        <w:br w:type="page"/>
      </w:r>
    </w:p>
    <w:p w14:paraId="4A0FFE09" w14:textId="3AF0D6E6" w:rsidR="008B5984" w:rsidRDefault="00354B7E" w:rsidP="005765F0">
      <w:pPr>
        <w:pStyle w:val="Normal1"/>
        <w:spacing w:line="360" w:lineRule="auto"/>
        <w:rPr>
          <w:b/>
          <w:bCs/>
        </w:rPr>
      </w:pPr>
      <w:r w:rsidRPr="00067840">
        <w:rPr>
          <w:rFonts w:eastAsia="Times New Roman"/>
        </w:rPr>
        <w:t>Figures</w:t>
      </w:r>
    </w:p>
    <w:p w14:paraId="43334A43" w14:textId="77777777" w:rsidR="008B5984" w:rsidRDefault="008B5984" w:rsidP="005765F0">
      <w:pPr>
        <w:pStyle w:val="Normal1"/>
        <w:spacing w:line="360" w:lineRule="auto"/>
        <w:rPr>
          <w:b/>
          <w:bCs/>
        </w:rPr>
      </w:pPr>
    </w:p>
    <w:p w14:paraId="4FC13288" w14:textId="44710AC0" w:rsidR="008B5984" w:rsidRDefault="008B5984" w:rsidP="005765F0">
      <w:pPr>
        <w:pStyle w:val="Normal1"/>
        <w:spacing w:line="360" w:lineRule="auto"/>
        <w:rPr>
          <w:b/>
          <w:bCs/>
        </w:rPr>
      </w:pPr>
      <w:r>
        <w:rPr>
          <w:b/>
          <w:bCs/>
        </w:rPr>
        <w:t>Fi</w:t>
      </w:r>
      <w:r w:rsidR="00475BB7">
        <w:rPr>
          <w:b/>
          <w:bCs/>
        </w:rPr>
        <w:t xml:space="preserve">g 1. </w:t>
      </w:r>
      <w:r w:rsidRPr="00067840">
        <w:rPr>
          <w:b/>
          <w:bCs/>
          <w:sz w:val="22"/>
          <w:szCs w:val="22"/>
        </w:rPr>
        <w:t>Location of the study: Bird Island, South Georgia (with a 1000m depth contour) (after Xavier et al 2017).</w:t>
      </w:r>
    </w:p>
    <w:p w14:paraId="304ED5D3" w14:textId="77777777" w:rsidR="008B5984" w:rsidRDefault="008B5984" w:rsidP="005765F0">
      <w:pPr>
        <w:pStyle w:val="Normal1"/>
        <w:spacing w:line="360" w:lineRule="auto"/>
        <w:rPr>
          <w:b/>
          <w:bCs/>
        </w:rPr>
      </w:pPr>
    </w:p>
    <w:p w14:paraId="41600CCD" w14:textId="0CC0037B" w:rsidR="005765F0" w:rsidRDefault="008B5984" w:rsidP="005765F0">
      <w:pPr>
        <w:pStyle w:val="Normal1"/>
        <w:spacing w:line="360" w:lineRule="auto"/>
        <w:rPr>
          <w:b/>
          <w:bCs/>
        </w:rPr>
      </w:pPr>
      <w:r>
        <w:rPr>
          <w:b/>
          <w:bCs/>
        </w:rPr>
        <w:t xml:space="preserve">Fig 2. </w:t>
      </w:r>
      <w:r w:rsidR="002B774F" w:rsidRPr="00A73C97">
        <w:rPr>
          <w:bCs/>
          <w:sz w:val="22"/>
          <w:szCs w:val="22"/>
        </w:rPr>
        <w:t>Frequency of occurrence</w:t>
      </w:r>
      <w:r w:rsidR="00577E28" w:rsidRPr="00A73C97">
        <w:rPr>
          <w:bCs/>
          <w:sz w:val="22"/>
          <w:szCs w:val="22"/>
        </w:rPr>
        <w:t>, by number and by mass</w:t>
      </w:r>
      <w:r w:rsidR="002B774F" w:rsidRPr="00A73C97">
        <w:rPr>
          <w:bCs/>
          <w:sz w:val="22"/>
          <w:szCs w:val="22"/>
        </w:rPr>
        <w:t xml:space="preserve"> of the top prey taxa </w:t>
      </w:r>
      <w:r w:rsidR="00CA326F" w:rsidRPr="00A73C97">
        <w:rPr>
          <w:bCs/>
          <w:sz w:val="22"/>
          <w:szCs w:val="22"/>
        </w:rPr>
        <w:t xml:space="preserve">(&gt; 5 % by number and/or mass) </w:t>
      </w:r>
      <w:r w:rsidR="002B774F" w:rsidRPr="00A73C97">
        <w:rPr>
          <w:bCs/>
          <w:sz w:val="22"/>
          <w:szCs w:val="22"/>
        </w:rPr>
        <w:t xml:space="preserve">in the diet of </w:t>
      </w:r>
      <w:r w:rsidR="006D4293">
        <w:rPr>
          <w:bCs/>
          <w:sz w:val="22"/>
          <w:szCs w:val="22"/>
        </w:rPr>
        <w:t>g</w:t>
      </w:r>
      <w:r w:rsidR="002B774F" w:rsidRPr="00A73C97">
        <w:rPr>
          <w:bCs/>
          <w:sz w:val="22"/>
          <w:szCs w:val="22"/>
        </w:rPr>
        <w:t xml:space="preserve">entoo penguins </w:t>
      </w:r>
      <w:r w:rsidR="00F52607" w:rsidRPr="00392816">
        <w:rPr>
          <w:i/>
          <w:color w:val="262626"/>
          <w:sz w:val="20"/>
          <w:szCs w:val="20"/>
        </w:rPr>
        <w:t>Pygoscelis papua</w:t>
      </w:r>
      <w:r w:rsidR="00F52607">
        <w:rPr>
          <w:color w:val="262626"/>
          <w:sz w:val="20"/>
          <w:szCs w:val="20"/>
        </w:rPr>
        <w:t xml:space="preserve"> </w:t>
      </w:r>
      <w:r w:rsidR="002B774F" w:rsidRPr="00A73C97">
        <w:rPr>
          <w:bCs/>
          <w:sz w:val="22"/>
          <w:szCs w:val="22"/>
        </w:rPr>
        <w:t>at Bird Island, during Winter 2009.</w:t>
      </w:r>
    </w:p>
    <w:p w14:paraId="1CD7F150" w14:textId="3D524B84" w:rsidR="005765F0" w:rsidRDefault="005765F0" w:rsidP="005765F0">
      <w:pPr>
        <w:pStyle w:val="Normal1"/>
        <w:spacing w:line="360" w:lineRule="auto"/>
      </w:pPr>
    </w:p>
    <w:p w14:paraId="23513F90" w14:textId="3CD302EE" w:rsidR="005765F0" w:rsidRDefault="005765F0" w:rsidP="005765F0">
      <w:pPr>
        <w:pStyle w:val="Normal1"/>
        <w:spacing w:line="360" w:lineRule="auto"/>
        <w:rPr>
          <w:sz w:val="21"/>
          <w:szCs w:val="21"/>
          <w:shd w:val="clear" w:color="auto" w:fill="FFFFFF"/>
        </w:rPr>
      </w:pPr>
      <w:r w:rsidRPr="00067840">
        <w:rPr>
          <w:b/>
        </w:rPr>
        <w:t xml:space="preserve">Fig </w:t>
      </w:r>
      <w:r w:rsidR="008B5984" w:rsidRPr="00067840">
        <w:rPr>
          <w:b/>
        </w:rPr>
        <w:t>3</w:t>
      </w:r>
      <w:r w:rsidRPr="00067840">
        <w:rPr>
          <w:b/>
        </w:rPr>
        <w:t>.</w:t>
      </w:r>
      <w:r w:rsidRPr="001E78FE">
        <w:rPr>
          <w:b/>
          <w:sz w:val="21"/>
          <w:szCs w:val="21"/>
        </w:rPr>
        <w:t xml:space="preserve"> </w:t>
      </w:r>
      <w:r w:rsidRPr="001E78FE">
        <w:rPr>
          <w:sz w:val="21"/>
          <w:szCs w:val="21"/>
        </w:rPr>
        <w:t>Principal component analysis</w:t>
      </w:r>
      <w:r w:rsidR="00F52607">
        <w:rPr>
          <w:sz w:val="21"/>
          <w:szCs w:val="21"/>
        </w:rPr>
        <w:t xml:space="preserve"> on the diet of gentoo penguins </w:t>
      </w:r>
      <w:r w:rsidR="00F52607" w:rsidRPr="00392816">
        <w:rPr>
          <w:i/>
          <w:color w:val="262626"/>
          <w:sz w:val="20"/>
          <w:szCs w:val="20"/>
        </w:rPr>
        <w:t>Pygoscelis papua</w:t>
      </w:r>
      <w:r>
        <w:rPr>
          <w:sz w:val="21"/>
          <w:szCs w:val="21"/>
        </w:rPr>
        <w:t>.</w:t>
      </w:r>
      <w:r w:rsidRPr="001E78FE">
        <w:rPr>
          <w:sz w:val="21"/>
          <w:szCs w:val="21"/>
        </w:rPr>
        <w:t xml:space="preserve"> Ordination diagram for the first two components of the principal component analysis, which explain 66.31% of the variance.</w:t>
      </w:r>
      <w:r w:rsidRPr="001E78FE">
        <w:rPr>
          <w:i/>
          <w:sz w:val="21"/>
          <w:szCs w:val="21"/>
        </w:rPr>
        <w:t xml:space="preserve"> </w:t>
      </w:r>
      <w:r w:rsidRPr="001E78FE">
        <w:rPr>
          <w:sz w:val="21"/>
          <w:szCs w:val="21"/>
        </w:rPr>
        <w:t xml:space="preserve">Sampling dates are </w:t>
      </w:r>
      <w:r w:rsidRPr="001E78FE">
        <w:rPr>
          <w:sz w:val="21"/>
          <w:szCs w:val="21"/>
          <w:shd w:val="clear" w:color="auto" w:fill="FFFFFF"/>
        </w:rPr>
        <w:t xml:space="preserve">represented in black. Crustacean species have high contribution to Component I while fish species have high contribution to component II. </w:t>
      </w:r>
    </w:p>
    <w:p w14:paraId="7F00454F" w14:textId="77777777" w:rsidR="005765F0" w:rsidRDefault="005765F0" w:rsidP="005765F0">
      <w:pPr>
        <w:pStyle w:val="Normal1"/>
        <w:spacing w:line="360" w:lineRule="auto"/>
        <w:rPr>
          <w:sz w:val="21"/>
          <w:szCs w:val="21"/>
          <w:shd w:val="clear" w:color="auto" w:fill="FFFFFF"/>
        </w:rPr>
      </w:pPr>
    </w:p>
    <w:p w14:paraId="65B13872" w14:textId="77777777" w:rsidR="005765F0" w:rsidRDefault="005765F0" w:rsidP="005765F0">
      <w:pPr>
        <w:jc w:val="both"/>
        <w:rPr>
          <w:rFonts w:ascii="Times New Roman" w:hAnsi="Times New Roman"/>
          <w:sz w:val="21"/>
          <w:szCs w:val="21"/>
          <w:lang w:val="en-GB"/>
        </w:rPr>
      </w:pPr>
    </w:p>
    <w:p w14:paraId="5ACF6C91" w14:textId="1E266870" w:rsidR="005765F0" w:rsidRDefault="005765F0" w:rsidP="005765F0">
      <w:pPr>
        <w:jc w:val="both"/>
        <w:rPr>
          <w:rFonts w:ascii="Times New Roman" w:hAnsi="Times New Roman"/>
          <w:szCs w:val="24"/>
          <w:lang w:val="en-GB"/>
        </w:rPr>
      </w:pPr>
      <w:r w:rsidRPr="00071A43">
        <w:rPr>
          <w:rFonts w:ascii="Times New Roman" w:hAnsi="Times New Roman"/>
          <w:b/>
          <w:sz w:val="24"/>
          <w:szCs w:val="24"/>
          <w:lang w:val="en-GB"/>
        </w:rPr>
        <w:t xml:space="preserve">Fig </w:t>
      </w:r>
      <w:r w:rsidR="008B5984">
        <w:rPr>
          <w:rFonts w:ascii="Times New Roman" w:hAnsi="Times New Roman"/>
          <w:b/>
          <w:sz w:val="24"/>
          <w:szCs w:val="24"/>
          <w:lang w:val="en-GB"/>
        </w:rPr>
        <w:t>4.</w:t>
      </w:r>
      <w:r w:rsidRPr="007C6326">
        <w:rPr>
          <w:rFonts w:ascii="Times New Roman" w:hAnsi="Times New Roman"/>
          <w:sz w:val="24"/>
          <w:szCs w:val="24"/>
          <w:lang w:val="en-GB"/>
        </w:rPr>
        <w:t xml:space="preserve"> </w:t>
      </w:r>
      <w:r w:rsidRPr="00B51B05">
        <w:rPr>
          <w:rFonts w:ascii="Times New Roman" w:hAnsi="Times New Roman"/>
          <w:szCs w:val="24"/>
          <w:lang w:val="en-GB"/>
        </w:rPr>
        <w:t xml:space="preserve">Box &amp; whiskers’ plot distributions of sampled </w:t>
      </w:r>
      <w:r w:rsidRPr="00B51B05">
        <w:rPr>
          <w:rFonts w:ascii="Times New Roman" w:hAnsi="Times New Roman"/>
          <w:i/>
          <w:szCs w:val="24"/>
          <w:lang w:val="en-GB"/>
        </w:rPr>
        <w:t>Themisto gaudichaudii</w:t>
      </w:r>
      <w:r w:rsidR="00EB7B5B">
        <w:rPr>
          <w:rFonts w:ascii="Times New Roman" w:hAnsi="Times New Roman"/>
          <w:i/>
          <w:szCs w:val="24"/>
          <w:lang w:val="en-GB"/>
        </w:rPr>
        <w:t xml:space="preserve"> </w:t>
      </w:r>
      <w:r w:rsidR="00EB7B5B">
        <w:rPr>
          <w:rFonts w:ascii="Times New Roman" w:hAnsi="Times New Roman"/>
          <w:szCs w:val="24"/>
          <w:lang w:val="en-GB"/>
        </w:rPr>
        <w:t xml:space="preserve">found in the diet of gentoo penguins </w:t>
      </w:r>
      <w:r w:rsidR="00EB7B5B" w:rsidRPr="00067840">
        <w:rPr>
          <w:i/>
          <w:color w:val="262626"/>
          <w:sz w:val="20"/>
          <w:szCs w:val="20"/>
          <w:lang w:val="en-US"/>
        </w:rPr>
        <w:t>Pygoscelis papua</w:t>
      </w:r>
      <w:r w:rsidRPr="00B51B05">
        <w:rPr>
          <w:rFonts w:ascii="Times New Roman" w:hAnsi="Times New Roman"/>
          <w:szCs w:val="24"/>
          <w:lang w:val="en-GB"/>
        </w:rPr>
        <w:t xml:space="preserve">, divided by two groups represented in the x axis: Females (F) and Males (M). The y axis represents size in millimetres. </w:t>
      </w:r>
    </w:p>
    <w:p w14:paraId="6284D9E1" w14:textId="77777777" w:rsidR="005765F0" w:rsidRDefault="005765F0" w:rsidP="005765F0">
      <w:pPr>
        <w:pStyle w:val="Normal1"/>
        <w:spacing w:line="360" w:lineRule="auto"/>
        <w:rPr>
          <w:sz w:val="21"/>
          <w:szCs w:val="21"/>
          <w:shd w:val="clear" w:color="auto" w:fill="FFFFFF"/>
        </w:rPr>
      </w:pPr>
    </w:p>
    <w:p w14:paraId="1DA77976" w14:textId="424DF2EE" w:rsidR="009C3183" w:rsidRDefault="009C3183">
      <w:pPr>
        <w:pStyle w:val="Normal1"/>
        <w:spacing w:line="360" w:lineRule="auto"/>
        <w:rPr>
          <w:rFonts w:eastAsia="Times New Roman"/>
          <w:color w:val="262626"/>
          <w:sz w:val="21"/>
          <w:szCs w:val="21"/>
          <w:shd w:val="clear" w:color="auto" w:fill="FFFFFF"/>
        </w:rPr>
      </w:pPr>
    </w:p>
    <w:sectPr w:rsidR="009C3183" w:rsidSect="00DD5A83">
      <w:footerReference w:type="default" r:id="rId12"/>
      <w:pgSz w:w="11906" w:h="16838"/>
      <w:pgMar w:top="1134" w:right="1134" w:bottom="1134" w:left="1134" w:header="0" w:footer="720" w:gutter="0"/>
      <w:lnNumType w:countBy="1" w:distance="283" w:restart="continuous"/>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8B5F5" w14:textId="77777777" w:rsidR="00BD1512" w:rsidRDefault="00BD1512" w:rsidP="00DD5A83">
      <w:pPr>
        <w:spacing w:line="240" w:lineRule="auto"/>
      </w:pPr>
      <w:r>
        <w:separator/>
      </w:r>
    </w:p>
  </w:endnote>
  <w:endnote w:type="continuationSeparator" w:id="0">
    <w:p w14:paraId="4F5909F1" w14:textId="77777777" w:rsidR="00BD1512" w:rsidRDefault="00BD1512" w:rsidP="00DD5A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Arial">
    <w:altName w:val="Times New Roman"/>
    <w:panose1 w:val="00000000000000000000"/>
    <w:charset w:val="00"/>
    <w:family w:val="roman"/>
    <w:notTrueType/>
    <w:pitch w:val="default"/>
  </w:font>
  <w:font w:name="FreeSans">
    <w:panose1 w:val="00000000000000000000"/>
    <w:charset w:val="00"/>
    <w:family w:val="roman"/>
    <w:notTrueType/>
    <w:pitch w:val="default"/>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1FA86" w14:textId="77777777" w:rsidR="008A48B2" w:rsidRDefault="008A48B2" w:rsidP="00025D64">
    <w:pPr>
      <w:pStyle w:val="Footer"/>
      <w:framePr w:wrap="around" w:vAnchor="text" w:hAnchor="margin" w:xAlign="right" w:y="1"/>
      <w:rPr>
        <w:rStyle w:val="PageNumber"/>
      </w:rPr>
    </w:pPr>
    <w:r>
      <w:rPr>
        <w:rStyle w:val="PageNumber"/>
      </w:rPr>
      <w:fldChar w:fldCharType="begin"/>
    </w:r>
    <w:r w:rsidRPr="00AA4F69">
      <w:rPr>
        <w:rStyle w:val="PageNumber"/>
      </w:rPr>
      <w:instrText xml:space="preserve">PAGE  </w:instrText>
    </w:r>
    <w:r>
      <w:rPr>
        <w:rStyle w:val="PageNumber"/>
      </w:rPr>
      <w:fldChar w:fldCharType="end"/>
    </w:r>
  </w:p>
  <w:p w14:paraId="56E4CB15" w14:textId="77777777" w:rsidR="008A48B2" w:rsidRDefault="008A48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538E1" w14:textId="793045E5" w:rsidR="008A48B2" w:rsidRDefault="008A48B2" w:rsidP="00025D64">
    <w:pPr>
      <w:pStyle w:val="Footer"/>
      <w:framePr w:wrap="around" w:vAnchor="text" w:hAnchor="margin" w:xAlign="right" w:y="1"/>
      <w:rPr>
        <w:rStyle w:val="PageNumber"/>
      </w:rPr>
    </w:pPr>
    <w:r>
      <w:rPr>
        <w:rStyle w:val="PageNumber"/>
      </w:rPr>
      <w:fldChar w:fldCharType="begin"/>
    </w:r>
    <w:r w:rsidRPr="00DF520D">
      <w:rPr>
        <w:rStyle w:val="PageNumber"/>
      </w:rPr>
      <w:instrText xml:space="preserve">PAGE  </w:instrText>
    </w:r>
    <w:r>
      <w:rPr>
        <w:rStyle w:val="PageNumber"/>
      </w:rPr>
      <w:fldChar w:fldCharType="separate"/>
    </w:r>
    <w:r w:rsidR="00E05E43">
      <w:rPr>
        <w:rStyle w:val="PageNumber"/>
        <w:noProof/>
      </w:rPr>
      <w:t>4</w:t>
    </w:r>
    <w:r>
      <w:rPr>
        <w:rStyle w:val="PageNumber"/>
      </w:rPr>
      <w:fldChar w:fldCharType="end"/>
    </w:r>
  </w:p>
  <w:p w14:paraId="79B412C9" w14:textId="77777777" w:rsidR="008A48B2" w:rsidRDefault="008A48B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F4178" w14:textId="77777777" w:rsidR="008A48B2" w:rsidRDefault="008A4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53446" w14:textId="77777777" w:rsidR="00BD1512" w:rsidRDefault="00BD1512" w:rsidP="00DD5A83">
      <w:pPr>
        <w:spacing w:line="240" w:lineRule="auto"/>
      </w:pPr>
      <w:r>
        <w:separator/>
      </w:r>
    </w:p>
  </w:footnote>
  <w:footnote w:type="continuationSeparator" w:id="0">
    <w:p w14:paraId="0BDFB8CB" w14:textId="77777777" w:rsidR="00BD1512" w:rsidRDefault="00BD1512" w:rsidP="00DD5A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86F5A"/>
    <w:multiLevelType w:val="hybridMultilevel"/>
    <w:tmpl w:val="ACF8391C"/>
    <w:lvl w:ilvl="0" w:tplc="970418B2">
      <w:start w:val="20"/>
      <w:numFmt w:val="bullet"/>
      <w:lvlText w:val="-"/>
      <w:lvlJc w:val="left"/>
      <w:pPr>
        <w:ind w:left="720" w:hanging="360"/>
      </w:pPr>
      <w:rPr>
        <w:rFonts w:ascii="Times New Roman" w:eastAsia="Droid Sans Fallback"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pt-PT" w:vendorID="64" w:dllVersion="0" w:nlCheck="1" w:checkStyle="0"/>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trackRevisions/>
  <w:defaultTabStop w:val="720"/>
  <w:hyphenationZone w:val="425"/>
  <w:drawingGridHorizontalSpacing w:val="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olar Biology Copy 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5prrvrzzz29keptv55vexowpd22vd9s5xr&quot;&gt;ORIGINAL&lt;record-ids&gt;&lt;item&gt;753&lt;/item&gt;&lt;item&gt;2330&lt;/item&gt;&lt;item&gt;2871&lt;/item&gt;&lt;item&gt;2911&lt;/item&gt;&lt;item&gt;2987&lt;/item&gt;&lt;item&gt;2998&lt;/item&gt;&lt;item&gt;3000&lt;/item&gt;&lt;item&gt;3174&lt;/item&gt;&lt;item&gt;3213&lt;/item&gt;&lt;item&gt;3358&lt;/item&gt;&lt;item&gt;3524&lt;/item&gt;&lt;item&gt;3582&lt;/item&gt;&lt;item&gt;3735&lt;/item&gt;&lt;item&gt;3738&lt;/item&gt;&lt;item&gt;3885&lt;/item&gt;&lt;item&gt;4045&lt;/item&gt;&lt;item&gt;4086&lt;/item&gt;&lt;item&gt;4251&lt;/item&gt;&lt;item&gt;4401&lt;/item&gt;&lt;item&gt;5239&lt;/item&gt;&lt;item&gt;5353&lt;/item&gt;&lt;item&gt;5735&lt;/item&gt;&lt;item&gt;5801&lt;/item&gt;&lt;item&gt;5850&lt;/item&gt;&lt;item&gt;5906&lt;/item&gt;&lt;item&gt;5908&lt;/item&gt;&lt;item&gt;5915&lt;/item&gt;&lt;item&gt;5916&lt;/item&gt;&lt;item&gt;5917&lt;/item&gt;&lt;item&gt;6084&lt;/item&gt;&lt;item&gt;6085&lt;/item&gt;&lt;/record-ids&gt;&lt;/item&gt;&lt;item db-id=&quot;drpxr0vposzvwnerstnvtpf2w2d20ref9w9f&quot;&gt;Paper Gentoo Scats Nadja 2017&lt;record-ids&gt;&lt;item&gt;1&lt;/item&gt;&lt;item&gt;3&lt;/item&gt;&lt;item&gt;4&lt;/item&gt;&lt;item&gt;8&lt;/item&gt;&lt;item&gt;9&lt;/item&gt;&lt;item&gt;10&lt;/item&gt;&lt;item&gt;17&lt;/item&gt;&lt;item&gt;21&lt;/item&gt;&lt;item&gt;22&lt;/item&gt;&lt;item&gt;23&lt;/item&gt;&lt;item&gt;24&lt;/item&gt;&lt;item&gt;28&lt;/item&gt;&lt;item&gt;32&lt;/item&gt;&lt;item&gt;35&lt;/item&gt;&lt;item&gt;38&lt;/item&gt;&lt;item&gt;40&lt;/item&gt;&lt;item&gt;44&lt;/item&gt;&lt;item&gt;46&lt;/item&gt;&lt;item&gt;47&lt;/item&gt;&lt;item&gt;52&lt;/item&gt;&lt;item&gt;54&lt;/item&gt;&lt;item&gt;56&lt;/item&gt;&lt;item&gt;63&lt;/item&gt;&lt;item&gt;66&lt;/item&gt;&lt;item&gt;67&lt;/item&gt;&lt;item&gt;68&lt;/item&gt;&lt;item&gt;69&lt;/item&gt;&lt;item&gt;72&lt;/item&gt;&lt;item&gt;78&lt;/item&gt;&lt;item&gt;79&lt;/item&gt;&lt;item&gt;80&lt;/item&gt;&lt;item&gt;84&lt;/item&gt;&lt;item&gt;91&lt;/item&gt;&lt;item&gt;92&lt;/item&gt;&lt;item&gt;93&lt;/item&gt;&lt;item&gt;94&lt;/item&gt;&lt;item&gt;95&lt;/item&gt;&lt;item&gt;99&lt;/item&gt;&lt;item&gt;101&lt;/item&gt;&lt;item&gt;102&lt;/item&gt;&lt;item&gt;103&lt;/item&gt;&lt;item&gt;104&lt;/item&gt;&lt;item&gt;105&lt;/item&gt;&lt;/record-ids&gt;&lt;/item&gt;&lt;/Libraries&gt;"/>
  </w:docVars>
  <w:rsids>
    <w:rsidRoot w:val="00DD5A83"/>
    <w:rsid w:val="00001350"/>
    <w:rsid w:val="00001531"/>
    <w:rsid w:val="00005BE4"/>
    <w:rsid w:val="00014277"/>
    <w:rsid w:val="000218C2"/>
    <w:rsid w:val="00023B11"/>
    <w:rsid w:val="00025009"/>
    <w:rsid w:val="00025587"/>
    <w:rsid w:val="00025B89"/>
    <w:rsid w:val="00025D64"/>
    <w:rsid w:val="0003244B"/>
    <w:rsid w:val="00034A77"/>
    <w:rsid w:val="00034AB6"/>
    <w:rsid w:val="0003727E"/>
    <w:rsid w:val="0003731A"/>
    <w:rsid w:val="00037DB2"/>
    <w:rsid w:val="000437A6"/>
    <w:rsid w:val="00043DE6"/>
    <w:rsid w:val="0004652A"/>
    <w:rsid w:val="000501AB"/>
    <w:rsid w:val="00053115"/>
    <w:rsid w:val="00055EA0"/>
    <w:rsid w:val="00062878"/>
    <w:rsid w:val="000628FB"/>
    <w:rsid w:val="00062D5B"/>
    <w:rsid w:val="00067720"/>
    <w:rsid w:val="00067840"/>
    <w:rsid w:val="000747E2"/>
    <w:rsid w:val="000756AD"/>
    <w:rsid w:val="00075CAE"/>
    <w:rsid w:val="00077385"/>
    <w:rsid w:val="0008017F"/>
    <w:rsid w:val="000821AB"/>
    <w:rsid w:val="00083F55"/>
    <w:rsid w:val="00084832"/>
    <w:rsid w:val="000862DC"/>
    <w:rsid w:val="00090703"/>
    <w:rsid w:val="00093F3C"/>
    <w:rsid w:val="00094080"/>
    <w:rsid w:val="000953BD"/>
    <w:rsid w:val="000A07AE"/>
    <w:rsid w:val="000A1506"/>
    <w:rsid w:val="000A2113"/>
    <w:rsid w:val="000A3C8F"/>
    <w:rsid w:val="000A5E39"/>
    <w:rsid w:val="000B3AD6"/>
    <w:rsid w:val="000B45B3"/>
    <w:rsid w:val="000B6929"/>
    <w:rsid w:val="000B6E87"/>
    <w:rsid w:val="000B7AF8"/>
    <w:rsid w:val="000C2168"/>
    <w:rsid w:val="000C33EE"/>
    <w:rsid w:val="000C3638"/>
    <w:rsid w:val="000C5420"/>
    <w:rsid w:val="000C6D06"/>
    <w:rsid w:val="000D4744"/>
    <w:rsid w:val="000D6487"/>
    <w:rsid w:val="000D6949"/>
    <w:rsid w:val="000E29E4"/>
    <w:rsid w:val="000E4390"/>
    <w:rsid w:val="000E47A4"/>
    <w:rsid w:val="000E5E22"/>
    <w:rsid w:val="000E648D"/>
    <w:rsid w:val="000E66A6"/>
    <w:rsid w:val="000E6BF9"/>
    <w:rsid w:val="000E6DE7"/>
    <w:rsid w:val="000F2679"/>
    <w:rsid w:val="000F5A06"/>
    <w:rsid w:val="000F6ED0"/>
    <w:rsid w:val="001010D8"/>
    <w:rsid w:val="00104E11"/>
    <w:rsid w:val="001060D4"/>
    <w:rsid w:val="00107EB4"/>
    <w:rsid w:val="0011068A"/>
    <w:rsid w:val="0011201F"/>
    <w:rsid w:val="00113108"/>
    <w:rsid w:val="001133D2"/>
    <w:rsid w:val="0011408B"/>
    <w:rsid w:val="00114144"/>
    <w:rsid w:val="001157B7"/>
    <w:rsid w:val="00122610"/>
    <w:rsid w:val="00122D93"/>
    <w:rsid w:val="00122EE0"/>
    <w:rsid w:val="00124B6F"/>
    <w:rsid w:val="001251C6"/>
    <w:rsid w:val="00125640"/>
    <w:rsid w:val="00126920"/>
    <w:rsid w:val="00131B96"/>
    <w:rsid w:val="0013332E"/>
    <w:rsid w:val="00133E8E"/>
    <w:rsid w:val="00133EBE"/>
    <w:rsid w:val="00137660"/>
    <w:rsid w:val="00140EBB"/>
    <w:rsid w:val="00141A2C"/>
    <w:rsid w:val="001423B8"/>
    <w:rsid w:val="00142EB2"/>
    <w:rsid w:val="001440FB"/>
    <w:rsid w:val="00150442"/>
    <w:rsid w:val="001534B6"/>
    <w:rsid w:val="001551E8"/>
    <w:rsid w:val="0016066E"/>
    <w:rsid w:val="00161B3D"/>
    <w:rsid w:val="001663F5"/>
    <w:rsid w:val="00166676"/>
    <w:rsid w:val="00166AAC"/>
    <w:rsid w:val="001670CF"/>
    <w:rsid w:val="00170377"/>
    <w:rsid w:val="00171DCC"/>
    <w:rsid w:val="0017390B"/>
    <w:rsid w:val="00174803"/>
    <w:rsid w:val="0017638E"/>
    <w:rsid w:val="0017727B"/>
    <w:rsid w:val="00177528"/>
    <w:rsid w:val="001829CE"/>
    <w:rsid w:val="00186C10"/>
    <w:rsid w:val="0019055A"/>
    <w:rsid w:val="0019175F"/>
    <w:rsid w:val="0019495A"/>
    <w:rsid w:val="00197729"/>
    <w:rsid w:val="001A46FC"/>
    <w:rsid w:val="001A55A1"/>
    <w:rsid w:val="001A69E2"/>
    <w:rsid w:val="001B5417"/>
    <w:rsid w:val="001C07CE"/>
    <w:rsid w:val="001C0BCF"/>
    <w:rsid w:val="001C262D"/>
    <w:rsid w:val="001C717D"/>
    <w:rsid w:val="001D19B1"/>
    <w:rsid w:val="001D2D57"/>
    <w:rsid w:val="001D30E0"/>
    <w:rsid w:val="001D392D"/>
    <w:rsid w:val="001D593D"/>
    <w:rsid w:val="001D64C5"/>
    <w:rsid w:val="001D65EE"/>
    <w:rsid w:val="001D68A0"/>
    <w:rsid w:val="001E1C4D"/>
    <w:rsid w:val="001E52B6"/>
    <w:rsid w:val="001E78FE"/>
    <w:rsid w:val="001F2AA4"/>
    <w:rsid w:val="002000BE"/>
    <w:rsid w:val="00202B1E"/>
    <w:rsid w:val="0020302B"/>
    <w:rsid w:val="0020444B"/>
    <w:rsid w:val="00204F72"/>
    <w:rsid w:val="00204FCF"/>
    <w:rsid w:val="0020742D"/>
    <w:rsid w:val="002128B9"/>
    <w:rsid w:val="00212AEE"/>
    <w:rsid w:val="0021374A"/>
    <w:rsid w:val="0021396C"/>
    <w:rsid w:val="00220600"/>
    <w:rsid w:val="00231009"/>
    <w:rsid w:val="00231C3C"/>
    <w:rsid w:val="0023309C"/>
    <w:rsid w:val="00234BF0"/>
    <w:rsid w:val="00235F11"/>
    <w:rsid w:val="00237092"/>
    <w:rsid w:val="00237531"/>
    <w:rsid w:val="00255DB1"/>
    <w:rsid w:val="00260B77"/>
    <w:rsid w:val="0026278A"/>
    <w:rsid w:val="002659E5"/>
    <w:rsid w:val="00265B5B"/>
    <w:rsid w:val="002749DB"/>
    <w:rsid w:val="0027632E"/>
    <w:rsid w:val="00277DF1"/>
    <w:rsid w:val="002807B0"/>
    <w:rsid w:val="002812E4"/>
    <w:rsid w:val="00286972"/>
    <w:rsid w:val="00294355"/>
    <w:rsid w:val="00295ACA"/>
    <w:rsid w:val="00296C85"/>
    <w:rsid w:val="002A0BBA"/>
    <w:rsid w:val="002A1E72"/>
    <w:rsid w:val="002A1F8E"/>
    <w:rsid w:val="002B0612"/>
    <w:rsid w:val="002B18AF"/>
    <w:rsid w:val="002B1E7F"/>
    <w:rsid w:val="002B281C"/>
    <w:rsid w:val="002B28E5"/>
    <w:rsid w:val="002B2A00"/>
    <w:rsid w:val="002B2C57"/>
    <w:rsid w:val="002B36B2"/>
    <w:rsid w:val="002B774F"/>
    <w:rsid w:val="002C1D17"/>
    <w:rsid w:val="002C483D"/>
    <w:rsid w:val="002C5976"/>
    <w:rsid w:val="002D1A12"/>
    <w:rsid w:val="002D57DE"/>
    <w:rsid w:val="002D7628"/>
    <w:rsid w:val="002E04C4"/>
    <w:rsid w:val="002E4E6F"/>
    <w:rsid w:val="002F1C98"/>
    <w:rsid w:val="002F2812"/>
    <w:rsid w:val="002F4A89"/>
    <w:rsid w:val="002F5426"/>
    <w:rsid w:val="002F65C2"/>
    <w:rsid w:val="002F6E29"/>
    <w:rsid w:val="00303573"/>
    <w:rsid w:val="003055EC"/>
    <w:rsid w:val="0030586F"/>
    <w:rsid w:val="00307EE2"/>
    <w:rsid w:val="00310AB3"/>
    <w:rsid w:val="00312705"/>
    <w:rsid w:val="00312857"/>
    <w:rsid w:val="003129AB"/>
    <w:rsid w:val="00312F4C"/>
    <w:rsid w:val="003133A3"/>
    <w:rsid w:val="0031402C"/>
    <w:rsid w:val="0031740E"/>
    <w:rsid w:val="00317DEC"/>
    <w:rsid w:val="003234F2"/>
    <w:rsid w:val="0032732E"/>
    <w:rsid w:val="00327A7A"/>
    <w:rsid w:val="00327EB5"/>
    <w:rsid w:val="00330F87"/>
    <w:rsid w:val="003327D5"/>
    <w:rsid w:val="0033532A"/>
    <w:rsid w:val="00336FD1"/>
    <w:rsid w:val="00337BC2"/>
    <w:rsid w:val="00337EED"/>
    <w:rsid w:val="0034081E"/>
    <w:rsid w:val="003416DE"/>
    <w:rsid w:val="00342E7C"/>
    <w:rsid w:val="003464AD"/>
    <w:rsid w:val="003543DE"/>
    <w:rsid w:val="00354B7E"/>
    <w:rsid w:val="0035690E"/>
    <w:rsid w:val="003575E9"/>
    <w:rsid w:val="00357802"/>
    <w:rsid w:val="00357BDA"/>
    <w:rsid w:val="00362F1F"/>
    <w:rsid w:val="0036356D"/>
    <w:rsid w:val="0036386D"/>
    <w:rsid w:val="00363F51"/>
    <w:rsid w:val="0036500A"/>
    <w:rsid w:val="00367E00"/>
    <w:rsid w:val="003730AE"/>
    <w:rsid w:val="003739F6"/>
    <w:rsid w:val="003746B9"/>
    <w:rsid w:val="00374AF0"/>
    <w:rsid w:val="00375CB8"/>
    <w:rsid w:val="00377531"/>
    <w:rsid w:val="0038169F"/>
    <w:rsid w:val="00382428"/>
    <w:rsid w:val="00382E55"/>
    <w:rsid w:val="00385D62"/>
    <w:rsid w:val="003863B8"/>
    <w:rsid w:val="003869EC"/>
    <w:rsid w:val="00393A8E"/>
    <w:rsid w:val="00395764"/>
    <w:rsid w:val="00395BC2"/>
    <w:rsid w:val="003A2458"/>
    <w:rsid w:val="003A4321"/>
    <w:rsid w:val="003A703D"/>
    <w:rsid w:val="003B18BB"/>
    <w:rsid w:val="003B2196"/>
    <w:rsid w:val="003B3028"/>
    <w:rsid w:val="003B4119"/>
    <w:rsid w:val="003B4765"/>
    <w:rsid w:val="003B5DFF"/>
    <w:rsid w:val="003B719E"/>
    <w:rsid w:val="003C02F2"/>
    <w:rsid w:val="003C08EB"/>
    <w:rsid w:val="003C22B5"/>
    <w:rsid w:val="003D11F6"/>
    <w:rsid w:val="003D26EA"/>
    <w:rsid w:val="003D53BE"/>
    <w:rsid w:val="003D69CA"/>
    <w:rsid w:val="003E0A3D"/>
    <w:rsid w:val="003E2447"/>
    <w:rsid w:val="003E44A5"/>
    <w:rsid w:val="003E4785"/>
    <w:rsid w:val="003E5459"/>
    <w:rsid w:val="003E6BF1"/>
    <w:rsid w:val="003F312E"/>
    <w:rsid w:val="003F35CF"/>
    <w:rsid w:val="003F7EA6"/>
    <w:rsid w:val="004005E6"/>
    <w:rsid w:val="00401BCC"/>
    <w:rsid w:val="00401BF1"/>
    <w:rsid w:val="0040202D"/>
    <w:rsid w:val="004021B0"/>
    <w:rsid w:val="00402845"/>
    <w:rsid w:val="004040B2"/>
    <w:rsid w:val="0040520E"/>
    <w:rsid w:val="00407B5F"/>
    <w:rsid w:val="004119B9"/>
    <w:rsid w:val="00411CD8"/>
    <w:rsid w:val="00412F51"/>
    <w:rsid w:val="00416E6C"/>
    <w:rsid w:val="00420231"/>
    <w:rsid w:val="0042159E"/>
    <w:rsid w:val="00421947"/>
    <w:rsid w:val="00424466"/>
    <w:rsid w:val="00425691"/>
    <w:rsid w:val="004345D5"/>
    <w:rsid w:val="004365F4"/>
    <w:rsid w:val="0044083D"/>
    <w:rsid w:val="00443964"/>
    <w:rsid w:val="00444BD6"/>
    <w:rsid w:val="004456C3"/>
    <w:rsid w:val="004461D7"/>
    <w:rsid w:val="00451F4B"/>
    <w:rsid w:val="00453C0C"/>
    <w:rsid w:val="00454BC4"/>
    <w:rsid w:val="00454DB7"/>
    <w:rsid w:val="004606AD"/>
    <w:rsid w:val="00461E6B"/>
    <w:rsid w:val="004651A3"/>
    <w:rsid w:val="00465D34"/>
    <w:rsid w:val="0046775E"/>
    <w:rsid w:val="00470585"/>
    <w:rsid w:val="004749DD"/>
    <w:rsid w:val="00475610"/>
    <w:rsid w:val="00475BB7"/>
    <w:rsid w:val="00475CF5"/>
    <w:rsid w:val="00476A0D"/>
    <w:rsid w:val="004774FA"/>
    <w:rsid w:val="0047763D"/>
    <w:rsid w:val="00485029"/>
    <w:rsid w:val="0048516B"/>
    <w:rsid w:val="004864F7"/>
    <w:rsid w:val="00492373"/>
    <w:rsid w:val="004974A0"/>
    <w:rsid w:val="00497ED5"/>
    <w:rsid w:val="004A1B65"/>
    <w:rsid w:val="004A27B8"/>
    <w:rsid w:val="004B2246"/>
    <w:rsid w:val="004B5F26"/>
    <w:rsid w:val="004C1FAB"/>
    <w:rsid w:val="004C2131"/>
    <w:rsid w:val="004C41F3"/>
    <w:rsid w:val="004C5F65"/>
    <w:rsid w:val="004C5FA9"/>
    <w:rsid w:val="004C62AE"/>
    <w:rsid w:val="004D6F2B"/>
    <w:rsid w:val="004D7905"/>
    <w:rsid w:val="004D7F3B"/>
    <w:rsid w:val="004D7F3E"/>
    <w:rsid w:val="004E183A"/>
    <w:rsid w:val="004E2080"/>
    <w:rsid w:val="004E337C"/>
    <w:rsid w:val="004E4DCD"/>
    <w:rsid w:val="004E6360"/>
    <w:rsid w:val="004E67C4"/>
    <w:rsid w:val="004E6EBC"/>
    <w:rsid w:val="004E7381"/>
    <w:rsid w:val="004E7A76"/>
    <w:rsid w:val="004F15FC"/>
    <w:rsid w:val="004F345E"/>
    <w:rsid w:val="004F444F"/>
    <w:rsid w:val="004F5D11"/>
    <w:rsid w:val="00503794"/>
    <w:rsid w:val="00512526"/>
    <w:rsid w:val="00514504"/>
    <w:rsid w:val="00515305"/>
    <w:rsid w:val="005161BD"/>
    <w:rsid w:val="00516DC0"/>
    <w:rsid w:val="005215DC"/>
    <w:rsid w:val="00524B0C"/>
    <w:rsid w:val="00531697"/>
    <w:rsid w:val="00532767"/>
    <w:rsid w:val="00534CD9"/>
    <w:rsid w:val="00535E8A"/>
    <w:rsid w:val="00537F5C"/>
    <w:rsid w:val="00540452"/>
    <w:rsid w:val="0054075B"/>
    <w:rsid w:val="00544054"/>
    <w:rsid w:val="00544FC1"/>
    <w:rsid w:val="005465CF"/>
    <w:rsid w:val="00547D7D"/>
    <w:rsid w:val="00553825"/>
    <w:rsid w:val="00554BFA"/>
    <w:rsid w:val="0056057B"/>
    <w:rsid w:val="00560F73"/>
    <w:rsid w:val="0056126F"/>
    <w:rsid w:val="00562EED"/>
    <w:rsid w:val="00563B82"/>
    <w:rsid w:val="00565A18"/>
    <w:rsid w:val="00565F48"/>
    <w:rsid w:val="00566C7C"/>
    <w:rsid w:val="0057118B"/>
    <w:rsid w:val="00573860"/>
    <w:rsid w:val="005765F0"/>
    <w:rsid w:val="00577E28"/>
    <w:rsid w:val="00582AAF"/>
    <w:rsid w:val="005858B3"/>
    <w:rsid w:val="00586751"/>
    <w:rsid w:val="0058719E"/>
    <w:rsid w:val="00590832"/>
    <w:rsid w:val="00590FCC"/>
    <w:rsid w:val="00591598"/>
    <w:rsid w:val="005A0BD9"/>
    <w:rsid w:val="005A1753"/>
    <w:rsid w:val="005A29C0"/>
    <w:rsid w:val="005A3E3F"/>
    <w:rsid w:val="005A5602"/>
    <w:rsid w:val="005A6219"/>
    <w:rsid w:val="005A78FC"/>
    <w:rsid w:val="005B4859"/>
    <w:rsid w:val="005B4E17"/>
    <w:rsid w:val="005B6DD0"/>
    <w:rsid w:val="005B76A1"/>
    <w:rsid w:val="005C0166"/>
    <w:rsid w:val="005C049B"/>
    <w:rsid w:val="005C0BCA"/>
    <w:rsid w:val="005C1428"/>
    <w:rsid w:val="005C5049"/>
    <w:rsid w:val="005C5EF6"/>
    <w:rsid w:val="005C6E01"/>
    <w:rsid w:val="005C73C9"/>
    <w:rsid w:val="005D08BF"/>
    <w:rsid w:val="005D122F"/>
    <w:rsid w:val="005D4035"/>
    <w:rsid w:val="005D4518"/>
    <w:rsid w:val="005D5B1A"/>
    <w:rsid w:val="005D6FC6"/>
    <w:rsid w:val="005D7923"/>
    <w:rsid w:val="005D7A32"/>
    <w:rsid w:val="005E018C"/>
    <w:rsid w:val="005E040A"/>
    <w:rsid w:val="005E0ECB"/>
    <w:rsid w:val="005F1324"/>
    <w:rsid w:val="005F1457"/>
    <w:rsid w:val="005F4C5B"/>
    <w:rsid w:val="005F5DFB"/>
    <w:rsid w:val="005F6AA6"/>
    <w:rsid w:val="005F70BC"/>
    <w:rsid w:val="005F7AC1"/>
    <w:rsid w:val="0060014B"/>
    <w:rsid w:val="00602D6F"/>
    <w:rsid w:val="00605DEC"/>
    <w:rsid w:val="006067DD"/>
    <w:rsid w:val="00606AAD"/>
    <w:rsid w:val="00606BDC"/>
    <w:rsid w:val="0060728A"/>
    <w:rsid w:val="00610646"/>
    <w:rsid w:val="006107A8"/>
    <w:rsid w:val="0061634D"/>
    <w:rsid w:val="00620E25"/>
    <w:rsid w:val="00621783"/>
    <w:rsid w:val="00621DC7"/>
    <w:rsid w:val="006266FB"/>
    <w:rsid w:val="00626C3F"/>
    <w:rsid w:val="006312BE"/>
    <w:rsid w:val="0063448B"/>
    <w:rsid w:val="006359EC"/>
    <w:rsid w:val="00640D57"/>
    <w:rsid w:val="00641403"/>
    <w:rsid w:val="006418D7"/>
    <w:rsid w:val="00643CEF"/>
    <w:rsid w:val="00645EF1"/>
    <w:rsid w:val="00646402"/>
    <w:rsid w:val="00647B09"/>
    <w:rsid w:val="00656D7E"/>
    <w:rsid w:val="00662A60"/>
    <w:rsid w:val="00663068"/>
    <w:rsid w:val="00666C4B"/>
    <w:rsid w:val="0067008E"/>
    <w:rsid w:val="0067113E"/>
    <w:rsid w:val="0067188D"/>
    <w:rsid w:val="00672622"/>
    <w:rsid w:val="00676367"/>
    <w:rsid w:val="006774BD"/>
    <w:rsid w:val="006836C9"/>
    <w:rsid w:val="00684D1D"/>
    <w:rsid w:val="0068502D"/>
    <w:rsid w:val="006853E4"/>
    <w:rsid w:val="00691435"/>
    <w:rsid w:val="00692B0A"/>
    <w:rsid w:val="00693B1B"/>
    <w:rsid w:val="00695CD2"/>
    <w:rsid w:val="006A163A"/>
    <w:rsid w:val="006A28BA"/>
    <w:rsid w:val="006A4C9D"/>
    <w:rsid w:val="006A5C37"/>
    <w:rsid w:val="006A6B80"/>
    <w:rsid w:val="006B110B"/>
    <w:rsid w:val="006B659C"/>
    <w:rsid w:val="006B7821"/>
    <w:rsid w:val="006C1FAF"/>
    <w:rsid w:val="006C39C7"/>
    <w:rsid w:val="006C6357"/>
    <w:rsid w:val="006C7CEC"/>
    <w:rsid w:val="006D3C36"/>
    <w:rsid w:val="006D4293"/>
    <w:rsid w:val="006D741B"/>
    <w:rsid w:val="006E32A0"/>
    <w:rsid w:val="006E4414"/>
    <w:rsid w:val="006F1C2B"/>
    <w:rsid w:val="006F222C"/>
    <w:rsid w:val="006F3113"/>
    <w:rsid w:val="006F6416"/>
    <w:rsid w:val="006F7E9E"/>
    <w:rsid w:val="00701849"/>
    <w:rsid w:val="00704CA2"/>
    <w:rsid w:val="007067B6"/>
    <w:rsid w:val="00710C9B"/>
    <w:rsid w:val="00714BB5"/>
    <w:rsid w:val="007166E7"/>
    <w:rsid w:val="00717A71"/>
    <w:rsid w:val="0072018E"/>
    <w:rsid w:val="00723B34"/>
    <w:rsid w:val="00724093"/>
    <w:rsid w:val="00725750"/>
    <w:rsid w:val="00725C62"/>
    <w:rsid w:val="00726684"/>
    <w:rsid w:val="00730968"/>
    <w:rsid w:val="00733346"/>
    <w:rsid w:val="0073699B"/>
    <w:rsid w:val="007401B4"/>
    <w:rsid w:val="0074037D"/>
    <w:rsid w:val="00741DCE"/>
    <w:rsid w:val="007427D9"/>
    <w:rsid w:val="00746A16"/>
    <w:rsid w:val="0074723A"/>
    <w:rsid w:val="00751629"/>
    <w:rsid w:val="007521EE"/>
    <w:rsid w:val="0075355F"/>
    <w:rsid w:val="007545D5"/>
    <w:rsid w:val="00757327"/>
    <w:rsid w:val="00763DEC"/>
    <w:rsid w:val="00764059"/>
    <w:rsid w:val="007652FA"/>
    <w:rsid w:val="0076559F"/>
    <w:rsid w:val="00765CCA"/>
    <w:rsid w:val="007660D6"/>
    <w:rsid w:val="007661D1"/>
    <w:rsid w:val="00771D68"/>
    <w:rsid w:val="007727E9"/>
    <w:rsid w:val="007770E2"/>
    <w:rsid w:val="00777A82"/>
    <w:rsid w:val="00781A02"/>
    <w:rsid w:val="00783641"/>
    <w:rsid w:val="00783BB0"/>
    <w:rsid w:val="00790562"/>
    <w:rsid w:val="00791AD9"/>
    <w:rsid w:val="0079251A"/>
    <w:rsid w:val="00793D25"/>
    <w:rsid w:val="00797A7A"/>
    <w:rsid w:val="00797EF0"/>
    <w:rsid w:val="007A2103"/>
    <w:rsid w:val="007A2486"/>
    <w:rsid w:val="007A2AA0"/>
    <w:rsid w:val="007A41BF"/>
    <w:rsid w:val="007A5967"/>
    <w:rsid w:val="007A67BF"/>
    <w:rsid w:val="007A73B3"/>
    <w:rsid w:val="007B0795"/>
    <w:rsid w:val="007B0DD0"/>
    <w:rsid w:val="007B19AA"/>
    <w:rsid w:val="007B3737"/>
    <w:rsid w:val="007B4B88"/>
    <w:rsid w:val="007B630A"/>
    <w:rsid w:val="007B6BE4"/>
    <w:rsid w:val="007C353A"/>
    <w:rsid w:val="007C64F2"/>
    <w:rsid w:val="007C6F08"/>
    <w:rsid w:val="007D0789"/>
    <w:rsid w:val="007D199E"/>
    <w:rsid w:val="007D244A"/>
    <w:rsid w:val="007D3D93"/>
    <w:rsid w:val="007D3FD3"/>
    <w:rsid w:val="007D7368"/>
    <w:rsid w:val="007D7986"/>
    <w:rsid w:val="007E0C58"/>
    <w:rsid w:val="007E52AD"/>
    <w:rsid w:val="007E750B"/>
    <w:rsid w:val="007E7A7E"/>
    <w:rsid w:val="007F0C61"/>
    <w:rsid w:val="007F105A"/>
    <w:rsid w:val="008014A3"/>
    <w:rsid w:val="008019E5"/>
    <w:rsid w:val="0080631C"/>
    <w:rsid w:val="00806690"/>
    <w:rsid w:val="00806C3E"/>
    <w:rsid w:val="0081283F"/>
    <w:rsid w:val="00813E82"/>
    <w:rsid w:val="00814150"/>
    <w:rsid w:val="00817CFF"/>
    <w:rsid w:val="0082046C"/>
    <w:rsid w:val="00823D5F"/>
    <w:rsid w:val="00825616"/>
    <w:rsid w:val="00826A83"/>
    <w:rsid w:val="0083016C"/>
    <w:rsid w:val="008313AF"/>
    <w:rsid w:val="00831CAA"/>
    <w:rsid w:val="00831DE4"/>
    <w:rsid w:val="00832996"/>
    <w:rsid w:val="00834998"/>
    <w:rsid w:val="008356D1"/>
    <w:rsid w:val="008362F3"/>
    <w:rsid w:val="00840F30"/>
    <w:rsid w:val="0084240A"/>
    <w:rsid w:val="00846E7E"/>
    <w:rsid w:val="008516C0"/>
    <w:rsid w:val="00852946"/>
    <w:rsid w:val="00855D6D"/>
    <w:rsid w:val="00855DB5"/>
    <w:rsid w:val="00857385"/>
    <w:rsid w:val="0085741A"/>
    <w:rsid w:val="00857470"/>
    <w:rsid w:val="008578E8"/>
    <w:rsid w:val="008601D7"/>
    <w:rsid w:val="00863E93"/>
    <w:rsid w:val="00866815"/>
    <w:rsid w:val="00872A8C"/>
    <w:rsid w:val="0087402B"/>
    <w:rsid w:val="00875473"/>
    <w:rsid w:val="008761FF"/>
    <w:rsid w:val="00877AFB"/>
    <w:rsid w:val="00877B15"/>
    <w:rsid w:val="00881918"/>
    <w:rsid w:val="00885E5B"/>
    <w:rsid w:val="0088760B"/>
    <w:rsid w:val="00887FD6"/>
    <w:rsid w:val="0089079D"/>
    <w:rsid w:val="00892F63"/>
    <w:rsid w:val="008937AF"/>
    <w:rsid w:val="00894218"/>
    <w:rsid w:val="008A1825"/>
    <w:rsid w:val="008A366C"/>
    <w:rsid w:val="008A44D4"/>
    <w:rsid w:val="008A48B2"/>
    <w:rsid w:val="008A7CBD"/>
    <w:rsid w:val="008B015D"/>
    <w:rsid w:val="008B07DE"/>
    <w:rsid w:val="008B2D0C"/>
    <w:rsid w:val="008B4568"/>
    <w:rsid w:val="008B5429"/>
    <w:rsid w:val="008B5984"/>
    <w:rsid w:val="008B5CF9"/>
    <w:rsid w:val="008B71E5"/>
    <w:rsid w:val="008C0189"/>
    <w:rsid w:val="008C1D3F"/>
    <w:rsid w:val="008C34EE"/>
    <w:rsid w:val="008C36C3"/>
    <w:rsid w:val="008C5BEE"/>
    <w:rsid w:val="008C5CE1"/>
    <w:rsid w:val="008C6652"/>
    <w:rsid w:val="008D1001"/>
    <w:rsid w:val="008D3FD7"/>
    <w:rsid w:val="008D6407"/>
    <w:rsid w:val="008D69E4"/>
    <w:rsid w:val="008E1986"/>
    <w:rsid w:val="008E4379"/>
    <w:rsid w:val="008E4A05"/>
    <w:rsid w:val="008E5748"/>
    <w:rsid w:val="008E60D9"/>
    <w:rsid w:val="008F170C"/>
    <w:rsid w:val="008F19A5"/>
    <w:rsid w:val="008F4FEC"/>
    <w:rsid w:val="008F6317"/>
    <w:rsid w:val="00901625"/>
    <w:rsid w:val="009031B5"/>
    <w:rsid w:val="009054BD"/>
    <w:rsid w:val="009122EA"/>
    <w:rsid w:val="00912511"/>
    <w:rsid w:val="009128AB"/>
    <w:rsid w:val="0091720F"/>
    <w:rsid w:val="00920F21"/>
    <w:rsid w:val="0092207B"/>
    <w:rsid w:val="0092280A"/>
    <w:rsid w:val="009240D5"/>
    <w:rsid w:val="009337EB"/>
    <w:rsid w:val="00934282"/>
    <w:rsid w:val="009347B8"/>
    <w:rsid w:val="00935AA9"/>
    <w:rsid w:val="009367B3"/>
    <w:rsid w:val="00940D7B"/>
    <w:rsid w:val="00940E1F"/>
    <w:rsid w:val="00941AB5"/>
    <w:rsid w:val="00942756"/>
    <w:rsid w:val="00944D74"/>
    <w:rsid w:val="00945F61"/>
    <w:rsid w:val="00947590"/>
    <w:rsid w:val="00951059"/>
    <w:rsid w:val="00952E7E"/>
    <w:rsid w:val="0095407F"/>
    <w:rsid w:val="00954155"/>
    <w:rsid w:val="00955267"/>
    <w:rsid w:val="009610A6"/>
    <w:rsid w:val="00961723"/>
    <w:rsid w:val="00961882"/>
    <w:rsid w:val="009624EB"/>
    <w:rsid w:val="009663F5"/>
    <w:rsid w:val="009712AA"/>
    <w:rsid w:val="009721B0"/>
    <w:rsid w:val="0097641E"/>
    <w:rsid w:val="00983BA3"/>
    <w:rsid w:val="00984C04"/>
    <w:rsid w:val="00991A33"/>
    <w:rsid w:val="00993A70"/>
    <w:rsid w:val="00993F6D"/>
    <w:rsid w:val="009959D4"/>
    <w:rsid w:val="00996CA9"/>
    <w:rsid w:val="0099788F"/>
    <w:rsid w:val="009A1507"/>
    <w:rsid w:val="009A1DB0"/>
    <w:rsid w:val="009A462B"/>
    <w:rsid w:val="009A6ACE"/>
    <w:rsid w:val="009B0C77"/>
    <w:rsid w:val="009B12F9"/>
    <w:rsid w:val="009B1EBC"/>
    <w:rsid w:val="009B7BFB"/>
    <w:rsid w:val="009C06FE"/>
    <w:rsid w:val="009C0770"/>
    <w:rsid w:val="009C0F9F"/>
    <w:rsid w:val="009C30C3"/>
    <w:rsid w:val="009C3183"/>
    <w:rsid w:val="009C719E"/>
    <w:rsid w:val="009D11C0"/>
    <w:rsid w:val="009D2521"/>
    <w:rsid w:val="009D3C0E"/>
    <w:rsid w:val="009D6E95"/>
    <w:rsid w:val="009E00E6"/>
    <w:rsid w:val="009E13C7"/>
    <w:rsid w:val="009E2920"/>
    <w:rsid w:val="009E41C1"/>
    <w:rsid w:val="009E7585"/>
    <w:rsid w:val="009F2061"/>
    <w:rsid w:val="009F2670"/>
    <w:rsid w:val="009F3389"/>
    <w:rsid w:val="009F4035"/>
    <w:rsid w:val="009F66EE"/>
    <w:rsid w:val="009F723C"/>
    <w:rsid w:val="00A02475"/>
    <w:rsid w:val="00A02908"/>
    <w:rsid w:val="00A02C1D"/>
    <w:rsid w:val="00A02F09"/>
    <w:rsid w:val="00A069F3"/>
    <w:rsid w:val="00A070D0"/>
    <w:rsid w:val="00A11DE3"/>
    <w:rsid w:val="00A12577"/>
    <w:rsid w:val="00A137D6"/>
    <w:rsid w:val="00A1467C"/>
    <w:rsid w:val="00A14759"/>
    <w:rsid w:val="00A1618B"/>
    <w:rsid w:val="00A175B1"/>
    <w:rsid w:val="00A21043"/>
    <w:rsid w:val="00A22CE9"/>
    <w:rsid w:val="00A26B1E"/>
    <w:rsid w:val="00A31139"/>
    <w:rsid w:val="00A3117C"/>
    <w:rsid w:val="00A31443"/>
    <w:rsid w:val="00A3184E"/>
    <w:rsid w:val="00A4176F"/>
    <w:rsid w:val="00A43D95"/>
    <w:rsid w:val="00A442BB"/>
    <w:rsid w:val="00A44BC9"/>
    <w:rsid w:val="00A47B55"/>
    <w:rsid w:val="00A503D1"/>
    <w:rsid w:val="00A54226"/>
    <w:rsid w:val="00A54294"/>
    <w:rsid w:val="00A62841"/>
    <w:rsid w:val="00A62922"/>
    <w:rsid w:val="00A63B9A"/>
    <w:rsid w:val="00A6494B"/>
    <w:rsid w:val="00A66930"/>
    <w:rsid w:val="00A66EA7"/>
    <w:rsid w:val="00A67053"/>
    <w:rsid w:val="00A70E16"/>
    <w:rsid w:val="00A73C97"/>
    <w:rsid w:val="00A751AE"/>
    <w:rsid w:val="00A7554A"/>
    <w:rsid w:val="00A81C2B"/>
    <w:rsid w:val="00A85143"/>
    <w:rsid w:val="00A8588B"/>
    <w:rsid w:val="00A87151"/>
    <w:rsid w:val="00A87B41"/>
    <w:rsid w:val="00A9307D"/>
    <w:rsid w:val="00A94112"/>
    <w:rsid w:val="00A9566A"/>
    <w:rsid w:val="00A95D0B"/>
    <w:rsid w:val="00AA3056"/>
    <w:rsid w:val="00AA4F69"/>
    <w:rsid w:val="00AA58B2"/>
    <w:rsid w:val="00AA71EA"/>
    <w:rsid w:val="00AB27EA"/>
    <w:rsid w:val="00AB2885"/>
    <w:rsid w:val="00AB4DFE"/>
    <w:rsid w:val="00AB6A48"/>
    <w:rsid w:val="00AC03C9"/>
    <w:rsid w:val="00AC14A1"/>
    <w:rsid w:val="00AC1BFE"/>
    <w:rsid w:val="00AC4D93"/>
    <w:rsid w:val="00AC4EAA"/>
    <w:rsid w:val="00AC578D"/>
    <w:rsid w:val="00AC650D"/>
    <w:rsid w:val="00AD2EEA"/>
    <w:rsid w:val="00AD4187"/>
    <w:rsid w:val="00AD4758"/>
    <w:rsid w:val="00AD6075"/>
    <w:rsid w:val="00AD6A5E"/>
    <w:rsid w:val="00AD732E"/>
    <w:rsid w:val="00AE019A"/>
    <w:rsid w:val="00AE086D"/>
    <w:rsid w:val="00AE287B"/>
    <w:rsid w:val="00AE3106"/>
    <w:rsid w:val="00AE439A"/>
    <w:rsid w:val="00AE7DD6"/>
    <w:rsid w:val="00AF0B7B"/>
    <w:rsid w:val="00AF2380"/>
    <w:rsid w:val="00AF27B9"/>
    <w:rsid w:val="00AF4915"/>
    <w:rsid w:val="00AF54D0"/>
    <w:rsid w:val="00AF6805"/>
    <w:rsid w:val="00AF6BF1"/>
    <w:rsid w:val="00AF6DC8"/>
    <w:rsid w:val="00B005B1"/>
    <w:rsid w:val="00B027BA"/>
    <w:rsid w:val="00B032EF"/>
    <w:rsid w:val="00B03606"/>
    <w:rsid w:val="00B04495"/>
    <w:rsid w:val="00B0561C"/>
    <w:rsid w:val="00B07FDF"/>
    <w:rsid w:val="00B11A69"/>
    <w:rsid w:val="00B11F8D"/>
    <w:rsid w:val="00B13C4C"/>
    <w:rsid w:val="00B1468C"/>
    <w:rsid w:val="00B17FA1"/>
    <w:rsid w:val="00B20A9C"/>
    <w:rsid w:val="00B22439"/>
    <w:rsid w:val="00B22742"/>
    <w:rsid w:val="00B23895"/>
    <w:rsid w:val="00B254D8"/>
    <w:rsid w:val="00B3016B"/>
    <w:rsid w:val="00B30689"/>
    <w:rsid w:val="00B30D20"/>
    <w:rsid w:val="00B330E4"/>
    <w:rsid w:val="00B348CB"/>
    <w:rsid w:val="00B34949"/>
    <w:rsid w:val="00B35D3A"/>
    <w:rsid w:val="00B40580"/>
    <w:rsid w:val="00B41894"/>
    <w:rsid w:val="00B44422"/>
    <w:rsid w:val="00B46DA0"/>
    <w:rsid w:val="00B539BA"/>
    <w:rsid w:val="00B53E0C"/>
    <w:rsid w:val="00B55796"/>
    <w:rsid w:val="00B57A2E"/>
    <w:rsid w:val="00B60D95"/>
    <w:rsid w:val="00B66BE8"/>
    <w:rsid w:val="00B70E07"/>
    <w:rsid w:val="00B73350"/>
    <w:rsid w:val="00B765CC"/>
    <w:rsid w:val="00B80342"/>
    <w:rsid w:val="00B80928"/>
    <w:rsid w:val="00B82B3F"/>
    <w:rsid w:val="00B84257"/>
    <w:rsid w:val="00B856EA"/>
    <w:rsid w:val="00B85B5C"/>
    <w:rsid w:val="00B92F18"/>
    <w:rsid w:val="00B96E1E"/>
    <w:rsid w:val="00BA0EF4"/>
    <w:rsid w:val="00BA114D"/>
    <w:rsid w:val="00BA2543"/>
    <w:rsid w:val="00BA44EB"/>
    <w:rsid w:val="00BA5B63"/>
    <w:rsid w:val="00BA6887"/>
    <w:rsid w:val="00BA6BD1"/>
    <w:rsid w:val="00BB09F5"/>
    <w:rsid w:val="00BB62D4"/>
    <w:rsid w:val="00BC1112"/>
    <w:rsid w:val="00BC1AC7"/>
    <w:rsid w:val="00BC5975"/>
    <w:rsid w:val="00BC5F52"/>
    <w:rsid w:val="00BC672B"/>
    <w:rsid w:val="00BD1197"/>
    <w:rsid w:val="00BD1512"/>
    <w:rsid w:val="00BD3EEA"/>
    <w:rsid w:val="00BD4A50"/>
    <w:rsid w:val="00BE15EE"/>
    <w:rsid w:val="00BE20C0"/>
    <w:rsid w:val="00BE3947"/>
    <w:rsid w:val="00BE3B60"/>
    <w:rsid w:val="00BE438D"/>
    <w:rsid w:val="00BF058E"/>
    <w:rsid w:val="00BF08C0"/>
    <w:rsid w:val="00BF1397"/>
    <w:rsid w:val="00BF19C3"/>
    <w:rsid w:val="00BF1B0B"/>
    <w:rsid w:val="00BF2160"/>
    <w:rsid w:val="00BF3252"/>
    <w:rsid w:val="00BF5F3F"/>
    <w:rsid w:val="00BF68F4"/>
    <w:rsid w:val="00BF7965"/>
    <w:rsid w:val="00C12A4D"/>
    <w:rsid w:val="00C13497"/>
    <w:rsid w:val="00C14D4D"/>
    <w:rsid w:val="00C1706A"/>
    <w:rsid w:val="00C175D9"/>
    <w:rsid w:val="00C17FE2"/>
    <w:rsid w:val="00C20335"/>
    <w:rsid w:val="00C21647"/>
    <w:rsid w:val="00C21F22"/>
    <w:rsid w:val="00C2281F"/>
    <w:rsid w:val="00C237C6"/>
    <w:rsid w:val="00C24324"/>
    <w:rsid w:val="00C27594"/>
    <w:rsid w:val="00C27F1E"/>
    <w:rsid w:val="00C31370"/>
    <w:rsid w:val="00C43362"/>
    <w:rsid w:val="00C46E8B"/>
    <w:rsid w:val="00C50EDA"/>
    <w:rsid w:val="00C51085"/>
    <w:rsid w:val="00C51C24"/>
    <w:rsid w:val="00C5299B"/>
    <w:rsid w:val="00C52B5B"/>
    <w:rsid w:val="00C53246"/>
    <w:rsid w:val="00C53528"/>
    <w:rsid w:val="00C538F7"/>
    <w:rsid w:val="00C61C7C"/>
    <w:rsid w:val="00C623AC"/>
    <w:rsid w:val="00C62837"/>
    <w:rsid w:val="00C6353E"/>
    <w:rsid w:val="00C63FA4"/>
    <w:rsid w:val="00C6753F"/>
    <w:rsid w:val="00C71991"/>
    <w:rsid w:val="00C72ADA"/>
    <w:rsid w:val="00C7353B"/>
    <w:rsid w:val="00C74EE2"/>
    <w:rsid w:val="00C815F5"/>
    <w:rsid w:val="00C83371"/>
    <w:rsid w:val="00C83458"/>
    <w:rsid w:val="00C85DD3"/>
    <w:rsid w:val="00C86567"/>
    <w:rsid w:val="00C87268"/>
    <w:rsid w:val="00C91232"/>
    <w:rsid w:val="00C913BC"/>
    <w:rsid w:val="00C91DD9"/>
    <w:rsid w:val="00C9580F"/>
    <w:rsid w:val="00C97450"/>
    <w:rsid w:val="00CA326F"/>
    <w:rsid w:val="00CA33D9"/>
    <w:rsid w:val="00CA4BA2"/>
    <w:rsid w:val="00CA4E1B"/>
    <w:rsid w:val="00CA5D67"/>
    <w:rsid w:val="00CA6F12"/>
    <w:rsid w:val="00CB22C9"/>
    <w:rsid w:val="00CB3903"/>
    <w:rsid w:val="00CB4313"/>
    <w:rsid w:val="00CB493F"/>
    <w:rsid w:val="00CB7A88"/>
    <w:rsid w:val="00CC0191"/>
    <w:rsid w:val="00CC3185"/>
    <w:rsid w:val="00CC54C8"/>
    <w:rsid w:val="00CC60D9"/>
    <w:rsid w:val="00CD3112"/>
    <w:rsid w:val="00CD7832"/>
    <w:rsid w:val="00CE2A33"/>
    <w:rsid w:val="00CE3FB2"/>
    <w:rsid w:val="00CE50BF"/>
    <w:rsid w:val="00CE620D"/>
    <w:rsid w:val="00CE62C0"/>
    <w:rsid w:val="00CE7093"/>
    <w:rsid w:val="00CE7C82"/>
    <w:rsid w:val="00CF1546"/>
    <w:rsid w:val="00CF36EF"/>
    <w:rsid w:val="00CF426B"/>
    <w:rsid w:val="00CF7A81"/>
    <w:rsid w:val="00D0012F"/>
    <w:rsid w:val="00D05053"/>
    <w:rsid w:val="00D060EC"/>
    <w:rsid w:val="00D0692F"/>
    <w:rsid w:val="00D06EB6"/>
    <w:rsid w:val="00D109E4"/>
    <w:rsid w:val="00D25F44"/>
    <w:rsid w:val="00D26FD2"/>
    <w:rsid w:val="00D32C18"/>
    <w:rsid w:val="00D32EBE"/>
    <w:rsid w:val="00D336DE"/>
    <w:rsid w:val="00D34243"/>
    <w:rsid w:val="00D35BAD"/>
    <w:rsid w:val="00D3656E"/>
    <w:rsid w:val="00D40BE6"/>
    <w:rsid w:val="00D421D0"/>
    <w:rsid w:val="00D43187"/>
    <w:rsid w:val="00D43650"/>
    <w:rsid w:val="00D51F8E"/>
    <w:rsid w:val="00D53144"/>
    <w:rsid w:val="00D53619"/>
    <w:rsid w:val="00D538CF"/>
    <w:rsid w:val="00D57107"/>
    <w:rsid w:val="00D627A5"/>
    <w:rsid w:val="00D654A9"/>
    <w:rsid w:val="00D71312"/>
    <w:rsid w:val="00D71FFE"/>
    <w:rsid w:val="00D7227D"/>
    <w:rsid w:val="00D75308"/>
    <w:rsid w:val="00D75B71"/>
    <w:rsid w:val="00D90618"/>
    <w:rsid w:val="00D90F01"/>
    <w:rsid w:val="00D94163"/>
    <w:rsid w:val="00D951FA"/>
    <w:rsid w:val="00D97BFB"/>
    <w:rsid w:val="00DA196C"/>
    <w:rsid w:val="00DA2818"/>
    <w:rsid w:val="00DA33B8"/>
    <w:rsid w:val="00DA45B6"/>
    <w:rsid w:val="00DA61A5"/>
    <w:rsid w:val="00DB102B"/>
    <w:rsid w:val="00DB4CD6"/>
    <w:rsid w:val="00DB58C3"/>
    <w:rsid w:val="00DB623F"/>
    <w:rsid w:val="00DB6F5C"/>
    <w:rsid w:val="00DB7F78"/>
    <w:rsid w:val="00DC040D"/>
    <w:rsid w:val="00DC1100"/>
    <w:rsid w:val="00DC7EA9"/>
    <w:rsid w:val="00DD28FD"/>
    <w:rsid w:val="00DD5A83"/>
    <w:rsid w:val="00DE137F"/>
    <w:rsid w:val="00DE3615"/>
    <w:rsid w:val="00DE5516"/>
    <w:rsid w:val="00DE6669"/>
    <w:rsid w:val="00DE76DB"/>
    <w:rsid w:val="00DF06CC"/>
    <w:rsid w:val="00DF0E6D"/>
    <w:rsid w:val="00DF14B2"/>
    <w:rsid w:val="00DF42FB"/>
    <w:rsid w:val="00DF520D"/>
    <w:rsid w:val="00E0089B"/>
    <w:rsid w:val="00E020B5"/>
    <w:rsid w:val="00E039C2"/>
    <w:rsid w:val="00E04B57"/>
    <w:rsid w:val="00E050E5"/>
    <w:rsid w:val="00E0520B"/>
    <w:rsid w:val="00E05536"/>
    <w:rsid w:val="00E05E43"/>
    <w:rsid w:val="00E10691"/>
    <w:rsid w:val="00E128D1"/>
    <w:rsid w:val="00E1357F"/>
    <w:rsid w:val="00E1614E"/>
    <w:rsid w:val="00E169EB"/>
    <w:rsid w:val="00E2097C"/>
    <w:rsid w:val="00E245D7"/>
    <w:rsid w:val="00E24B01"/>
    <w:rsid w:val="00E31864"/>
    <w:rsid w:val="00E32B92"/>
    <w:rsid w:val="00E32E7F"/>
    <w:rsid w:val="00E32EB0"/>
    <w:rsid w:val="00E33583"/>
    <w:rsid w:val="00E351B8"/>
    <w:rsid w:val="00E368F3"/>
    <w:rsid w:val="00E4196D"/>
    <w:rsid w:val="00E45486"/>
    <w:rsid w:val="00E51542"/>
    <w:rsid w:val="00E51BDE"/>
    <w:rsid w:val="00E5289D"/>
    <w:rsid w:val="00E5399D"/>
    <w:rsid w:val="00E60188"/>
    <w:rsid w:val="00E60836"/>
    <w:rsid w:val="00E60E59"/>
    <w:rsid w:val="00E61017"/>
    <w:rsid w:val="00E615AB"/>
    <w:rsid w:val="00E619F1"/>
    <w:rsid w:val="00E62AED"/>
    <w:rsid w:val="00E647B9"/>
    <w:rsid w:val="00E6742D"/>
    <w:rsid w:val="00E71720"/>
    <w:rsid w:val="00E779EF"/>
    <w:rsid w:val="00E80E6D"/>
    <w:rsid w:val="00E81055"/>
    <w:rsid w:val="00E81FC7"/>
    <w:rsid w:val="00E8243F"/>
    <w:rsid w:val="00E846D2"/>
    <w:rsid w:val="00E85D13"/>
    <w:rsid w:val="00E85F06"/>
    <w:rsid w:val="00E8673D"/>
    <w:rsid w:val="00EA09F6"/>
    <w:rsid w:val="00EA1404"/>
    <w:rsid w:val="00EA204E"/>
    <w:rsid w:val="00EA4112"/>
    <w:rsid w:val="00EA424C"/>
    <w:rsid w:val="00EA5F8A"/>
    <w:rsid w:val="00EB2350"/>
    <w:rsid w:val="00EB29AB"/>
    <w:rsid w:val="00EB29DA"/>
    <w:rsid w:val="00EB7B5B"/>
    <w:rsid w:val="00EC0549"/>
    <w:rsid w:val="00EC07BD"/>
    <w:rsid w:val="00EC6E7F"/>
    <w:rsid w:val="00EC731A"/>
    <w:rsid w:val="00EC7C8D"/>
    <w:rsid w:val="00ED0CB0"/>
    <w:rsid w:val="00ED121B"/>
    <w:rsid w:val="00ED3B29"/>
    <w:rsid w:val="00ED44B1"/>
    <w:rsid w:val="00ED6816"/>
    <w:rsid w:val="00ED70DA"/>
    <w:rsid w:val="00EE751C"/>
    <w:rsid w:val="00EF0004"/>
    <w:rsid w:val="00EF157F"/>
    <w:rsid w:val="00EF3DFE"/>
    <w:rsid w:val="00EF71D6"/>
    <w:rsid w:val="00F00026"/>
    <w:rsid w:val="00F00935"/>
    <w:rsid w:val="00F0150F"/>
    <w:rsid w:val="00F11042"/>
    <w:rsid w:val="00F15317"/>
    <w:rsid w:val="00F174F8"/>
    <w:rsid w:val="00F20BFE"/>
    <w:rsid w:val="00F218F6"/>
    <w:rsid w:val="00F245BB"/>
    <w:rsid w:val="00F26EA5"/>
    <w:rsid w:val="00F27BD3"/>
    <w:rsid w:val="00F32C6E"/>
    <w:rsid w:val="00F345BE"/>
    <w:rsid w:val="00F350A6"/>
    <w:rsid w:val="00F3549D"/>
    <w:rsid w:val="00F42C1D"/>
    <w:rsid w:val="00F44D3F"/>
    <w:rsid w:val="00F45217"/>
    <w:rsid w:val="00F46399"/>
    <w:rsid w:val="00F4750B"/>
    <w:rsid w:val="00F52607"/>
    <w:rsid w:val="00F5690C"/>
    <w:rsid w:val="00F648AF"/>
    <w:rsid w:val="00F70708"/>
    <w:rsid w:val="00F76979"/>
    <w:rsid w:val="00F807C9"/>
    <w:rsid w:val="00F82266"/>
    <w:rsid w:val="00F825B7"/>
    <w:rsid w:val="00F831E1"/>
    <w:rsid w:val="00F902E1"/>
    <w:rsid w:val="00F9233D"/>
    <w:rsid w:val="00F96067"/>
    <w:rsid w:val="00F96191"/>
    <w:rsid w:val="00F965FA"/>
    <w:rsid w:val="00F96782"/>
    <w:rsid w:val="00F97F6C"/>
    <w:rsid w:val="00FA37E5"/>
    <w:rsid w:val="00FA635F"/>
    <w:rsid w:val="00FA6624"/>
    <w:rsid w:val="00FA6CE5"/>
    <w:rsid w:val="00FA7562"/>
    <w:rsid w:val="00FB4EED"/>
    <w:rsid w:val="00FB50C4"/>
    <w:rsid w:val="00FC385E"/>
    <w:rsid w:val="00FC674B"/>
    <w:rsid w:val="00FC6843"/>
    <w:rsid w:val="00FD0AE8"/>
    <w:rsid w:val="00FD2258"/>
    <w:rsid w:val="00FD551B"/>
    <w:rsid w:val="00FD68A8"/>
    <w:rsid w:val="00FE5828"/>
    <w:rsid w:val="00FE61AF"/>
    <w:rsid w:val="00FE6EE3"/>
    <w:rsid w:val="00FE7363"/>
    <w:rsid w:val="00FF2D0B"/>
    <w:rsid w:val="00FF2D7B"/>
    <w:rsid w:val="00FF3A81"/>
    <w:rsid w:val="00FF42E8"/>
    <w:rsid w:val="00FF745D"/>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CB828C"/>
  <w15:docId w15:val="{BF5E72DA-FCA5-4E68-8ED2-6C3BEE65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pt-PT"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4EE"/>
  </w:style>
  <w:style w:type="paragraph" w:styleId="Heading1">
    <w:name w:val="heading 1"/>
    <w:basedOn w:val="Heading"/>
    <w:rsid w:val="005E358B"/>
    <w:pPr>
      <w:outlineLvl w:val="0"/>
    </w:pPr>
  </w:style>
  <w:style w:type="paragraph" w:styleId="Heading2">
    <w:name w:val="heading 2"/>
    <w:basedOn w:val="Heading"/>
    <w:rsid w:val="005E358B"/>
    <w:pPr>
      <w:outlineLvl w:val="1"/>
    </w:pPr>
  </w:style>
  <w:style w:type="paragraph" w:styleId="Heading3">
    <w:name w:val="heading 3"/>
    <w:basedOn w:val="Heading"/>
    <w:rsid w:val="005E358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E358B"/>
    <w:pPr>
      <w:shd w:val="clear" w:color="auto" w:fill="FFFFFF"/>
      <w:suppressAutoHyphens/>
      <w:overflowPunct w:val="0"/>
      <w:spacing w:after="200"/>
    </w:pPr>
    <w:rPr>
      <w:rFonts w:ascii="Times New Roman" w:hAnsi="Times New Roman"/>
      <w:color w:val="000000"/>
      <w:sz w:val="24"/>
      <w:szCs w:val="24"/>
      <w:lang w:val="en-US"/>
    </w:rPr>
  </w:style>
  <w:style w:type="character" w:customStyle="1" w:styleId="WW8Num1z0">
    <w:name w:val="WW8Num1z0"/>
    <w:rsid w:val="005E358B"/>
  </w:style>
  <w:style w:type="character" w:customStyle="1" w:styleId="WW8Num1z1">
    <w:name w:val="WW8Num1z1"/>
    <w:rsid w:val="005E358B"/>
  </w:style>
  <w:style w:type="character" w:customStyle="1" w:styleId="WW8Num1z2">
    <w:name w:val="WW8Num1z2"/>
    <w:rsid w:val="005E358B"/>
  </w:style>
  <w:style w:type="character" w:customStyle="1" w:styleId="WW8Num1z3">
    <w:name w:val="WW8Num1z3"/>
    <w:rsid w:val="005E358B"/>
  </w:style>
  <w:style w:type="character" w:customStyle="1" w:styleId="WW8Num1z4">
    <w:name w:val="WW8Num1z4"/>
    <w:rsid w:val="005E358B"/>
  </w:style>
  <w:style w:type="character" w:customStyle="1" w:styleId="WW8Num1z5">
    <w:name w:val="WW8Num1z5"/>
    <w:rsid w:val="005E358B"/>
  </w:style>
  <w:style w:type="character" w:customStyle="1" w:styleId="WW8Num1z6">
    <w:name w:val="WW8Num1z6"/>
    <w:rsid w:val="005E358B"/>
  </w:style>
  <w:style w:type="character" w:customStyle="1" w:styleId="WW8Num1z7">
    <w:name w:val="WW8Num1z7"/>
    <w:rsid w:val="005E358B"/>
  </w:style>
  <w:style w:type="character" w:customStyle="1" w:styleId="WW8Num1z8">
    <w:name w:val="WW8Num1z8"/>
    <w:rsid w:val="005E358B"/>
  </w:style>
  <w:style w:type="character" w:customStyle="1" w:styleId="WW8Num2z0">
    <w:name w:val="WW8Num2z0"/>
    <w:rsid w:val="005E358B"/>
  </w:style>
  <w:style w:type="character" w:customStyle="1" w:styleId="WW8Num2z1">
    <w:name w:val="WW8Num2z1"/>
    <w:rsid w:val="005E358B"/>
  </w:style>
  <w:style w:type="character" w:customStyle="1" w:styleId="WW8Num2z2">
    <w:name w:val="WW8Num2z2"/>
    <w:rsid w:val="005E358B"/>
  </w:style>
  <w:style w:type="character" w:customStyle="1" w:styleId="WW8Num2z3">
    <w:name w:val="WW8Num2z3"/>
    <w:rsid w:val="005E358B"/>
  </w:style>
  <w:style w:type="character" w:customStyle="1" w:styleId="WW8Num2z4">
    <w:name w:val="WW8Num2z4"/>
    <w:rsid w:val="005E358B"/>
  </w:style>
  <w:style w:type="character" w:customStyle="1" w:styleId="WW8Num2z5">
    <w:name w:val="WW8Num2z5"/>
    <w:rsid w:val="005E358B"/>
  </w:style>
  <w:style w:type="character" w:customStyle="1" w:styleId="WW8Num2z6">
    <w:name w:val="WW8Num2z6"/>
    <w:rsid w:val="005E358B"/>
  </w:style>
  <w:style w:type="character" w:customStyle="1" w:styleId="WW8Num2z7">
    <w:name w:val="WW8Num2z7"/>
    <w:rsid w:val="005E358B"/>
  </w:style>
  <w:style w:type="character" w:customStyle="1" w:styleId="WW8Num2z8">
    <w:name w:val="WW8Num2z8"/>
    <w:rsid w:val="005E358B"/>
  </w:style>
  <w:style w:type="character" w:styleId="LineNumber">
    <w:name w:val="line number"/>
    <w:basedOn w:val="DefaultParagraphFont"/>
    <w:rsid w:val="005E358B"/>
  </w:style>
  <w:style w:type="character" w:customStyle="1" w:styleId="FooterChar">
    <w:name w:val="Footer Char"/>
    <w:basedOn w:val="DefaultParagraphFont"/>
    <w:rsid w:val="005E358B"/>
    <w:rPr>
      <w:sz w:val="22"/>
      <w:szCs w:val="22"/>
      <w:lang w:eastAsia="ja-JP"/>
    </w:rPr>
  </w:style>
  <w:style w:type="character" w:styleId="PageNumber">
    <w:name w:val="page number"/>
    <w:basedOn w:val="DefaultParagraphFont"/>
    <w:rsid w:val="005E358B"/>
  </w:style>
  <w:style w:type="character" w:customStyle="1" w:styleId="BalloonTextChar">
    <w:name w:val="Balloon Text Char"/>
    <w:basedOn w:val="DefaultParagraphFont"/>
    <w:rsid w:val="005E358B"/>
    <w:rPr>
      <w:rFonts w:ascii="Lucida Grande" w:hAnsi="Lucida Grande" w:cs="Lucida Grande"/>
      <w:sz w:val="18"/>
      <w:szCs w:val="18"/>
      <w:lang w:eastAsia="ja-JP"/>
    </w:rPr>
  </w:style>
  <w:style w:type="character" w:styleId="CommentReference">
    <w:name w:val="annotation reference"/>
    <w:basedOn w:val="DefaultParagraphFont"/>
    <w:rsid w:val="005E358B"/>
    <w:rPr>
      <w:sz w:val="18"/>
      <w:szCs w:val="18"/>
    </w:rPr>
  </w:style>
  <w:style w:type="character" w:customStyle="1" w:styleId="CommentTextChar">
    <w:name w:val="Comment Text Char"/>
    <w:basedOn w:val="DefaultParagraphFont"/>
    <w:rsid w:val="005E358B"/>
    <w:rPr>
      <w:lang w:eastAsia="ja-JP"/>
    </w:rPr>
  </w:style>
  <w:style w:type="character" w:customStyle="1" w:styleId="CommentSubjectChar">
    <w:name w:val="Comment Subject Char"/>
    <w:basedOn w:val="CommentTextChar"/>
    <w:rsid w:val="005E358B"/>
    <w:rPr>
      <w:b/>
      <w:bCs/>
      <w:sz w:val="20"/>
      <w:szCs w:val="20"/>
      <w:lang w:eastAsia="ja-JP"/>
    </w:rPr>
  </w:style>
  <w:style w:type="character" w:customStyle="1" w:styleId="LineNumbering">
    <w:name w:val="Line Numbering"/>
    <w:rsid w:val="005E358B"/>
  </w:style>
  <w:style w:type="paragraph" w:customStyle="1" w:styleId="Heading">
    <w:name w:val="Heading"/>
    <w:basedOn w:val="Normal1"/>
    <w:next w:val="TextBody"/>
    <w:rsid w:val="005E358B"/>
    <w:pPr>
      <w:keepNext/>
      <w:spacing w:before="240" w:after="120"/>
    </w:pPr>
    <w:rPr>
      <w:rFonts w:ascii="Liberation Sans;Arial" w:hAnsi="Liberation Sans;Arial" w:cs="FreeSans"/>
      <w:sz w:val="28"/>
      <w:szCs w:val="28"/>
    </w:rPr>
  </w:style>
  <w:style w:type="paragraph" w:customStyle="1" w:styleId="TextBody">
    <w:name w:val="Text Body"/>
    <w:basedOn w:val="Normal1"/>
    <w:rsid w:val="005E358B"/>
    <w:pPr>
      <w:spacing w:after="140" w:line="288" w:lineRule="auto"/>
    </w:pPr>
  </w:style>
  <w:style w:type="paragraph" w:styleId="List">
    <w:name w:val="List"/>
    <w:basedOn w:val="TextBody"/>
    <w:rsid w:val="005E358B"/>
    <w:rPr>
      <w:rFonts w:cs="FreeSans"/>
    </w:rPr>
  </w:style>
  <w:style w:type="paragraph" w:styleId="Caption">
    <w:name w:val="caption"/>
    <w:basedOn w:val="Normal1"/>
    <w:rsid w:val="005E358B"/>
    <w:pPr>
      <w:suppressLineNumbers/>
      <w:spacing w:before="120" w:after="120"/>
    </w:pPr>
    <w:rPr>
      <w:rFonts w:cs="FreeSans"/>
      <w:i/>
      <w:iCs/>
    </w:rPr>
  </w:style>
  <w:style w:type="paragraph" w:customStyle="1" w:styleId="Index">
    <w:name w:val="Index"/>
    <w:basedOn w:val="Normal1"/>
    <w:rsid w:val="005E358B"/>
    <w:pPr>
      <w:suppressLineNumbers/>
    </w:pPr>
    <w:rPr>
      <w:rFonts w:cs="FreeSans"/>
    </w:rPr>
  </w:style>
  <w:style w:type="paragraph" w:styleId="Footer">
    <w:name w:val="footer"/>
    <w:basedOn w:val="Normal1"/>
    <w:rsid w:val="005E358B"/>
    <w:pPr>
      <w:tabs>
        <w:tab w:val="center" w:pos="4320"/>
        <w:tab w:val="right" w:pos="8640"/>
      </w:tabs>
      <w:spacing w:after="0" w:line="100" w:lineRule="atLeast"/>
    </w:pPr>
  </w:style>
  <w:style w:type="paragraph" w:styleId="BalloonText">
    <w:name w:val="Balloon Text"/>
    <w:basedOn w:val="Normal1"/>
    <w:rsid w:val="005E358B"/>
    <w:pPr>
      <w:spacing w:after="0" w:line="100" w:lineRule="atLeast"/>
    </w:pPr>
    <w:rPr>
      <w:rFonts w:ascii="Lucida Grande" w:hAnsi="Lucida Grande" w:cs="Lucida Grande"/>
      <w:sz w:val="18"/>
      <w:szCs w:val="18"/>
    </w:rPr>
  </w:style>
  <w:style w:type="paragraph" w:styleId="CommentText">
    <w:name w:val="annotation text"/>
    <w:basedOn w:val="Normal1"/>
    <w:rsid w:val="005E358B"/>
    <w:pPr>
      <w:spacing w:line="100" w:lineRule="atLeast"/>
    </w:pPr>
  </w:style>
  <w:style w:type="paragraph" w:styleId="CommentSubject">
    <w:name w:val="annotation subject"/>
    <w:basedOn w:val="CommentText"/>
    <w:rsid w:val="005E358B"/>
    <w:rPr>
      <w:b/>
      <w:bCs/>
      <w:sz w:val="20"/>
      <w:szCs w:val="20"/>
    </w:rPr>
  </w:style>
  <w:style w:type="paragraph" w:styleId="Revision">
    <w:name w:val="Revision"/>
    <w:rsid w:val="005E358B"/>
    <w:pPr>
      <w:suppressAutoHyphens/>
      <w:overflowPunct w:val="0"/>
      <w:spacing w:after="200"/>
    </w:pPr>
    <w:rPr>
      <w:rFonts w:ascii="Cambria" w:hAnsi="Cambria" w:cs="FreeSans"/>
      <w:color w:val="00000A"/>
      <w:lang w:val="en-US"/>
    </w:rPr>
  </w:style>
  <w:style w:type="paragraph" w:styleId="NormalWeb">
    <w:name w:val="Normal (Web)"/>
    <w:basedOn w:val="Normal1"/>
    <w:uiPriority w:val="99"/>
    <w:rsid w:val="005E358B"/>
    <w:pPr>
      <w:spacing w:after="280"/>
    </w:pPr>
  </w:style>
  <w:style w:type="paragraph" w:customStyle="1" w:styleId="FrameContents">
    <w:name w:val="Frame Contents"/>
    <w:basedOn w:val="Normal1"/>
    <w:rsid w:val="005E358B"/>
  </w:style>
  <w:style w:type="paragraph" w:customStyle="1" w:styleId="Quotations">
    <w:name w:val="Quotations"/>
    <w:basedOn w:val="Normal1"/>
    <w:rsid w:val="005E358B"/>
  </w:style>
  <w:style w:type="paragraph" w:styleId="Title">
    <w:name w:val="Title"/>
    <w:basedOn w:val="Heading"/>
    <w:rsid w:val="005E358B"/>
  </w:style>
  <w:style w:type="paragraph" w:styleId="Subtitle">
    <w:name w:val="Subtitle"/>
    <w:basedOn w:val="Heading"/>
    <w:rsid w:val="005E358B"/>
  </w:style>
  <w:style w:type="paragraph" w:customStyle="1" w:styleId="TableContents">
    <w:name w:val="Table Contents"/>
    <w:basedOn w:val="Normal1"/>
    <w:rsid w:val="005E358B"/>
  </w:style>
  <w:style w:type="paragraph" w:customStyle="1" w:styleId="TableHeading">
    <w:name w:val="Table Heading"/>
    <w:basedOn w:val="TableContents"/>
    <w:rsid w:val="005E358B"/>
  </w:style>
  <w:style w:type="character" w:styleId="Hyperlink">
    <w:name w:val="Hyperlink"/>
    <w:basedOn w:val="DefaultParagraphFont"/>
    <w:uiPriority w:val="99"/>
    <w:unhideWhenUsed/>
    <w:rsid w:val="00AE086D"/>
    <w:rPr>
      <w:color w:val="0000FF" w:themeColor="hyperlink"/>
      <w:u w:val="single"/>
    </w:rPr>
  </w:style>
  <w:style w:type="paragraph" w:styleId="Header">
    <w:name w:val="header"/>
    <w:basedOn w:val="Normal"/>
    <w:link w:val="HeaderChar"/>
    <w:uiPriority w:val="99"/>
    <w:semiHidden/>
    <w:unhideWhenUsed/>
    <w:rsid w:val="00DF520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F520D"/>
  </w:style>
  <w:style w:type="paragraph" w:styleId="DocumentMap">
    <w:name w:val="Document Map"/>
    <w:basedOn w:val="Normal"/>
    <w:link w:val="DocumentMapChar"/>
    <w:uiPriority w:val="99"/>
    <w:semiHidden/>
    <w:unhideWhenUsed/>
    <w:rsid w:val="00FB4EED"/>
    <w:pPr>
      <w:spacing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FB4EED"/>
    <w:rPr>
      <w:rFonts w:ascii="Times New Roman" w:hAnsi="Times New Roman"/>
      <w:sz w:val="24"/>
      <w:szCs w:val="24"/>
    </w:rPr>
  </w:style>
  <w:style w:type="paragraph" w:customStyle="1" w:styleId="EndNoteBibliographyTitle">
    <w:name w:val="EndNote Bibliography Title"/>
    <w:basedOn w:val="Normal"/>
    <w:rsid w:val="00AF54D0"/>
    <w:pPr>
      <w:jc w:val="center"/>
    </w:pPr>
    <w:rPr>
      <w:rFonts w:ascii="Times New Roman" w:hAnsi="Times New Roman"/>
      <w:sz w:val="24"/>
    </w:rPr>
  </w:style>
  <w:style w:type="paragraph" w:customStyle="1" w:styleId="EndNoteBibliography">
    <w:name w:val="EndNote Bibliography"/>
    <w:basedOn w:val="Normal"/>
    <w:rsid w:val="00AF54D0"/>
    <w:pPr>
      <w:spacing w:line="240" w:lineRule="auto"/>
    </w:pPr>
    <w:rPr>
      <w:rFonts w:ascii="Times New Roman" w:hAnsi="Times New Roman"/>
      <w:sz w:val="24"/>
    </w:rPr>
  </w:style>
  <w:style w:type="paragraph" w:customStyle="1" w:styleId="p1">
    <w:name w:val="p1"/>
    <w:basedOn w:val="Normal"/>
    <w:rsid w:val="00443964"/>
    <w:pPr>
      <w:spacing w:line="240" w:lineRule="auto"/>
    </w:pPr>
    <w:rPr>
      <w:rFonts w:ascii="Helvetica" w:hAnsi="Helvetica"/>
      <w:sz w:val="15"/>
      <w:szCs w:val="15"/>
      <w:lang w:val="en-US" w:eastAsia="en-US"/>
    </w:rPr>
  </w:style>
  <w:style w:type="character" w:customStyle="1" w:styleId="apple-converted-space">
    <w:name w:val="apple-converted-space"/>
    <w:basedOn w:val="DefaultParagraphFont"/>
    <w:rsid w:val="00443964"/>
  </w:style>
  <w:style w:type="character" w:customStyle="1" w:styleId="st">
    <w:name w:val="st"/>
    <w:basedOn w:val="DefaultParagraphFont"/>
    <w:rsid w:val="00082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34420">
      <w:bodyDiv w:val="1"/>
      <w:marLeft w:val="0"/>
      <w:marRight w:val="0"/>
      <w:marTop w:val="0"/>
      <w:marBottom w:val="0"/>
      <w:divBdr>
        <w:top w:val="none" w:sz="0" w:space="0" w:color="auto"/>
        <w:left w:val="none" w:sz="0" w:space="0" w:color="auto"/>
        <w:bottom w:val="none" w:sz="0" w:space="0" w:color="auto"/>
        <w:right w:val="none" w:sz="0" w:space="0" w:color="auto"/>
      </w:divBdr>
    </w:div>
    <w:div w:id="536117055">
      <w:bodyDiv w:val="1"/>
      <w:marLeft w:val="0"/>
      <w:marRight w:val="0"/>
      <w:marTop w:val="0"/>
      <w:marBottom w:val="0"/>
      <w:divBdr>
        <w:top w:val="none" w:sz="0" w:space="0" w:color="auto"/>
        <w:left w:val="none" w:sz="0" w:space="0" w:color="auto"/>
        <w:bottom w:val="none" w:sz="0" w:space="0" w:color="auto"/>
        <w:right w:val="none" w:sz="0" w:space="0" w:color="auto"/>
      </w:divBdr>
    </w:div>
    <w:div w:id="557321615">
      <w:bodyDiv w:val="1"/>
      <w:marLeft w:val="0"/>
      <w:marRight w:val="0"/>
      <w:marTop w:val="0"/>
      <w:marBottom w:val="0"/>
      <w:divBdr>
        <w:top w:val="none" w:sz="0" w:space="0" w:color="auto"/>
        <w:left w:val="none" w:sz="0" w:space="0" w:color="auto"/>
        <w:bottom w:val="none" w:sz="0" w:space="0" w:color="auto"/>
        <w:right w:val="none" w:sz="0" w:space="0" w:color="auto"/>
      </w:divBdr>
    </w:div>
    <w:div w:id="633870934">
      <w:bodyDiv w:val="1"/>
      <w:marLeft w:val="0"/>
      <w:marRight w:val="0"/>
      <w:marTop w:val="0"/>
      <w:marBottom w:val="0"/>
      <w:divBdr>
        <w:top w:val="none" w:sz="0" w:space="0" w:color="auto"/>
        <w:left w:val="none" w:sz="0" w:space="0" w:color="auto"/>
        <w:bottom w:val="none" w:sz="0" w:space="0" w:color="auto"/>
        <w:right w:val="none" w:sz="0" w:space="0" w:color="auto"/>
      </w:divBdr>
    </w:div>
    <w:div w:id="1265766400">
      <w:bodyDiv w:val="1"/>
      <w:marLeft w:val="0"/>
      <w:marRight w:val="0"/>
      <w:marTop w:val="0"/>
      <w:marBottom w:val="0"/>
      <w:divBdr>
        <w:top w:val="none" w:sz="0" w:space="0" w:color="auto"/>
        <w:left w:val="none" w:sz="0" w:space="0" w:color="auto"/>
        <w:bottom w:val="none" w:sz="0" w:space="0" w:color="auto"/>
        <w:right w:val="none" w:sz="0" w:space="0" w:color="auto"/>
      </w:divBdr>
    </w:div>
    <w:div w:id="1761176777">
      <w:bodyDiv w:val="1"/>
      <w:marLeft w:val="0"/>
      <w:marRight w:val="0"/>
      <w:marTop w:val="0"/>
      <w:marBottom w:val="0"/>
      <w:divBdr>
        <w:top w:val="none" w:sz="0" w:space="0" w:color="auto"/>
        <w:left w:val="none" w:sz="0" w:space="0" w:color="auto"/>
        <w:bottom w:val="none" w:sz="0" w:space="0" w:color="auto"/>
        <w:right w:val="none" w:sz="0" w:space="0" w:color="auto"/>
      </w:divBdr>
    </w:div>
    <w:div w:id="2019699030">
      <w:bodyDiv w:val="1"/>
      <w:marLeft w:val="0"/>
      <w:marRight w:val="0"/>
      <w:marTop w:val="0"/>
      <w:marBottom w:val="0"/>
      <w:divBdr>
        <w:top w:val="none" w:sz="0" w:space="0" w:color="auto"/>
        <w:left w:val="none" w:sz="0" w:space="0" w:color="auto"/>
        <w:bottom w:val="none" w:sz="0" w:space="0" w:color="auto"/>
        <w:right w:val="none" w:sz="0" w:space="0" w:color="auto"/>
      </w:divBdr>
    </w:div>
    <w:div w:id="2144806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05/IUCNUK2016-3RLTST22697755A93637402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camlr.org/en/document/science/cemp-standard-metho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96C8D4-7474-49E1-A493-7B642DE1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16241</Words>
  <Characters>92574</Characters>
  <Application>Microsoft Office Word</Application>
  <DocSecurity>4</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Gonçalo Alexandre Martins Branco</dc:creator>
  <cp:lastModifiedBy>Ager, Beverley J.</cp:lastModifiedBy>
  <cp:revision>2</cp:revision>
  <cp:lastPrinted>2017-02-24T09:34:00Z</cp:lastPrinted>
  <dcterms:created xsi:type="dcterms:W3CDTF">2019-04-11T12:01:00Z</dcterms:created>
  <dcterms:modified xsi:type="dcterms:W3CDTF">2019-04-11T12:01:00Z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http://www.zotero.org/styles/polar-biology</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http://www.zotero.org/styles/polar-biology</vt:lpwstr>
  </property>
  <property fmtid="{D5CDD505-2E9C-101B-9397-08002B2CF9AE}" pid="23" name="Mendeley Recent Style Name 9_1">
    <vt:lpwstr>Polar Biology</vt:lpwstr>
  </property>
  <property fmtid="{D5CDD505-2E9C-101B-9397-08002B2CF9AE}" pid="24" name="Mendeley Unique User Id_1">
    <vt:lpwstr>e3e88bd5-3ace-310b-a9af-e163235397d2</vt:lpwstr>
  </property>
</Properties>
</file>