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90" w:rsidRPr="00E347CD" w:rsidRDefault="00D81A90">
      <w:pPr>
        <w:rPr>
          <w:rFonts w:ascii="Times New Roman" w:hAnsi="Times New Roman"/>
          <w:b/>
          <w:sz w:val="28"/>
          <w:szCs w:val="28"/>
          <w:lang w:val="en-GB"/>
        </w:rPr>
      </w:pPr>
      <w:r w:rsidRPr="00E347CD">
        <w:rPr>
          <w:rFonts w:ascii="Times New Roman" w:hAnsi="Times New Roman"/>
          <w:b/>
          <w:sz w:val="28"/>
          <w:szCs w:val="28"/>
          <w:lang w:val="en-GB"/>
        </w:rPr>
        <w:t>Status and trends of albatrosses in the French Southern Territories, western Indian Ocean</w:t>
      </w:r>
    </w:p>
    <w:p w:rsidR="00D81A90" w:rsidRPr="001046CE" w:rsidRDefault="00D81A90">
      <w:pPr>
        <w:rPr>
          <w:rFonts w:ascii="Times New Roman" w:hAnsi="Times New Roman"/>
          <w:sz w:val="24"/>
          <w:szCs w:val="24"/>
          <w:lang w:val="en-GB"/>
        </w:rPr>
      </w:pPr>
    </w:p>
    <w:p w:rsidR="00D81A90" w:rsidRPr="001046CE" w:rsidRDefault="00D81A90">
      <w:pPr>
        <w:rPr>
          <w:rFonts w:ascii="Times New Roman" w:hAnsi="Times New Roman"/>
          <w:sz w:val="24"/>
          <w:szCs w:val="24"/>
        </w:rPr>
      </w:pPr>
      <w:r w:rsidRPr="001046CE">
        <w:rPr>
          <w:rFonts w:ascii="Times New Roman" w:hAnsi="Times New Roman"/>
          <w:sz w:val="24"/>
          <w:szCs w:val="24"/>
          <w:lang w:val="en-GB"/>
        </w:rPr>
        <w:t xml:space="preserve">Henri Weimerskirch </w:t>
      </w:r>
      <w:r w:rsidRPr="001046CE">
        <w:rPr>
          <w:rFonts w:ascii="Times New Roman" w:hAnsi="Times New Roman"/>
          <w:sz w:val="24"/>
          <w:szCs w:val="24"/>
          <w:vertAlign w:val="superscript"/>
          <w:lang w:val="en-GB"/>
        </w:rPr>
        <w:t>1</w:t>
      </w:r>
      <w:r>
        <w:rPr>
          <w:rFonts w:ascii="Times New Roman" w:hAnsi="Times New Roman"/>
          <w:sz w:val="24"/>
          <w:szCs w:val="24"/>
          <w:lang w:val="en-GB"/>
        </w:rPr>
        <w:t xml:space="preserve">, </w:t>
      </w:r>
      <w:r w:rsidR="00020151" w:rsidRPr="001046CE">
        <w:rPr>
          <w:rFonts w:ascii="Times New Roman" w:hAnsi="Times New Roman"/>
          <w:sz w:val="24"/>
          <w:szCs w:val="24"/>
          <w:lang w:val="en-GB"/>
        </w:rPr>
        <w:t xml:space="preserve">Christophe Barbraud </w:t>
      </w:r>
      <w:r w:rsidR="00020151" w:rsidRPr="001046CE">
        <w:rPr>
          <w:rFonts w:ascii="Times New Roman" w:hAnsi="Times New Roman"/>
          <w:sz w:val="24"/>
          <w:szCs w:val="24"/>
          <w:vertAlign w:val="superscript"/>
          <w:lang w:val="en-GB"/>
        </w:rPr>
        <w:t>1</w:t>
      </w:r>
      <w:r w:rsidR="00020151">
        <w:rPr>
          <w:rFonts w:ascii="Times New Roman" w:hAnsi="Times New Roman"/>
          <w:sz w:val="24"/>
          <w:szCs w:val="24"/>
          <w:lang w:val="en-GB"/>
        </w:rPr>
        <w:t xml:space="preserve">, </w:t>
      </w:r>
      <w:r w:rsidRPr="001046CE">
        <w:rPr>
          <w:rFonts w:ascii="Times New Roman" w:hAnsi="Times New Roman"/>
          <w:sz w:val="24"/>
          <w:szCs w:val="24"/>
          <w:lang w:val="en-GB"/>
        </w:rPr>
        <w:t xml:space="preserve">Karine </w:t>
      </w:r>
      <w:proofErr w:type="spellStart"/>
      <w:r w:rsidRPr="001046CE">
        <w:rPr>
          <w:rFonts w:ascii="Times New Roman" w:hAnsi="Times New Roman"/>
          <w:sz w:val="24"/>
          <w:szCs w:val="24"/>
          <w:lang w:val="en-GB"/>
        </w:rPr>
        <w:t>Delord</w:t>
      </w:r>
      <w:proofErr w:type="spellEnd"/>
      <w:r w:rsidRPr="001046CE">
        <w:rPr>
          <w:rFonts w:ascii="Times New Roman" w:hAnsi="Times New Roman"/>
          <w:sz w:val="24"/>
          <w:szCs w:val="24"/>
          <w:lang w:val="en-GB"/>
        </w:rPr>
        <w:t xml:space="preserve"> </w:t>
      </w:r>
      <w:r w:rsidRPr="001046CE">
        <w:rPr>
          <w:rFonts w:ascii="Times New Roman" w:hAnsi="Times New Roman"/>
          <w:sz w:val="24"/>
          <w:szCs w:val="24"/>
          <w:vertAlign w:val="superscript"/>
          <w:lang w:val="en-GB"/>
        </w:rPr>
        <w:t>1</w:t>
      </w:r>
      <w:r>
        <w:rPr>
          <w:rFonts w:ascii="Times New Roman" w:hAnsi="Times New Roman"/>
          <w:sz w:val="24"/>
          <w:szCs w:val="24"/>
          <w:lang w:val="en-GB"/>
        </w:rPr>
        <w:t xml:space="preserve">, </w:t>
      </w:r>
      <w:r w:rsidR="00020151" w:rsidRPr="001046CE">
        <w:rPr>
          <w:rFonts w:ascii="Times New Roman" w:hAnsi="Times New Roman"/>
          <w:sz w:val="24"/>
          <w:szCs w:val="24"/>
          <w:lang w:val="en-GB"/>
        </w:rPr>
        <w:t xml:space="preserve">Peter </w:t>
      </w:r>
      <w:proofErr w:type="spellStart"/>
      <w:r w:rsidR="00020151" w:rsidRPr="001046CE">
        <w:rPr>
          <w:rFonts w:ascii="Times New Roman" w:hAnsi="Times New Roman"/>
          <w:sz w:val="24"/>
          <w:szCs w:val="24"/>
          <w:lang w:val="en-GB"/>
        </w:rPr>
        <w:t>Fretwell</w:t>
      </w:r>
      <w:proofErr w:type="spellEnd"/>
      <w:r w:rsidR="00020151" w:rsidRPr="001046CE">
        <w:rPr>
          <w:rFonts w:ascii="Times New Roman" w:hAnsi="Times New Roman"/>
          <w:sz w:val="24"/>
          <w:szCs w:val="24"/>
          <w:vertAlign w:val="superscript"/>
          <w:lang w:val="en-GB"/>
        </w:rPr>
        <w:t xml:space="preserve"> </w:t>
      </w:r>
      <w:r w:rsidR="00020151">
        <w:rPr>
          <w:rFonts w:ascii="Times New Roman" w:hAnsi="Times New Roman"/>
          <w:sz w:val="24"/>
          <w:szCs w:val="24"/>
          <w:vertAlign w:val="superscript"/>
          <w:lang w:val="en-GB"/>
        </w:rPr>
        <w:t>2</w:t>
      </w:r>
      <w:r w:rsidR="00020151">
        <w:rPr>
          <w:rFonts w:ascii="Times New Roman" w:hAnsi="Times New Roman"/>
          <w:sz w:val="24"/>
          <w:szCs w:val="24"/>
          <w:lang w:val="en-GB"/>
        </w:rPr>
        <w:t>, F</w:t>
      </w:r>
      <w:r w:rsidRPr="001046CE">
        <w:rPr>
          <w:rFonts w:ascii="Times New Roman" w:hAnsi="Times New Roman"/>
          <w:sz w:val="24"/>
          <w:szCs w:val="24"/>
          <w:lang w:val="en-GB"/>
        </w:rPr>
        <w:t xml:space="preserve">abrice Le </w:t>
      </w:r>
      <w:proofErr w:type="spellStart"/>
      <w:r w:rsidRPr="001046CE">
        <w:rPr>
          <w:rFonts w:ascii="Times New Roman" w:hAnsi="Times New Roman"/>
          <w:sz w:val="24"/>
          <w:szCs w:val="24"/>
          <w:lang w:val="en-GB"/>
        </w:rPr>
        <w:t>Bouard</w:t>
      </w:r>
      <w:proofErr w:type="spellEnd"/>
      <w:r w:rsidRPr="001046CE">
        <w:rPr>
          <w:rFonts w:ascii="Times New Roman" w:hAnsi="Times New Roman"/>
          <w:sz w:val="24"/>
          <w:szCs w:val="24"/>
          <w:lang w:val="en-GB"/>
        </w:rPr>
        <w:t xml:space="preserve"> </w:t>
      </w:r>
      <w:r w:rsidRPr="001046CE">
        <w:rPr>
          <w:rFonts w:ascii="Times New Roman" w:hAnsi="Times New Roman"/>
          <w:sz w:val="24"/>
          <w:szCs w:val="24"/>
          <w:vertAlign w:val="superscript"/>
          <w:lang w:val="en-GB"/>
        </w:rPr>
        <w:t xml:space="preserve">1, </w:t>
      </w:r>
      <w:r w:rsidR="00020151">
        <w:rPr>
          <w:rFonts w:ascii="Times New Roman" w:hAnsi="Times New Roman"/>
          <w:sz w:val="24"/>
          <w:szCs w:val="24"/>
          <w:vertAlign w:val="superscript"/>
          <w:lang w:val="en-GB"/>
        </w:rPr>
        <w:t>3</w:t>
      </w:r>
      <w:r>
        <w:rPr>
          <w:rFonts w:ascii="Times New Roman" w:hAnsi="Times New Roman"/>
          <w:sz w:val="24"/>
          <w:szCs w:val="24"/>
          <w:lang w:val="en-GB"/>
        </w:rPr>
        <w:t xml:space="preserve">, </w:t>
      </w:r>
      <w:r w:rsidR="00020151" w:rsidRPr="001046CE">
        <w:rPr>
          <w:rFonts w:ascii="Times New Roman" w:hAnsi="Times New Roman"/>
          <w:sz w:val="24"/>
          <w:szCs w:val="24"/>
        </w:rPr>
        <w:t>Cédric Marteau</w:t>
      </w:r>
      <w:r w:rsidR="00020151" w:rsidRPr="001046CE">
        <w:rPr>
          <w:rFonts w:ascii="Times New Roman" w:hAnsi="Times New Roman"/>
          <w:sz w:val="24"/>
          <w:szCs w:val="24"/>
          <w:vertAlign w:val="superscript"/>
        </w:rPr>
        <w:t xml:space="preserve"> </w:t>
      </w:r>
      <w:r w:rsidR="00020151">
        <w:rPr>
          <w:rFonts w:ascii="Times New Roman" w:hAnsi="Times New Roman"/>
          <w:sz w:val="24"/>
          <w:szCs w:val="24"/>
          <w:vertAlign w:val="superscript"/>
        </w:rPr>
        <w:t>3</w:t>
      </w:r>
      <w:r w:rsidR="00020151">
        <w:rPr>
          <w:rFonts w:ascii="Times New Roman" w:hAnsi="Times New Roman"/>
          <w:sz w:val="24"/>
          <w:szCs w:val="24"/>
          <w:lang w:val="en-GB"/>
        </w:rPr>
        <w:t>, P</w:t>
      </w:r>
      <w:r w:rsidRPr="001046CE">
        <w:rPr>
          <w:rFonts w:ascii="Times New Roman" w:hAnsi="Times New Roman"/>
          <w:sz w:val="24"/>
          <w:szCs w:val="24"/>
          <w:lang w:val="en-GB"/>
        </w:rPr>
        <w:t xml:space="preserve">eter G. Ryan </w:t>
      </w:r>
      <w:r w:rsidR="00020151">
        <w:rPr>
          <w:rFonts w:ascii="Times New Roman" w:hAnsi="Times New Roman"/>
          <w:sz w:val="24"/>
          <w:szCs w:val="24"/>
          <w:vertAlign w:val="superscript"/>
          <w:lang w:val="en-GB"/>
        </w:rPr>
        <w:t>4</w:t>
      </w:r>
      <w:r>
        <w:rPr>
          <w:rFonts w:ascii="Times New Roman" w:hAnsi="Times New Roman"/>
          <w:sz w:val="24"/>
          <w:szCs w:val="24"/>
          <w:lang w:val="en-GB"/>
        </w:rPr>
        <w:t xml:space="preserve"> </w:t>
      </w:r>
    </w:p>
    <w:p w:rsidR="00D81A90" w:rsidRPr="001046CE" w:rsidRDefault="00D81A90">
      <w:pPr>
        <w:rPr>
          <w:rFonts w:ascii="Times New Roman" w:hAnsi="Times New Roman"/>
          <w:sz w:val="24"/>
          <w:szCs w:val="24"/>
        </w:rPr>
      </w:pPr>
    </w:p>
    <w:p w:rsidR="00D81A90" w:rsidRPr="001046CE" w:rsidRDefault="00D81A90">
      <w:pPr>
        <w:rPr>
          <w:rFonts w:ascii="Times New Roman" w:hAnsi="Times New Roman"/>
          <w:sz w:val="24"/>
          <w:szCs w:val="24"/>
        </w:rPr>
      </w:pPr>
    </w:p>
    <w:p w:rsidR="00D81A90" w:rsidRPr="001046CE" w:rsidRDefault="00D81A90">
      <w:pPr>
        <w:rPr>
          <w:rFonts w:ascii="Times New Roman" w:hAnsi="Times New Roman"/>
          <w:sz w:val="24"/>
          <w:szCs w:val="24"/>
        </w:rPr>
      </w:pPr>
    </w:p>
    <w:p w:rsidR="00D81A90" w:rsidRPr="001046CE" w:rsidRDefault="00D81A90">
      <w:pPr>
        <w:rPr>
          <w:rFonts w:ascii="Times New Roman" w:hAnsi="Times New Roman"/>
          <w:sz w:val="24"/>
          <w:szCs w:val="24"/>
        </w:rPr>
      </w:pPr>
      <w:r w:rsidRPr="001046CE">
        <w:rPr>
          <w:rFonts w:ascii="Times New Roman" w:hAnsi="Times New Roman"/>
          <w:sz w:val="24"/>
          <w:szCs w:val="24"/>
          <w:vertAlign w:val="superscript"/>
        </w:rPr>
        <w:t xml:space="preserve">1 </w:t>
      </w:r>
      <w:r w:rsidRPr="001046CE">
        <w:rPr>
          <w:rFonts w:ascii="Times New Roman" w:hAnsi="Times New Roman"/>
          <w:sz w:val="24"/>
          <w:szCs w:val="24"/>
        </w:rPr>
        <w:t>Centre d’Etudes Biologiques Chizé, CNRS – Université de la Rochelle, 79360 Villiers en Bois, France</w:t>
      </w:r>
    </w:p>
    <w:p w:rsidR="00020151" w:rsidRDefault="00D81A90" w:rsidP="002F0856">
      <w:pPr>
        <w:outlineLvl w:val="0"/>
        <w:rPr>
          <w:rFonts w:ascii="Times New Roman" w:hAnsi="Times New Roman"/>
          <w:sz w:val="24"/>
          <w:szCs w:val="24"/>
        </w:rPr>
      </w:pPr>
      <w:r w:rsidRPr="001046CE">
        <w:rPr>
          <w:rFonts w:ascii="Times New Roman" w:hAnsi="Times New Roman"/>
          <w:sz w:val="24"/>
          <w:szCs w:val="24"/>
          <w:vertAlign w:val="superscript"/>
        </w:rPr>
        <w:t xml:space="preserve">2 </w:t>
      </w:r>
      <w:r w:rsidR="00020151" w:rsidRPr="001046CE">
        <w:rPr>
          <w:rFonts w:ascii="Times New Roman" w:hAnsi="Times New Roman"/>
          <w:sz w:val="24"/>
          <w:szCs w:val="24"/>
          <w:lang w:val="en-GB"/>
        </w:rPr>
        <w:t xml:space="preserve">British Antarctic Survey, </w:t>
      </w:r>
      <w:proofErr w:type="spellStart"/>
      <w:r w:rsidR="00020151" w:rsidRPr="001046CE">
        <w:rPr>
          <w:rFonts w:ascii="Times New Roman" w:hAnsi="Times New Roman"/>
          <w:sz w:val="24"/>
          <w:szCs w:val="24"/>
          <w:lang w:val="en-GB"/>
        </w:rPr>
        <w:t>Madingley</w:t>
      </w:r>
      <w:proofErr w:type="spellEnd"/>
      <w:r w:rsidR="00020151" w:rsidRPr="001046CE">
        <w:rPr>
          <w:rFonts w:ascii="Times New Roman" w:hAnsi="Times New Roman"/>
          <w:sz w:val="24"/>
          <w:szCs w:val="24"/>
          <w:lang w:val="en-GB"/>
        </w:rPr>
        <w:t xml:space="preserve"> Road, Cambridge, UK</w:t>
      </w:r>
      <w:r w:rsidR="00020151" w:rsidRPr="001046CE">
        <w:rPr>
          <w:rFonts w:ascii="Times New Roman" w:hAnsi="Times New Roman"/>
          <w:sz w:val="24"/>
          <w:szCs w:val="24"/>
        </w:rPr>
        <w:t xml:space="preserve"> </w:t>
      </w:r>
    </w:p>
    <w:p w:rsidR="00D81A90" w:rsidRPr="001046CE" w:rsidRDefault="00020151" w:rsidP="002F0856">
      <w:pPr>
        <w:outlineLvl w:val="0"/>
        <w:rPr>
          <w:rFonts w:ascii="Times New Roman" w:hAnsi="Times New Roman"/>
          <w:sz w:val="24"/>
          <w:szCs w:val="24"/>
        </w:rPr>
      </w:pPr>
      <w:r w:rsidRPr="001046CE">
        <w:rPr>
          <w:rFonts w:ascii="Times New Roman" w:hAnsi="Times New Roman"/>
          <w:sz w:val="24"/>
          <w:szCs w:val="24"/>
          <w:vertAlign w:val="superscript"/>
          <w:lang w:val="en-GB"/>
        </w:rPr>
        <w:t>3</w:t>
      </w:r>
      <w:r>
        <w:rPr>
          <w:rFonts w:ascii="Times New Roman" w:hAnsi="Times New Roman"/>
          <w:sz w:val="24"/>
          <w:szCs w:val="24"/>
          <w:vertAlign w:val="superscript"/>
          <w:lang w:val="en-GB"/>
        </w:rPr>
        <w:t xml:space="preserve"> </w:t>
      </w:r>
      <w:r w:rsidR="00D81A90" w:rsidRPr="001046CE">
        <w:rPr>
          <w:rFonts w:ascii="Times New Roman" w:hAnsi="Times New Roman"/>
          <w:sz w:val="24"/>
          <w:szCs w:val="24"/>
        </w:rPr>
        <w:t xml:space="preserve">Réserve National des Terres Australes Françaises, Saint Pierre, La Réunion </w:t>
      </w:r>
    </w:p>
    <w:p w:rsidR="00D81A90" w:rsidRPr="001046CE" w:rsidRDefault="00020151">
      <w:pPr>
        <w:rPr>
          <w:rFonts w:ascii="Times New Roman" w:hAnsi="Times New Roman"/>
          <w:sz w:val="24"/>
          <w:szCs w:val="24"/>
          <w:lang w:val="en-GB"/>
        </w:rPr>
      </w:pPr>
      <w:r w:rsidRPr="001046CE">
        <w:rPr>
          <w:rFonts w:ascii="Times New Roman" w:hAnsi="Times New Roman"/>
          <w:sz w:val="24"/>
          <w:szCs w:val="24"/>
          <w:vertAlign w:val="superscript"/>
          <w:lang w:val="en-GB"/>
        </w:rPr>
        <w:t xml:space="preserve">4 </w:t>
      </w:r>
      <w:proofErr w:type="spellStart"/>
      <w:r w:rsidR="00D81A90" w:rsidRPr="001046CE">
        <w:rPr>
          <w:rFonts w:ascii="Times New Roman" w:hAnsi="Times New Roman"/>
          <w:sz w:val="24"/>
          <w:szCs w:val="24"/>
          <w:lang w:val="en-GB"/>
        </w:rPr>
        <w:t>FitzPatrick</w:t>
      </w:r>
      <w:proofErr w:type="spellEnd"/>
      <w:r w:rsidR="00D81A90" w:rsidRPr="001046CE">
        <w:rPr>
          <w:rFonts w:ascii="Times New Roman" w:hAnsi="Times New Roman"/>
          <w:sz w:val="24"/>
          <w:szCs w:val="24"/>
          <w:lang w:val="en-GB"/>
        </w:rPr>
        <w:t xml:space="preserve"> </w:t>
      </w:r>
      <w:proofErr w:type="gramStart"/>
      <w:r w:rsidR="00D81A90" w:rsidRPr="001046CE">
        <w:rPr>
          <w:rFonts w:ascii="Times New Roman" w:hAnsi="Times New Roman"/>
          <w:sz w:val="24"/>
          <w:szCs w:val="24"/>
          <w:lang w:val="en-GB"/>
        </w:rPr>
        <w:t>Institute</w:t>
      </w:r>
      <w:proofErr w:type="gramEnd"/>
      <w:r w:rsidR="00D81A90" w:rsidRPr="001046CE">
        <w:rPr>
          <w:rFonts w:ascii="Times New Roman" w:hAnsi="Times New Roman"/>
          <w:sz w:val="24"/>
          <w:szCs w:val="24"/>
          <w:lang w:val="en-GB"/>
        </w:rPr>
        <w:t xml:space="preserve"> of African Ornithology, University of Cape Town, Rondebosch 7701, South Africa</w:t>
      </w:r>
    </w:p>
    <w:p w:rsidR="00D81A90" w:rsidRDefault="00D81A90">
      <w:pPr>
        <w:rPr>
          <w:rFonts w:ascii="Times New Roman" w:hAnsi="Times New Roman"/>
          <w:sz w:val="24"/>
          <w:szCs w:val="24"/>
          <w:lang w:val="en-GB"/>
        </w:rPr>
      </w:pPr>
    </w:p>
    <w:p w:rsidR="00D81A90" w:rsidRDefault="00D81A90" w:rsidP="001046CE">
      <w:pPr>
        <w:rPr>
          <w:rFonts w:ascii="Times New Roman" w:hAnsi="Times New Roman"/>
          <w:lang w:val="en-US"/>
        </w:rPr>
      </w:pPr>
      <w:r w:rsidRPr="00CD530D">
        <w:rPr>
          <w:rFonts w:ascii="Times New Roman" w:hAnsi="Times New Roman"/>
          <w:lang w:val="en-US"/>
        </w:rPr>
        <w:t>Corresponding author:</w:t>
      </w:r>
    </w:p>
    <w:p w:rsidR="00D81A90" w:rsidRDefault="00D81A90" w:rsidP="001046CE">
      <w:pPr>
        <w:rPr>
          <w:rFonts w:ascii="Times New Roman" w:hAnsi="Times New Roman"/>
          <w:lang w:val="en-GB"/>
        </w:rPr>
      </w:pPr>
      <w:r w:rsidRPr="00CD530D">
        <w:rPr>
          <w:rFonts w:ascii="Times New Roman" w:hAnsi="Times New Roman"/>
          <w:lang w:val="en-US"/>
        </w:rPr>
        <w:t xml:space="preserve"> </w:t>
      </w:r>
      <w:hyperlink r:id="rId6" w:history="1">
        <w:r w:rsidRPr="00C01B55">
          <w:rPr>
            <w:rStyle w:val="Lienhypertexte"/>
            <w:rFonts w:ascii="Times New Roman" w:hAnsi="Times New Roman"/>
            <w:lang w:val="en-US"/>
          </w:rPr>
          <w:t>henri</w:t>
        </w:r>
        <w:r w:rsidRPr="00FE3117">
          <w:rPr>
            <w:rStyle w:val="Lienhypertexte"/>
            <w:rFonts w:ascii="Times New Roman" w:hAnsi="Times New Roman"/>
            <w:lang w:val="en-GB"/>
          </w:rPr>
          <w:t>w</w:t>
        </w:r>
        <w:r w:rsidRPr="00144A13">
          <w:rPr>
            <w:rStyle w:val="Lienhypertexte"/>
            <w:rFonts w:ascii="Times New Roman" w:hAnsi="Times New Roman"/>
            <w:lang w:val="en-GB"/>
          </w:rPr>
          <w:t>@cebc.cnrs.fr</w:t>
        </w:r>
      </w:hyperlink>
    </w:p>
    <w:p w:rsidR="00D81A90" w:rsidRDefault="00D81A90" w:rsidP="001046CE">
      <w:pPr>
        <w:rPr>
          <w:rFonts w:ascii="Times New Roman" w:hAnsi="Times New Roman"/>
          <w:lang w:val="en-GB"/>
        </w:rPr>
      </w:pPr>
      <w:r>
        <w:rPr>
          <w:rFonts w:ascii="Times New Roman" w:hAnsi="Times New Roman"/>
          <w:lang w:val="en-GB"/>
        </w:rPr>
        <w:t xml:space="preserve"> </w:t>
      </w:r>
      <w:proofErr w:type="spellStart"/>
      <w:proofErr w:type="gramStart"/>
      <w:r>
        <w:rPr>
          <w:rFonts w:ascii="Times New Roman" w:hAnsi="Times New Roman"/>
          <w:lang w:val="en-GB"/>
        </w:rPr>
        <w:t>tel</w:t>
      </w:r>
      <w:proofErr w:type="spellEnd"/>
      <w:proofErr w:type="gramEnd"/>
      <w:r>
        <w:rPr>
          <w:rFonts w:ascii="Times New Roman" w:hAnsi="Times New Roman"/>
          <w:lang w:val="en-GB"/>
        </w:rPr>
        <w:t xml:space="preserve"> +33 549 09 78 15</w:t>
      </w:r>
    </w:p>
    <w:p w:rsidR="00D81A90" w:rsidRDefault="00D81A90" w:rsidP="001046CE">
      <w:pPr>
        <w:rPr>
          <w:rFonts w:ascii="Times New Roman" w:hAnsi="Times New Roman"/>
          <w:lang w:val="en-GB"/>
        </w:rPr>
      </w:pPr>
      <w:r>
        <w:rPr>
          <w:rFonts w:ascii="Times New Roman" w:hAnsi="Times New Roman"/>
          <w:lang w:val="en-GB"/>
        </w:rPr>
        <w:t xml:space="preserve">ORCID Number: </w:t>
      </w:r>
      <w:r w:rsidRPr="003B7351">
        <w:rPr>
          <w:rFonts w:ascii="Times New Roman" w:hAnsi="Times New Roman"/>
          <w:lang w:val="en-GB"/>
        </w:rPr>
        <w:t>0000-0002-0457-586X</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 </w:t>
      </w:r>
      <w:r w:rsidRPr="001046CE">
        <w:rPr>
          <w:rFonts w:ascii="Times New Roman" w:hAnsi="Times New Roman"/>
          <w:sz w:val="24"/>
          <w:szCs w:val="24"/>
          <w:lang w:val="en-GB"/>
        </w:rPr>
        <w:br w:type="column"/>
      </w:r>
      <w:r w:rsidRPr="001046CE">
        <w:rPr>
          <w:rFonts w:ascii="Times New Roman" w:hAnsi="Times New Roman"/>
          <w:b/>
          <w:sz w:val="24"/>
          <w:szCs w:val="24"/>
          <w:lang w:val="en-GB"/>
        </w:rPr>
        <w:lastRenderedPageBreak/>
        <w:t>Abstract</w:t>
      </w:r>
      <w:r>
        <w:rPr>
          <w:rFonts w:ascii="Times New Roman" w:hAnsi="Times New Roman"/>
          <w:b/>
          <w:sz w:val="24"/>
          <w:szCs w:val="24"/>
          <w:lang w:val="en-GB"/>
        </w:rPr>
        <w:t xml:space="preserve"> </w:t>
      </w:r>
      <w:bookmarkStart w:id="0" w:name="_GoBack"/>
      <w:r w:rsidRPr="004419B4">
        <w:rPr>
          <w:rFonts w:ascii="Times New Roman" w:hAnsi="Times New Roman"/>
          <w:sz w:val="24"/>
          <w:szCs w:val="24"/>
          <w:lang w:val="en-GB"/>
        </w:rPr>
        <w:t>Today albatrosses</w:t>
      </w:r>
      <w:r w:rsidRPr="001046CE">
        <w:rPr>
          <w:rFonts w:ascii="Times New Roman" w:hAnsi="Times New Roman"/>
          <w:sz w:val="24"/>
          <w:szCs w:val="24"/>
          <w:lang w:val="en-GB"/>
        </w:rPr>
        <w:t xml:space="preserve"> are today threatened worldwide, especially by fishing activities, and many populations are </w:t>
      </w:r>
      <w:r>
        <w:rPr>
          <w:rFonts w:ascii="Times New Roman" w:hAnsi="Times New Roman"/>
          <w:sz w:val="24"/>
          <w:szCs w:val="24"/>
          <w:lang w:val="en-GB"/>
        </w:rPr>
        <w:t>currently</w:t>
      </w:r>
      <w:r w:rsidRPr="001046CE">
        <w:rPr>
          <w:rFonts w:ascii="Times New Roman" w:hAnsi="Times New Roman"/>
          <w:sz w:val="24"/>
          <w:szCs w:val="24"/>
          <w:lang w:val="en-GB"/>
        </w:rPr>
        <w:t xml:space="preserve"> in decline. </w:t>
      </w:r>
      <w:r>
        <w:rPr>
          <w:rFonts w:ascii="Times New Roman" w:hAnsi="Times New Roman"/>
          <w:sz w:val="24"/>
          <w:szCs w:val="24"/>
          <w:lang w:val="en-GB"/>
        </w:rPr>
        <w:t>A</w:t>
      </w:r>
      <w:r w:rsidRPr="001046CE">
        <w:rPr>
          <w:rFonts w:ascii="Times New Roman" w:hAnsi="Times New Roman"/>
          <w:sz w:val="24"/>
          <w:szCs w:val="24"/>
          <w:lang w:val="en-GB"/>
        </w:rPr>
        <w:t xml:space="preserve">lbatrosses breeding </w:t>
      </w:r>
      <w:r>
        <w:rPr>
          <w:rFonts w:ascii="Times New Roman" w:hAnsi="Times New Roman"/>
          <w:sz w:val="24"/>
          <w:szCs w:val="24"/>
          <w:lang w:val="en-GB"/>
        </w:rPr>
        <w:t>at</w:t>
      </w:r>
      <w:r w:rsidRPr="001046CE">
        <w:rPr>
          <w:rFonts w:ascii="Times New Roman" w:hAnsi="Times New Roman"/>
          <w:sz w:val="24"/>
          <w:szCs w:val="24"/>
          <w:lang w:val="en-GB"/>
        </w:rPr>
        <w:t xml:space="preserve"> the French </w:t>
      </w:r>
      <w:r>
        <w:rPr>
          <w:rFonts w:ascii="Times New Roman" w:hAnsi="Times New Roman"/>
          <w:sz w:val="24"/>
          <w:szCs w:val="24"/>
          <w:lang w:val="en-GB"/>
        </w:rPr>
        <w:t>Southern T</w:t>
      </w:r>
      <w:r w:rsidRPr="001046CE">
        <w:rPr>
          <w:rFonts w:ascii="Times New Roman" w:hAnsi="Times New Roman"/>
          <w:sz w:val="24"/>
          <w:szCs w:val="24"/>
          <w:lang w:val="en-GB"/>
        </w:rPr>
        <w:t>erritories</w:t>
      </w:r>
      <w:r>
        <w:rPr>
          <w:rFonts w:ascii="Times New Roman" w:hAnsi="Times New Roman"/>
          <w:sz w:val="24"/>
          <w:szCs w:val="24"/>
          <w:lang w:val="en-GB"/>
        </w:rPr>
        <w:t xml:space="preserve"> in the south western Indian Ocean</w:t>
      </w:r>
      <w:r w:rsidRPr="001046CE">
        <w:rPr>
          <w:rFonts w:ascii="Times New Roman" w:hAnsi="Times New Roman"/>
          <w:sz w:val="24"/>
          <w:szCs w:val="24"/>
          <w:lang w:val="en-GB"/>
        </w:rPr>
        <w:t xml:space="preserve">, on the Crozet, Kerguelen and </w:t>
      </w:r>
      <w:r>
        <w:rPr>
          <w:rFonts w:ascii="Times New Roman" w:hAnsi="Times New Roman"/>
          <w:sz w:val="24"/>
          <w:szCs w:val="24"/>
          <w:lang w:val="en-GB"/>
        </w:rPr>
        <w:t>Saint Paul -</w:t>
      </w:r>
      <w:r w:rsidRPr="001046CE">
        <w:rPr>
          <w:rFonts w:ascii="Times New Roman" w:hAnsi="Times New Roman"/>
          <w:sz w:val="24"/>
          <w:szCs w:val="24"/>
          <w:lang w:val="en-GB"/>
        </w:rPr>
        <w:t>Amsterdam</w:t>
      </w:r>
      <w:r>
        <w:rPr>
          <w:rFonts w:ascii="Times New Roman" w:hAnsi="Times New Roman"/>
          <w:sz w:val="24"/>
          <w:szCs w:val="24"/>
          <w:lang w:val="en-GB"/>
        </w:rPr>
        <w:t xml:space="preserve"> island archipelagos,</w:t>
      </w:r>
      <w:r w:rsidRPr="001046CE">
        <w:rPr>
          <w:rFonts w:ascii="Times New Roman" w:hAnsi="Times New Roman"/>
          <w:sz w:val="24"/>
          <w:szCs w:val="24"/>
          <w:lang w:val="en-GB"/>
        </w:rPr>
        <w:t xml:space="preserve"> are monitored regularly</w:t>
      </w:r>
      <w:r>
        <w:rPr>
          <w:rFonts w:ascii="Times New Roman" w:hAnsi="Times New Roman"/>
          <w:sz w:val="24"/>
          <w:szCs w:val="24"/>
          <w:lang w:val="en-GB"/>
        </w:rPr>
        <w:t>. This monitoring has been based on a sample of</w:t>
      </w:r>
      <w:r w:rsidRPr="001046CE">
        <w:rPr>
          <w:rFonts w:ascii="Times New Roman" w:hAnsi="Times New Roman"/>
          <w:sz w:val="24"/>
          <w:szCs w:val="24"/>
          <w:lang w:val="en-GB"/>
        </w:rPr>
        <w:t xml:space="preserve"> species and sites, </w:t>
      </w:r>
      <w:r>
        <w:rPr>
          <w:rFonts w:ascii="Times New Roman" w:hAnsi="Times New Roman"/>
          <w:sz w:val="24"/>
          <w:szCs w:val="24"/>
          <w:lang w:val="en-GB"/>
        </w:rPr>
        <w:t>and</w:t>
      </w:r>
      <w:r w:rsidRPr="001046CE">
        <w:rPr>
          <w:rFonts w:ascii="Times New Roman" w:hAnsi="Times New Roman"/>
          <w:sz w:val="24"/>
          <w:szCs w:val="24"/>
          <w:lang w:val="en-GB"/>
        </w:rPr>
        <w:t xml:space="preserve"> there was a need for an assessment of the </w:t>
      </w:r>
      <w:r>
        <w:rPr>
          <w:rFonts w:ascii="Times New Roman" w:hAnsi="Times New Roman"/>
          <w:sz w:val="24"/>
          <w:szCs w:val="24"/>
          <w:lang w:val="en-GB"/>
        </w:rPr>
        <w:t xml:space="preserve">population </w:t>
      </w:r>
      <w:r w:rsidRPr="001046CE">
        <w:rPr>
          <w:rFonts w:ascii="Times New Roman" w:hAnsi="Times New Roman"/>
          <w:sz w:val="24"/>
          <w:szCs w:val="24"/>
          <w:lang w:val="en-GB"/>
        </w:rPr>
        <w:t xml:space="preserve">trends </w:t>
      </w:r>
      <w:r>
        <w:rPr>
          <w:rFonts w:ascii="Times New Roman" w:hAnsi="Times New Roman"/>
          <w:sz w:val="24"/>
          <w:szCs w:val="24"/>
          <w:lang w:val="en-GB"/>
        </w:rPr>
        <w:t>for</w:t>
      </w:r>
      <w:r w:rsidRPr="001046CE">
        <w:rPr>
          <w:rFonts w:ascii="Times New Roman" w:hAnsi="Times New Roman"/>
          <w:sz w:val="24"/>
          <w:szCs w:val="24"/>
          <w:lang w:val="en-GB"/>
        </w:rPr>
        <w:t xml:space="preserve"> all species </w:t>
      </w:r>
      <w:r>
        <w:rPr>
          <w:rFonts w:ascii="Times New Roman" w:hAnsi="Times New Roman"/>
          <w:sz w:val="24"/>
          <w:szCs w:val="24"/>
          <w:lang w:val="en-GB"/>
        </w:rPr>
        <w:t>at</w:t>
      </w:r>
      <w:r w:rsidRPr="001046CE">
        <w:rPr>
          <w:rFonts w:ascii="Times New Roman" w:hAnsi="Times New Roman"/>
          <w:sz w:val="24"/>
          <w:szCs w:val="24"/>
          <w:lang w:val="en-GB"/>
        </w:rPr>
        <w:t xml:space="preserve"> each site. During the past three years most populations have been </w:t>
      </w:r>
      <w:r>
        <w:rPr>
          <w:rFonts w:ascii="Times New Roman" w:hAnsi="Times New Roman"/>
          <w:sz w:val="24"/>
          <w:szCs w:val="24"/>
          <w:lang w:val="en-GB"/>
        </w:rPr>
        <w:t>surveyed</w:t>
      </w:r>
      <w:r w:rsidRPr="001046CE">
        <w:rPr>
          <w:rFonts w:ascii="Times New Roman" w:hAnsi="Times New Roman"/>
          <w:sz w:val="24"/>
          <w:szCs w:val="24"/>
          <w:lang w:val="en-GB"/>
        </w:rPr>
        <w:t xml:space="preserve">, allowing an assessment of the trends of albatrosses </w:t>
      </w:r>
      <w:r>
        <w:rPr>
          <w:rFonts w:ascii="Times New Roman" w:hAnsi="Times New Roman"/>
          <w:sz w:val="24"/>
          <w:szCs w:val="24"/>
          <w:lang w:val="en-GB"/>
        </w:rPr>
        <w:t xml:space="preserve">breeding at the archipelagos of the French Southern Territories </w:t>
      </w:r>
      <w:r w:rsidRPr="001046CE">
        <w:rPr>
          <w:rFonts w:ascii="Times New Roman" w:hAnsi="Times New Roman"/>
          <w:sz w:val="24"/>
          <w:szCs w:val="24"/>
          <w:lang w:val="en-GB"/>
        </w:rPr>
        <w:t xml:space="preserve">over the past 40 years. Wandering </w:t>
      </w:r>
      <w:r>
        <w:rPr>
          <w:rFonts w:ascii="Times New Roman" w:hAnsi="Times New Roman"/>
          <w:sz w:val="24"/>
          <w:szCs w:val="24"/>
          <w:lang w:val="en-GB"/>
        </w:rPr>
        <w:t>A</w:t>
      </w:r>
      <w:r w:rsidRPr="001046CE">
        <w:rPr>
          <w:rFonts w:ascii="Times New Roman" w:hAnsi="Times New Roman"/>
          <w:sz w:val="24"/>
          <w:szCs w:val="24"/>
          <w:lang w:val="en-GB"/>
        </w:rPr>
        <w:t>lbatross</w:t>
      </w:r>
      <w:r>
        <w:rPr>
          <w:rFonts w:ascii="Times New Roman" w:hAnsi="Times New Roman"/>
          <w:sz w:val="24"/>
          <w:szCs w:val="24"/>
          <w:lang w:val="en-GB"/>
        </w:rPr>
        <w:t>es</w:t>
      </w:r>
      <w:r w:rsidRPr="001046CE">
        <w:rPr>
          <w:rFonts w:ascii="Times New Roman" w:hAnsi="Times New Roman"/>
          <w:sz w:val="24"/>
          <w:szCs w:val="24"/>
          <w:lang w:val="en-GB"/>
        </w:rPr>
        <w:t xml:space="preserve"> show similar trends</w:t>
      </w:r>
      <w:r>
        <w:rPr>
          <w:rFonts w:ascii="Times New Roman" w:hAnsi="Times New Roman"/>
          <w:sz w:val="24"/>
          <w:szCs w:val="24"/>
          <w:lang w:val="en-GB"/>
        </w:rPr>
        <w:t xml:space="preserve"> at</w:t>
      </w:r>
      <w:r w:rsidRPr="001046CE">
        <w:rPr>
          <w:rFonts w:ascii="Times New Roman" w:hAnsi="Times New Roman"/>
          <w:sz w:val="24"/>
          <w:szCs w:val="24"/>
          <w:lang w:val="en-GB"/>
        </w:rPr>
        <w:t xml:space="preserve"> all sites </w:t>
      </w:r>
      <w:r>
        <w:rPr>
          <w:rFonts w:ascii="Times New Roman" w:hAnsi="Times New Roman"/>
          <w:sz w:val="24"/>
          <w:szCs w:val="24"/>
          <w:lang w:val="en-GB"/>
        </w:rPr>
        <w:t>within the</w:t>
      </w:r>
      <w:r w:rsidRPr="001046CE">
        <w:rPr>
          <w:rFonts w:ascii="Times New Roman" w:hAnsi="Times New Roman"/>
          <w:sz w:val="24"/>
          <w:szCs w:val="24"/>
          <w:lang w:val="en-GB"/>
        </w:rPr>
        <w:t xml:space="preserve"> Crozet and Kerguelen</w:t>
      </w:r>
      <w:r>
        <w:rPr>
          <w:rFonts w:ascii="Times New Roman" w:hAnsi="Times New Roman"/>
          <w:sz w:val="24"/>
          <w:szCs w:val="24"/>
          <w:lang w:val="en-GB"/>
        </w:rPr>
        <w:t xml:space="preserve"> archipelagos</w:t>
      </w:r>
      <w:r w:rsidRPr="001046CE">
        <w:rPr>
          <w:rFonts w:ascii="Times New Roman" w:hAnsi="Times New Roman"/>
          <w:sz w:val="24"/>
          <w:szCs w:val="24"/>
          <w:lang w:val="en-GB"/>
        </w:rPr>
        <w:t>, with a recent recovery of colonies after strong decline</w:t>
      </w:r>
      <w:r>
        <w:rPr>
          <w:rFonts w:ascii="Times New Roman" w:hAnsi="Times New Roman"/>
          <w:sz w:val="24"/>
          <w:szCs w:val="24"/>
          <w:lang w:val="en-GB"/>
        </w:rPr>
        <w:t>s</w:t>
      </w:r>
      <w:r w:rsidRPr="001046CE">
        <w:rPr>
          <w:rFonts w:ascii="Times New Roman" w:hAnsi="Times New Roman"/>
          <w:sz w:val="24"/>
          <w:szCs w:val="24"/>
          <w:lang w:val="en-GB"/>
        </w:rPr>
        <w:t xml:space="preserve"> in the 1970s. Amsterdam </w:t>
      </w:r>
      <w:r>
        <w:rPr>
          <w:rFonts w:ascii="Times New Roman" w:hAnsi="Times New Roman"/>
          <w:sz w:val="24"/>
          <w:szCs w:val="24"/>
          <w:lang w:val="en-GB"/>
        </w:rPr>
        <w:t>A</w:t>
      </w:r>
      <w:r w:rsidRPr="001046CE">
        <w:rPr>
          <w:rFonts w:ascii="Times New Roman" w:hAnsi="Times New Roman"/>
          <w:sz w:val="24"/>
          <w:szCs w:val="24"/>
          <w:lang w:val="en-GB"/>
        </w:rPr>
        <w:t>lbatrosses are increasing</w:t>
      </w:r>
      <w:r>
        <w:rPr>
          <w:rFonts w:ascii="Times New Roman" w:hAnsi="Times New Roman"/>
          <w:sz w:val="24"/>
          <w:szCs w:val="24"/>
          <w:lang w:val="en-GB"/>
        </w:rPr>
        <w:t>, albeit</w:t>
      </w:r>
      <w:r w:rsidRPr="001046CE">
        <w:rPr>
          <w:rFonts w:ascii="Times New Roman" w:hAnsi="Times New Roman"/>
          <w:sz w:val="24"/>
          <w:szCs w:val="24"/>
          <w:lang w:val="en-GB"/>
        </w:rPr>
        <w:t xml:space="preserve"> at lower rates </w:t>
      </w:r>
      <w:r>
        <w:rPr>
          <w:rFonts w:ascii="Times New Roman" w:hAnsi="Times New Roman"/>
          <w:sz w:val="24"/>
          <w:szCs w:val="24"/>
          <w:lang w:val="en-GB"/>
        </w:rPr>
        <w:t>during recent years</w:t>
      </w:r>
      <w:r w:rsidRPr="001046CE">
        <w:rPr>
          <w:rFonts w:ascii="Times New Roman" w:hAnsi="Times New Roman"/>
          <w:sz w:val="24"/>
          <w:szCs w:val="24"/>
          <w:lang w:val="en-GB"/>
        </w:rPr>
        <w:t xml:space="preserve">. Indian Yellow-nosed </w:t>
      </w:r>
      <w:r>
        <w:rPr>
          <w:rFonts w:ascii="Times New Roman" w:hAnsi="Times New Roman"/>
          <w:sz w:val="24"/>
          <w:szCs w:val="24"/>
          <w:lang w:val="en-GB"/>
        </w:rPr>
        <w:t>A</w:t>
      </w:r>
      <w:r w:rsidRPr="001046CE">
        <w:rPr>
          <w:rFonts w:ascii="Times New Roman" w:hAnsi="Times New Roman"/>
          <w:sz w:val="24"/>
          <w:szCs w:val="24"/>
          <w:lang w:val="en-GB"/>
        </w:rPr>
        <w:t xml:space="preserve">lbatrosses show a global decline over the entire range. </w:t>
      </w:r>
      <w:r>
        <w:rPr>
          <w:rFonts w:ascii="Times New Roman" w:hAnsi="Times New Roman"/>
          <w:sz w:val="24"/>
          <w:szCs w:val="24"/>
          <w:lang w:val="en-GB"/>
        </w:rPr>
        <w:t xml:space="preserve">The trends among </w:t>
      </w:r>
      <w:r w:rsidRPr="001046CE">
        <w:rPr>
          <w:rFonts w:ascii="Times New Roman" w:hAnsi="Times New Roman"/>
          <w:sz w:val="24"/>
          <w:szCs w:val="24"/>
          <w:lang w:val="en-GB"/>
        </w:rPr>
        <w:t xml:space="preserve">Black-browed and Grey-headed </w:t>
      </w:r>
      <w:r>
        <w:rPr>
          <w:rFonts w:ascii="Times New Roman" w:hAnsi="Times New Roman"/>
          <w:sz w:val="24"/>
          <w:szCs w:val="24"/>
          <w:lang w:val="en-GB"/>
        </w:rPr>
        <w:t>A</w:t>
      </w:r>
      <w:r w:rsidRPr="001046CE">
        <w:rPr>
          <w:rFonts w:ascii="Times New Roman" w:hAnsi="Times New Roman"/>
          <w:sz w:val="24"/>
          <w:szCs w:val="24"/>
          <w:lang w:val="en-GB"/>
        </w:rPr>
        <w:t xml:space="preserve">lbatrosses vary between colonies and archipelagos. Sooty </w:t>
      </w:r>
      <w:r>
        <w:rPr>
          <w:rFonts w:ascii="Times New Roman" w:hAnsi="Times New Roman"/>
          <w:sz w:val="24"/>
          <w:szCs w:val="24"/>
          <w:lang w:val="en-GB"/>
        </w:rPr>
        <w:t>A</w:t>
      </w:r>
      <w:r w:rsidRPr="001046CE">
        <w:rPr>
          <w:rFonts w:ascii="Times New Roman" w:hAnsi="Times New Roman"/>
          <w:sz w:val="24"/>
          <w:szCs w:val="24"/>
          <w:lang w:val="en-GB"/>
        </w:rPr>
        <w:t xml:space="preserve">lbatrosses </w:t>
      </w:r>
      <w:r>
        <w:rPr>
          <w:rFonts w:ascii="Times New Roman" w:hAnsi="Times New Roman"/>
          <w:sz w:val="24"/>
          <w:szCs w:val="24"/>
          <w:lang w:val="en-GB"/>
        </w:rPr>
        <w:t>have</w:t>
      </w:r>
      <w:r w:rsidRPr="001046CE">
        <w:rPr>
          <w:rFonts w:ascii="Times New Roman" w:hAnsi="Times New Roman"/>
          <w:sz w:val="24"/>
          <w:szCs w:val="24"/>
          <w:lang w:val="en-GB"/>
        </w:rPr>
        <w:t xml:space="preserve"> continuously decreas</w:t>
      </w:r>
      <w:r>
        <w:rPr>
          <w:rFonts w:ascii="Times New Roman" w:hAnsi="Times New Roman"/>
          <w:sz w:val="24"/>
          <w:szCs w:val="24"/>
          <w:lang w:val="en-GB"/>
        </w:rPr>
        <w:t>ed in numbers</w:t>
      </w:r>
      <w:r w:rsidRPr="001046CE">
        <w:rPr>
          <w:rFonts w:ascii="Times New Roman" w:hAnsi="Times New Roman"/>
          <w:sz w:val="24"/>
          <w:szCs w:val="24"/>
          <w:lang w:val="en-GB"/>
        </w:rPr>
        <w:t xml:space="preserve"> whereas </w:t>
      </w:r>
      <w:r>
        <w:rPr>
          <w:rFonts w:ascii="Times New Roman" w:hAnsi="Times New Roman"/>
          <w:sz w:val="24"/>
          <w:szCs w:val="24"/>
          <w:lang w:val="en-GB"/>
        </w:rPr>
        <w:t>L</w:t>
      </w:r>
      <w:r w:rsidRPr="001046CE">
        <w:rPr>
          <w:rFonts w:ascii="Times New Roman" w:hAnsi="Times New Roman"/>
          <w:sz w:val="24"/>
          <w:szCs w:val="24"/>
          <w:lang w:val="en-GB"/>
        </w:rPr>
        <w:t xml:space="preserve">ight-mantled </w:t>
      </w:r>
      <w:r>
        <w:rPr>
          <w:rFonts w:ascii="Times New Roman" w:hAnsi="Times New Roman"/>
          <w:sz w:val="24"/>
          <w:szCs w:val="24"/>
          <w:lang w:val="en-GB"/>
        </w:rPr>
        <w:t>A</w:t>
      </w:r>
      <w:r w:rsidRPr="001046CE">
        <w:rPr>
          <w:rFonts w:ascii="Times New Roman" w:hAnsi="Times New Roman"/>
          <w:sz w:val="24"/>
          <w:szCs w:val="24"/>
          <w:lang w:val="en-GB"/>
        </w:rPr>
        <w:t xml:space="preserve">lbatross numbers vary </w:t>
      </w:r>
      <w:r>
        <w:rPr>
          <w:rFonts w:ascii="Times New Roman" w:hAnsi="Times New Roman"/>
          <w:sz w:val="24"/>
          <w:szCs w:val="24"/>
          <w:lang w:val="en-GB"/>
        </w:rPr>
        <w:t>considerably</w:t>
      </w:r>
      <w:r w:rsidRPr="001046CE">
        <w:rPr>
          <w:rFonts w:ascii="Times New Roman" w:hAnsi="Times New Roman"/>
          <w:sz w:val="24"/>
          <w:szCs w:val="24"/>
          <w:lang w:val="en-GB"/>
        </w:rPr>
        <w:t xml:space="preserve"> between years, with an </w:t>
      </w:r>
      <w:r>
        <w:rPr>
          <w:rFonts w:ascii="Times New Roman" w:hAnsi="Times New Roman"/>
          <w:sz w:val="24"/>
          <w:szCs w:val="24"/>
          <w:lang w:val="en-GB"/>
        </w:rPr>
        <w:t>overall</w:t>
      </w:r>
      <w:r w:rsidRPr="001046CE">
        <w:rPr>
          <w:rFonts w:ascii="Times New Roman" w:hAnsi="Times New Roman"/>
          <w:sz w:val="24"/>
          <w:szCs w:val="24"/>
          <w:lang w:val="en-GB"/>
        </w:rPr>
        <w:t xml:space="preserve"> increase over the past 30 years. These results </w:t>
      </w:r>
      <w:r>
        <w:rPr>
          <w:rFonts w:ascii="Times New Roman" w:hAnsi="Times New Roman"/>
          <w:sz w:val="24"/>
          <w:szCs w:val="24"/>
          <w:lang w:val="en-GB"/>
        </w:rPr>
        <w:t>confirm</w:t>
      </w:r>
      <w:r w:rsidRPr="001046CE">
        <w:rPr>
          <w:rFonts w:ascii="Times New Roman" w:hAnsi="Times New Roman"/>
          <w:sz w:val="24"/>
          <w:szCs w:val="24"/>
          <w:lang w:val="en-GB"/>
        </w:rPr>
        <w:t xml:space="preserve"> that the French </w:t>
      </w:r>
      <w:r>
        <w:rPr>
          <w:rFonts w:ascii="Times New Roman" w:hAnsi="Times New Roman"/>
          <w:sz w:val="24"/>
          <w:szCs w:val="24"/>
          <w:lang w:val="en-GB"/>
        </w:rPr>
        <w:t>Southern T</w:t>
      </w:r>
      <w:r w:rsidRPr="001046CE">
        <w:rPr>
          <w:rFonts w:ascii="Times New Roman" w:hAnsi="Times New Roman"/>
          <w:sz w:val="24"/>
          <w:szCs w:val="24"/>
          <w:lang w:val="en-GB"/>
        </w:rPr>
        <w:t>erritories</w:t>
      </w:r>
      <w:r>
        <w:rPr>
          <w:rFonts w:ascii="Times New Roman" w:hAnsi="Times New Roman"/>
          <w:sz w:val="24"/>
          <w:szCs w:val="24"/>
          <w:lang w:val="en-GB"/>
        </w:rPr>
        <w:t xml:space="preserve"> in the south-west Indian Ocean</w:t>
      </w:r>
      <w:r w:rsidRPr="001046CE">
        <w:rPr>
          <w:rFonts w:ascii="Times New Roman" w:hAnsi="Times New Roman"/>
          <w:sz w:val="24"/>
          <w:szCs w:val="24"/>
          <w:lang w:val="en-GB"/>
        </w:rPr>
        <w:t xml:space="preserve"> </w:t>
      </w:r>
      <w:r>
        <w:rPr>
          <w:rFonts w:ascii="Times New Roman" w:hAnsi="Times New Roman"/>
          <w:sz w:val="24"/>
          <w:szCs w:val="24"/>
          <w:lang w:val="en-GB"/>
        </w:rPr>
        <w:t>support</w:t>
      </w:r>
      <w:r w:rsidRPr="001046CE">
        <w:rPr>
          <w:rFonts w:ascii="Times New Roman" w:hAnsi="Times New Roman"/>
          <w:sz w:val="24"/>
          <w:szCs w:val="24"/>
          <w:lang w:val="en-GB"/>
        </w:rPr>
        <w:t xml:space="preserve"> a significant </w:t>
      </w:r>
      <w:r>
        <w:rPr>
          <w:rFonts w:ascii="Times New Roman" w:hAnsi="Times New Roman"/>
          <w:sz w:val="24"/>
          <w:szCs w:val="24"/>
          <w:lang w:val="en-GB"/>
        </w:rPr>
        <w:t>portion</w:t>
      </w:r>
      <w:r w:rsidRPr="001046CE">
        <w:rPr>
          <w:rFonts w:ascii="Times New Roman" w:hAnsi="Times New Roman"/>
          <w:sz w:val="24"/>
          <w:szCs w:val="24"/>
          <w:lang w:val="en-GB"/>
        </w:rPr>
        <w:t xml:space="preserve"> of the world population</w:t>
      </w:r>
      <w:r>
        <w:rPr>
          <w:rFonts w:ascii="Times New Roman" w:hAnsi="Times New Roman"/>
          <w:sz w:val="24"/>
          <w:szCs w:val="24"/>
          <w:lang w:val="en-GB"/>
        </w:rPr>
        <w:t>s</w:t>
      </w:r>
      <w:r w:rsidRPr="001046CE">
        <w:rPr>
          <w:rFonts w:ascii="Times New Roman" w:hAnsi="Times New Roman"/>
          <w:sz w:val="24"/>
          <w:szCs w:val="24"/>
          <w:lang w:val="en-GB"/>
        </w:rPr>
        <w:t xml:space="preserve"> of several </w:t>
      </w:r>
      <w:r>
        <w:rPr>
          <w:rFonts w:ascii="Times New Roman" w:hAnsi="Times New Roman"/>
          <w:sz w:val="24"/>
          <w:szCs w:val="24"/>
          <w:lang w:val="en-GB"/>
        </w:rPr>
        <w:t xml:space="preserve">albatross </w:t>
      </w:r>
      <w:r w:rsidRPr="001046CE">
        <w:rPr>
          <w:rFonts w:ascii="Times New Roman" w:hAnsi="Times New Roman"/>
          <w:sz w:val="24"/>
          <w:szCs w:val="24"/>
          <w:lang w:val="en-GB"/>
        </w:rPr>
        <w:t>species</w:t>
      </w:r>
      <w:r>
        <w:rPr>
          <w:rFonts w:ascii="Times New Roman" w:hAnsi="Times New Roman"/>
          <w:sz w:val="24"/>
          <w:szCs w:val="24"/>
          <w:lang w:val="en-GB"/>
        </w:rPr>
        <w:t>.</w:t>
      </w:r>
      <w:r w:rsidRPr="001046CE">
        <w:rPr>
          <w:rFonts w:ascii="Times New Roman" w:hAnsi="Times New Roman"/>
          <w:sz w:val="24"/>
          <w:szCs w:val="24"/>
          <w:lang w:val="en-GB"/>
        </w:rPr>
        <w:t xml:space="preserve"> Several species appear to be steadily decreasing probably because of </w:t>
      </w:r>
      <w:r>
        <w:rPr>
          <w:rFonts w:ascii="Times New Roman" w:hAnsi="Times New Roman"/>
          <w:sz w:val="24"/>
          <w:szCs w:val="24"/>
          <w:lang w:val="en-GB"/>
        </w:rPr>
        <w:t xml:space="preserve">the impact of </w:t>
      </w:r>
      <w:r w:rsidRPr="001046CE">
        <w:rPr>
          <w:rFonts w:ascii="Times New Roman" w:hAnsi="Times New Roman"/>
          <w:sz w:val="24"/>
          <w:szCs w:val="24"/>
          <w:lang w:val="en-GB"/>
        </w:rPr>
        <w:t>fisheries and disease</w:t>
      </w:r>
      <w:r>
        <w:rPr>
          <w:rFonts w:ascii="Times New Roman" w:hAnsi="Times New Roman"/>
          <w:sz w:val="24"/>
          <w:szCs w:val="24"/>
          <w:lang w:val="en-GB"/>
        </w:rPr>
        <w:t xml:space="preserve"> outbreaks</w:t>
      </w:r>
      <w:r w:rsidRPr="001046CE">
        <w:rPr>
          <w:rFonts w:ascii="Times New Roman" w:hAnsi="Times New Roman"/>
          <w:sz w:val="24"/>
          <w:szCs w:val="24"/>
          <w:lang w:val="en-GB"/>
        </w:rPr>
        <w:t>. The reasons for different trends</w:t>
      </w:r>
      <w:r>
        <w:rPr>
          <w:rFonts w:ascii="Times New Roman" w:hAnsi="Times New Roman"/>
          <w:sz w:val="24"/>
          <w:szCs w:val="24"/>
          <w:lang w:val="en-GB"/>
        </w:rPr>
        <w:t xml:space="preserve"> among</w:t>
      </w:r>
      <w:r w:rsidRPr="001046CE">
        <w:rPr>
          <w:rFonts w:ascii="Times New Roman" w:hAnsi="Times New Roman"/>
          <w:sz w:val="24"/>
          <w:szCs w:val="24"/>
          <w:lang w:val="en-GB"/>
        </w:rPr>
        <w:t xml:space="preserve"> populations </w:t>
      </w:r>
      <w:r>
        <w:rPr>
          <w:rFonts w:ascii="Times New Roman" w:hAnsi="Times New Roman"/>
          <w:sz w:val="24"/>
          <w:szCs w:val="24"/>
          <w:lang w:val="en-GB"/>
        </w:rPr>
        <w:t>of</w:t>
      </w:r>
      <w:r w:rsidRPr="001046CE">
        <w:rPr>
          <w:rFonts w:ascii="Times New Roman" w:hAnsi="Times New Roman"/>
          <w:sz w:val="24"/>
          <w:szCs w:val="24"/>
          <w:lang w:val="en-GB"/>
        </w:rPr>
        <w:t xml:space="preserve"> the same species </w:t>
      </w:r>
      <w:r>
        <w:rPr>
          <w:rFonts w:ascii="Times New Roman" w:hAnsi="Times New Roman"/>
          <w:sz w:val="24"/>
          <w:szCs w:val="24"/>
          <w:lang w:val="en-GB"/>
        </w:rPr>
        <w:t>are not well understood and require further investigation</w:t>
      </w:r>
      <w:r w:rsidRPr="001046CE">
        <w:rPr>
          <w:rFonts w:ascii="Times New Roman" w:hAnsi="Times New Roman"/>
          <w:sz w:val="24"/>
          <w:szCs w:val="24"/>
          <w:lang w:val="en-GB"/>
        </w:rPr>
        <w:t xml:space="preserve">. </w:t>
      </w:r>
    </w:p>
    <w:bookmarkEnd w:id="0"/>
    <w:p w:rsidR="00D81A90" w:rsidRPr="001046CE" w:rsidRDefault="00D81A90" w:rsidP="002F0856">
      <w:pPr>
        <w:spacing w:line="360" w:lineRule="auto"/>
        <w:outlineLvl w:val="0"/>
        <w:rPr>
          <w:rFonts w:ascii="Times New Roman" w:hAnsi="Times New Roman"/>
          <w:b/>
          <w:sz w:val="24"/>
          <w:szCs w:val="24"/>
          <w:lang w:val="en-GB"/>
        </w:rPr>
      </w:pPr>
      <w:r>
        <w:rPr>
          <w:rFonts w:ascii="Times New Roman" w:hAnsi="Times New Roman"/>
          <w:b/>
          <w:sz w:val="24"/>
          <w:szCs w:val="24"/>
          <w:lang w:val="en-GB"/>
        </w:rPr>
        <w:t xml:space="preserve">Keywords </w:t>
      </w:r>
      <w:proofErr w:type="gramStart"/>
      <w:r w:rsidRPr="0074129B">
        <w:rPr>
          <w:rFonts w:ascii="Times New Roman" w:hAnsi="Times New Roman"/>
          <w:sz w:val="24"/>
          <w:szCs w:val="24"/>
          <w:lang w:val="en-GB"/>
        </w:rPr>
        <w:t>Crozet  •</w:t>
      </w:r>
      <w:proofErr w:type="gramEnd"/>
      <w:r w:rsidRPr="0074129B">
        <w:rPr>
          <w:rFonts w:ascii="Times New Roman" w:hAnsi="Times New Roman"/>
          <w:sz w:val="24"/>
          <w:szCs w:val="24"/>
          <w:lang w:val="en-GB"/>
        </w:rPr>
        <w:t xml:space="preserve"> Kerguelen • Amsterdam • Fisheries  • Monitoring</w:t>
      </w:r>
      <w:r>
        <w:rPr>
          <w:rFonts w:ascii="Times New Roman" w:hAnsi="Times New Roman"/>
          <w:b/>
          <w:sz w:val="24"/>
          <w:szCs w:val="24"/>
          <w:lang w:val="en-GB"/>
        </w:rPr>
        <w:br w:type="column"/>
      </w:r>
      <w:r w:rsidRPr="001046CE">
        <w:rPr>
          <w:rFonts w:ascii="Times New Roman" w:hAnsi="Times New Roman"/>
          <w:b/>
          <w:sz w:val="24"/>
          <w:szCs w:val="24"/>
          <w:lang w:val="en-GB"/>
        </w:rPr>
        <w:lastRenderedPageBreak/>
        <w:t>Introduction</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Seabirds are of one the most threatened bird families</w:t>
      </w:r>
      <w:r>
        <w:rPr>
          <w:rFonts w:ascii="Times New Roman" w:hAnsi="Times New Roman"/>
          <w:sz w:val="24"/>
          <w:szCs w:val="24"/>
          <w:lang w:val="en-GB"/>
        </w:rPr>
        <w:t xml:space="preserve"> globally</w:t>
      </w:r>
      <w:r w:rsidRPr="001046CE">
        <w:rPr>
          <w:rFonts w:ascii="Times New Roman" w:hAnsi="Times New Roman"/>
          <w:sz w:val="24"/>
          <w:szCs w:val="24"/>
          <w:lang w:val="en-GB"/>
        </w:rPr>
        <w:t xml:space="preserve"> </w:t>
      </w:r>
      <w:r>
        <w:rPr>
          <w:rFonts w:ascii="Times New Roman" w:hAnsi="Times New Roman"/>
          <w:noProof/>
          <w:sz w:val="24"/>
          <w:szCs w:val="24"/>
          <w:lang w:val="en-GB"/>
        </w:rPr>
        <w:t>(Croxall et al. 2012)</w:t>
      </w:r>
      <w:r w:rsidRPr="001046CE">
        <w:rPr>
          <w:rFonts w:ascii="Times New Roman" w:hAnsi="Times New Roman"/>
          <w:sz w:val="24"/>
          <w:szCs w:val="24"/>
          <w:lang w:val="en-GB"/>
        </w:rPr>
        <w:t xml:space="preserve"> and albatrosses are especially at risk, having the highest proportion of threatened species for any bird family </w:t>
      </w:r>
      <w:r w:rsidRPr="001046CE">
        <w:rPr>
          <w:rFonts w:ascii="Times New Roman" w:hAnsi="Times New Roman"/>
          <w:noProof/>
          <w:sz w:val="24"/>
          <w:szCs w:val="24"/>
          <w:lang w:val="en-GB"/>
        </w:rPr>
        <w:t>(Phillips et al. 2016)</w:t>
      </w:r>
      <w:r w:rsidRPr="001046CE">
        <w:rPr>
          <w:rFonts w:ascii="Times New Roman" w:hAnsi="Times New Roman"/>
          <w:sz w:val="24"/>
          <w:szCs w:val="24"/>
          <w:lang w:val="en-GB"/>
        </w:rPr>
        <w:t xml:space="preserve">. Several factors have been identified as the causes of </w:t>
      </w:r>
      <w:r>
        <w:rPr>
          <w:rFonts w:ascii="Times New Roman" w:hAnsi="Times New Roman"/>
          <w:sz w:val="24"/>
          <w:szCs w:val="24"/>
          <w:lang w:val="en-GB"/>
        </w:rPr>
        <w:t>decreases in populations</w:t>
      </w:r>
      <w:r w:rsidRPr="001046CE">
        <w:rPr>
          <w:rFonts w:ascii="Times New Roman" w:hAnsi="Times New Roman"/>
          <w:sz w:val="24"/>
          <w:szCs w:val="24"/>
          <w:lang w:val="en-GB"/>
        </w:rPr>
        <w:t xml:space="preserve">, especially accidental mortality in long-line fisheries, introduced predators </w:t>
      </w:r>
      <w:r>
        <w:rPr>
          <w:rFonts w:ascii="Times New Roman" w:hAnsi="Times New Roman"/>
          <w:sz w:val="24"/>
          <w:szCs w:val="24"/>
          <w:lang w:val="en-GB"/>
        </w:rPr>
        <w:t>at</w:t>
      </w:r>
      <w:r w:rsidRPr="001046CE">
        <w:rPr>
          <w:rFonts w:ascii="Times New Roman" w:hAnsi="Times New Roman"/>
          <w:sz w:val="24"/>
          <w:szCs w:val="24"/>
          <w:lang w:val="en-GB"/>
        </w:rPr>
        <w:t xml:space="preserve"> breeding sites</w:t>
      </w:r>
      <w:r>
        <w:rPr>
          <w:rFonts w:ascii="Times New Roman" w:hAnsi="Times New Roman"/>
          <w:sz w:val="24"/>
          <w:szCs w:val="24"/>
          <w:lang w:val="en-GB"/>
        </w:rPr>
        <w:t>,</w:t>
      </w:r>
      <w:r w:rsidRPr="001046CE">
        <w:rPr>
          <w:rFonts w:ascii="Times New Roman" w:hAnsi="Times New Roman"/>
          <w:sz w:val="24"/>
          <w:szCs w:val="24"/>
          <w:lang w:val="en-GB"/>
        </w:rPr>
        <w:t xml:space="preserve"> and diseases </w:t>
      </w:r>
      <w:r w:rsidRPr="001046CE">
        <w:rPr>
          <w:rFonts w:ascii="Times New Roman" w:hAnsi="Times New Roman"/>
          <w:noProof/>
          <w:sz w:val="24"/>
          <w:szCs w:val="24"/>
          <w:lang w:val="en-GB"/>
        </w:rPr>
        <w:t>(Phillips et al. 2016)</w:t>
      </w:r>
      <w:r w:rsidRPr="001046CE">
        <w:rPr>
          <w:rFonts w:ascii="Times New Roman" w:hAnsi="Times New Roman"/>
          <w:sz w:val="24"/>
          <w:szCs w:val="24"/>
          <w:lang w:val="en-GB"/>
        </w:rPr>
        <w:t xml:space="preserve">. For these reasons, an international agreement has been set up to improve the status of </w:t>
      </w:r>
      <w:r>
        <w:rPr>
          <w:rFonts w:ascii="Times New Roman" w:hAnsi="Times New Roman"/>
          <w:sz w:val="24"/>
          <w:szCs w:val="24"/>
          <w:lang w:val="en-GB"/>
        </w:rPr>
        <w:t>albatrosses and large petrels</w:t>
      </w:r>
      <w:r w:rsidRPr="001046CE">
        <w:rPr>
          <w:rFonts w:ascii="Times New Roman" w:hAnsi="Times New Roman"/>
          <w:sz w:val="24"/>
          <w:szCs w:val="24"/>
          <w:lang w:val="en-GB"/>
        </w:rPr>
        <w:t xml:space="preserve"> </w:t>
      </w:r>
      <w:r>
        <w:rPr>
          <w:rFonts w:ascii="Times New Roman" w:hAnsi="Times New Roman"/>
          <w:sz w:val="24"/>
          <w:szCs w:val="24"/>
          <w:lang w:val="en-GB"/>
        </w:rPr>
        <w:t>across</w:t>
      </w:r>
      <w:r w:rsidRPr="001046CE">
        <w:rPr>
          <w:rFonts w:ascii="Times New Roman" w:hAnsi="Times New Roman"/>
          <w:sz w:val="24"/>
          <w:szCs w:val="24"/>
          <w:lang w:val="en-GB"/>
        </w:rPr>
        <w:t xml:space="preserve"> their range (Agreement for the Conservation of Albatrosses and Petrels, ACAP 2001). The status of albatross populations is well known from a few sites where long-term monitoring programmes </w:t>
      </w:r>
      <w:r>
        <w:rPr>
          <w:rFonts w:ascii="Times New Roman" w:hAnsi="Times New Roman"/>
          <w:sz w:val="24"/>
          <w:szCs w:val="24"/>
          <w:lang w:val="en-GB"/>
        </w:rPr>
        <w:t>were</w:t>
      </w:r>
      <w:r w:rsidRPr="001046CE">
        <w:rPr>
          <w:rFonts w:ascii="Times New Roman" w:hAnsi="Times New Roman"/>
          <w:sz w:val="24"/>
          <w:szCs w:val="24"/>
          <w:lang w:val="en-GB"/>
        </w:rPr>
        <w:t xml:space="preserve"> set up as early as the 1960s, but there is a need for better information on the status of many populations occurring on remote sites </w:t>
      </w:r>
      <w:r>
        <w:rPr>
          <w:rFonts w:ascii="Times New Roman" w:hAnsi="Times New Roman"/>
          <w:sz w:val="24"/>
          <w:szCs w:val="24"/>
          <w:lang w:val="en-GB"/>
        </w:rPr>
        <w:t xml:space="preserve">that are </w:t>
      </w:r>
      <w:r w:rsidRPr="001046CE">
        <w:rPr>
          <w:rFonts w:ascii="Times New Roman" w:hAnsi="Times New Roman"/>
          <w:sz w:val="24"/>
          <w:szCs w:val="24"/>
          <w:lang w:val="en-GB"/>
        </w:rPr>
        <w:t>seldom visited and surveyed.</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The French Southern Territories in the south western Indian Ocean include t</w:t>
      </w:r>
      <w:r>
        <w:rPr>
          <w:rFonts w:ascii="Times New Roman" w:hAnsi="Times New Roman"/>
          <w:sz w:val="24"/>
          <w:szCs w:val="24"/>
          <w:lang w:val="en-GB"/>
        </w:rPr>
        <w:t>wo</w:t>
      </w:r>
      <w:r w:rsidRPr="001046CE">
        <w:rPr>
          <w:rFonts w:ascii="Times New Roman" w:hAnsi="Times New Roman"/>
          <w:sz w:val="24"/>
          <w:szCs w:val="24"/>
          <w:lang w:val="en-GB"/>
        </w:rPr>
        <w:t xml:space="preserve"> archipelagos</w:t>
      </w:r>
      <w:r>
        <w:rPr>
          <w:rFonts w:ascii="Times New Roman" w:hAnsi="Times New Roman"/>
          <w:sz w:val="24"/>
          <w:szCs w:val="24"/>
          <w:lang w:val="en-GB"/>
        </w:rPr>
        <w:t xml:space="preserve"> (</w:t>
      </w:r>
      <w:r w:rsidRPr="001046CE">
        <w:rPr>
          <w:rFonts w:ascii="Times New Roman" w:hAnsi="Times New Roman"/>
          <w:sz w:val="24"/>
          <w:szCs w:val="24"/>
          <w:lang w:val="en-GB"/>
        </w:rPr>
        <w:t>Crozet</w:t>
      </w:r>
      <w:r>
        <w:rPr>
          <w:rFonts w:ascii="Times New Roman" w:hAnsi="Times New Roman"/>
          <w:sz w:val="24"/>
          <w:szCs w:val="24"/>
          <w:lang w:val="en-GB"/>
        </w:rPr>
        <w:t xml:space="preserve"> and </w:t>
      </w:r>
      <w:r w:rsidRPr="001046CE">
        <w:rPr>
          <w:rFonts w:ascii="Times New Roman" w:hAnsi="Times New Roman"/>
          <w:sz w:val="24"/>
          <w:szCs w:val="24"/>
          <w:lang w:val="en-GB"/>
        </w:rPr>
        <w:t>Kerguelen</w:t>
      </w:r>
      <w:r>
        <w:rPr>
          <w:rFonts w:ascii="Times New Roman" w:hAnsi="Times New Roman"/>
          <w:sz w:val="24"/>
          <w:szCs w:val="24"/>
          <w:lang w:val="en-GB"/>
        </w:rPr>
        <w:t xml:space="preserve">) and </w:t>
      </w:r>
      <w:r w:rsidRPr="001046CE">
        <w:rPr>
          <w:rFonts w:ascii="Times New Roman" w:hAnsi="Times New Roman"/>
          <w:sz w:val="24"/>
          <w:szCs w:val="24"/>
          <w:lang w:val="en-GB"/>
        </w:rPr>
        <w:t>Saint Paul – Amsterdam islands that host a diverse albatross community comprising eight breeding species. Because of their uniqueness, the</w:t>
      </w:r>
      <w:r>
        <w:rPr>
          <w:rFonts w:ascii="Times New Roman" w:hAnsi="Times New Roman"/>
          <w:sz w:val="24"/>
          <w:szCs w:val="24"/>
          <w:lang w:val="en-GB"/>
        </w:rPr>
        <w:t>se</w:t>
      </w:r>
      <w:r w:rsidRPr="001046CE">
        <w:rPr>
          <w:rFonts w:ascii="Times New Roman" w:hAnsi="Times New Roman"/>
          <w:sz w:val="24"/>
          <w:szCs w:val="24"/>
          <w:lang w:val="en-GB"/>
        </w:rPr>
        <w:t xml:space="preserve"> </w:t>
      </w:r>
      <w:r>
        <w:rPr>
          <w:rFonts w:ascii="Times New Roman" w:hAnsi="Times New Roman"/>
          <w:sz w:val="24"/>
          <w:szCs w:val="24"/>
          <w:lang w:val="en-GB"/>
        </w:rPr>
        <w:t>groups of islands</w:t>
      </w:r>
      <w:r w:rsidRPr="001046CE">
        <w:rPr>
          <w:rFonts w:ascii="Times New Roman" w:hAnsi="Times New Roman"/>
          <w:sz w:val="24"/>
          <w:szCs w:val="24"/>
          <w:lang w:val="en-GB"/>
        </w:rPr>
        <w:t xml:space="preserve"> </w:t>
      </w:r>
      <w:r>
        <w:rPr>
          <w:rFonts w:ascii="Times New Roman" w:hAnsi="Times New Roman"/>
          <w:sz w:val="24"/>
          <w:szCs w:val="24"/>
          <w:lang w:val="en-GB"/>
        </w:rPr>
        <w:t>were</w:t>
      </w:r>
      <w:r w:rsidRPr="001046CE">
        <w:rPr>
          <w:rFonts w:ascii="Times New Roman" w:hAnsi="Times New Roman"/>
          <w:sz w:val="24"/>
          <w:szCs w:val="24"/>
          <w:lang w:val="en-GB"/>
        </w:rPr>
        <w:t xml:space="preserve"> included in the National Reserve of French Southern Territories under French jurisdiction </w:t>
      </w:r>
      <w:r>
        <w:rPr>
          <w:rFonts w:ascii="Times New Roman" w:hAnsi="Times New Roman"/>
          <w:sz w:val="24"/>
          <w:szCs w:val="24"/>
          <w:lang w:val="en-GB"/>
        </w:rPr>
        <w:t>since</w:t>
      </w:r>
      <w:r w:rsidRPr="001046CE">
        <w:rPr>
          <w:rFonts w:ascii="Times New Roman" w:hAnsi="Times New Roman"/>
          <w:sz w:val="24"/>
          <w:szCs w:val="24"/>
          <w:lang w:val="en-GB"/>
        </w:rPr>
        <w:t xml:space="preserve"> 2006.  Some albatross species have been monitored there since the early 1960s. They show </w:t>
      </w:r>
      <w:r>
        <w:rPr>
          <w:rFonts w:ascii="Times New Roman" w:hAnsi="Times New Roman"/>
          <w:sz w:val="24"/>
          <w:szCs w:val="24"/>
          <w:lang w:val="en-GB"/>
        </w:rPr>
        <w:t>varying</w:t>
      </w:r>
      <w:r w:rsidRPr="001046CE">
        <w:rPr>
          <w:rFonts w:ascii="Times New Roman" w:hAnsi="Times New Roman"/>
          <w:sz w:val="24"/>
          <w:szCs w:val="24"/>
          <w:lang w:val="en-GB"/>
        </w:rPr>
        <w:t xml:space="preserve"> trends</w:t>
      </w:r>
      <w:r>
        <w:rPr>
          <w:rFonts w:ascii="Times New Roman" w:hAnsi="Times New Roman"/>
          <w:sz w:val="24"/>
          <w:szCs w:val="24"/>
          <w:lang w:val="en-GB"/>
        </w:rPr>
        <w:t>,</w:t>
      </w:r>
      <w:r w:rsidRPr="001046CE">
        <w:rPr>
          <w:rFonts w:ascii="Times New Roman" w:hAnsi="Times New Roman"/>
          <w:sz w:val="24"/>
          <w:szCs w:val="24"/>
          <w:lang w:val="en-GB"/>
        </w:rPr>
        <w:t xml:space="preserve"> with some populations rebuilding such as the critically endangered Amsterdam Albatross </w:t>
      </w:r>
      <w:proofErr w:type="spellStart"/>
      <w:r w:rsidRPr="001046CE">
        <w:rPr>
          <w:rFonts w:ascii="Times New Roman" w:hAnsi="Times New Roman"/>
          <w:i/>
          <w:sz w:val="24"/>
          <w:szCs w:val="24"/>
          <w:lang w:val="en-GB"/>
        </w:rPr>
        <w:t>Diomedea</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amsterdamensis</w:t>
      </w:r>
      <w:proofErr w:type="spellEnd"/>
      <w:r w:rsidRPr="001046CE">
        <w:rPr>
          <w:rFonts w:ascii="Times New Roman" w:hAnsi="Times New Roman"/>
          <w:sz w:val="24"/>
          <w:szCs w:val="24"/>
          <w:lang w:val="en-GB"/>
        </w:rPr>
        <w:t xml:space="preserve"> </w:t>
      </w:r>
      <w:r>
        <w:rPr>
          <w:rFonts w:ascii="Times New Roman" w:hAnsi="Times New Roman"/>
          <w:noProof/>
          <w:sz w:val="24"/>
          <w:szCs w:val="24"/>
          <w:lang w:val="en-GB"/>
        </w:rPr>
        <w:t>(Rivalan et al. 2010)</w:t>
      </w:r>
      <w:r w:rsidRPr="001046CE">
        <w:rPr>
          <w:rFonts w:ascii="Times New Roman" w:hAnsi="Times New Roman"/>
          <w:sz w:val="24"/>
          <w:szCs w:val="24"/>
          <w:lang w:val="en-GB"/>
        </w:rPr>
        <w:t xml:space="preserve">, </w:t>
      </w:r>
      <w:r>
        <w:rPr>
          <w:rFonts w:ascii="Times New Roman" w:hAnsi="Times New Roman"/>
          <w:sz w:val="24"/>
          <w:szCs w:val="24"/>
          <w:lang w:val="en-GB"/>
        </w:rPr>
        <w:t xml:space="preserve">while </w:t>
      </w:r>
      <w:r w:rsidRPr="001046CE">
        <w:rPr>
          <w:rFonts w:ascii="Times New Roman" w:hAnsi="Times New Roman"/>
          <w:sz w:val="24"/>
          <w:szCs w:val="24"/>
          <w:lang w:val="en-GB"/>
        </w:rPr>
        <w:t xml:space="preserve">others </w:t>
      </w:r>
      <w:r>
        <w:rPr>
          <w:rFonts w:ascii="Times New Roman" w:hAnsi="Times New Roman"/>
          <w:sz w:val="24"/>
          <w:szCs w:val="24"/>
          <w:lang w:val="en-GB"/>
        </w:rPr>
        <w:t xml:space="preserve">have </w:t>
      </w:r>
      <w:r w:rsidRPr="001046CE">
        <w:rPr>
          <w:rFonts w:ascii="Times New Roman" w:hAnsi="Times New Roman"/>
          <w:sz w:val="24"/>
          <w:szCs w:val="24"/>
          <w:lang w:val="en-GB"/>
        </w:rPr>
        <w:t>declin</w:t>
      </w:r>
      <w:r>
        <w:rPr>
          <w:rFonts w:ascii="Times New Roman" w:hAnsi="Times New Roman"/>
          <w:sz w:val="24"/>
          <w:szCs w:val="24"/>
          <w:lang w:val="en-GB"/>
        </w:rPr>
        <w:t>ed</w:t>
      </w:r>
      <w:r w:rsidRPr="001046CE">
        <w:rPr>
          <w:rFonts w:ascii="Times New Roman" w:hAnsi="Times New Roman"/>
          <w:sz w:val="24"/>
          <w:szCs w:val="24"/>
          <w:lang w:val="en-GB"/>
        </w:rPr>
        <w:t xml:space="preserve"> severely</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The decline of</w:t>
      </w:r>
      <w:r w:rsidRPr="001046CE">
        <w:rPr>
          <w:rFonts w:ascii="Times New Roman" w:hAnsi="Times New Roman"/>
          <w:sz w:val="24"/>
          <w:szCs w:val="24"/>
          <w:lang w:val="en-GB"/>
        </w:rPr>
        <w:t xml:space="preserve"> Indian Yellow-nosed Albatrosses </w:t>
      </w:r>
      <w:proofErr w:type="spellStart"/>
      <w:r w:rsidRPr="001046CE">
        <w:rPr>
          <w:rFonts w:ascii="Times New Roman" w:hAnsi="Times New Roman"/>
          <w:i/>
          <w:sz w:val="24"/>
          <w:szCs w:val="24"/>
          <w:lang w:val="en-GB"/>
        </w:rPr>
        <w:t>Thalassarche</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carteri</w:t>
      </w:r>
      <w:proofErr w:type="spellEnd"/>
      <w:r w:rsidRPr="001046CE">
        <w:rPr>
          <w:rFonts w:ascii="Times New Roman" w:hAnsi="Times New Roman"/>
          <w:sz w:val="24"/>
          <w:szCs w:val="24"/>
          <w:lang w:val="en-GB"/>
        </w:rPr>
        <w:t xml:space="preserve"> </w:t>
      </w:r>
      <w:r>
        <w:rPr>
          <w:rFonts w:ascii="Times New Roman" w:hAnsi="Times New Roman"/>
          <w:noProof/>
          <w:sz w:val="24"/>
          <w:szCs w:val="24"/>
          <w:lang w:val="en-GB"/>
        </w:rPr>
        <w:t>(Rolland et al. 2009)</w:t>
      </w:r>
      <w:r w:rsidRPr="001046CE">
        <w:rPr>
          <w:rFonts w:ascii="Times New Roman" w:hAnsi="Times New Roman"/>
          <w:sz w:val="24"/>
          <w:szCs w:val="24"/>
          <w:lang w:val="en-GB"/>
        </w:rPr>
        <w:t xml:space="preserve"> </w:t>
      </w:r>
      <w:r>
        <w:rPr>
          <w:rFonts w:ascii="Times New Roman" w:hAnsi="Times New Roman"/>
          <w:sz w:val="24"/>
          <w:szCs w:val="24"/>
          <w:lang w:val="en-GB"/>
        </w:rPr>
        <w:t>has been attributed</w:t>
      </w:r>
      <w:r w:rsidRPr="001046CE">
        <w:rPr>
          <w:rFonts w:ascii="Times New Roman" w:hAnsi="Times New Roman"/>
          <w:sz w:val="24"/>
          <w:szCs w:val="24"/>
          <w:lang w:val="en-GB"/>
        </w:rPr>
        <w:t xml:space="preserve"> to diseases </w:t>
      </w:r>
      <w:r w:rsidRPr="001046CE">
        <w:rPr>
          <w:rFonts w:ascii="Times New Roman" w:hAnsi="Times New Roman"/>
          <w:noProof/>
          <w:sz w:val="24"/>
          <w:szCs w:val="24"/>
          <w:lang w:val="en-GB"/>
        </w:rPr>
        <w:t>(Weimerskirch 2004)</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whereas the decline in the numbers of</w:t>
      </w:r>
      <w:r w:rsidRPr="001046CE">
        <w:rPr>
          <w:rFonts w:ascii="Times New Roman" w:hAnsi="Times New Roman"/>
          <w:sz w:val="24"/>
          <w:szCs w:val="24"/>
          <w:lang w:val="en-GB"/>
        </w:rPr>
        <w:t xml:space="preserve"> Sooty Albatrosses </w:t>
      </w:r>
      <w:proofErr w:type="spellStart"/>
      <w:r w:rsidRPr="001046CE">
        <w:rPr>
          <w:rFonts w:ascii="Times New Roman" w:hAnsi="Times New Roman"/>
          <w:i/>
          <w:sz w:val="24"/>
          <w:szCs w:val="24"/>
          <w:lang w:val="en-GB"/>
        </w:rPr>
        <w:t>Phoebetria</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fusca</w:t>
      </w:r>
      <w:proofErr w:type="spellEnd"/>
      <w:r w:rsidRPr="001046CE">
        <w:rPr>
          <w:rFonts w:ascii="Times New Roman" w:hAnsi="Times New Roman"/>
          <w:sz w:val="24"/>
          <w:szCs w:val="24"/>
          <w:lang w:val="en-GB"/>
        </w:rPr>
        <w:t xml:space="preserve"> </w:t>
      </w:r>
      <w:r>
        <w:rPr>
          <w:rFonts w:ascii="Times New Roman" w:hAnsi="Times New Roman"/>
          <w:noProof/>
          <w:sz w:val="24"/>
          <w:szCs w:val="24"/>
          <w:lang w:val="en-GB"/>
        </w:rPr>
        <w:t>(Delord et al. 2008)</w:t>
      </w:r>
      <w:r w:rsidRPr="001046CE">
        <w:rPr>
          <w:rFonts w:ascii="Times New Roman" w:hAnsi="Times New Roman"/>
          <w:sz w:val="24"/>
          <w:szCs w:val="24"/>
          <w:lang w:val="en-GB"/>
        </w:rPr>
        <w:t xml:space="preserve"> </w:t>
      </w:r>
      <w:r>
        <w:rPr>
          <w:rFonts w:ascii="Times New Roman" w:hAnsi="Times New Roman"/>
          <w:sz w:val="24"/>
          <w:szCs w:val="24"/>
          <w:lang w:val="en-GB"/>
        </w:rPr>
        <w:t xml:space="preserve">is </w:t>
      </w:r>
      <w:r w:rsidRPr="001046CE">
        <w:rPr>
          <w:rFonts w:ascii="Times New Roman" w:hAnsi="Times New Roman"/>
          <w:sz w:val="24"/>
          <w:szCs w:val="24"/>
          <w:lang w:val="en-GB"/>
        </w:rPr>
        <w:t xml:space="preserve">probably due to fisheries bycatch </w:t>
      </w:r>
      <w:r>
        <w:rPr>
          <w:rFonts w:ascii="Times New Roman" w:hAnsi="Times New Roman"/>
          <w:noProof/>
          <w:sz w:val="24"/>
          <w:szCs w:val="24"/>
          <w:lang w:val="en-GB"/>
        </w:rPr>
        <w:t>(Rolland et al. 2010)</w:t>
      </w:r>
      <w:r w:rsidRPr="001046CE">
        <w:rPr>
          <w:rFonts w:ascii="Times New Roman" w:hAnsi="Times New Roman"/>
          <w:sz w:val="24"/>
          <w:szCs w:val="24"/>
          <w:lang w:val="en-GB"/>
        </w:rPr>
        <w:t xml:space="preserve">. </w:t>
      </w:r>
      <w:r>
        <w:rPr>
          <w:rFonts w:ascii="Times New Roman" w:hAnsi="Times New Roman"/>
          <w:sz w:val="24"/>
          <w:szCs w:val="24"/>
          <w:lang w:val="en-GB"/>
        </w:rPr>
        <w:t xml:space="preserve">Due to the </w:t>
      </w:r>
      <w:r w:rsidRPr="001046CE">
        <w:rPr>
          <w:rFonts w:ascii="Times New Roman" w:hAnsi="Times New Roman"/>
          <w:sz w:val="24"/>
          <w:szCs w:val="24"/>
          <w:lang w:val="en-GB"/>
        </w:rPr>
        <w:t>extent of the Crozet and Kerguelen archipelagos, many sites are rarely visited and the status of several important albatross populations ha</w:t>
      </w:r>
      <w:r>
        <w:rPr>
          <w:rFonts w:ascii="Times New Roman" w:hAnsi="Times New Roman"/>
          <w:sz w:val="24"/>
          <w:szCs w:val="24"/>
          <w:lang w:val="en-GB"/>
        </w:rPr>
        <w:t>s</w:t>
      </w:r>
      <w:r w:rsidRPr="001046CE">
        <w:rPr>
          <w:rFonts w:ascii="Times New Roman" w:hAnsi="Times New Roman"/>
          <w:sz w:val="24"/>
          <w:szCs w:val="24"/>
          <w:lang w:val="en-GB"/>
        </w:rPr>
        <w:t xml:space="preserve"> not been updated since the early 1980s. Thus it has become a priority for ACAP to update the status of these isolated populations. </w:t>
      </w:r>
    </w:p>
    <w:p w:rsidR="00D81A90" w:rsidRPr="001046CE" w:rsidRDefault="00D81A90" w:rsidP="002F5CD1">
      <w:pPr>
        <w:spacing w:line="360" w:lineRule="auto"/>
        <w:rPr>
          <w:rFonts w:ascii="Times New Roman" w:hAnsi="Times New Roman"/>
          <w:b/>
          <w:sz w:val="24"/>
          <w:szCs w:val="24"/>
          <w:lang w:val="en-GB"/>
        </w:rPr>
      </w:pPr>
      <w:r w:rsidRPr="001046CE">
        <w:rPr>
          <w:rFonts w:ascii="Times New Roman" w:hAnsi="Times New Roman"/>
          <w:sz w:val="24"/>
          <w:szCs w:val="24"/>
          <w:lang w:val="en-GB"/>
        </w:rPr>
        <w:t>The aim of this paper is to provide an update o</w:t>
      </w:r>
      <w:r>
        <w:rPr>
          <w:rFonts w:ascii="Times New Roman" w:hAnsi="Times New Roman"/>
          <w:sz w:val="24"/>
          <w:szCs w:val="24"/>
          <w:lang w:val="en-GB"/>
        </w:rPr>
        <w:t>n</w:t>
      </w:r>
      <w:r w:rsidRPr="001046CE">
        <w:rPr>
          <w:rFonts w:ascii="Times New Roman" w:hAnsi="Times New Roman"/>
          <w:sz w:val="24"/>
          <w:szCs w:val="24"/>
          <w:lang w:val="en-GB"/>
        </w:rPr>
        <w:t xml:space="preserve"> the albatross populations in the French Southern Territories, following surveys carried out during several expeditions over recent years. We were particularly interested to compare the counts of </w:t>
      </w:r>
      <w:r>
        <w:rPr>
          <w:rFonts w:ascii="Times New Roman" w:hAnsi="Times New Roman"/>
          <w:sz w:val="24"/>
          <w:szCs w:val="24"/>
          <w:lang w:val="en-GB"/>
        </w:rPr>
        <w:t>rarely visited</w:t>
      </w:r>
      <w:r w:rsidRPr="001046CE">
        <w:rPr>
          <w:rFonts w:ascii="Times New Roman" w:hAnsi="Times New Roman"/>
          <w:sz w:val="24"/>
          <w:szCs w:val="24"/>
          <w:lang w:val="en-GB"/>
        </w:rPr>
        <w:t xml:space="preserve"> populations with those of </w:t>
      </w:r>
      <w:r>
        <w:rPr>
          <w:rFonts w:ascii="Times New Roman" w:hAnsi="Times New Roman"/>
          <w:sz w:val="24"/>
          <w:szCs w:val="24"/>
          <w:lang w:val="en-GB"/>
        </w:rPr>
        <w:t xml:space="preserve">regularly monitored </w:t>
      </w:r>
      <w:r w:rsidRPr="001046CE">
        <w:rPr>
          <w:rFonts w:ascii="Times New Roman" w:hAnsi="Times New Roman"/>
          <w:sz w:val="24"/>
          <w:szCs w:val="24"/>
          <w:lang w:val="en-GB"/>
        </w:rPr>
        <w:t xml:space="preserve">populations </w:t>
      </w:r>
      <w:r>
        <w:rPr>
          <w:rFonts w:ascii="Times New Roman" w:hAnsi="Times New Roman"/>
          <w:sz w:val="24"/>
          <w:szCs w:val="24"/>
          <w:lang w:val="en-GB"/>
        </w:rPr>
        <w:t>in</w:t>
      </w:r>
      <w:r w:rsidRPr="001046CE">
        <w:rPr>
          <w:rFonts w:ascii="Times New Roman" w:hAnsi="Times New Roman"/>
          <w:sz w:val="24"/>
          <w:szCs w:val="24"/>
          <w:lang w:val="en-GB"/>
        </w:rPr>
        <w:t xml:space="preserve"> the French Southern Territories but also </w:t>
      </w:r>
      <w:r>
        <w:rPr>
          <w:rFonts w:ascii="Times New Roman" w:hAnsi="Times New Roman"/>
          <w:sz w:val="24"/>
          <w:szCs w:val="24"/>
          <w:lang w:val="en-GB"/>
        </w:rPr>
        <w:t xml:space="preserve">with those at </w:t>
      </w:r>
      <w:r w:rsidRPr="001046CE">
        <w:rPr>
          <w:rFonts w:ascii="Times New Roman" w:hAnsi="Times New Roman"/>
          <w:sz w:val="24"/>
          <w:szCs w:val="24"/>
          <w:lang w:val="en-GB"/>
        </w:rPr>
        <w:t xml:space="preserve">other islands </w:t>
      </w:r>
      <w:r>
        <w:rPr>
          <w:rFonts w:ascii="Times New Roman" w:hAnsi="Times New Roman"/>
          <w:sz w:val="24"/>
          <w:szCs w:val="24"/>
          <w:lang w:val="en-GB"/>
        </w:rPr>
        <w:t>in</w:t>
      </w:r>
      <w:r w:rsidRPr="001046CE">
        <w:rPr>
          <w:rFonts w:ascii="Times New Roman" w:hAnsi="Times New Roman"/>
          <w:sz w:val="24"/>
          <w:szCs w:val="24"/>
          <w:lang w:val="en-GB"/>
        </w:rPr>
        <w:t xml:space="preserve"> the Southern Ocean to est</w:t>
      </w:r>
      <w:r>
        <w:rPr>
          <w:rFonts w:ascii="Times New Roman" w:hAnsi="Times New Roman"/>
          <w:sz w:val="24"/>
          <w:szCs w:val="24"/>
          <w:lang w:val="en-GB"/>
        </w:rPr>
        <w:t>ablish</w:t>
      </w:r>
      <w:r w:rsidRPr="001046CE">
        <w:rPr>
          <w:rFonts w:ascii="Times New Roman" w:hAnsi="Times New Roman"/>
          <w:sz w:val="24"/>
          <w:szCs w:val="24"/>
          <w:lang w:val="en-GB"/>
        </w:rPr>
        <w:t xml:space="preserve"> whether trends were similar or differ</w:t>
      </w:r>
      <w:r>
        <w:rPr>
          <w:rFonts w:ascii="Times New Roman" w:hAnsi="Times New Roman"/>
          <w:sz w:val="24"/>
          <w:szCs w:val="24"/>
          <w:lang w:val="en-GB"/>
        </w:rPr>
        <w:t>ent</w:t>
      </w:r>
      <w:r w:rsidRPr="001046CE">
        <w:rPr>
          <w:rFonts w:ascii="Times New Roman" w:hAnsi="Times New Roman"/>
          <w:sz w:val="24"/>
          <w:szCs w:val="24"/>
          <w:lang w:val="en-GB"/>
        </w:rPr>
        <w:t xml:space="preserve"> between sites. </w:t>
      </w: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lastRenderedPageBreak/>
        <w:t>Material and methods</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The French Southern Territories lie in the southern western Indian Ocean and include the Crozet Islands (50-52°E, 46°S), the Kerguelen Islands (68-70°E, 48-50°S) and Saint Paul and Amsterdam </w:t>
      </w:r>
      <w:r>
        <w:rPr>
          <w:rFonts w:ascii="Times New Roman" w:hAnsi="Times New Roman"/>
          <w:sz w:val="24"/>
          <w:szCs w:val="24"/>
          <w:lang w:val="en-GB"/>
        </w:rPr>
        <w:t>i</w:t>
      </w:r>
      <w:r w:rsidRPr="001046CE">
        <w:rPr>
          <w:rFonts w:ascii="Times New Roman" w:hAnsi="Times New Roman"/>
          <w:sz w:val="24"/>
          <w:szCs w:val="24"/>
          <w:lang w:val="en-GB"/>
        </w:rPr>
        <w:t>slands (77°E, 37-38°S)</w:t>
      </w:r>
      <w:r>
        <w:rPr>
          <w:rFonts w:ascii="Times New Roman" w:hAnsi="Times New Roman"/>
          <w:sz w:val="24"/>
          <w:szCs w:val="24"/>
          <w:lang w:val="en-GB"/>
        </w:rPr>
        <w:t>(Fig. 1)</w:t>
      </w:r>
      <w:r w:rsidRPr="001046CE">
        <w:rPr>
          <w:rFonts w:ascii="Times New Roman" w:hAnsi="Times New Roman"/>
          <w:sz w:val="24"/>
          <w:szCs w:val="24"/>
          <w:lang w:val="en-GB"/>
        </w:rPr>
        <w:t>. The Crozet Islands consist of five main islands, three larger islands (67, 150 and 130 km</w:t>
      </w:r>
      <w:r w:rsidRPr="001046CE">
        <w:rPr>
          <w:rFonts w:ascii="Times New Roman" w:hAnsi="Times New Roman"/>
          <w:sz w:val="24"/>
          <w:szCs w:val="24"/>
          <w:vertAlign w:val="superscript"/>
          <w:lang w:val="en-GB"/>
        </w:rPr>
        <w:t>2</w:t>
      </w:r>
      <w:r w:rsidRPr="001046CE">
        <w:rPr>
          <w:rFonts w:ascii="Times New Roman" w:hAnsi="Times New Roman"/>
          <w:sz w:val="24"/>
          <w:szCs w:val="24"/>
          <w:lang w:val="en-GB"/>
        </w:rPr>
        <w:t>)</w:t>
      </w:r>
      <w:r>
        <w:rPr>
          <w:rFonts w:ascii="Times New Roman" w:hAnsi="Times New Roman"/>
          <w:sz w:val="24"/>
          <w:szCs w:val="24"/>
          <w:lang w:val="en-GB"/>
        </w:rPr>
        <w:t xml:space="preserve"> </w:t>
      </w:r>
      <w:r w:rsidRPr="001046CE">
        <w:rPr>
          <w:rFonts w:ascii="Times New Roman" w:hAnsi="Times New Roman"/>
          <w:sz w:val="24"/>
          <w:szCs w:val="24"/>
          <w:lang w:val="en-GB"/>
        </w:rPr>
        <w:t xml:space="preserve">10-18 km long (Ile aux </w:t>
      </w:r>
      <w:proofErr w:type="spellStart"/>
      <w:r w:rsidRPr="001046CE">
        <w:rPr>
          <w:rFonts w:ascii="Times New Roman" w:hAnsi="Times New Roman"/>
          <w:sz w:val="24"/>
          <w:szCs w:val="24"/>
          <w:lang w:val="en-GB"/>
        </w:rPr>
        <w:t>Cochons</w:t>
      </w:r>
      <w:proofErr w:type="spellEnd"/>
      <w:r w:rsidRPr="001046CE">
        <w:rPr>
          <w:rFonts w:ascii="Times New Roman" w:hAnsi="Times New Roman"/>
          <w:sz w:val="24"/>
          <w:szCs w:val="24"/>
          <w:lang w:val="en-GB"/>
        </w:rPr>
        <w:t xml:space="preserve">, Ile de </w:t>
      </w:r>
      <w:r>
        <w:rPr>
          <w:rFonts w:ascii="Times New Roman" w:hAnsi="Times New Roman"/>
          <w:sz w:val="24"/>
          <w:szCs w:val="24"/>
          <w:lang w:val="en-GB"/>
        </w:rPr>
        <w:t>l</w:t>
      </w:r>
      <w:r w:rsidRPr="001046CE">
        <w:rPr>
          <w:rFonts w:ascii="Times New Roman" w:hAnsi="Times New Roman"/>
          <w:sz w:val="24"/>
          <w:szCs w:val="24"/>
          <w:lang w:val="en-GB"/>
        </w:rPr>
        <w:t xml:space="preserve">a Possession and Ile de </w:t>
      </w:r>
      <w:proofErr w:type="spellStart"/>
      <w:r w:rsidRPr="001046CE">
        <w:rPr>
          <w:rFonts w:ascii="Times New Roman" w:hAnsi="Times New Roman"/>
          <w:sz w:val="24"/>
          <w:szCs w:val="24"/>
          <w:lang w:val="en-GB"/>
        </w:rPr>
        <w:t>l’Est</w:t>
      </w:r>
      <w:proofErr w:type="spellEnd"/>
      <w:r w:rsidRPr="001046CE">
        <w:rPr>
          <w:rFonts w:ascii="Times New Roman" w:hAnsi="Times New Roman"/>
          <w:sz w:val="24"/>
          <w:szCs w:val="24"/>
          <w:lang w:val="en-GB"/>
        </w:rPr>
        <w:t>), and two smaller (2-3 km</w:t>
      </w:r>
      <w:r w:rsidRPr="001046CE">
        <w:rPr>
          <w:rFonts w:ascii="Times New Roman" w:hAnsi="Times New Roman"/>
          <w:sz w:val="24"/>
          <w:szCs w:val="24"/>
          <w:vertAlign w:val="superscript"/>
          <w:lang w:val="en-GB"/>
        </w:rPr>
        <w:t>2</w:t>
      </w:r>
      <w:r w:rsidRPr="001046CE">
        <w:rPr>
          <w:rFonts w:ascii="Times New Roman" w:hAnsi="Times New Roman"/>
          <w:sz w:val="24"/>
          <w:szCs w:val="24"/>
          <w:lang w:val="en-GB"/>
        </w:rPr>
        <w:t xml:space="preserve">) islands 2-3 km long (Ile des </w:t>
      </w:r>
      <w:proofErr w:type="spellStart"/>
      <w:r w:rsidRPr="001046CE">
        <w:rPr>
          <w:rFonts w:ascii="Times New Roman" w:hAnsi="Times New Roman"/>
          <w:sz w:val="24"/>
          <w:szCs w:val="24"/>
          <w:lang w:val="en-GB"/>
        </w:rPr>
        <w:t>Pingouins</w:t>
      </w:r>
      <w:proofErr w:type="spellEnd"/>
      <w:r w:rsidRPr="001046CE">
        <w:rPr>
          <w:rFonts w:ascii="Times New Roman" w:hAnsi="Times New Roman"/>
          <w:sz w:val="24"/>
          <w:szCs w:val="24"/>
          <w:lang w:val="en-GB"/>
        </w:rPr>
        <w:t xml:space="preserve"> and Ile des </w:t>
      </w:r>
      <w:proofErr w:type="spellStart"/>
      <w:r w:rsidRPr="001046CE">
        <w:rPr>
          <w:rFonts w:ascii="Times New Roman" w:hAnsi="Times New Roman"/>
          <w:sz w:val="24"/>
          <w:szCs w:val="24"/>
          <w:lang w:val="en-GB"/>
        </w:rPr>
        <w:t>Apôtres</w:t>
      </w:r>
      <w:proofErr w:type="spellEnd"/>
      <w:r w:rsidRPr="001046CE">
        <w:rPr>
          <w:rFonts w:ascii="Times New Roman" w:hAnsi="Times New Roman"/>
          <w:sz w:val="24"/>
          <w:szCs w:val="24"/>
          <w:lang w:val="en-GB"/>
        </w:rPr>
        <w:t>)</w:t>
      </w:r>
      <w:r>
        <w:rPr>
          <w:rFonts w:ascii="Times New Roman" w:hAnsi="Times New Roman"/>
          <w:sz w:val="24"/>
          <w:szCs w:val="24"/>
          <w:lang w:val="en-GB"/>
        </w:rPr>
        <w:t xml:space="preserve"> (Fig. 1)</w:t>
      </w:r>
      <w:r w:rsidRPr="001046CE">
        <w:rPr>
          <w:rFonts w:ascii="Times New Roman" w:hAnsi="Times New Roman"/>
          <w:sz w:val="24"/>
          <w:szCs w:val="24"/>
          <w:lang w:val="en-GB"/>
        </w:rPr>
        <w:t>. Long-term monitoring studies</w:t>
      </w:r>
      <w:r>
        <w:rPr>
          <w:rFonts w:ascii="Times New Roman" w:hAnsi="Times New Roman"/>
          <w:sz w:val="24"/>
          <w:szCs w:val="24"/>
          <w:lang w:val="en-GB"/>
        </w:rPr>
        <w:t xml:space="preserve"> have been limited</w:t>
      </w:r>
      <w:r w:rsidRPr="001046CE">
        <w:rPr>
          <w:rFonts w:ascii="Times New Roman" w:hAnsi="Times New Roman"/>
          <w:sz w:val="24"/>
          <w:szCs w:val="24"/>
          <w:lang w:val="en-GB"/>
        </w:rPr>
        <w:t xml:space="preserve"> to Ile de la Possession where there is a permanently</w:t>
      </w:r>
      <w:r>
        <w:rPr>
          <w:rFonts w:ascii="Times New Roman" w:hAnsi="Times New Roman"/>
          <w:sz w:val="24"/>
          <w:szCs w:val="24"/>
          <w:lang w:val="en-GB"/>
        </w:rPr>
        <w:t xml:space="preserve"> occupied</w:t>
      </w:r>
      <w:r w:rsidRPr="001046CE">
        <w:rPr>
          <w:rFonts w:ascii="Times New Roman" w:hAnsi="Times New Roman"/>
          <w:sz w:val="24"/>
          <w:szCs w:val="24"/>
          <w:lang w:val="en-GB"/>
        </w:rPr>
        <w:t xml:space="preserve"> research station. The Kerguelen Islands co</w:t>
      </w:r>
      <w:r>
        <w:rPr>
          <w:rFonts w:ascii="Times New Roman" w:hAnsi="Times New Roman"/>
          <w:sz w:val="24"/>
          <w:szCs w:val="24"/>
          <w:lang w:val="en-GB"/>
        </w:rPr>
        <w:t xml:space="preserve">mprise a </w:t>
      </w:r>
      <w:r w:rsidRPr="001046CE">
        <w:rPr>
          <w:rFonts w:ascii="Times New Roman" w:hAnsi="Times New Roman"/>
          <w:sz w:val="24"/>
          <w:szCs w:val="24"/>
          <w:lang w:val="en-GB"/>
        </w:rPr>
        <w:t>large main</w:t>
      </w:r>
      <w:r>
        <w:rPr>
          <w:rFonts w:ascii="Times New Roman" w:hAnsi="Times New Roman"/>
          <w:sz w:val="24"/>
          <w:szCs w:val="24"/>
          <w:lang w:val="en-GB"/>
        </w:rPr>
        <w:t xml:space="preserve"> is</w:t>
      </w:r>
      <w:r w:rsidRPr="001046CE">
        <w:rPr>
          <w:rFonts w:ascii="Times New Roman" w:hAnsi="Times New Roman"/>
          <w:sz w:val="24"/>
          <w:szCs w:val="24"/>
          <w:lang w:val="en-GB"/>
        </w:rPr>
        <w:t>land (6000 km</w:t>
      </w:r>
      <w:r w:rsidRPr="001046CE">
        <w:rPr>
          <w:rFonts w:ascii="Times New Roman" w:hAnsi="Times New Roman"/>
          <w:sz w:val="24"/>
          <w:szCs w:val="24"/>
          <w:vertAlign w:val="superscript"/>
          <w:lang w:val="en-GB"/>
        </w:rPr>
        <w:t>2</w:t>
      </w:r>
      <w:r w:rsidRPr="001046CE">
        <w:rPr>
          <w:rFonts w:ascii="Times New Roman" w:hAnsi="Times New Roman"/>
          <w:sz w:val="24"/>
          <w:szCs w:val="24"/>
          <w:lang w:val="en-GB"/>
        </w:rPr>
        <w:t xml:space="preserve">) and numerous islands ranging </w:t>
      </w:r>
      <w:r>
        <w:rPr>
          <w:rFonts w:ascii="Times New Roman" w:hAnsi="Times New Roman"/>
          <w:sz w:val="24"/>
          <w:szCs w:val="24"/>
          <w:lang w:val="en-GB"/>
        </w:rPr>
        <w:t xml:space="preserve">in size </w:t>
      </w:r>
      <w:r w:rsidRPr="001046CE">
        <w:rPr>
          <w:rFonts w:ascii="Times New Roman" w:hAnsi="Times New Roman"/>
          <w:sz w:val="24"/>
          <w:szCs w:val="24"/>
          <w:lang w:val="en-GB"/>
        </w:rPr>
        <w:t>from large islands (15-27 km long) to hundreds of small islands and islets</w:t>
      </w:r>
      <w:r>
        <w:rPr>
          <w:rFonts w:ascii="Times New Roman" w:hAnsi="Times New Roman"/>
          <w:sz w:val="24"/>
          <w:szCs w:val="24"/>
          <w:lang w:val="en-GB"/>
        </w:rPr>
        <w:t xml:space="preserve"> (Fig. 1)</w:t>
      </w:r>
      <w:r w:rsidRPr="001046CE">
        <w:rPr>
          <w:rFonts w:ascii="Times New Roman" w:hAnsi="Times New Roman"/>
          <w:sz w:val="24"/>
          <w:szCs w:val="24"/>
          <w:lang w:val="en-GB"/>
        </w:rPr>
        <w:t>. Monitoring studies are centred</w:t>
      </w:r>
      <w:r w:rsidRPr="001046CE" w:rsidDel="00D92DC6">
        <w:rPr>
          <w:rFonts w:ascii="Times New Roman" w:hAnsi="Times New Roman"/>
          <w:sz w:val="24"/>
          <w:szCs w:val="24"/>
          <w:lang w:val="en-GB"/>
        </w:rPr>
        <w:t xml:space="preserve"> </w:t>
      </w:r>
      <w:r w:rsidRPr="001046CE">
        <w:rPr>
          <w:rFonts w:ascii="Times New Roman" w:hAnsi="Times New Roman"/>
          <w:sz w:val="24"/>
          <w:szCs w:val="24"/>
          <w:lang w:val="en-GB"/>
        </w:rPr>
        <w:t xml:space="preserve">on the eastern part of the archipelago where the research station is located, whereas the western part of the archipelago, especially the north and southwestern part, where many albatrosses breed, </w:t>
      </w:r>
      <w:r>
        <w:rPr>
          <w:rFonts w:ascii="Times New Roman" w:hAnsi="Times New Roman"/>
          <w:sz w:val="24"/>
          <w:szCs w:val="24"/>
          <w:lang w:val="en-GB"/>
        </w:rPr>
        <w:t>is</w:t>
      </w:r>
      <w:r w:rsidRPr="001046CE">
        <w:rPr>
          <w:rFonts w:ascii="Times New Roman" w:hAnsi="Times New Roman"/>
          <w:sz w:val="24"/>
          <w:szCs w:val="24"/>
          <w:lang w:val="en-GB"/>
        </w:rPr>
        <w:t xml:space="preserve"> poorly known </w:t>
      </w:r>
      <w:r>
        <w:rPr>
          <w:rFonts w:ascii="Times New Roman" w:hAnsi="Times New Roman"/>
          <w:noProof/>
          <w:sz w:val="24"/>
          <w:szCs w:val="24"/>
          <w:lang w:val="en-GB"/>
        </w:rPr>
        <w:t>(Weimerskirch  et al. 1989b)</w:t>
      </w:r>
      <w:r w:rsidRPr="001046CE">
        <w:rPr>
          <w:rFonts w:ascii="Times New Roman" w:hAnsi="Times New Roman"/>
          <w:sz w:val="24"/>
          <w:szCs w:val="24"/>
          <w:lang w:val="en-GB"/>
        </w:rPr>
        <w:t xml:space="preserve">. Saint Paul and Amsterdam </w:t>
      </w:r>
      <w:r>
        <w:rPr>
          <w:rFonts w:ascii="Times New Roman" w:hAnsi="Times New Roman"/>
          <w:sz w:val="24"/>
          <w:szCs w:val="24"/>
          <w:lang w:val="en-GB"/>
        </w:rPr>
        <w:t xml:space="preserve">islands are </w:t>
      </w:r>
      <w:r w:rsidRPr="001046CE">
        <w:rPr>
          <w:rFonts w:ascii="Times New Roman" w:hAnsi="Times New Roman"/>
          <w:sz w:val="24"/>
          <w:szCs w:val="24"/>
          <w:lang w:val="en-GB"/>
        </w:rPr>
        <w:t>8 and 58 km</w:t>
      </w:r>
      <w:r w:rsidRPr="001046CE">
        <w:rPr>
          <w:rFonts w:ascii="Times New Roman" w:hAnsi="Times New Roman"/>
          <w:sz w:val="24"/>
          <w:szCs w:val="24"/>
          <w:vertAlign w:val="superscript"/>
          <w:lang w:val="en-GB"/>
        </w:rPr>
        <w:t>2</w:t>
      </w:r>
      <w:r w:rsidRPr="001046CE">
        <w:rPr>
          <w:rFonts w:ascii="Times New Roman" w:hAnsi="Times New Roman"/>
          <w:sz w:val="24"/>
          <w:szCs w:val="24"/>
          <w:lang w:val="en-GB"/>
        </w:rPr>
        <w:t xml:space="preserve">, respectively, </w:t>
      </w:r>
      <w:r>
        <w:rPr>
          <w:rFonts w:ascii="Times New Roman" w:hAnsi="Times New Roman"/>
          <w:sz w:val="24"/>
          <w:szCs w:val="24"/>
          <w:lang w:val="en-GB"/>
        </w:rPr>
        <w:t>but only Amsterdam Island has</w:t>
      </w:r>
      <w:r w:rsidRPr="001046CE">
        <w:rPr>
          <w:rFonts w:ascii="Times New Roman" w:hAnsi="Times New Roman"/>
          <w:sz w:val="24"/>
          <w:szCs w:val="24"/>
          <w:lang w:val="en-GB"/>
        </w:rPr>
        <w:t xml:space="preserve"> a research station. </w:t>
      </w: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Regularly monitored breeding sites</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Long-term studies have been carried out on albatrosses since the early 1960s on the islands w</w:t>
      </w:r>
      <w:r>
        <w:rPr>
          <w:rFonts w:ascii="Times New Roman" w:hAnsi="Times New Roman"/>
          <w:sz w:val="24"/>
          <w:szCs w:val="24"/>
          <w:lang w:val="en-GB"/>
        </w:rPr>
        <w:t xml:space="preserve">ith </w:t>
      </w:r>
      <w:r w:rsidRPr="001046CE">
        <w:rPr>
          <w:rFonts w:ascii="Times New Roman" w:hAnsi="Times New Roman"/>
          <w:sz w:val="24"/>
          <w:szCs w:val="24"/>
          <w:lang w:val="en-GB"/>
        </w:rPr>
        <w:t>research stations</w:t>
      </w:r>
      <w:r>
        <w:rPr>
          <w:rFonts w:ascii="Times New Roman" w:hAnsi="Times New Roman"/>
          <w:sz w:val="24"/>
          <w:szCs w:val="24"/>
          <w:lang w:val="en-GB"/>
        </w:rPr>
        <w:t xml:space="preserve">; </w:t>
      </w:r>
      <w:r w:rsidRPr="001046CE">
        <w:rPr>
          <w:rFonts w:ascii="Times New Roman" w:hAnsi="Times New Roman"/>
          <w:sz w:val="24"/>
          <w:szCs w:val="24"/>
          <w:lang w:val="en-GB"/>
        </w:rPr>
        <w:t xml:space="preserve">some populations </w:t>
      </w:r>
      <w:r>
        <w:rPr>
          <w:rFonts w:ascii="Times New Roman" w:hAnsi="Times New Roman"/>
          <w:sz w:val="24"/>
          <w:szCs w:val="24"/>
          <w:lang w:val="en-GB"/>
        </w:rPr>
        <w:t xml:space="preserve">have been </w:t>
      </w:r>
      <w:r w:rsidRPr="001046CE">
        <w:rPr>
          <w:rFonts w:ascii="Times New Roman" w:hAnsi="Times New Roman"/>
          <w:sz w:val="24"/>
          <w:szCs w:val="24"/>
          <w:lang w:val="en-GB"/>
        </w:rPr>
        <w:t>monitored annual</w:t>
      </w:r>
      <w:r>
        <w:rPr>
          <w:rFonts w:ascii="Times New Roman" w:hAnsi="Times New Roman"/>
          <w:sz w:val="24"/>
          <w:szCs w:val="24"/>
          <w:lang w:val="en-GB"/>
        </w:rPr>
        <w:t>ly</w:t>
      </w:r>
      <w:r w:rsidRPr="001046CE">
        <w:rPr>
          <w:rFonts w:ascii="Times New Roman" w:hAnsi="Times New Roman"/>
          <w:sz w:val="24"/>
          <w:szCs w:val="24"/>
          <w:lang w:val="en-GB"/>
        </w:rPr>
        <w:t xml:space="preserve"> for the past 40 years </w:t>
      </w:r>
      <w:r>
        <w:rPr>
          <w:rFonts w:ascii="Times New Roman" w:hAnsi="Times New Roman"/>
          <w:noProof/>
          <w:sz w:val="24"/>
          <w:szCs w:val="24"/>
          <w:lang w:val="en-GB"/>
        </w:rPr>
        <w:t>(Delord et al. 2008; Rolland et al. 2010; Weimerskirch et al. 1997)</w:t>
      </w:r>
      <w:r w:rsidRPr="001046CE">
        <w:rPr>
          <w:rFonts w:ascii="Times New Roman" w:hAnsi="Times New Roman"/>
          <w:sz w:val="24"/>
          <w:szCs w:val="24"/>
          <w:lang w:val="en-GB"/>
        </w:rPr>
        <w:t xml:space="preserve"> (Table 1). However, </w:t>
      </w:r>
      <w:r w:rsidRPr="003928A2">
        <w:rPr>
          <w:rFonts w:ascii="Times New Roman" w:eastAsia="Times New Roman" w:hAnsi="Times New Roman"/>
          <w:color w:val="000000"/>
          <w:sz w:val="24"/>
          <w:szCs w:val="24"/>
          <w:lang w:val="bg-BG" w:eastAsia="bg-BG"/>
        </w:rPr>
        <w:t>althou</w:t>
      </w:r>
      <w:r w:rsidRPr="003928A2">
        <w:rPr>
          <w:rFonts w:ascii="Times New Roman" w:eastAsia="Times New Roman" w:hAnsi="Times New Roman"/>
          <w:color w:val="000000"/>
          <w:spacing w:val="-1"/>
          <w:sz w:val="24"/>
          <w:szCs w:val="24"/>
          <w:lang w:val="bg-BG" w:eastAsia="bg-BG"/>
        </w:rPr>
        <w:t>g</w:t>
      </w:r>
      <w:r w:rsidRPr="003928A2">
        <w:rPr>
          <w:rFonts w:ascii="Times New Roman" w:eastAsia="Times New Roman" w:hAnsi="Times New Roman"/>
          <w:color w:val="000000"/>
          <w:sz w:val="24"/>
          <w:szCs w:val="24"/>
          <w:lang w:val="bg-BG" w:eastAsia="bg-BG"/>
        </w:rPr>
        <w:t>h all breedin</w:t>
      </w:r>
      <w:r w:rsidRPr="003928A2">
        <w:rPr>
          <w:rFonts w:ascii="Times New Roman" w:eastAsia="Times New Roman" w:hAnsi="Times New Roman"/>
          <w:color w:val="000000"/>
          <w:spacing w:val="-1"/>
          <w:sz w:val="24"/>
          <w:szCs w:val="24"/>
          <w:lang w:val="bg-BG" w:eastAsia="bg-BG"/>
        </w:rPr>
        <w:t>g</w:t>
      </w:r>
      <w:r w:rsidRPr="003928A2">
        <w:rPr>
          <w:rFonts w:ascii="Times New Roman" w:eastAsia="Times New Roman" w:hAnsi="Times New Roman"/>
          <w:color w:val="000000"/>
          <w:sz w:val="24"/>
          <w:szCs w:val="24"/>
          <w:lang w:val="bg-BG" w:eastAsia="bg-BG"/>
        </w:rPr>
        <w:t xml:space="preserve"> sites have been visited at least once</w:t>
      </w:r>
      <w:r w:rsidRPr="003928A2">
        <w:rPr>
          <w:rFonts w:ascii="Times New Roman" w:eastAsia="Times New Roman" w:hAnsi="Times New Roman"/>
          <w:color w:val="000000"/>
          <w:sz w:val="24"/>
          <w:szCs w:val="24"/>
          <w:lang w:val="en-AU" w:eastAsia="bg-BG"/>
        </w:rPr>
        <w:t>,</w:t>
      </w:r>
      <w:r w:rsidRPr="003928A2">
        <w:rPr>
          <w:rFonts w:ascii="Times New Roman" w:eastAsia="Times New Roman" w:hAnsi="Times New Roman"/>
          <w:color w:val="000000"/>
          <w:sz w:val="24"/>
          <w:szCs w:val="24"/>
          <w:lang w:val="bg-BG" w:eastAsia="bg-BG"/>
        </w:rPr>
        <w:t xml:space="preserve"> there ar</w:t>
      </w:r>
      <w:r w:rsidRPr="003928A2">
        <w:rPr>
          <w:rFonts w:ascii="Times New Roman" w:eastAsia="Times New Roman" w:hAnsi="Times New Roman"/>
          <w:color w:val="000000"/>
          <w:spacing w:val="-1"/>
          <w:sz w:val="24"/>
          <w:szCs w:val="24"/>
          <w:lang w:val="bg-BG" w:eastAsia="bg-BG"/>
        </w:rPr>
        <w:t>e</w:t>
      </w:r>
      <w:r w:rsidRPr="003928A2">
        <w:rPr>
          <w:rFonts w:ascii="Times New Roman" w:eastAsia="Times New Roman" w:hAnsi="Times New Roman"/>
          <w:color w:val="000000"/>
          <w:sz w:val="24"/>
          <w:szCs w:val="24"/>
          <w:lang w:val="bg-BG" w:eastAsia="bg-BG"/>
        </w:rPr>
        <w:t xml:space="preserve"> f</w:t>
      </w:r>
      <w:r w:rsidRPr="003928A2">
        <w:rPr>
          <w:rFonts w:ascii="Times New Roman" w:eastAsia="Times New Roman" w:hAnsi="Times New Roman"/>
          <w:color w:val="000000"/>
          <w:spacing w:val="-1"/>
          <w:sz w:val="24"/>
          <w:szCs w:val="24"/>
          <w:lang w:val="bg-BG" w:eastAsia="bg-BG"/>
        </w:rPr>
        <w:t>e</w:t>
      </w:r>
      <w:r w:rsidRPr="003928A2">
        <w:rPr>
          <w:rFonts w:ascii="Times New Roman" w:eastAsia="Times New Roman" w:hAnsi="Times New Roman"/>
          <w:color w:val="000000"/>
          <w:sz w:val="24"/>
          <w:szCs w:val="24"/>
          <w:lang w:val="bg-BG" w:eastAsia="bg-BG"/>
        </w:rPr>
        <w:t>w population estimat</w:t>
      </w:r>
      <w:r w:rsidRPr="003928A2">
        <w:rPr>
          <w:rFonts w:ascii="Times New Roman" w:eastAsia="Times New Roman" w:hAnsi="Times New Roman"/>
          <w:color w:val="000000"/>
          <w:spacing w:val="-1"/>
          <w:sz w:val="24"/>
          <w:szCs w:val="24"/>
          <w:lang w:val="bg-BG" w:eastAsia="bg-BG"/>
        </w:rPr>
        <w:t>e</w:t>
      </w:r>
      <w:r w:rsidRPr="003928A2">
        <w:rPr>
          <w:rFonts w:ascii="Times New Roman" w:eastAsia="Times New Roman" w:hAnsi="Times New Roman"/>
          <w:color w:val="000000"/>
          <w:sz w:val="24"/>
          <w:szCs w:val="24"/>
          <w:lang w:val="bg-BG" w:eastAsia="bg-BG"/>
        </w:rPr>
        <w:t xml:space="preserve">s </w:t>
      </w:r>
      <w:r w:rsidRPr="003928A2">
        <w:rPr>
          <w:rFonts w:ascii="Times New Roman" w:eastAsia="Times New Roman" w:hAnsi="Times New Roman"/>
          <w:color w:val="000000"/>
          <w:sz w:val="24"/>
          <w:szCs w:val="24"/>
          <w:lang w:val="en-AU" w:eastAsia="bg-BG"/>
        </w:rPr>
        <w:t>from</w:t>
      </w:r>
      <w:r w:rsidRPr="003928A2">
        <w:rPr>
          <w:rFonts w:ascii="Times New Roman" w:eastAsia="Times New Roman" w:hAnsi="Times New Roman"/>
          <w:color w:val="000000"/>
          <w:sz w:val="24"/>
          <w:szCs w:val="24"/>
          <w:lang w:val="bg-BG" w:eastAsia="bg-BG"/>
        </w:rPr>
        <w:t xml:space="preserve"> the other islands of the archipelagos</w:t>
      </w:r>
      <w:r w:rsidRPr="001046CE">
        <w:rPr>
          <w:rFonts w:ascii="Times New Roman" w:hAnsi="Times New Roman"/>
          <w:sz w:val="24"/>
          <w:szCs w:val="24"/>
          <w:lang w:val="en-GB"/>
        </w:rPr>
        <w:t xml:space="preserve">. The most recent counts at islands of the Crozet archipelago other than Ile de la Possession were made in 1982 </w:t>
      </w:r>
      <w:r>
        <w:rPr>
          <w:rFonts w:ascii="Times New Roman" w:hAnsi="Times New Roman"/>
          <w:noProof/>
          <w:sz w:val="24"/>
          <w:szCs w:val="24"/>
          <w:lang w:val="en-GB"/>
        </w:rPr>
        <w:t>(Derenne  et al. 1976; Jouventin  et al. 1984; Voisin 1984)</w:t>
      </w:r>
      <w:r w:rsidRPr="001046CE">
        <w:rPr>
          <w:rFonts w:ascii="Times New Roman" w:hAnsi="Times New Roman"/>
          <w:sz w:val="24"/>
          <w:szCs w:val="24"/>
          <w:lang w:val="en-GB"/>
        </w:rPr>
        <w:t xml:space="preserve"> and the western part of the Kerguelen </w:t>
      </w:r>
      <w:r>
        <w:rPr>
          <w:rFonts w:ascii="Times New Roman" w:hAnsi="Times New Roman"/>
          <w:sz w:val="24"/>
          <w:szCs w:val="24"/>
          <w:lang w:val="en-GB"/>
        </w:rPr>
        <w:t>A</w:t>
      </w:r>
      <w:r w:rsidRPr="001046CE">
        <w:rPr>
          <w:rFonts w:ascii="Times New Roman" w:hAnsi="Times New Roman"/>
          <w:sz w:val="24"/>
          <w:szCs w:val="24"/>
          <w:lang w:val="en-GB"/>
        </w:rPr>
        <w:t xml:space="preserve">rchipelago was last </w:t>
      </w:r>
      <w:r>
        <w:rPr>
          <w:rFonts w:ascii="Times New Roman" w:hAnsi="Times New Roman"/>
          <w:sz w:val="24"/>
          <w:szCs w:val="24"/>
          <w:lang w:val="en-GB"/>
        </w:rPr>
        <w:t>surveyed</w:t>
      </w:r>
      <w:r w:rsidRPr="001046CE">
        <w:rPr>
          <w:rFonts w:ascii="Times New Roman" w:hAnsi="Times New Roman"/>
          <w:sz w:val="24"/>
          <w:szCs w:val="24"/>
          <w:lang w:val="en-GB"/>
        </w:rPr>
        <w:t xml:space="preserve"> in 1984-85 </w:t>
      </w:r>
      <w:r>
        <w:rPr>
          <w:rFonts w:ascii="Times New Roman" w:hAnsi="Times New Roman"/>
          <w:noProof/>
          <w:sz w:val="24"/>
          <w:szCs w:val="24"/>
          <w:lang w:val="en-GB"/>
        </w:rPr>
        <w:t>(Weimerskirch  et al. 1989b)</w:t>
      </w:r>
      <w:r w:rsidRPr="001046CE">
        <w:rPr>
          <w:rFonts w:ascii="Times New Roman" w:hAnsi="Times New Roman"/>
          <w:sz w:val="24"/>
          <w:szCs w:val="24"/>
          <w:lang w:val="en-GB"/>
        </w:rPr>
        <w:t xml:space="preserve">. On Amsterdam Island, some breeding colonies of Indian </w:t>
      </w:r>
      <w:r>
        <w:rPr>
          <w:rFonts w:ascii="Times New Roman" w:hAnsi="Times New Roman"/>
          <w:sz w:val="24"/>
          <w:szCs w:val="24"/>
          <w:lang w:val="en-GB"/>
        </w:rPr>
        <w:t>Y</w:t>
      </w:r>
      <w:r w:rsidRPr="001046CE">
        <w:rPr>
          <w:rFonts w:ascii="Times New Roman" w:hAnsi="Times New Roman"/>
          <w:sz w:val="24"/>
          <w:szCs w:val="24"/>
          <w:lang w:val="en-GB"/>
        </w:rPr>
        <w:t xml:space="preserve">ellow-nosed and </w:t>
      </w:r>
      <w:r>
        <w:rPr>
          <w:rFonts w:ascii="Times New Roman" w:hAnsi="Times New Roman"/>
          <w:sz w:val="24"/>
          <w:szCs w:val="24"/>
          <w:lang w:val="en-GB"/>
        </w:rPr>
        <w:t>S</w:t>
      </w:r>
      <w:r w:rsidRPr="001046CE">
        <w:rPr>
          <w:rFonts w:ascii="Times New Roman" w:hAnsi="Times New Roman"/>
          <w:sz w:val="24"/>
          <w:szCs w:val="24"/>
          <w:lang w:val="en-GB"/>
        </w:rPr>
        <w:t xml:space="preserve">ooty </w:t>
      </w:r>
      <w:r>
        <w:rPr>
          <w:rFonts w:ascii="Times New Roman" w:hAnsi="Times New Roman"/>
          <w:sz w:val="24"/>
          <w:szCs w:val="24"/>
          <w:lang w:val="en-GB"/>
        </w:rPr>
        <w:t>A</w:t>
      </w:r>
      <w:r w:rsidRPr="001046CE">
        <w:rPr>
          <w:rFonts w:ascii="Times New Roman" w:hAnsi="Times New Roman"/>
          <w:sz w:val="24"/>
          <w:szCs w:val="24"/>
          <w:lang w:val="en-GB"/>
        </w:rPr>
        <w:t>lbatrosses have been monitored annual</w:t>
      </w:r>
      <w:r>
        <w:rPr>
          <w:rFonts w:ascii="Times New Roman" w:hAnsi="Times New Roman"/>
          <w:sz w:val="24"/>
          <w:szCs w:val="24"/>
          <w:lang w:val="en-GB"/>
        </w:rPr>
        <w:t>ly</w:t>
      </w:r>
      <w:r w:rsidRPr="001046CE">
        <w:rPr>
          <w:rFonts w:ascii="Times New Roman" w:hAnsi="Times New Roman"/>
          <w:sz w:val="24"/>
          <w:szCs w:val="24"/>
          <w:lang w:val="en-GB"/>
        </w:rPr>
        <w:t>, but surveys covering the entire island are scarce. At regularly monitored colonies</w:t>
      </w:r>
      <w:r>
        <w:rPr>
          <w:rFonts w:ascii="Times New Roman" w:hAnsi="Times New Roman"/>
          <w:sz w:val="24"/>
          <w:szCs w:val="24"/>
          <w:lang w:val="en-GB"/>
        </w:rPr>
        <w:t xml:space="preserve"> (reference colonies)</w:t>
      </w:r>
      <w:r w:rsidRPr="001046CE">
        <w:rPr>
          <w:rFonts w:ascii="Times New Roman" w:hAnsi="Times New Roman"/>
          <w:sz w:val="24"/>
          <w:szCs w:val="24"/>
          <w:lang w:val="en-GB"/>
        </w:rPr>
        <w:t xml:space="preserve">, </w:t>
      </w:r>
      <w:r>
        <w:rPr>
          <w:rFonts w:ascii="Times New Roman" w:hAnsi="Times New Roman"/>
          <w:sz w:val="24"/>
          <w:szCs w:val="24"/>
          <w:lang w:val="en-GB"/>
        </w:rPr>
        <w:t xml:space="preserve">the </w:t>
      </w:r>
      <w:r w:rsidRPr="001046CE">
        <w:rPr>
          <w:rFonts w:ascii="Times New Roman" w:hAnsi="Times New Roman"/>
          <w:sz w:val="24"/>
          <w:szCs w:val="24"/>
          <w:lang w:val="en-GB"/>
        </w:rPr>
        <w:t xml:space="preserve">numbers of breeding pairs of each albatross species are counted visually or from photographs </w:t>
      </w:r>
      <w:r>
        <w:rPr>
          <w:rFonts w:ascii="Times New Roman" w:hAnsi="Times New Roman"/>
          <w:sz w:val="24"/>
          <w:szCs w:val="24"/>
          <w:lang w:val="en-GB"/>
        </w:rPr>
        <w:t xml:space="preserve">taken </w:t>
      </w:r>
      <w:r w:rsidRPr="001046CE">
        <w:rPr>
          <w:rFonts w:ascii="Times New Roman" w:hAnsi="Times New Roman"/>
          <w:sz w:val="24"/>
          <w:szCs w:val="24"/>
          <w:lang w:val="en-GB"/>
        </w:rPr>
        <w:t xml:space="preserve">by observers during the early incubation period (see </w:t>
      </w:r>
      <w:r>
        <w:rPr>
          <w:rFonts w:ascii="Times New Roman" w:hAnsi="Times New Roman"/>
          <w:noProof/>
          <w:sz w:val="24"/>
          <w:szCs w:val="24"/>
          <w:lang w:val="en-GB"/>
        </w:rPr>
        <w:t>(Weimerskirch et al. 1997);</w:t>
      </w:r>
      <w:r w:rsidRPr="001046CE">
        <w:rPr>
          <w:rFonts w:ascii="Times New Roman" w:hAnsi="Times New Roman"/>
          <w:noProof/>
          <w:sz w:val="24"/>
          <w:szCs w:val="24"/>
          <w:lang w:val="en-GB"/>
        </w:rPr>
        <w:t xml:space="preserve"> </w:t>
      </w:r>
      <w:r>
        <w:rPr>
          <w:rFonts w:ascii="Times New Roman" w:hAnsi="Times New Roman"/>
          <w:noProof/>
          <w:sz w:val="24"/>
          <w:szCs w:val="24"/>
          <w:lang w:val="en-GB"/>
        </w:rPr>
        <w:t>(Delord et al. 2008);</w:t>
      </w:r>
      <w:r w:rsidRPr="001046CE">
        <w:rPr>
          <w:rFonts w:ascii="Times New Roman" w:hAnsi="Times New Roman"/>
          <w:noProof/>
          <w:sz w:val="24"/>
          <w:szCs w:val="24"/>
          <w:lang w:val="en-GB"/>
        </w:rPr>
        <w:t xml:space="preserve"> </w:t>
      </w:r>
      <w:r>
        <w:rPr>
          <w:rFonts w:ascii="Times New Roman" w:hAnsi="Times New Roman"/>
          <w:noProof/>
          <w:sz w:val="24"/>
          <w:szCs w:val="24"/>
          <w:lang w:val="en-GB"/>
        </w:rPr>
        <w:t>(Rolland et al. 2010)</w:t>
      </w:r>
      <w:r w:rsidRPr="001046CE">
        <w:rPr>
          <w:rFonts w:ascii="Times New Roman" w:hAnsi="Times New Roman"/>
          <w:noProof/>
          <w:sz w:val="24"/>
          <w:szCs w:val="24"/>
          <w:lang w:val="en-GB"/>
        </w:rPr>
        <w:t xml:space="preserve"> for further details).</w:t>
      </w:r>
      <w:r w:rsidRPr="001046CE">
        <w:rPr>
          <w:rFonts w:ascii="Times New Roman" w:hAnsi="Times New Roman"/>
          <w:sz w:val="24"/>
          <w:szCs w:val="24"/>
          <w:lang w:val="en-GB"/>
        </w:rPr>
        <w:t xml:space="preserve"> </w:t>
      </w: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Counts of remote populations</w:t>
      </w:r>
    </w:p>
    <w:p w:rsidR="00D81A90" w:rsidRPr="001046CE" w:rsidRDefault="00D81A90" w:rsidP="002F5CD1">
      <w:pPr>
        <w:spacing w:line="360" w:lineRule="auto"/>
        <w:rPr>
          <w:rFonts w:ascii="Times New Roman" w:hAnsi="Times New Roman"/>
          <w:sz w:val="24"/>
          <w:szCs w:val="24"/>
          <w:lang w:val="en-GB"/>
        </w:rPr>
      </w:pPr>
      <w:r>
        <w:rPr>
          <w:rFonts w:ascii="Times New Roman" w:hAnsi="Times New Roman"/>
          <w:sz w:val="24"/>
          <w:szCs w:val="24"/>
          <w:lang w:val="en-GB"/>
        </w:rPr>
        <w:lastRenderedPageBreak/>
        <w:t>From</w:t>
      </w:r>
      <w:r w:rsidRPr="001046CE">
        <w:rPr>
          <w:rFonts w:ascii="Times New Roman" w:hAnsi="Times New Roman"/>
          <w:sz w:val="24"/>
          <w:szCs w:val="24"/>
          <w:lang w:val="en-GB"/>
        </w:rPr>
        <w:t xml:space="preserve"> 2014 </w:t>
      </w:r>
      <w:r>
        <w:rPr>
          <w:rFonts w:ascii="Times New Roman" w:hAnsi="Times New Roman"/>
          <w:sz w:val="24"/>
          <w:szCs w:val="24"/>
          <w:lang w:val="en-GB"/>
        </w:rPr>
        <w:t>to</w:t>
      </w:r>
      <w:r w:rsidRPr="001046CE">
        <w:rPr>
          <w:rFonts w:ascii="Times New Roman" w:hAnsi="Times New Roman"/>
          <w:sz w:val="24"/>
          <w:szCs w:val="24"/>
          <w:lang w:val="en-GB"/>
        </w:rPr>
        <w:t xml:space="preserve"> 2017</w:t>
      </w:r>
      <w:r>
        <w:rPr>
          <w:rFonts w:ascii="Times New Roman" w:hAnsi="Times New Roman"/>
          <w:sz w:val="24"/>
          <w:szCs w:val="24"/>
          <w:lang w:val="en-GB"/>
        </w:rPr>
        <w:t>,</w:t>
      </w:r>
      <w:r w:rsidRPr="001046CE">
        <w:rPr>
          <w:rFonts w:ascii="Times New Roman" w:hAnsi="Times New Roman"/>
          <w:sz w:val="24"/>
          <w:szCs w:val="24"/>
          <w:lang w:val="en-GB"/>
        </w:rPr>
        <w:t xml:space="preserve"> we had the opportunity to conduct counts of all </w:t>
      </w:r>
      <w:r>
        <w:rPr>
          <w:rFonts w:ascii="Times New Roman" w:hAnsi="Times New Roman"/>
          <w:sz w:val="24"/>
          <w:szCs w:val="24"/>
          <w:lang w:val="en-GB"/>
        </w:rPr>
        <w:t xml:space="preserve">remote </w:t>
      </w:r>
      <w:r w:rsidRPr="001046CE">
        <w:rPr>
          <w:rFonts w:ascii="Times New Roman" w:hAnsi="Times New Roman"/>
          <w:sz w:val="24"/>
          <w:szCs w:val="24"/>
          <w:lang w:val="en-GB"/>
        </w:rPr>
        <w:t>major breeding colonies</w:t>
      </w:r>
      <w:r>
        <w:rPr>
          <w:rFonts w:ascii="Times New Roman" w:hAnsi="Times New Roman"/>
          <w:sz w:val="24"/>
          <w:szCs w:val="24"/>
          <w:lang w:val="en-GB"/>
        </w:rPr>
        <w:t xml:space="preserve">, except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xml:space="preserve">, Crozet, </w:t>
      </w:r>
      <w:r w:rsidRPr="001046CE">
        <w:rPr>
          <w:rFonts w:ascii="Times New Roman" w:hAnsi="Times New Roman"/>
          <w:sz w:val="24"/>
          <w:szCs w:val="24"/>
          <w:lang w:val="en-GB"/>
        </w:rPr>
        <w:t>during early incubation</w:t>
      </w:r>
      <w:r>
        <w:rPr>
          <w:rFonts w:ascii="Times New Roman" w:hAnsi="Times New Roman"/>
          <w:sz w:val="24"/>
          <w:szCs w:val="24"/>
          <w:lang w:val="en-GB"/>
        </w:rPr>
        <w:t>,</w:t>
      </w:r>
      <w:r w:rsidRPr="001046CE">
        <w:rPr>
          <w:rFonts w:ascii="Times New Roman" w:hAnsi="Times New Roman"/>
          <w:sz w:val="24"/>
          <w:szCs w:val="24"/>
          <w:lang w:val="en-GB"/>
        </w:rPr>
        <w:t xml:space="preserve"> and </w:t>
      </w:r>
      <w:r>
        <w:rPr>
          <w:rFonts w:ascii="Times New Roman" w:hAnsi="Times New Roman"/>
          <w:sz w:val="24"/>
          <w:szCs w:val="24"/>
          <w:lang w:val="en-GB"/>
        </w:rPr>
        <w:t xml:space="preserve">to </w:t>
      </w:r>
      <w:r w:rsidRPr="001046CE">
        <w:rPr>
          <w:rFonts w:ascii="Times New Roman" w:hAnsi="Times New Roman"/>
          <w:sz w:val="24"/>
          <w:szCs w:val="24"/>
          <w:lang w:val="en-GB"/>
        </w:rPr>
        <w:t>compare them with the</w:t>
      </w:r>
      <w:r>
        <w:rPr>
          <w:rFonts w:ascii="Times New Roman" w:hAnsi="Times New Roman"/>
          <w:sz w:val="24"/>
          <w:szCs w:val="24"/>
          <w:lang w:val="en-GB"/>
        </w:rPr>
        <w:t xml:space="preserve"> estimates and</w:t>
      </w:r>
      <w:r w:rsidRPr="001046CE">
        <w:rPr>
          <w:rFonts w:ascii="Times New Roman" w:hAnsi="Times New Roman"/>
          <w:sz w:val="24"/>
          <w:szCs w:val="24"/>
          <w:lang w:val="en-GB"/>
        </w:rPr>
        <w:t xml:space="preserve"> trends </w:t>
      </w:r>
      <w:r>
        <w:rPr>
          <w:rFonts w:ascii="Times New Roman" w:hAnsi="Times New Roman"/>
          <w:sz w:val="24"/>
          <w:szCs w:val="24"/>
          <w:lang w:val="en-GB"/>
        </w:rPr>
        <w:t xml:space="preserve">on annually </w:t>
      </w:r>
      <w:proofErr w:type="spellStart"/>
      <w:r>
        <w:rPr>
          <w:rFonts w:ascii="Times New Roman" w:hAnsi="Times New Roman"/>
          <w:sz w:val="24"/>
          <w:szCs w:val="24"/>
          <w:lang w:val="en-GB"/>
        </w:rPr>
        <w:t>censused</w:t>
      </w:r>
      <w:proofErr w:type="spellEnd"/>
      <w:r>
        <w:rPr>
          <w:rFonts w:ascii="Times New Roman" w:hAnsi="Times New Roman"/>
          <w:sz w:val="24"/>
          <w:szCs w:val="24"/>
          <w:lang w:val="en-GB"/>
        </w:rPr>
        <w:t xml:space="preserve"> </w:t>
      </w:r>
      <w:r w:rsidRPr="001046CE">
        <w:rPr>
          <w:rFonts w:ascii="Times New Roman" w:hAnsi="Times New Roman"/>
          <w:sz w:val="24"/>
          <w:szCs w:val="24"/>
          <w:lang w:val="en-GB"/>
        </w:rPr>
        <w:t>islands.</w:t>
      </w:r>
    </w:p>
    <w:p w:rsidR="00D81A90" w:rsidRPr="001046CE" w:rsidRDefault="00D81A90" w:rsidP="00551B0B">
      <w:pPr>
        <w:spacing w:line="360" w:lineRule="auto"/>
        <w:rPr>
          <w:rFonts w:ascii="Times New Roman" w:hAnsi="Times New Roman"/>
          <w:sz w:val="24"/>
          <w:szCs w:val="24"/>
          <w:lang w:val="en-GB"/>
        </w:rPr>
      </w:pPr>
      <w:r>
        <w:rPr>
          <w:rFonts w:ascii="Times New Roman" w:hAnsi="Times New Roman"/>
          <w:sz w:val="24"/>
          <w:szCs w:val="24"/>
          <w:lang w:val="en-GB"/>
        </w:rPr>
        <w:t>H</w:t>
      </w:r>
      <w:r w:rsidRPr="001046CE">
        <w:rPr>
          <w:rFonts w:ascii="Times New Roman" w:hAnsi="Times New Roman"/>
          <w:sz w:val="24"/>
          <w:szCs w:val="24"/>
          <w:lang w:val="en-GB"/>
        </w:rPr>
        <w:t>elicopter</w:t>
      </w:r>
      <w:r>
        <w:rPr>
          <w:rFonts w:ascii="Times New Roman" w:hAnsi="Times New Roman"/>
          <w:sz w:val="24"/>
          <w:szCs w:val="24"/>
          <w:lang w:val="en-GB"/>
        </w:rPr>
        <w:t>-based photographic surveys</w:t>
      </w:r>
      <w:r w:rsidRPr="001046CE">
        <w:rPr>
          <w:rFonts w:ascii="Times New Roman" w:hAnsi="Times New Roman"/>
          <w:sz w:val="24"/>
          <w:szCs w:val="24"/>
          <w:lang w:val="en-GB"/>
        </w:rPr>
        <w:t xml:space="preserve"> </w:t>
      </w:r>
      <w:r>
        <w:rPr>
          <w:rFonts w:ascii="Times New Roman" w:hAnsi="Times New Roman"/>
          <w:sz w:val="24"/>
          <w:szCs w:val="24"/>
          <w:lang w:val="en-GB"/>
        </w:rPr>
        <w:t xml:space="preserve">were carried out from a number of platforms from 2014 to 2017. In November 2014, FL conducted photographic surveys from helicopter flights </w:t>
      </w:r>
      <w:r w:rsidRPr="001046CE">
        <w:rPr>
          <w:rFonts w:ascii="Times New Roman" w:hAnsi="Times New Roman"/>
          <w:sz w:val="24"/>
          <w:szCs w:val="24"/>
          <w:lang w:val="en-GB"/>
        </w:rPr>
        <w:t xml:space="preserve">carried out from the RS </w:t>
      </w:r>
      <w:r w:rsidRPr="001046CE">
        <w:rPr>
          <w:rFonts w:ascii="Times New Roman" w:hAnsi="Times New Roman"/>
          <w:i/>
          <w:sz w:val="24"/>
          <w:szCs w:val="24"/>
          <w:lang w:val="en-GB"/>
        </w:rPr>
        <w:t>Marion Dufresne</w:t>
      </w:r>
      <w:r w:rsidRPr="001046CE">
        <w:rPr>
          <w:rFonts w:ascii="Times New Roman" w:hAnsi="Times New Roman"/>
          <w:sz w:val="24"/>
          <w:szCs w:val="24"/>
          <w:lang w:val="en-GB"/>
        </w:rPr>
        <w:t xml:space="preserve"> over Iles </w:t>
      </w:r>
      <w:proofErr w:type="spellStart"/>
      <w:r w:rsidRPr="001046CE">
        <w:rPr>
          <w:rFonts w:ascii="Times New Roman" w:hAnsi="Times New Roman"/>
          <w:sz w:val="24"/>
          <w:szCs w:val="24"/>
          <w:lang w:val="en-GB"/>
        </w:rPr>
        <w:t>Nuageuses</w:t>
      </w:r>
      <w:proofErr w:type="spellEnd"/>
      <w:r w:rsidRPr="001046CE">
        <w:rPr>
          <w:rFonts w:ascii="Times New Roman" w:hAnsi="Times New Roman"/>
          <w:sz w:val="24"/>
          <w:szCs w:val="24"/>
          <w:lang w:val="en-GB"/>
        </w:rPr>
        <w:t xml:space="preserve"> off northwest Kerguelen, where the main </w:t>
      </w:r>
      <w:r>
        <w:rPr>
          <w:rFonts w:ascii="Times New Roman" w:hAnsi="Times New Roman"/>
          <w:sz w:val="24"/>
          <w:szCs w:val="24"/>
          <w:lang w:val="en-GB"/>
        </w:rPr>
        <w:t xml:space="preserve">colonies of the small, cliff-nesting albatrosses </w:t>
      </w:r>
      <w:r w:rsidRPr="001046CE">
        <w:rPr>
          <w:rFonts w:ascii="Times New Roman" w:hAnsi="Times New Roman"/>
          <w:sz w:val="24"/>
          <w:szCs w:val="24"/>
          <w:lang w:val="en-GB"/>
        </w:rPr>
        <w:t xml:space="preserve">are located. In November 2016 helicopter flights from </w:t>
      </w:r>
      <w:r>
        <w:rPr>
          <w:rFonts w:ascii="Times New Roman" w:hAnsi="Times New Roman"/>
          <w:sz w:val="24"/>
          <w:szCs w:val="24"/>
          <w:lang w:val="en-GB"/>
        </w:rPr>
        <w:t xml:space="preserve">the </w:t>
      </w:r>
      <w:r w:rsidRPr="001046CE">
        <w:rPr>
          <w:rFonts w:ascii="Times New Roman" w:hAnsi="Times New Roman"/>
          <w:sz w:val="24"/>
          <w:szCs w:val="24"/>
          <w:lang w:val="en-GB"/>
        </w:rPr>
        <w:t xml:space="preserve">surveillance </w:t>
      </w:r>
      <w:r>
        <w:rPr>
          <w:rFonts w:ascii="Times New Roman" w:hAnsi="Times New Roman"/>
          <w:sz w:val="24"/>
          <w:szCs w:val="24"/>
          <w:lang w:val="en-GB"/>
        </w:rPr>
        <w:t>n</w:t>
      </w:r>
      <w:r w:rsidRPr="001046CE">
        <w:rPr>
          <w:rFonts w:ascii="Times New Roman" w:hAnsi="Times New Roman"/>
          <w:sz w:val="24"/>
          <w:szCs w:val="24"/>
          <w:lang w:val="en-GB"/>
        </w:rPr>
        <w:t xml:space="preserve">avy ship </w:t>
      </w:r>
      <w:proofErr w:type="spellStart"/>
      <w:r w:rsidRPr="001046CE">
        <w:rPr>
          <w:rFonts w:ascii="Times New Roman" w:hAnsi="Times New Roman"/>
          <w:i/>
          <w:sz w:val="24"/>
          <w:szCs w:val="24"/>
          <w:lang w:val="en-GB"/>
        </w:rPr>
        <w:t>Floreal</w:t>
      </w:r>
      <w:proofErr w:type="spellEnd"/>
      <w:r w:rsidRPr="001046CE">
        <w:rPr>
          <w:rFonts w:ascii="Times New Roman" w:hAnsi="Times New Roman"/>
          <w:sz w:val="24"/>
          <w:szCs w:val="24"/>
          <w:lang w:val="en-GB"/>
        </w:rPr>
        <w:t xml:space="preserve"> were </w:t>
      </w:r>
      <w:r>
        <w:rPr>
          <w:rFonts w:ascii="Times New Roman" w:hAnsi="Times New Roman"/>
          <w:sz w:val="24"/>
          <w:szCs w:val="24"/>
          <w:lang w:val="en-GB"/>
        </w:rPr>
        <w:t>used to photograph albatross colonies at</w:t>
      </w:r>
      <w:r w:rsidRPr="001046CE">
        <w:rPr>
          <w:rFonts w:ascii="Times New Roman" w:hAnsi="Times New Roman"/>
          <w:sz w:val="24"/>
          <w:szCs w:val="24"/>
          <w:lang w:val="en-GB"/>
        </w:rPr>
        <w:t xml:space="preserve"> Ile des </w:t>
      </w:r>
      <w:proofErr w:type="spellStart"/>
      <w:r w:rsidRPr="001046CE">
        <w:rPr>
          <w:rFonts w:ascii="Times New Roman" w:hAnsi="Times New Roman"/>
          <w:sz w:val="24"/>
          <w:szCs w:val="24"/>
          <w:lang w:val="en-GB"/>
        </w:rPr>
        <w:t>Apôtres</w:t>
      </w:r>
      <w:proofErr w:type="spellEnd"/>
      <w:r w:rsidRPr="001046CE">
        <w:rPr>
          <w:rFonts w:ascii="Times New Roman" w:hAnsi="Times New Roman"/>
          <w:sz w:val="24"/>
          <w:szCs w:val="24"/>
          <w:lang w:val="en-GB"/>
        </w:rPr>
        <w:t xml:space="preserve"> and Ile des </w:t>
      </w:r>
      <w:proofErr w:type="spellStart"/>
      <w:r w:rsidRPr="001046CE">
        <w:rPr>
          <w:rFonts w:ascii="Times New Roman" w:hAnsi="Times New Roman"/>
          <w:sz w:val="24"/>
          <w:szCs w:val="24"/>
          <w:lang w:val="en-GB"/>
        </w:rPr>
        <w:t>Pingouins</w:t>
      </w:r>
      <w:proofErr w:type="spellEnd"/>
      <w:r>
        <w:rPr>
          <w:rFonts w:ascii="Times New Roman" w:hAnsi="Times New Roman"/>
          <w:sz w:val="24"/>
          <w:szCs w:val="24"/>
          <w:lang w:val="en-GB"/>
        </w:rPr>
        <w:t xml:space="preserve"> in the Crozet Archipelago</w:t>
      </w:r>
      <w:r w:rsidRPr="001046CE">
        <w:rPr>
          <w:rFonts w:ascii="Times New Roman" w:hAnsi="Times New Roman"/>
          <w:sz w:val="24"/>
          <w:szCs w:val="24"/>
          <w:lang w:val="en-GB"/>
        </w:rPr>
        <w:t xml:space="preserve"> (HW). In January 2017, during the Antarctic Circumpolar Expedition (ACE), helicopter</w:t>
      </w:r>
      <w:r>
        <w:rPr>
          <w:rFonts w:ascii="Times New Roman" w:hAnsi="Times New Roman"/>
          <w:sz w:val="24"/>
          <w:szCs w:val="24"/>
          <w:lang w:val="en-GB"/>
        </w:rPr>
        <w:t>-based photographic</w:t>
      </w:r>
      <w:r w:rsidRPr="001046CE">
        <w:rPr>
          <w:rFonts w:ascii="Times New Roman" w:hAnsi="Times New Roman"/>
          <w:sz w:val="24"/>
          <w:szCs w:val="24"/>
          <w:lang w:val="en-GB"/>
        </w:rPr>
        <w:t xml:space="preserve"> </w:t>
      </w:r>
      <w:r>
        <w:rPr>
          <w:rFonts w:ascii="Times New Roman" w:hAnsi="Times New Roman"/>
          <w:sz w:val="24"/>
          <w:szCs w:val="24"/>
          <w:lang w:val="en-GB"/>
        </w:rPr>
        <w:t>surveys</w:t>
      </w:r>
      <w:r w:rsidRPr="001046CE">
        <w:rPr>
          <w:rFonts w:ascii="Times New Roman" w:hAnsi="Times New Roman"/>
          <w:sz w:val="24"/>
          <w:szCs w:val="24"/>
          <w:lang w:val="en-GB"/>
        </w:rPr>
        <w:t xml:space="preserve"> </w:t>
      </w:r>
      <w:r>
        <w:rPr>
          <w:rFonts w:ascii="Times New Roman" w:hAnsi="Times New Roman"/>
          <w:sz w:val="24"/>
          <w:szCs w:val="24"/>
          <w:lang w:val="en-GB"/>
        </w:rPr>
        <w:t xml:space="preserve">of albatross colonies </w:t>
      </w:r>
      <w:r w:rsidRPr="001046CE">
        <w:rPr>
          <w:rFonts w:ascii="Times New Roman" w:hAnsi="Times New Roman"/>
          <w:sz w:val="24"/>
          <w:szCs w:val="24"/>
          <w:lang w:val="en-GB"/>
        </w:rPr>
        <w:t xml:space="preserve">were carried out from RS </w:t>
      </w:r>
      <w:proofErr w:type="spellStart"/>
      <w:r w:rsidRPr="001046CE">
        <w:rPr>
          <w:rFonts w:ascii="Times New Roman" w:hAnsi="Times New Roman"/>
          <w:i/>
          <w:sz w:val="24"/>
          <w:szCs w:val="24"/>
          <w:lang w:val="en-GB"/>
        </w:rPr>
        <w:t>Akademik</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Tryoshnikov</w:t>
      </w:r>
      <w:proofErr w:type="spellEnd"/>
      <w:r w:rsidRPr="001046CE">
        <w:rPr>
          <w:rFonts w:ascii="Times New Roman" w:hAnsi="Times New Roman"/>
          <w:sz w:val="24"/>
          <w:szCs w:val="24"/>
          <w:lang w:val="en-GB"/>
        </w:rPr>
        <w:t xml:space="preserve"> over Ile aux </w:t>
      </w:r>
      <w:proofErr w:type="spellStart"/>
      <w:r w:rsidRPr="001046CE">
        <w:rPr>
          <w:rFonts w:ascii="Times New Roman" w:hAnsi="Times New Roman"/>
          <w:sz w:val="24"/>
          <w:szCs w:val="24"/>
          <w:lang w:val="en-GB"/>
        </w:rPr>
        <w:t>Cochons</w:t>
      </w:r>
      <w:proofErr w:type="spellEnd"/>
      <w:r>
        <w:rPr>
          <w:rFonts w:ascii="Times New Roman" w:hAnsi="Times New Roman"/>
          <w:sz w:val="24"/>
          <w:szCs w:val="24"/>
          <w:lang w:val="en-GB"/>
        </w:rPr>
        <w:t xml:space="preserve">, Crozet Archipelago </w:t>
      </w:r>
      <w:r w:rsidRPr="001046CE">
        <w:rPr>
          <w:rFonts w:ascii="Times New Roman" w:hAnsi="Times New Roman"/>
          <w:sz w:val="24"/>
          <w:szCs w:val="24"/>
          <w:lang w:val="en-GB"/>
        </w:rPr>
        <w:t xml:space="preserve">(PGR, FL). In February 2017, helicopter </w:t>
      </w:r>
      <w:r>
        <w:rPr>
          <w:rFonts w:ascii="Times New Roman" w:hAnsi="Times New Roman"/>
          <w:sz w:val="24"/>
          <w:szCs w:val="24"/>
          <w:lang w:val="en-GB"/>
        </w:rPr>
        <w:t>surveys</w:t>
      </w:r>
      <w:r w:rsidRPr="001046CE">
        <w:rPr>
          <w:rFonts w:ascii="Times New Roman" w:hAnsi="Times New Roman"/>
          <w:sz w:val="24"/>
          <w:szCs w:val="24"/>
          <w:lang w:val="en-GB"/>
        </w:rPr>
        <w:t xml:space="preserve"> from </w:t>
      </w:r>
      <w:r>
        <w:rPr>
          <w:rFonts w:ascii="Times New Roman" w:hAnsi="Times New Roman"/>
          <w:sz w:val="24"/>
          <w:szCs w:val="24"/>
          <w:lang w:val="en-GB"/>
        </w:rPr>
        <w:t xml:space="preserve">the </w:t>
      </w:r>
      <w:r w:rsidRPr="001046CE">
        <w:rPr>
          <w:rFonts w:ascii="Times New Roman" w:hAnsi="Times New Roman"/>
          <w:sz w:val="24"/>
          <w:szCs w:val="24"/>
          <w:lang w:val="en-GB"/>
        </w:rPr>
        <w:t xml:space="preserve">surveillance </w:t>
      </w:r>
      <w:r>
        <w:rPr>
          <w:rFonts w:ascii="Times New Roman" w:hAnsi="Times New Roman"/>
          <w:sz w:val="24"/>
          <w:szCs w:val="24"/>
          <w:lang w:val="en-GB"/>
        </w:rPr>
        <w:t>n</w:t>
      </w:r>
      <w:r w:rsidRPr="001046CE">
        <w:rPr>
          <w:rFonts w:ascii="Times New Roman" w:hAnsi="Times New Roman"/>
          <w:sz w:val="24"/>
          <w:szCs w:val="24"/>
          <w:lang w:val="en-GB"/>
        </w:rPr>
        <w:t xml:space="preserve">avy ship </w:t>
      </w:r>
      <w:proofErr w:type="spellStart"/>
      <w:r w:rsidRPr="001046CE">
        <w:rPr>
          <w:rFonts w:ascii="Times New Roman" w:hAnsi="Times New Roman"/>
          <w:i/>
          <w:sz w:val="24"/>
          <w:szCs w:val="24"/>
          <w:lang w:val="en-GB"/>
        </w:rPr>
        <w:t>Nivose</w:t>
      </w:r>
      <w:proofErr w:type="spellEnd"/>
      <w:r w:rsidRPr="001046CE">
        <w:rPr>
          <w:rFonts w:ascii="Times New Roman" w:hAnsi="Times New Roman"/>
          <w:sz w:val="24"/>
          <w:szCs w:val="24"/>
          <w:lang w:val="en-GB"/>
        </w:rPr>
        <w:t xml:space="preserve"> were carried out over the southwestern coast of Kerguelen</w:t>
      </w:r>
      <w:r>
        <w:rPr>
          <w:rFonts w:ascii="Times New Roman" w:hAnsi="Times New Roman"/>
          <w:sz w:val="24"/>
          <w:szCs w:val="24"/>
          <w:lang w:val="en-GB"/>
        </w:rPr>
        <w:t xml:space="preserve"> by personnel of the National Reserve</w:t>
      </w:r>
      <w:r w:rsidRPr="001046CE">
        <w:rPr>
          <w:rFonts w:ascii="Times New Roman" w:hAnsi="Times New Roman"/>
          <w:sz w:val="24"/>
          <w:szCs w:val="24"/>
          <w:lang w:val="en-GB"/>
        </w:rPr>
        <w:t>.</w:t>
      </w:r>
      <w:r>
        <w:rPr>
          <w:rFonts w:ascii="Times New Roman" w:hAnsi="Times New Roman"/>
          <w:sz w:val="24"/>
          <w:szCs w:val="24"/>
          <w:lang w:val="en-GB"/>
        </w:rPr>
        <w:t xml:space="preserve"> </w:t>
      </w:r>
      <w:r w:rsidRPr="00551B0B">
        <w:rPr>
          <w:rFonts w:ascii="Times New Roman" w:hAnsi="Times New Roman"/>
          <w:sz w:val="24"/>
          <w:szCs w:val="24"/>
          <w:lang w:val="en-GB"/>
        </w:rPr>
        <w:t>Images were taken from a helicopter at an elevation of approximately</w:t>
      </w:r>
      <w:r>
        <w:rPr>
          <w:rFonts w:ascii="Times New Roman" w:hAnsi="Times New Roman"/>
          <w:sz w:val="24"/>
          <w:szCs w:val="24"/>
          <w:lang w:val="en-GB"/>
        </w:rPr>
        <w:t xml:space="preserve"> </w:t>
      </w:r>
      <w:r w:rsidRPr="00551B0B">
        <w:rPr>
          <w:rFonts w:ascii="Times New Roman" w:hAnsi="Times New Roman"/>
          <w:sz w:val="24"/>
          <w:szCs w:val="24"/>
          <w:lang w:val="en-GB"/>
        </w:rPr>
        <w:t>300-500 m</w:t>
      </w:r>
      <w:r>
        <w:rPr>
          <w:rFonts w:ascii="Times New Roman" w:hAnsi="Times New Roman"/>
          <w:sz w:val="24"/>
          <w:szCs w:val="24"/>
          <w:lang w:val="en-GB"/>
        </w:rPr>
        <w:t xml:space="preserve"> with one or several passes if necessary. T</w:t>
      </w:r>
      <w:r w:rsidRPr="00551B0B">
        <w:rPr>
          <w:rFonts w:ascii="Times New Roman" w:hAnsi="Times New Roman"/>
          <w:sz w:val="24"/>
          <w:szCs w:val="24"/>
          <w:lang w:val="en-GB"/>
        </w:rPr>
        <w:t>wo observers us</w:t>
      </w:r>
      <w:r>
        <w:rPr>
          <w:rFonts w:ascii="Times New Roman" w:hAnsi="Times New Roman"/>
          <w:sz w:val="24"/>
          <w:szCs w:val="24"/>
          <w:lang w:val="en-GB"/>
        </w:rPr>
        <w:t xml:space="preserve">ed </w:t>
      </w:r>
      <w:r w:rsidRPr="00551B0B">
        <w:rPr>
          <w:rFonts w:ascii="Times New Roman" w:hAnsi="Times New Roman"/>
          <w:sz w:val="24"/>
          <w:szCs w:val="24"/>
          <w:lang w:val="en-GB"/>
        </w:rPr>
        <w:t xml:space="preserve">a Nikon D810 camera and Nikon 70-200 mm f2.8 lens, a Canon 5DS camera with a Canon 70-200 mm f2.8 lens and a Canon 5D Mark IV camera with a Canon 24-105 mm f4 lens. Images from each observer were stitched together separately using the package </w:t>
      </w:r>
      <w:proofErr w:type="spellStart"/>
      <w:r w:rsidRPr="00551B0B">
        <w:rPr>
          <w:rFonts w:ascii="Times New Roman" w:hAnsi="Times New Roman"/>
          <w:sz w:val="24"/>
          <w:szCs w:val="24"/>
          <w:lang w:val="en-GB"/>
        </w:rPr>
        <w:t>Autopano</w:t>
      </w:r>
      <w:proofErr w:type="spellEnd"/>
      <w:r w:rsidRPr="00551B0B">
        <w:rPr>
          <w:rFonts w:ascii="Times New Roman" w:hAnsi="Times New Roman"/>
          <w:sz w:val="24"/>
          <w:szCs w:val="24"/>
          <w:lang w:val="en-GB"/>
        </w:rPr>
        <w:t xml:space="preserve"> Giga 64bits 4.2.3 and counted using </w:t>
      </w:r>
      <w:proofErr w:type="spellStart"/>
      <w:r w:rsidRPr="00551B0B">
        <w:rPr>
          <w:rFonts w:ascii="Times New Roman" w:hAnsi="Times New Roman"/>
          <w:sz w:val="24"/>
          <w:szCs w:val="24"/>
          <w:lang w:val="en-GB"/>
        </w:rPr>
        <w:t>iTAG</w:t>
      </w:r>
      <w:proofErr w:type="spellEnd"/>
      <w:r w:rsidRPr="00551B0B">
        <w:rPr>
          <w:rFonts w:ascii="Times New Roman" w:hAnsi="Times New Roman"/>
          <w:sz w:val="24"/>
          <w:szCs w:val="24"/>
          <w:lang w:val="en-GB"/>
        </w:rPr>
        <w:t xml:space="preserve"> Version 0.7.0.2. Where there were discrepancies between the two sets of images, these were resolved by comparing individually-recognisable nests, and a </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In addition, we used high</w:t>
      </w:r>
      <w:r>
        <w:rPr>
          <w:rFonts w:ascii="Times New Roman" w:hAnsi="Times New Roman"/>
          <w:sz w:val="24"/>
          <w:szCs w:val="24"/>
          <w:lang w:val="en-GB"/>
        </w:rPr>
        <w:t>-</w:t>
      </w:r>
      <w:r w:rsidRPr="001046CE">
        <w:rPr>
          <w:rFonts w:ascii="Times New Roman" w:hAnsi="Times New Roman"/>
          <w:sz w:val="24"/>
          <w:szCs w:val="24"/>
          <w:lang w:val="en-GB"/>
        </w:rPr>
        <w:t xml:space="preserve">resolution satellite images from the WorldView-3 VHR satellite to count </w:t>
      </w:r>
      <w:r>
        <w:rPr>
          <w:rFonts w:ascii="Times New Roman" w:hAnsi="Times New Roman"/>
          <w:sz w:val="24"/>
          <w:szCs w:val="24"/>
          <w:lang w:val="en-GB"/>
        </w:rPr>
        <w:t>breeding W</w:t>
      </w:r>
      <w:r w:rsidRPr="001046CE">
        <w:rPr>
          <w:rFonts w:ascii="Times New Roman" w:hAnsi="Times New Roman"/>
          <w:sz w:val="24"/>
          <w:szCs w:val="24"/>
          <w:lang w:val="en-GB"/>
        </w:rPr>
        <w:t xml:space="preserve">andering </w:t>
      </w:r>
      <w:r>
        <w:rPr>
          <w:rFonts w:ascii="Times New Roman" w:hAnsi="Times New Roman"/>
          <w:sz w:val="24"/>
          <w:szCs w:val="24"/>
          <w:lang w:val="en-GB"/>
        </w:rPr>
        <w:t>A</w:t>
      </w:r>
      <w:r w:rsidRPr="001046CE">
        <w:rPr>
          <w:rFonts w:ascii="Times New Roman" w:hAnsi="Times New Roman"/>
          <w:sz w:val="24"/>
          <w:szCs w:val="24"/>
          <w:lang w:val="en-GB"/>
        </w:rPr>
        <w:t>lbatrosses</w:t>
      </w:r>
      <w:r>
        <w:rPr>
          <w:rFonts w:ascii="Times New Roman" w:hAnsi="Times New Roman"/>
          <w:sz w:val="24"/>
          <w:szCs w:val="24"/>
          <w:lang w:val="en-GB"/>
        </w:rPr>
        <w:t xml:space="preserve"> </w:t>
      </w:r>
      <w:proofErr w:type="spellStart"/>
      <w:r w:rsidRPr="001046CE">
        <w:rPr>
          <w:rFonts w:ascii="Times New Roman" w:hAnsi="Times New Roman"/>
          <w:i/>
          <w:sz w:val="24"/>
          <w:szCs w:val="24"/>
          <w:lang w:val="en-GB"/>
        </w:rPr>
        <w:t>Diomedea</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exulans</w:t>
      </w:r>
      <w:proofErr w:type="spellEnd"/>
      <w:r w:rsidRPr="001046CE">
        <w:rPr>
          <w:rFonts w:ascii="Times New Roman" w:hAnsi="Times New Roman"/>
          <w:sz w:val="24"/>
          <w:szCs w:val="24"/>
          <w:lang w:val="en-GB"/>
        </w:rPr>
        <w:t>, with the visible bands (2/3/5) pan-sharpened to provide 31-cm resolution colour images from Digital Globe (</w:t>
      </w:r>
      <w:hyperlink r:id="rId7" w:history="1">
        <w:r w:rsidRPr="001046CE">
          <w:rPr>
            <w:rStyle w:val="Lienhypertexte"/>
            <w:rFonts w:ascii="Times New Roman" w:hAnsi="Times New Roman"/>
            <w:sz w:val="24"/>
            <w:szCs w:val="24"/>
            <w:lang w:val="en-GB"/>
          </w:rPr>
          <w:t>https://www.digitalglobe.com</w:t>
        </w:r>
      </w:hyperlink>
      <w:r w:rsidRPr="001046CE">
        <w:rPr>
          <w:rFonts w:ascii="Times New Roman" w:hAnsi="Times New Roman"/>
          <w:sz w:val="24"/>
          <w:szCs w:val="24"/>
          <w:lang w:val="en-GB"/>
        </w:rPr>
        <w:t xml:space="preserve">). Details of image analysis and the algorithm used to estimate wandering albatross numbers are given in </w:t>
      </w:r>
      <w:r>
        <w:rPr>
          <w:rFonts w:ascii="Times New Roman" w:hAnsi="Times New Roman"/>
          <w:noProof/>
          <w:sz w:val="24"/>
          <w:szCs w:val="24"/>
          <w:lang w:val="en-GB"/>
        </w:rPr>
        <w:t>(Fretwell et al. 2017)</w:t>
      </w:r>
      <w:r w:rsidRPr="001046CE">
        <w:rPr>
          <w:rFonts w:ascii="Times New Roman" w:hAnsi="Times New Roman"/>
          <w:sz w:val="24"/>
          <w:szCs w:val="24"/>
          <w:lang w:val="en-GB"/>
        </w:rPr>
        <w:t xml:space="preserve">. Satellite images were obtained for Ile des </w:t>
      </w:r>
      <w:proofErr w:type="spellStart"/>
      <w:r w:rsidRPr="001046CE">
        <w:rPr>
          <w:rFonts w:ascii="Times New Roman" w:hAnsi="Times New Roman"/>
          <w:sz w:val="24"/>
          <w:szCs w:val="24"/>
          <w:lang w:val="en-GB"/>
        </w:rPr>
        <w:t>Apôtres</w:t>
      </w:r>
      <w:proofErr w:type="spellEnd"/>
      <w:r>
        <w:rPr>
          <w:rFonts w:ascii="Times New Roman" w:hAnsi="Times New Roman"/>
          <w:sz w:val="24"/>
          <w:szCs w:val="24"/>
          <w:lang w:val="en-GB"/>
        </w:rPr>
        <w:t>, Crozet Archipelago</w:t>
      </w:r>
      <w:r w:rsidRPr="001046CE">
        <w:rPr>
          <w:rFonts w:ascii="Times New Roman" w:hAnsi="Times New Roman"/>
          <w:sz w:val="24"/>
          <w:szCs w:val="24"/>
          <w:lang w:val="en-GB"/>
        </w:rPr>
        <w:t xml:space="preserve"> </w:t>
      </w:r>
      <w:r>
        <w:rPr>
          <w:rFonts w:ascii="Times New Roman" w:hAnsi="Times New Roman"/>
          <w:sz w:val="24"/>
          <w:szCs w:val="24"/>
          <w:lang w:val="en-GB"/>
        </w:rPr>
        <w:t xml:space="preserve">on 12 </w:t>
      </w:r>
      <w:r w:rsidRPr="001046CE">
        <w:rPr>
          <w:rFonts w:ascii="Times New Roman" w:hAnsi="Times New Roman"/>
          <w:sz w:val="24"/>
          <w:szCs w:val="24"/>
          <w:lang w:val="en-GB"/>
        </w:rPr>
        <w:t xml:space="preserve">February 2017 and the southwestern coast of Kerguelen </w:t>
      </w:r>
      <w:r>
        <w:rPr>
          <w:rFonts w:ascii="Times New Roman" w:hAnsi="Times New Roman"/>
          <w:sz w:val="24"/>
          <w:szCs w:val="24"/>
          <w:lang w:val="en-GB"/>
        </w:rPr>
        <w:t>on</w:t>
      </w:r>
      <w:r w:rsidRPr="001046CE">
        <w:rPr>
          <w:rFonts w:ascii="Times New Roman" w:hAnsi="Times New Roman"/>
          <w:sz w:val="24"/>
          <w:szCs w:val="24"/>
          <w:lang w:val="en-GB"/>
        </w:rPr>
        <w:t xml:space="preserve"> </w:t>
      </w:r>
      <w:r>
        <w:rPr>
          <w:rFonts w:ascii="Times New Roman" w:hAnsi="Times New Roman"/>
          <w:sz w:val="24"/>
          <w:szCs w:val="24"/>
          <w:lang w:val="en-GB"/>
        </w:rPr>
        <w:t xml:space="preserve">17 </w:t>
      </w:r>
      <w:r w:rsidRPr="001046CE">
        <w:rPr>
          <w:rFonts w:ascii="Times New Roman" w:hAnsi="Times New Roman"/>
          <w:sz w:val="24"/>
          <w:szCs w:val="24"/>
          <w:lang w:val="en-GB"/>
        </w:rPr>
        <w:t xml:space="preserve">March 2017. </w:t>
      </w:r>
      <w:r>
        <w:rPr>
          <w:rFonts w:ascii="Times New Roman" w:hAnsi="Times New Roman"/>
          <w:sz w:val="24"/>
          <w:szCs w:val="24"/>
          <w:lang w:val="en-GB"/>
        </w:rPr>
        <w:t xml:space="preserve">For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xml:space="preserve">, Crozet Archipelago we counted Wandering Albatrosses with the same technique on </w:t>
      </w:r>
      <w:proofErr w:type="spellStart"/>
      <w:r>
        <w:rPr>
          <w:rFonts w:ascii="Times New Roman" w:hAnsi="Times New Roman"/>
          <w:sz w:val="24"/>
          <w:szCs w:val="24"/>
          <w:lang w:val="en-GB"/>
        </w:rPr>
        <w:t>Pleiade</w:t>
      </w:r>
      <w:proofErr w:type="spellEnd"/>
      <w:r>
        <w:rPr>
          <w:rFonts w:ascii="Times New Roman" w:hAnsi="Times New Roman"/>
          <w:sz w:val="24"/>
          <w:szCs w:val="24"/>
          <w:lang w:val="en-GB"/>
        </w:rPr>
        <w:t xml:space="preserve"> Image (Airbus </w:t>
      </w:r>
      <w:proofErr w:type="spellStart"/>
      <w:r>
        <w:rPr>
          <w:rFonts w:ascii="Times New Roman" w:hAnsi="Times New Roman"/>
          <w:sz w:val="24"/>
          <w:szCs w:val="24"/>
          <w:lang w:val="en-GB"/>
        </w:rPr>
        <w:t>Defense</w:t>
      </w:r>
      <w:proofErr w:type="spellEnd"/>
      <w:r>
        <w:rPr>
          <w:rFonts w:ascii="Times New Roman" w:hAnsi="Times New Roman"/>
          <w:sz w:val="24"/>
          <w:szCs w:val="24"/>
          <w:lang w:val="en-GB"/>
        </w:rPr>
        <w:t xml:space="preserve"> &amp; Space) on 8 January 2018.</w:t>
      </w:r>
    </w:p>
    <w:p w:rsidR="00D81A90" w:rsidRPr="001046CE" w:rsidRDefault="00D81A90" w:rsidP="002F0856">
      <w:pPr>
        <w:spacing w:after="0" w:line="360" w:lineRule="auto"/>
        <w:outlineLvl w:val="0"/>
        <w:rPr>
          <w:rFonts w:ascii="Times New Roman" w:hAnsi="Times New Roman"/>
          <w:b/>
          <w:sz w:val="24"/>
          <w:szCs w:val="24"/>
          <w:lang w:val="en-GB"/>
        </w:rPr>
      </w:pPr>
      <w:r w:rsidRPr="001046CE">
        <w:rPr>
          <w:rFonts w:ascii="Times New Roman" w:hAnsi="Times New Roman"/>
          <w:b/>
          <w:sz w:val="24"/>
          <w:szCs w:val="24"/>
          <w:lang w:val="en-GB"/>
        </w:rPr>
        <w:t>Estimating population trends</w:t>
      </w:r>
    </w:p>
    <w:p w:rsidR="00D81A90" w:rsidRPr="001046CE" w:rsidRDefault="00D81A90" w:rsidP="002F5CD1">
      <w:pPr>
        <w:spacing w:after="0" w:line="360" w:lineRule="auto"/>
        <w:rPr>
          <w:rFonts w:ascii="Times New Roman" w:hAnsi="Times New Roman"/>
          <w:sz w:val="24"/>
          <w:szCs w:val="24"/>
          <w:lang w:val="en-GB"/>
        </w:rPr>
      </w:pPr>
      <w:r w:rsidRPr="001046CE">
        <w:rPr>
          <w:rFonts w:ascii="Times New Roman" w:hAnsi="Times New Roman"/>
          <w:sz w:val="24"/>
          <w:szCs w:val="24"/>
          <w:lang w:val="en-GB"/>
        </w:rPr>
        <w:t xml:space="preserve">From the counts of the number of breeding pairs we estimated annual population growth rates </w:t>
      </w:r>
      <w:r w:rsidRPr="001046CE">
        <w:rPr>
          <w:rFonts w:ascii="Times New Roman" w:hAnsi="Times New Roman"/>
          <w:sz w:val="24"/>
          <w:szCs w:val="24"/>
          <w:lang w:val="en-GB"/>
        </w:rPr>
        <w:sym w:font="Symbol" w:char="F06C"/>
      </w:r>
      <w:r w:rsidRPr="001046CE">
        <w:rPr>
          <w:rFonts w:ascii="Times New Roman" w:hAnsi="Times New Roman"/>
          <w:sz w:val="24"/>
          <w:szCs w:val="24"/>
          <w:lang w:val="en-GB"/>
        </w:rPr>
        <w:t xml:space="preserve"> using the relationship:</w:t>
      </w:r>
    </w:p>
    <w:p w:rsidR="00D81A90" w:rsidRPr="001046CE" w:rsidRDefault="00D81A90" w:rsidP="002F5CD1">
      <w:pPr>
        <w:spacing w:line="360" w:lineRule="auto"/>
        <w:rPr>
          <w:rFonts w:ascii="Times New Roman" w:hAnsi="Times New Roman"/>
          <w:sz w:val="24"/>
          <w:szCs w:val="24"/>
          <w:lang w:val="en-US"/>
        </w:rPr>
      </w:pPr>
      <m:oMath>
        <m:sSup>
          <m:sSupPr>
            <m:ctrlPr>
              <w:rPr>
                <w:rFonts w:ascii="Cambria Math" w:eastAsiaTheme="minorHAnsi" w:hAnsi="Cambria Math"/>
                <w:i/>
                <w:sz w:val="24"/>
                <w:szCs w:val="24"/>
              </w:rPr>
            </m:ctrlPr>
          </m:sSupPr>
          <m:e>
            <m:d>
              <m:dPr>
                <m:ctrlPr>
                  <w:rPr>
                    <w:rFonts w:ascii="Cambria Math" w:eastAsiaTheme="minorHAnsi" w:hAnsi="Cambria Math"/>
                    <w:i/>
                    <w:sz w:val="24"/>
                    <w:szCs w:val="24"/>
                  </w:rPr>
                </m:ctrlPr>
              </m:dPr>
              <m:e>
                <m:f>
                  <m:fPr>
                    <m:ctrlPr>
                      <w:rPr>
                        <w:rFonts w:ascii="Cambria Math" w:eastAsiaTheme="minorHAnsi" w:hAnsi="Cambria Math"/>
                        <w:i/>
                        <w:sz w:val="24"/>
                        <w:szCs w:val="24"/>
                      </w:rPr>
                    </m:ctrlPr>
                  </m:fPr>
                  <m:num>
                    <m:sSub>
                      <m:sSubPr>
                        <m:ctrlPr>
                          <w:rPr>
                            <w:rFonts w:ascii="Cambria Math" w:eastAsiaTheme="minorHAnsi" w:hAnsi="Cambria Math"/>
                            <w:i/>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eastAsiaTheme="minorHAnsi" w:hAnsi="Cambria Math"/>
                            <w:i/>
                            <w:sz w:val="24"/>
                            <w:szCs w:val="24"/>
                          </w:rPr>
                        </m:ctrlPr>
                      </m:sSubPr>
                      <m:e>
                        <m:r>
                          <w:rPr>
                            <w:rFonts w:ascii="Cambria Math" w:hAnsi="Cambria Math"/>
                            <w:sz w:val="24"/>
                            <w:szCs w:val="24"/>
                          </w:rPr>
                          <m:t>N</m:t>
                        </m:r>
                      </m:e>
                      <m:sub>
                        <m:r>
                          <w:rPr>
                            <w:rFonts w:ascii="Cambria Math" w:hAnsi="Cambria Math"/>
                            <w:sz w:val="24"/>
                            <w:szCs w:val="24"/>
                            <w:lang w:val="en-US"/>
                          </w:rPr>
                          <m:t>0</m:t>
                        </m:r>
                      </m:sub>
                    </m:sSub>
                  </m:den>
                </m:f>
              </m:e>
            </m:d>
          </m:e>
          <m:sup>
            <m:d>
              <m:dPr>
                <m:ctrlPr>
                  <w:rPr>
                    <w:rFonts w:ascii="Cambria Math" w:eastAsiaTheme="minorHAnsi" w:hAnsi="Cambria Math"/>
                    <w:i/>
                    <w:sz w:val="24"/>
                    <w:szCs w:val="24"/>
                  </w:rPr>
                </m:ctrlPr>
              </m:dPr>
              <m:e>
                <m:f>
                  <m:fPr>
                    <m:ctrlPr>
                      <w:rPr>
                        <w:rFonts w:ascii="Cambria Math" w:eastAsiaTheme="minorHAnsi" w:hAnsi="Cambria Math"/>
                        <w:i/>
                        <w:sz w:val="24"/>
                        <w:szCs w:val="24"/>
                      </w:rPr>
                    </m:ctrlPr>
                  </m:fPr>
                  <m:num>
                    <m:r>
                      <w:rPr>
                        <w:rFonts w:ascii="Cambria Math" w:hAnsi="Cambria Math"/>
                        <w:sz w:val="24"/>
                        <w:szCs w:val="24"/>
                        <w:lang w:val="en-US"/>
                      </w:rPr>
                      <m:t>1</m:t>
                    </m:r>
                  </m:num>
                  <m:den>
                    <m:r>
                      <w:rPr>
                        <w:rFonts w:ascii="Cambria Math" w:hAnsi="Cambria Math"/>
                        <w:sz w:val="24"/>
                        <w:szCs w:val="24"/>
                      </w:rPr>
                      <m:t>T</m:t>
                    </m:r>
                  </m:den>
                </m:f>
              </m:e>
            </m:d>
          </m:sup>
        </m:sSup>
      </m:oMath>
      <w:r w:rsidRPr="001046CE">
        <w:rPr>
          <w:rFonts w:ascii="Times New Roman" w:hAnsi="Times New Roman"/>
          <w:sz w:val="24"/>
          <w:szCs w:val="24"/>
          <w:lang w:val="en-US"/>
        </w:rPr>
        <w:t xml:space="preserve"> </w:t>
      </w:r>
    </w:p>
    <w:p w:rsidR="00D81A90" w:rsidRPr="001046CE" w:rsidRDefault="00D81A90" w:rsidP="002F5CD1">
      <w:pPr>
        <w:spacing w:after="0" w:line="360" w:lineRule="auto"/>
        <w:rPr>
          <w:rFonts w:ascii="Times New Roman" w:hAnsi="Times New Roman"/>
          <w:sz w:val="24"/>
          <w:szCs w:val="24"/>
          <w:lang w:val="en-GB"/>
        </w:rPr>
      </w:pPr>
      <w:proofErr w:type="gramStart"/>
      <w:r w:rsidRPr="001046CE">
        <w:rPr>
          <w:rFonts w:ascii="Times New Roman" w:hAnsi="Times New Roman"/>
          <w:sz w:val="24"/>
          <w:szCs w:val="24"/>
          <w:lang w:val="en-GB"/>
        </w:rPr>
        <w:t>where</w:t>
      </w:r>
      <w:proofErr w:type="gramEnd"/>
      <w:r w:rsidRPr="001046CE">
        <w:rPr>
          <w:rFonts w:ascii="Times New Roman" w:hAnsi="Times New Roman"/>
          <w:sz w:val="24"/>
          <w:szCs w:val="24"/>
          <w:lang w:val="en-GB"/>
        </w:rPr>
        <w:t xml:space="preserve"> </w:t>
      </w:r>
      <w:r w:rsidRPr="001046CE">
        <w:rPr>
          <w:rFonts w:ascii="Times New Roman" w:hAnsi="Times New Roman"/>
          <w:i/>
          <w:sz w:val="24"/>
          <w:szCs w:val="24"/>
          <w:lang w:val="en-GB"/>
        </w:rPr>
        <w:t>N</w:t>
      </w:r>
      <w:r w:rsidRPr="001046CE">
        <w:rPr>
          <w:rFonts w:ascii="Times New Roman" w:hAnsi="Times New Roman"/>
          <w:i/>
          <w:sz w:val="24"/>
          <w:szCs w:val="24"/>
          <w:vertAlign w:val="subscript"/>
          <w:lang w:val="en-GB"/>
        </w:rPr>
        <w:t>0</w:t>
      </w:r>
      <w:r w:rsidRPr="001046CE">
        <w:rPr>
          <w:rFonts w:ascii="Times New Roman" w:hAnsi="Times New Roman"/>
          <w:sz w:val="24"/>
          <w:szCs w:val="24"/>
          <w:lang w:val="en-GB"/>
        </w:rPr>
        <w:t xml:space="preserve"> is the number of breeding pairs at the time when the first count of the period was made, </w:t>
      </w:r>
      <w:proofErr w:type="spellStart"/>
      <w:r w:rsidRPr="001046CE">
        <w:rPr>
          <w:rFonts w:ascii="Times New Roman" w:hAnsi="Times New Roman"/>
          <w:i/>
          <w:sz w:val="24"/>
          <w:szCs w:val="24"/>
          <w:lang w:val="en-GB"/>
        </w:rPr>
        <w:t>N</w:t>
      </w:r>
      <w:r w:rsidRPr="001046CE">
        <w:rPr>
          <w:rFonts w:ascii="Times New Roman" w:hAnsi="Times New Roman"/>
          <w:i/>
          <w:sz w:val="24"/>
          <w:szCs w:val="24"/>
          <w:vertAlign w:val="subscript"/>
          <w:lang w:val="en-GB"/>
        </w:rPr>
        <w:t>t</w:t>
      </w:r>
      <w:proofErr w:type="spellEnd"/>
      <w:r w:rsidRPr="001046CE">
        <w:rPr>
          <w:rFonts w:ascii="Times New Roman" w:hAnsi="Times New Roman"/>
          <w:sz w:val="24"/>
          <w:szCs w:val="24"/>
          <w:lang w:val="en-GB"/>
        </w:rPr>
        <w:t xml:space="preserve"> the number at the end of the same period, and </w:t>
      </w:r>
      <w:r w:rsidRPr="001046CE">
        <w:rPr>
          <w:rFonts w:ascii="Times New Roman" w:hAnsi="Times New Roman"/>
          <w:i/>
          <w:sz w:val="24"/>
          <w:szCs w:val="24"/>
          <w:lang w:val="en-GB"/>
        </w:rPr>
        <w:t>T</w:t>
      </w:r>
      <w:r w:rsidRPr="001046CE">
        <w:rPr>
          <w:rFonts w:ascii="Times New Roman" w:hAnsi="Times New Roman"/>
          <w:sz w:val="24"/>
          <w:szCs w:val="24"/>
          <w:lang w:val="en-GB"/>
        </w:rPr>
        <w:t xml:space="preserve"> the number of years elapsed between 0 and t (</w:t>
      </w:r>
      <w:proofErr w:type="spellStart"/>
      <w:r w:rsidRPr="001046CE">
        <w:rPr>
          <w:rFonts w:ascii="Times New Roman" w:hAnsi="Times New Roman"/>
          <w:sz w:val="24"/>
          <w:szCs w:val="24"/>
          <w:lang w:val="en-GB"/>
        </w:rPr>
        <w:t>Caughley</w:t>
      </w:r>
      <w:proofErr w:type="spellEnd"/>
      <w:r w:rsidRPr="001046CE">
        <w:rPr>
          <w:rFonts w:ascii="Times New Roman" w:hAnsi="Times New Roman"/>
          <w:sz w:val="24"/>
          <w:szCs w:val="24"/>
          <w:lang w:val="en-GB"/>
        </w:rPr>
        <w:t xml:space="preserve"> 1980). We also estimated the percent change in numbers of breeding pairs using the relationship:</w:t>
      </w:r>
    </w:p>
    <w:p w:rsidR="00D81A90" w:rsidRPr="001046CE" w:rsidRDefault="00D81A90" w:rsidP="002F5CD1">
      <w:pPr>
        <w:spacing w:after="0" w:line="360" w:lineRule="auto"/>
        <w:rPr>
          <w:rFonts w:ascii="Times New Roman" w:hAnsi="Times New Roman"/>
          <w:sz w:val="24"/>
          <w:szCs w:val="24"/>
          <w:lang w:val="en-GB"/>
        </w:rPr>
      </w:pPr>
      <m:oMathPara>
        <m:oMathParaPr>
          <m:jc m:val="left"/>
        </m:oMathParaP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num>
            <m:den>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den>
          </m:f>
        </m:oMath>
      </m:oMathPara>
    </w:p>
    <w:p w:rsidR="00D81A90" w:rsidRPr="001046CE" w:rsidRDefault="00D81A90" w:rsidP="002F5CD1">
      <w:pPr>
        <w:spacing w:after="0" w:line="360" w:lineRule="auto"/>
        <w:rPr>
          <w:rFonts w:ascii="Times New Roman" w:hAnsi="Times New Roman"/>
          <w:sz w:val="24"/>
          <w:szCs w:val="24"/>
          <w:lang w:val="en-GB"/>
        </w:rPr>
      </w:pPr>
      <w:r w:rsidRPr="001046CE">
        <w:rPr>
          <w:rFonts w:ascii="Times New Roman" w:hAnsi="Times New Roman"/>
          <w:sz w:val="24"/>
          <w:szCs w:val="24"/>
          <w:lang w:val="en-GB"/>
        </w:rPr>
        <w:t>To compare population trends between reference colonies and remote colonies we estimated annual population growth rates during similar time periods. Given that breeding albatrosses are large and conspicuous surface nesting seabirds we assumed that detection probability of breeding individuals was 1 and that counting error was negligible (Robertson et al. 2008). However from photographs there are uncertainties whether birds are breeding or not when the birds are sitting on a nest in an incubating/brooding position. Furthermore, since failures occur throughout incubation, the best period for counting breeding birds is just after laying ends.</w:t>
      </w:r>
      <w:r>
        <w:rPr>
          <w:rFonts w:ascii="Times New Roman" w:hAnsi="Times New Roman"/>
          <w:sz w:val="24"/>
          <w:szCs w:val="24"/>
          <w:lang w:val="en-GB"/>
        </w:rPr>
        <w:t xml:space="preserve"> All surveys were carried out during the early incubation period for all species, i.e. in November for the small albatross species, in January for Wandering Albatrosses and in March for Amsterdam Albatrosses. The only exception was for photographs of wandering albatrosses taken over the south-western coast of Kerguelen taken one month after egg </w:t>
      </w:r>
      <w:proofErr w:type="gramStart"/>
      <w:r>
        <w:rPr>
          <w:rFonts w:ascii="Times New Roman" w:hAnsi="Times New Roman"/>
          <w:sz w:val="24"/>
          <w:szCs w:val="24"/>
          <w:lang w:val="en-GB"/>
        </w:rPr>
        <w:t>laying</w:t>
      </w:r>
      <w:proofErr w:type="gramEnd"/>
      <w:r>
        <w:rPr>
          <w:rFonts w:ascii="Times New Roman" w:hAnsi="Times New Roman"/>
          <w:sz w:val="24"/>
          <w:szCs w:val="24"/>
          <w:lang w:val="en-GB"/>
        </w:rPr>
        <w:t xml:space="preserve"> ended, and thus resulting in a potential underestimate of the total number due to early breeding failures. </w:t>
      </w:r>
    </w:p>
    <w:p w:rsidR="00D81A90" w:rsidRPr="001046CE" w:rsidRDefault="00D81A90" w:rsidP="002F5CD1">
      <w:pPr>
        <w:spacing w:after="0" w:line="360" w:lineRule="auto"/>
        <w:rPr>
          <w:rFonts w:ascii="Times New Roman" w:hAnsi="Times New Roman"/>
          <w:b/>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RESULTS</w:t>
      </w: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Wandering Albatross</w:t>
      </w:r>
      <w:r>
        <w:rPr>
          <w:rFonts w:ascii="Times New Roman" w:hAnsi="Times New Roman"/>
          <w:b/>
          <w:sz w:val="24"/>
          <w:szCs w:val="24"/>
          <w:lang w:val="en-GB"/>
        </w:rPr>
        <w:t>es</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Numbers of Wandering Albatrosses breeding on the Crozet and Kerguelen archipelagos have </w:t>
      </w:r>
      <w:r>
        <w:rPr>
          <w:rFonts w:ascii="Times New Roman" w:hAnsi="Times New Roman"/>
          <w:sz w:val="24"/>
          <w:szCs w:val="24"/>
          <w:lang w:val="en-GB"/>
        </w:rPr>
        <w:t xml:space="preserve">overall </w:t>
      </w:r>
      <w:r w:rsidRPr="001046CE">
        <w:rPr>
          <w:rFonts w:ascii="Times New Roman" w:hAnsi="Times New Roman"/>
          <w:sz w:val="24"/>
          <w:szCs w:val="24"/>
          <w:lang w:val="en-GB"/>
        </w:rPr>
        <w:t xml:space="preserve">decreased by </w:t>
      </w:r>
      <w:r>
        <w:rPr>
          <w:rFonts w:ascii="Times New Roman" w:hAnsi="Times New Roman"/>
          <w:sz w:val="24"/>
          <w:szCs w:val="24"/>
          <w:lang w:val="en-GB"/>
        </w:rPr>
        <w:t>30-35</w:t>
      </w:r>
      <w:r w:rsidRPr="001046CE">
        <w:rPr>
          <w:rFonts w:ascii="Times New Roman" w:hAnsi="Times New Roman"/>
          <w:sz w:val="24"/>
          <w:szCs w:val="24"/>
          <w:lang w:val="en-GB"/>
        </w:rPr>
        <w:t xml:space="preserve">% from the 1960s to 2017 (Table 2). </w:t>
      </w:r>
      <w:r>
        <w:rPr>
          <w:rFonts w:ascii="Times New Roman" w:hAnsi="Times New Roman"/>
          <w:sz w:val="24"/>
          <w:szCs w:val="24"/>
          <w:lang w:val="en-GB"/>
        </w:rPr>
        <w:t>A</w:t>
      </w:r>
      <w:r w:rsidRPr="001046CE">
        <w:rPr>
          <w:rFonts w:ascii="Times New Roman" w:hAnsi="Times New Roman"/>
          <w:sz w:val="24"/>
          <w:szCs w:val="24"/>
          <w:lang w:val="en-GB"/>
        </w:rPr>
        <w:t xml:space="preserve">t Ile de la Possession (Crozet) and on </w:t>
      </w:r>
      <w:r>
        <w:rPr>
          <w:rFonts w:ascii="Times New Roman" w:hAnsi="Times New Roman"/>
          <w:sz w:val="24"/>
          <w:szCs w:val="24"/>
          <w:lang w:val="en-GB"/>
        </w:rPr>
        <w:t xml:space="preserve">the </w:t>
      </w:r>
      <w:r w:rsidRPr="001046CE">
        <w:rPr>
          <w:rFonts w:ascii="Times New Roman" w:hAnsi="Times New Roman"/>
          <w:sz w:val="24"/>
          <w:szCs w:val="24"/>
          <w:lang w:val="en-GB"/>
        </w:rPr>
        <w:t>Courbet Peninsula (Kerguelen)</w:t>
      </w:r>
      <w:r>
        <w:rPr>
          <w:rFonts w:ascii="Times New Roman" w:hAnsi="Times New Roman"/>
          <w:sz w:val="24"/>
          <w:szCs w:val="24"/>
          <w:lang w:val="en-GB"/>
        </w:rPr>
        <w:t>, d</w:t>
      </w:r>
      <w:r w:rsidRPr="001046CE">
        <w:rPr>
          <w:rFonts w:ascii="Times New Roman" w:hAnsi="Times New Roman"/>
          <w:sz w:val="24"/>
          <w:szCs w:val="24"/>
          <w:lang w:val="en-GB"/>
        </w:rPr>
        <w:t xml:space="preserve">etailed long-term population </w:t>
      </w:r>
      <w:r>
        <w:rPr>
          <w:rFonts w:ascii="Times New Roman" w:hAnsi="Times New Roman"/>
          <w:sz w:val="24"/>
          <w:szCs w:val="24"/>
          <w:lang w:val="en-GB"/>
        </w:rPr>
        <w:t>surveys</w:t>
      </w:r>
      <w:r w:rsidRPr="001046CE">
        <w:rPr>
          <w:rFonts w:ascii="Times New Roman" w:hAnsi="Times New Roman"/>
          <w:sz w:val="24"/>
          <w:szCs w:val="24"/>
          <w:lang w:val="en-GB"/>
        </w:rPr>
        <w:t xml:space="preserve"> show similar trends with a steep decline from the 1970s to the mid-1980s, followed by an increase and a stabilisation of populations at lower levels than those of the 1960s (Fig. </w:t>
      </w:r>
      <w:r>
        <w:rPr>
          <w:rFonts w:ascii="Times New Roman" w:hAnsi="Times New Roman"/>
          <w:sz w:val="24"/>
          <w:szCs w:val="24"/>
          <w:lang w:val="en-GB"/>
        </w:rPr>
        <w:t>2</w:t>
      </w:r>
      <w:r w:rsidRPr="001046CE">
        <w:rPr>
          <w:rFonts w:ascii="Times New Roman" w:hAnsi="Times New Roman"/>
          <w:sz w:val="24"/>
          <w:szCs w:val="24"/>
          <w:lang w:val="en-GB"/>
        </w:rPr>
        <w:t xml:space="preserve">). Recent surveys on Ile aux </w:t>
      </w:r>
      <w:proofErr w:type="spellStart"/>
      <w:r w:rsidRPr="001046CE">
        <w:rPr>
          <w:rFonts w:ascii="Times New Roman" w:hAnsi="Times New Roman"/>
          <w:sz w:val="24"/>
          <w:szCs w:val="24"/>
          <w:lang w:val="en-GB"/>
        </w:rPr>
        <w:t>Cochons</w:t>
      </w:r>
      <w:proofErr w:type="spellEnd"/>
      <w:r w:rsidRPr="001046CE">
        <w:rPr>
          <w:rFonts w:ascii="Times New Roman" w:hAnsi="Times New Roman"/>
          <w:sz w:val="24"/>
          <w:szCs w:val="24"/>
          <w:lang w:val="en-GB"/>
        </w:rPr>
        <w:t xml:space="preserve"> and Ile des </w:t>
      </w:r>
      <w:proofErr w:type="spellStart"/>
      <w:r w:rsidRPr="001046CE">
        <w:rPr>
          <w:rFonts w:ascii="Times New Roman" w:hAnsi="Times New Roman"/>
          <w:sz w:val="24"/>
          <w:szCs w:val="24"/>
          <w:lang w:val="en-GB"/>
        </w:rPr>
        <w:t>Apôtres</w:t>
      </w:r>
      <w:proofErr w:type="spellEnd"/>
      <w:r w:rsidRPr="001046CE">
        <w:rPr>
          <w:rFonts w:ascii="Times New Roman" w:hAnsi="Times New Roman"/>
          <w:sz w:val="24"/>
          <w:szCs w:val="24"/>
          <w:lang w:val="en-GB"/>
        </w:rPr>
        <w:t xml:space="preserve"> (</w:t>
      </w:r>
      <w:proofErr w:type="gramStart"/>
      <w:r w:rsidRPr="001046CE">
        <w:rPr>
          <w:rFonts w:ascii="Times New Roman" w:hAnsi="Times New Roman"/>
          <w:sz w:val="24"/>
          <w:szCs w:val="24"/>
          <w:lang w:val="en-GB"/>
        </w:rPr>
        <w:t>Crozet),</w:t>
      </w:r>
      <w:proofErr w:type="gramEnd"/>
      <w:r w:rsidRPr="001046CE">
        <w:rPr>
          <w:rFonts w:ascii="Times New Roman" w:hAnsi="Times New Roman"/>
          <w:sz w:val="24"/>
          <w:szCs w:val="24"/>
          <w:lang w:val="en-GB"/>
        </w:rPr>
        <w:t xml:space="preserve"> and on the west coast of Kerguelen </w:t>
      </w:r>
      <w:r>
        <w:rPr>
          <w:rFonts w:ascii="Times New Roman" w:hAnsi="Times New Roman"/>
          <w:sz w:val="24"/>
          <w:szCs w:val="24"/>
          <w:lang w:val="en-GB"/>
        </w:rPr>
        <w:t xml:space="preserve">demonstrated that </w:t>
      </w:r>
      <w:r w:rsidRPr="001046CE">
        <w:rPr>
          <w:rFonts w:ascii="Times New Roman" w:hAnsi="Times New Roman"/>
          <w:sz w:val="24"/>
          <w:szCs w:val="24"/>
          <w:lang w:val="en-GB"/>
        </w:rPr>
        <w:t xml:space="preserve">since the last counts in the 1980s </w:t>
      </w:r>
      <w:r>
        <w:rPr>
          <w:rFonts w:ascii="Times New Roman" w:hAnsi="Times New Roman"/>
          <w:sz w:val="24"/>
          <w:szCs w:val="24"/>
          <w:lang w:val="en-GB"/>
        </w:rPr>
        <w:t xml:space="preserve">the rates of change </w:t>
      </w:r>
      <w:r w:rsidRPr="001046CE">
        <w:rPr>
          <w:rFonts w:ascii="Times New Roman" w:hAnsi="Times New Roman"/>
          <w:sz w:val="24"/>
          <w:szCs w:val="24"/>
          <w:lang w:val="en-GB"/>
        </w:rPr>
        <w:t>were similar to those of the populations monitored annually (</w:t>
      </w:r>
      <w:r>
        <w:rPr>
          <w:rFonts w:ascii="Times New Roman" w:hAnsi="Times New Roman"/>
          <w:sz w:val="24"/>
          <w:szCs w:val="24"/>
          <w:lang w:val="en-GB"/>
        </w:rPr>
        <w:t>Online Resource Table 1</w:t>
      </w:r>
      <w:r w:rsidRPr="001046CE">
        <w:rPr>
          <w:rFonts w:ascii="Times New Roman" w:hAnsi="Times New Roman"/>
          <w:sz w:val="24"/>
          <w:szCs w:val="24"/>
          <w:lang w:val="en-GB"/>
        </w:rPr>
        <w:t xml:space="preserve">). The large population on Ile aux </w:t>
      </w:r>
      <w:proofErr w:type="spellStart"/>
      <w:r w:rsidRPr="001046CE">
        <w:rPr>
          <w:rFonts w:ascii="Times New Roman" w:hAnsi="Times New Roman"/>
          <w:sz w:val="24"/>
          <w:szCs w:val="24"/>
          <w:lang w:val="en-GB"/>
        </w:rPr>
        <w:t>Cochons</w:t>
      </w:r>
      <w:proofErr w:type="spellEnd"/>
      <w:r w:rsidRPr="001046CE">
        <w:rPr>
          <w:rFonts w:ascii="Times New Roman" w:hAnsi="Times New Roman"/>
          <w:sz w:val="24"/>
          <w:szCs w:val="24"/>
          <w:lang w:val="en-GB"/>
        </w:rPr>
        <w:t xml:space="preserve">, which has been surveyed four times over the past four </w:t>
      </w:r>
      <w:r w:rsidRPr="001046CE">
        <w:rPr>
          <w:rFonts w:ascii="Times New Roman" w:hAnsi="Times New Roman"/>
          <w:sz w:val="24"/>
          <w:szCs w:val="24"/>
          <w:lang w:val="en-GB"/>
        </w:rPr>
        <w:lastRenderedPageBreak/>
        <w:t xml:space="preserve">decades, showed a similar trend to the </w:t>
      </w:r>
      <w:r>
        <w:rPr>
          <w:rFonts w:ascii="Times New Roman" w:hAnsi="Times New Roman"/>
          <w:sz w:val="24"/>
          <w:szCs w:val="24"/>
          <w:lang w:val="en-GB"/>
        </w:rPr>
        <w:t xml:space="preserve">reference </w:t>
      </w:r>
      <w:r w:rsidRPr="001046CE">
        <w:rPr>
          <w:rFonts w:ascii="Times New Roman" w:hAnsi="Times New Roman"/>
          <w:sz w:val="24"/>
          <w:szCs w:val="24"/>
          <w:lang w:val="en-GB"/>
        </w:rPr>
        <w:t xml:space="preserve">population surveyed annually at Possession Island (Fig. </w:t>
      </w:r>
      <w:r>
        <w:rPr>
          <w:rFonts w:ascii="Times New Roman" w:hAnsi="Times New Roman"/>
          <w:sz w:val="24"/>
          <w:szCs w:val="24"/>
          <w:lang w:val="en-GB"/>
        </w:rPr>
        <w:t>2</w:t>
      </w:r>
      <w:r w:rsidRPr="001046CE">
        <w:rPr>
          <w:rFonts w:ascii="Times New Roman" w:hAnsi="Times New Roman"/>
          <w:sz w:val="24"/>
          <w:szCs w:val="24"/>
          <w:lang w:val="en-GB"/>
        </w:rPr>
        <w:t xml:space="preserve">). </w:t>
      </w:r>
      <w:r>
        <w:rPr>
          <w:rFonts w:ascii="Times New Roman" w:hAnsi="Times New Roman"/>
          <w:sz w:val="24"/>
          <w:szCs w:val="24"/>
          <w:lang w:val="en-GB"/>
        </w:rPr>
        <w:t xml:space="preserve">On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whereas the decline of the population was similar to those of the other populations</w:t>
      </w:r>
      <w:proofErr w:type="gramStart"/>
      <w:r>
        <w:rPr>
          <w:rFonts w:ascii="Times New Roman" w:hAnsi="Times New Roman"/>
          <w:sz w:val="24"/>
          <w:szCs w:val="24"/>
          <w:lang w:val="en-GB"/>
        </w:rPr>
        <w:t>,  the</w:t>
      </w:r>
      <w:proofErr w:type="gramEnd"/>
      <w:r>
        <w:rPr>
          <w:rFonts w:ascii="Times New Roman" w:hAnsi="Times New Roman"/>
          <w:sz w:val="24"/>
          <w:szCs w:val="24"/>
          <w:lang w:val="en-GB"/>
        </w:rPr>
        <w:t xml:space="preserve"> count from satellite image indicates that the population has not recovered since 1982 (Fig. 2,</w:t>
      </w:r>
      <w:r w:rsidRPr="007A617E">
        <w:rPr>
          <w:rFonts w:ascii="Times New Roman" w:hAnsi="Times New Roman"/>
          <w:sz w:val="24"/>
          <w:szCs w:val="24"/>
          <w:lang w:val="en-GB"/>
        </w:rPr>
        <w:t xml:space="preserve"> </w:t>
      </w:r>
      <w:r>
        <w:rPr>
          <w:rFonts w:ascii="Times New Roman" w:hAnsi="Times New Roman"/>
          <w:sz w:val="24"/>
          <w:szCs w:val="24"/>
          <w:lang w:val="en-GB"/>
        </w:rPr>
        <w:t xml:space="preserve">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 xml:space="preserve">1). </w:t>
      </w:r>
      <w:r w:rsidRPr="001046CE">
        <w:rPr>
          <w:rFonts w:ascii="Times New Roman" w:hAnsi="Times New Roman"/>
          <w:sz w:val="24"/>
          <w:szCs w:val="24"/>
          <w:lang w:val="en-GB"/>
        </w:rPr>
        <w:t xml:space="preserve">At </w:t>
      </w:r>
      <w:r>
        <w:rPr>
          <w:rFonts w:ascii="Times New Roman" w:hAnsi="Times New Roman"/>
          <w:sz w:val="24"/>
          <w:szCs w:val="24"/>
          <w:lang w:val="en-GB"/>
        </w:rPr>
        <w:t xml:space="preserve">two sites in the </w:t>
      </w:r>
      <w:r w:rsidRPr="001046CE">
        <w:rPr>
          <w:rFonts w:ascii="Times New Roman" w:hAnsi="Times New Roman"/>
          <w:sz w:val="24"/>
          <w:szCs w:val="24"/>
          <w:lang w:val="en-GB"/>
        </w:rPr>
        <w:t>Kerguelen</w:t>
      </w:r>
      <w:r>
        <w:rPr>
          <w:rFonts w:ascii="Times New Roman" w:hAnsi="Times New Roman"/>
          <w:sz w:val="24"/>
          <w:szCs w:val="24"/>
          <w:lang w:val="en-GB"/>
        </w:rPr>
        <w:t xml:space="preserve"> Archipelago</w:t>
      </w:r>
      <w:r w:rsidRPr="001046CE">
        <w:rPr>
          <w:rFonts w:ascii="Times New Roman" w:hAnsi="Times New Roman"/>
          <w:sz w:val="24"/>
          <w:szCs w:val="24"/>
          <w:lang w:val="en-GB"/>
        </w:rPr>
        <w:t xml:space="preserve">, </w:t>
      </w:r>
      <w:r>
        <w:rPr>
          <w:rFonts w:ascii="Times New Roman" w:hAnsi="Times New Roman"/>
          <w:sz w:val="24"/>
          <w:szCs w:val="24"/>
          <w:lang w:val="en-GB"/>
        </w:rPr>
        <w:t xml:space="preserve">where satellite imagery (Online Resource Image 1) and aerial photographs were taken at the same time (March 2017), </w:t>
      </w:r>
      <w:r w:rsidRPr="001046CE">
        <w:rPr>
          <w:rFonts w:ascii="Times New Roman" w:hAnsi="Times New Roman"/>
          <w:sz w:val="24"/>
          <w:szCs w:val="24"/>
          <w:lang w:val="en-GB"/>
        </w:rPr>
        <w:t xml:space="preserve">counts made from satellite imagery </w:t>
      </w:r>
      <w:r>
        <w:rPr>
          <w:rFonts w:ascii="Times New Roman" w:hAnsi="Times New Roman"/>
          <w:sz w:val="24"/>
          <w:szCs w:val="24"/>
          <w:lang w:val="en-GB"/>
        </w:rPr>
        <w:t xml:space="preserve">were 17% (Grande </w:t>
      </w:r>
      <w:proofErr w:type="spellStart"/>
      <w:r>
        <w:rPr>
          <w:rFonts w:ascii="Times New Roman" w:hAnsi="Times New Roman"/>
          <w:sz w:val="24"/>
          <w:szCs w:val="24"/>
          <w:lang w:val="en-GB"/>
        </w:rPr>
        <w:t>Coulée</w:t>
      </w:r>
      <w:proofErr w:type="spellEnd"/>
      <w:r>
        <w:rPr>
          <w:rFonts w:ascii="Times New Roman" w:hAnsi="Times New Roman"/>
          <w:sz w:val="24"/>
          <w:szCs w:val="24"/>
          <w:lang w:val="en-GB"/>
        </w:rPr>
        <w:t xml:space="preserve">) and 49% (Feu de Joie) lower than counts made from the aerial photographs </w:t>
      </w:r>
      <w:r w:rsidRPr="001046CE">
        <w:rPr>
          <w:rFonts w:ascii="Times New Roman" w:hAnsi="Times New Roman"/>
          <w:sz w:val="24"/>
          <w:szCs w:val="24"/>
          <w:lang w:val="en-GB"/>
        </w:rPr>
        <w:t>(</w:t>
      </w:r>
      <w:r>
        <w:rPr>
          <w:rFonts w:ascii="Times New Roman" w:hAnsi="Times New Roman"/>
          <w:sz w:val="24"/>
          <w:szCs w:val="24"/>
          <w:lang w:val="en-GB"/>
        </w:rPr>
        <w:t xml:space="preserve">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1</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 xml:space="preserve">Amsterdam </w:t>
      </w:r>
      <w:r>
        <w:rPr>
          <w:rFonts w:ascii="Times New Roman" w:hAnsi="Times New Roman"/>
          <w:b/>
          <w:sz w:val="24"/>
          <w:szCs w:val="24"/>
          <w:lang w:val="en-GB"/>
        </w:rPr>
        <w:t>A</w:t>
      </w:r>
      <w:r w:rsidRPr="001046CE">
        <w:rPr>
          <w:rFonts w:ascii="Times New Roman" w:hAnsi="Times New Roman"/>
          <w:b/>
          <w:sz w:val="24"/>
          <w:szCs w:val="24"/>
          <w:lang w:val="en-GB"/>
        </w:rPr>
        <w:t>lbatross</w:t>
      </w:r>
      <w:r>
        <w:rPr>
          <w:rFonts w:ascii="Times New Roman" w:hAnsi="Times New Roman"/>
          <w:b/>
          <w:sz w:val="24"/>
          <w:szCs w:val="24"/>
          <w:lang w:val="en-GB"/>
        </w:rPr>
        <w:t>es</w:t>
      </w:r>
    </w:p>
    <w:p w:rsidR="00D81A90" w:rsidRPr="001046CE"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The breeding population of Amsterdam </w:t>
      </w:r>
      <w:r>
        <w:rPr>
          <w:rFonts w:ascii="Times New Roman" w:hAnsi="Times New Roman"/>
          <w:sz w:val="24"/>
          <w:szCs w:val="24"/>
          <w:lang w:val="en-GB"/>
        </w:rPr>
        <w:t>A</w:t>
      </w:r>
      <w:r w:rsidRPr="001046CE">
        <w:rPr>
          <w:rFonts w:ascii="Times New Roman" w:hAnsi="Times New Roman"/>
          <w:sz w:val="24"/>
          <w:szCs w:val="24"/>
          <w:lang w:val="en-GB"/>
        </w:rPr>
        <w:t xml:space="preserve">lbatrosses </w:t>
      </w:r>
      <w:r w:rsidRPr="00546230">
        <w:t>has</w:t>
      </w:r>
      <w:r w:rsidRPr="001046CE">
        <w:rPr>
          <w:rFonts w:ascii="Times New Roman" w:hAnsi="Times New Roman"/>
          <w:sz w:val="24"/>
          <w:szCs w:val="24"/>
          <w:lang w:val="en-GB"/>
        </w:rPr>
        <w:t xml:space="preserve"> increased from </w:t>
      </w:r>
      <w:r>
        <w:rPr>
          <w:rFonts w:ascii="Times New Roman" w:hAnsi="Times New Roman"/>
          <w:sz w:val="24"/>
          <w:szCs w:val="24"/>
          <w:lang w:val="en-GB"/>
        </w:rPr>
        <w:t>eight</w:t>
      </w:r>
      <w:r w:rsidRPr="001046CE">
        <w:rPr>
          <w:rFonts w:ascii="Times New Roman" w:hAnsi="Times New Roman"/>
          <w:sz w:val="24"/>
          <w:szCs w:val="24"/>
          <w:lang w:val="en-GB"/>
        </w:rPr>
        <w:t xml:space="preserve"> pairs in 1981 to 46 pairs in 2014. The breeding population </w:t>
      </w:r>
      <w:r>
        <w:rPr>
          <w:rFonts w:ascii="Times New Roman" w:hAnsi="Times New Roman"/>
          <w:sz w:val="24"/>
          <w:szCs w:val="24"/>
          <w:lang w:val="en-GB"/>
        </w:rPr>
        <w:t xml:space="preserve">does not </w:t>
      </w:r>
      <w:r w:rsidRPr="001046CE">
        <w:rPr>
          <w:rFonts w:ascii="Times New Roman" w:hAnsi="Times New Roman"/>
          <w:sz w:val="24"/>
          <w:szCs w:val="24"/>
          <w:lang w:val="en-GB"/>
        </w:rPr>
        <w:t xml:space="preserve">appear to have </w:t>
      </w:r>
      <w:r>
        <w:rPr>
          <w:rFonts w:ascii="Times New Roman" w:hAnsi="Times New Roman"/>
          <w:sz w:val="24"/>
          <w:szCs w:val="24"/>
          <w:lang w:val="en-GB"/>
        </w:rPr>
        <w:t>changed much</w:t>
      </w:r>
      <w:r w:rsidRPr="001046CE">
        <w:rPr>
          <w:rFonts w:ascii="Times New Roman" w:hAnsi="Times New Roman"/>
          <w:sz w:val="24"/>
          <w:szCs w:val="24"/>
          <w:lang w:val="en-GB"/>
        </w:rPr>
        <w:t xml:space="preserve"> since 2014 (Fig. </w:t>
      </w:r>
      <w:r>
        <w:rPr>
          <w:rFonts w:ascii="Times New Roman" w:hAnsi="Times New Roman"/>
          <w:sz w:val="24"/>
          <w:szCs w:val="24"/>
          <w:lang w:val="en-GB"/>
        </w:rPr>
        <w:t>3</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Grey</w:t>
      </w:r>
      <w:r>
        <w:rPr>
          <w:rFonts w:ascii="Times New Roman" w:hAnsi="Times New Roman"/>
          <w:b/>
          <w:sz w:val="24"/>
          <w:szCs w:val="24"/>
          <w:lang w:val="en-GB"/>
        </w:rPr>
        <w:t>-</w:t>
      </w:r>
      <w:r w:rsidRPr="001046CE">
        <w:rPr>
          <w:rFonts w:ascii="Times New Roman" w:hAnsi="Times New Roman"/>
          <w:b/>
          <w:sz w:val="24"/>
          <w:szCs w:val="24"/>
          <w:lang w:val="en-GB"/>
        </w:rPr>
        <w:t>headed Albatross</w:t>
      </w:r>
      <w:r>
        <w:rPr>
          <w:rFonts w:ascii="Times New Roman" w:hAnsi="Times New Roman"/>
          <w:b/>
          <w:sz w:val="24"/>
          <w:szCs w:val="24"/>
          <w:lang w:val="en-GB"/>
        </w:rPr>
        <w:t>es</w:t>
      </w:r>
    </w:p>
    <w:p w:rsidR="00D81A90" w:rsidRPr="001046CE" w:rsidRDefault="00D81A90" w:rsidP="002F5CD1">
      <w:pPr>
        <w:spacing w:line="360" w:lineRule="auto"/>
        <w:rPr>
          <w:rFonts w:ascii="Times New Roman" w:hAnsi="Times New Roman"/>
          <w:sz w:val="24"/>
          <w:szCs w:val="24"/>
          <w:lang w:val="en-GB"/>
        </w:rPr>
      </w:pPr>
      <w:r>
        <w:rPr>
          <w:rFonts w:ascii="Times New Roman" w:hAnsi="Times New Roman"/>
          <w:sz w:val="24"/>
          <w:szCs w:val="24"/>
          <w:lang w:val="en-GB"/>
        </w:rPr>
        <w:t xml:space="preserve">Although </w:t>
      </w:r>
      <w:r w:rsidRPr="001046CE">
        <w:rPr>
          <w:rFonts w:ascii="Times New Roman" w:hAnsi="Times New Roman"/>
          <w:sz w:val="24"/>
          <w:szCs w:val="24"/>
          <w:lang w:val="en-GB"/>
        </w:rPr>
        <w:t>Grey-headed Albatrosses</w:t>
      </w:r>
      <w:r w:rsidRPr="00546230">
        <w:rPr>
          <w:rFonts w:ascii="Times New Roman" w:eastAsia="Times New Roman" w:hAnsi="Times New Roman"/>
          <w:i/>
          <w:color w:val="000000"/>
          <w:sz w:val="24"/>
          <w:szCs w:val="24"/>
          <w:lang w:val="en-AU" w:eastAsia="bg-BG"/>
        </w:rPr>
        <w:t xml:space="preserve"> </w:t>
      </w:r>
      <w:proofErr w:type="spellStart"/>
      <w:r w:rsidRPr="00546230">
        <w:rPr>
          <w:rFonts w:ascii="Times New Roman" w:eastAsia="Times New Roman" w:hAnsi="Times New Roman"/>
          <w:i/>
          <w:color w:val="000000"/>
          <w:sz w:val="24"/>
          <w:szCs w:val="24"/>
          <w:lang w:val="en-AU" w:eastAsia="bg-BG"/>
        </w:rPr>
        <w:t>Thalas</w:t>
      </w:r>
      <w:r>
        <w:rPr>
          <w:rFonts w:ascii="Times New Roman" w:eastAsia="Times New Roman" w:hAnsi="Times New Roman"/>
          <w:i/>
          <w:color w:val="000000"/>
          <w:sz w:val="24"/>
          <w:szCs w:val="24"/>
          <w:lang w:val="en-AU" w:eastAsia="bg-BG"/>
        </w:rPr>
        <w:t>s</w:t>
      </w:r>
      <w:r w:rsidRPr="00546230">
        <w:rPr>
          <w:rFonts w:ascii="Times New Roman" w:eastAsia="Times New Roman" w:hAnsi="Times New Roman"/>
          <w:i/>
          <w:color w:val="000000"/>
          <w:sz w:val="24"/>
          <w:szCs w:val="24"/>
          <w:lang w:val="en-AU" w:eastAsia="bg-BG"/>
        </w:rPr>
        <w:t>arche</w:t>
      </w:r>
      <w:proofErr w:type="spellEnd"/>
      <w:r w:rsidRPr="00546230">
        <w:rPr>
          <w:rFonts w:ascii="Times New Roman" w:eastAsia="Times New Roman" w:hAnsi="Times New Roman"/>
          <w:i/>
          <w:color w:val="000000"/>
          <w:sz w:val="24"/>
          <w:szCs w:val="24"/>
          <w:lang w:val="en-AU" w:eastAsia="bg-BG"/>
        </w:rPr>
        <w:t xml:space="preserve"> </w:t>
      </w:r>
      <w:proofErr w:type="spellStart"/>
      <w:r w:rsidRPr="00546230">
        <w:rPr>
          <w:rFonts w:ascii="Times New Roman" w:eastAsia="Times New Roman" w:hAnsi="Times New Roman"/>
          <w:i/>
          <w:color w:val="000000"/>
          <w:sz w:val="24"/>
          <w:szCs w:val="24"/>
          <w:lang w:val="en-AU" w:eastAsia="bg-BG"/>
        </w:rPr>
        <w:t>chrysostoma</w:t>
      </w:r>
      <w:proofErr w:type="spellEnd"/>
      <w:r>
        <w:rPr>
          <w:rFonts w:ascii="Times New Roman" w:hAnsi="Times New Roman"/>
          <w:sz w:val="24"/>
          <w:szCs w:val="24"/>
          <w:lang w:val="en-GB"/>
        </w:rPr>
        <w:t xml:space="preserve"> </w:t>
      </w:r>
      <w:r w:rsidRPr="001046CE">
        <w:rPr>
          <w:rFonts w:ascii="Times New Roman" w:hAnsi="Times New Roman"/>
          <w:sz w:val="24"/>
          <w:szCs w:val="24"/>
          <w:lang w:val="en-GB"/>
        </w:rPr>
        <w:t xml:space="preserve">breed at </w:t>
      </w:r>
      <w:r>
        <w:rPr>
          <w:rFonts w:ascii="Times New Roman" w:hAnsi="Times New Roman"/>
          <w:sz w:val="24"/>
          <w:szCs w:val="24"/>
          <w:lang w:val="en-GB"/>
        </w:rPr>
        <w:t xml:space="preserve">both </w:t>
      </w:r>
      <w:r w:rsidRPr="001046CE">
        <w:rPr>
          <w:rFonts w:ascii="Times New Roman" w:hAnsi="Times New Roman"/>
          <w:sz w:val="24"/>
          <w:szCs w:val="24"/>
          <w:lang w:val="en-GB"/>
        </w:rPr>
        <w:t xml:space="preserve">the Crozet and Kerguelen </w:t>
      </w:r>
      <w:r>
        <w:rPr>
          <w:rFonts w:ascii="Times New Roman" w:hAnsi="Times New Roman"/>
          <w:sz w:val="24"/>
          <w:szCs w:val="24"/>
          <w:lang w:val="en-GB"/>
        </w:rPr>
        <w:t>a</w:t>
      </w:r>
      <w:r w:rsidRPr="001046CE">
        <w:rPr>
          <w:rFonts w:ascii="Times New Roman" w:hAnsi="Times New Roman"/>
          <w:sz w:val="24"/>
          <w:szCs w:val="24"/>
          <w:lang w:val="en-GB"/>
        </w:rPr>
        <w:t>rchipelagos</w:t>
      </w:r>
      <w:r>
        <w:rPr>
          <w:rFonts w:ascii="Times New Roman" w:hAnsi="Times New Roman"/>
          <w:sz w:val="24"/>
          <w:szCs w:val="24"/>
          <w:lang w:val="en-GB"/>
        </w:rPr>
        <w:t>, t</w:t>
      </w:r>
      <w:r w:rsidRPr="001046CE">
        <w:rPr>
          <w:rFonts w:ascii="Times New Roman" w:hAnsi="Times New Roman"/>
          <w:sz w:val="24"/>
          <w:szCs w:val="24"/>
          <w:lang w:val="en-GB"/>
        </w:rPr>
        <w:t xml:space="preserve">here is no annual monitoring of populations because all colonies are </w:t>
      </w:r>
      <w:r>
        <w:rPr>
          <w:rFonts w:ascii="Times New Roman" w:hAnsi="Times New Roman"/>
          <w:sz w:val="24"/>
          <w:szCs w:val="24"/>
          <w:lang w:val="en-GB"/>
        </w:rPr>
        <w:t xml:space="preserve">located </w:t>
      </w:r>
      <w:r w:rsidRPr="001046CE">
        <w:rPr>
          <w:rFonts w:ascii="Times New Roman" w:hAnsi="Times New Roman"/>
          <w:sz w:val="24"/>
          <w:szCs w:val="24"/>
          <w:lang w:val="en-GB"/>
        </w:rPr>
        <w:t>on remote islands</w:t>
      </w:r>
      <w:r>
        <w:rPr>
          <w:rFonts w:ascii="Times New Roman" w:hAnsi="Times New Roman"/>
          <w:sz w:val="24"/>
          <w:szCs w:val="24"/>
          <w:lang w:val="en-GB"/>
        </w:rPr>
        <w:t xml:space="preserve"> and </w:t>
      </w:r>
      <w:r w:rsidRPr="001046CE">
        <w:rPr>
          <w:rFonts w:ascii="Times New Roman" w:hAnsi="Times New Roman"/>
          <w:sz w:val="24"/>
          <w:szCs w:val="24"/>
          <w:lang w:val="en-GB"/>
        </w:rPr>
        <w:t xml:space="preserve">the last surveys date </w:t>
      </w:r>
      <w:r>
        <w:rPr>
          <w:rFonts w:ascii="Times New Roman" w:hAnsi="Times New Roman"/>
          <w:sz w:val="24"/>
          <w:szCs w:val="24"/>
          <w:lang w:val="en-GB"/>
        </w:rPr>
        <w:t xml:space="preserve">back </w:t>
      </w:r>
      <w:r w:rsidRPr="001046CE">
        <w:rPr>
          <w:rFonts w:ascii="Times New Roman" w:hAnsi="Times New Roman"/>
          <w:sz w:val="24"/>
          <w:szCs w:val="24"/>
          <w:lang w:val="en-GB"/>
        </w:rPr>
        <w:t xml:space="preserve">from the 1980s. All major colonies, except those </w:t>
      </w:r>
      <w:r>
        <w:rPr>
          <w:rFonts w:ascii="Times New Roman" w:hAnsi="Times New Roman"/>
          <w:sz w:val="24"/>
          <w:szCs w:val="24"/>
          <w:lang w:val="en-GB"/>
        </w:rPr>
        <w:t>at</w:t>
      </w:r>
      <w:r w:rsidRPr="001046CE">
        <w:rPr>
          <w:rFonts w:ascii="Times New Roman" w:hAnsi="Times New Roman"/>
          <w:sz w:val="24"/>
          <w:szCs w:val="24"/>
          <w:lang w:val="en-GB"/>
        </w:rPr>
        <w:t xml:space="preserve"> Ile de </w:t>
      </w:r>
      <w:proofErr w:type="spellStart"/>
      <w:r w:rsidRPr="001046CE">
        <w:rPr>
          <w:rFonts w:ascii="Times New Roman" w:hAnsi="Times New Roman"/>
          <w:sz w:val="24"/>
          <w:szCs w:val="24"/>
          <w:lang w:val="en-GB"/>
        </w:rPr>
        <w:t>l’Est</w:t>
      </w:r>
      <w:proofErr w:type="spellEnd"/>
      <w:r w:rsidRPr="001046CE">
        <w:rPr>
          <w:rFonts w:ascii="Times New Roman" w:hAnsi="Times New Roman"/>
          <w:sz w:val="24"/>
          <w:szCs w:val="24"/>
          <w:lang w:val="en-GB"/>
        </w:rPr>
        <w:t xml:space="preserve"> (Crozet), </w:t>
      </w:r>
      <w:r>
        <w:rPr>
          <w:rFonts w:ascii="Times New Roman" w:hAnsi="Times New Roman"/>
          <w:sz w:val="24"/>
          <w:szCs w:val="24"/>
          <w:lang w:val="en-GB"/>
        </w:rPr>
        <w:t>were</w:t>
      </w:r>
      <w:r w:rsidRPr="001046CE">
        <w:rPr>
          <w:rFonts w:ascii="Times New Roman" w:hAnsi="Times New Roman"/>
          <w:sz w:val="24"/>
          <w:szCs w:val="24"/>
          <w:lang w:val="en-GB"/>
        </w:rPr>
        <w:t xml:space="preserve"> counted during the past four years from helicopter</w:t>
      </w:r>
      <w:r>
        <w:rPr>
          <w:rFonts w:ascii="Times New Roman" w:hAnsi="Times New Roman"/>
          <w:sz w:val="24"/>
          <w:szCs w:val="24"/>
          <w:lang w:val="en-GB"/>
        </w:rPr>
        <w:t>s</w:t>
      </w:r>
      <w:r w:rsidRPr="001046CE">
        <w:rPr>
          <w:rFonts w:ascii="Times New Roman" w:hAnsi="Times New Roman"/>
          <w:sz w:val="24"/>
          <w:szCs w:val="24"/>
          <w:lang w:val="en-GB"/>
        </w:rPr>
        <w:t xml:space="preserve"> in November, </w:t>
      </w:r>
      <w:r>
        <w:rPr>
          <w:rFonts w:ascii="Times New Roman" w:hAnsi="Times New Roman"/>
          <w:sz w:val="24"/>
          <w:szCs w:val="24"/>
          <w:lang w:val="en-GB"/>
        </w:rPr>
        <w:t>during the early incubation period</w:t>
      </w:r>
      <w:r w:rsidRPr="001046CE">
        <w:rPr>
          <w:rFonts w:ascii="Times New Roman" w:hAnsi="Times New Roman"/>
          <w:sz w:val="24"/>
          <w:szCs w:val="24"/>
          <w:lang w:val="en-GB"/>
        </w:rPr>
        <w:t>. Whereas the Crozet colonies appear to have increased at 0.4 to 1.3% per year, the Kerguelen population has decreased</w:t>
      </w:r>
      <w:r>
        <w:rPr>
          <w:rFonts w:ascii="Times New Roman" w:hAnsi="Times New Roman"/>
          <w:sz w:val="24"/>
          <w:szCs w:val="24"/>
          <w:lang w:val="en-GB"/>
        </w:rPr>
        <w:t xml:space="preserve"> by</w:t>
      </w:r>
      <w:r w:rsidRPr="001046CE">
        <w:rPr>
          <w:rFonts w:ascii="Times New Roman" w:hAnsi="Times New Roman"/>
          <w:sz w:val="24"/>
          <w:szCs w:val="24"/>
          <w:lang w:val="en-GB"/>
        </w:rPr>
        <w:t xml:space="preserve"> 0.5% per year (</w:t>
      </w:r>
      <w:r>
        <w:rPr>
          <w:rFonts w:ascii="Times New Roman" w:hAnsi="Times New Roman"/>
          <w:sz w:val="24"/>
          <w:szCs w:val="24"/>
          <w:lang w:val="en-GB"/>
        </w:rPr>
        <w:t xml:space="preserve">Table 2, 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2</w:t>
      </w:r>
      <w:r w:rsidRPr="001046CE">
        <w:rPr>
          <w:rFonts w:ascii="Times New Roman" w:hAnsi="Times New Roman"/>
          <w:sz w:val="24"/>
          <w:szCs w:val="24"/>
          <w:lang w:val="en-GB"/>
        </w:rPr>
        <w:t>).</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In addition to the colonies reported by </w:t>
      </w:r>
      <w:r>
        <w:rPr>
          <w:rFonts w:ascii="Times New Roman" w:hAnsi="Times New Roman"/>
          <w:noProof/>
          <w:sz w:val="24"/>
          <w:szCs w:val="24"/>
          <w:lang w:val="en-GB"/>
        </w:rPr>
        <w:t>(Weimerskirch  et al. 1989b)</w:t>
      </w:r>
      <w:r w:rsidRPr="001046CE">
        <w:rPr>
          <w:rFonts w:ascii="Times New Roman" w:hAnsi="Times New Roman"/>
          <w:sz w:val="24"/>
          <w:szCs w:val="24"/>
          <w:lang w:val="en-GB"/>
        </w:rPr>
        <w:t xml:space="preserve">, a new colony of </w:t>
      </w:r>
      <w:r>
        <w:rPr>
          <w:rFonts w:ascii="Times New Roman" w:hAnsi="Times New Roman"/>
          <w:sz w:val="24"/>
          <w:szCs w:val="24"/>
          <w:lang w:val="en-GB"/>
        </w:rPr>
        <w:t xml:space="preserve">85 breeding pairs </w:t>
      </w:r>
      <w:r w:rsidRPr="001046CE">
        <w:rPr>
          <w:rFonts w:ascii="Times New Roman" w:hAnsi="Times New Roman"/>
          <w:sz w:val="24"/>
          <w:szCs w:val="24"/>
          <w:lang w:val="en-GB"/>
        </w:rPr>
        <w:t xml:space="preserve">Grey-headed Albatrosses was discovered </w:t>
      </w:r>
      <w:r>
        <w:rPr>
          <w:rFonts w:ascii="Times New Roman" w:hAnsi="Times New Roman"/>
          <w:sz w:val="24"/>
          <w:szCs w:val="24"/>
          <w:lang w:val="en-GB"/>
        </w:rPr>
        <w:t xml:space="preserve">during a ground survey </w:t>
      </w:r>
      <w:r w:rsidRPr="001046CE">
        <w:rPr>
          <w:rFonts w:ascii="Times New Roman" w:hAnsi="Times New Roman"/>
          <w:sz w:val="24"/>
          <w:szCs w:val="24"/>
          <w:lang w:val="en-GB"/>
        </w:rPr>
        <w:t xml:space="preserve">at </w:t>
      </w:r>
      <w:proofErr w:type="spellStart"/>
      <w:r w:rsidRPr="001046CE">
        <w:rPr>
          <w:rFonts w:ascii="Times New Roman" w:hAnsi="Times New Roman"/>
          <w:sz w:val="24"/>
          <w:szCs w:val="24"/>
          <w:lang w:val="en-GB"/>
        </w:rPr>
        <w:t>Baie</w:t>
      </w:r>
      <w:proofErr w:type="spellEnd"/>
      <w:r w:rsidRPr="001046CE">
        <w:rPr>
          <w:rFonts w:ascii="Times New Roman" w:hAnsi="Times New Roman"/>
          <w:sz w:val="24"/>
          <w:szCs w:val="24"/>
          <w:lang w:val="en-GB"/>
        </w:rPr>
        <w:t xml:space="preserve"> </w:t>
      </w:r>
      <w:proofErr w:type="spellStart"/>
      <w:r w:rsidRPr="001046CE">
        <w:rPr>
          <w:rFonts w:ascii="Times New Roman" w:hAnsi="Times New Roman"/>
          <w:sz w:val="24"/>
          <w:szCs w:val="24"/>
          <w:lang w:val="en-GB"/>
        </w:rPr>
        <w:t>Ducheyron</w:t>
      </w:r>
      <w:proofErr w:type="spellEnd"/>
      <w:r w:rsidRPr="001046CE">
        <w:rPr>
          <w:rFonts w:ascii="Times New Roman" w:hAnsi="Times New Roman"/>
          <w:sz w:val="24"/>
          <w:szCs w:val="24"/>
          <w:lang w:val="en-GB"/>
        </w:rPr>
        <w:t xml:space="preserve">, </w:t>
      </w:r>
      <w:r>
        <w:rPr>
          <w:rFonts w:ascii="Times New Roman" w:hAnsi="Times New Roman"/>
          <w:sz w:val="24"/>
          <w:szCs w:val="24"/>
          <w:lang w:val="en-GB"/>
        </w:rPr>
        <w:t xml:space="preserve">north-west </w:t>
      </w:r>
      <w:proofErr w:type="spellStart"/>
      <w:r w:rsidRPr="001046CE">
        <w:rPr>
          <w:rFonts w:ascii="Times New Roman" w:hAnsi="Times New Roman"/>
          <w:sz w:val="24"/>
          <w:szCs w:val="24"/>
          <w:lang w:val="en-GB"/>
        </w:rPr>
        <w:t>Loranchet</w:t>
      </w:r>
      <w:proofErr w:type="spellEnd"/>
      <w:r w:rsidRPr="001046CE">
        <w:rPr>
          <w:rFonts w:ascii="Times New Roman" w:hAnsi="Times New Roman"/>
          <w:sz w:val="24"/>
          <w:szCs w:val="24"/>
          <w:lang w:val="en-GB"/>
        </w:rPr>
        <w:t xml:space="preserve"> Peninsula, on the north</w:t>
      </w:r>
      <w:r>
        <w:rPr>
          <w:rFonts w:ascii="Times New Roman" w:hAnsi="Times New Roman"/>
          <w:sz w:val="24"/>
          <w:szCs w:val="24"/>
          <w:lang w:val="en-GB"/>
        </w:rPr>
        <w:t>-</w:t>
      </w:r>
      <w:r w:rsidRPr="001046CE">
        <w:rPr>
          <w:rFonts w:ascii="Times New Roman" w:hAnsi="Times New Roman"/>
          <w:sz w:val="24"/>
          <w:szCs w:val="24"/>
          <w:lang w:val="en-GB"/>
        </w:rPr>
        <w:t>western tip of Kerguelen</w:t>
      </w:r>
      <w:r>
        <w:rPr>
          <w:rFonts w:ascii="Times New Roman" w:hAnsi="Times New Roman"/>
          <w:sz w:val="24"/>
          <w:szCs w:val="24"/>
          <w:lang w:val="en-GB"/>
        </w:rPr>
        <w:t>,</w:t>
      </w:r>
      <w:r w:rsidRPr="0031245B">
        <w:rPr>
          <w:rFonts w:ascii="Times New Roman" w:hAnsi="Times New Roman"/>
          <w:sz w:val="24"/>
          <w:szCs w:val="24"/>
          <w:lang w:val="en-GB"/>
        </w:rPr>
        <w:t xml:space="preserve"> </w:t>
      </w:r>
      <w:r w:rsidRPr="001046CE">
        <w:rPr>
          <w:rFonts w:ascii="Times New Roman" w:hAnsi="Times New Roman"/>
          <w:sz w:val="24"/>
          <w:szCs w:val="24"/>
          <w:lang w:val="en-GB"/>
        </w:rPr>
        <w:t>in January 2012.</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Indian Yellow-nosed Albatross</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lastRenderedPageBreak/>
        <w:t xml:space="preserve">Indian Yellow-nosed Albatrosses breed on all three groups, although Amsterdam Island represents the major breeding ground for the species and Kerguelen has only a few breeding pairs.  On Amsterdam, the main breeding colonies decreased steadily </w:t>
      </w:r>
      <w:r>
        <w:rPr>
          <w:rFonts w:ascii="Times New Roman" w:hAnsi="Times New Roman"/>
          <w:sz w:val="24"/>
          <w:szCs w:val="24"/>
          <w:lang w:val="en-GB"/>
        </w:rPr>
        <w:t xml:space="preserve">at 1.1% per year from </w:t>
      </w:r>
      <w:r w:rsidRPr="001046CE">
        <w:rPr>
          <w:rFonts w:ascii="Times New Roman" w:hAnsi="Times New Roman"/>
          <w:sz w:val="24"/>
          <w:szCs w:val="24"/>
          <w:lang w:val="en-GB"/>
        </w:rPr>
        <w:t xml:space="preserve">the early 1980s </w:t>
      </w:r>
      <w:r>
        <w:rPr>
          <w:rFonts w:ascii="Times New Roman" w:hAnsi="Times New Roman"/>
          <w:sz w:val="24"/>
          <w:szCs w:val="24"/>
          <w:lang w:val="en-GB"/>
        </w:rPr>
        <w:t>to 2015</w:t>
      </w:r>
      <w:r w:rsidRPr="001046CE">
        <w:rPr>
          <w:rFonts w:ascii="Times New Roman" w:hAnsi="Times New Roman"/>
          <w:sz w:val="24"/>
          <w:szCs w:val="24"/>
          <w:lang w:val="en-GB"/>
        </w:rPr>
        <w:t xml:space="preserve"> (Fig. </w:t>
      </w:r>
      <w:r>
        <w:rPr>
          <w:rFonts w:ascii="Times New Roman" w:hAnsi="Times New Roman"/>
          <w:sz w:val="24"/>
          <w:szCs w:val="24"/>
          <w:lang w:val="en-GB"/>
        </w:rPr>
        <w:t>4</w:t>
      </w:r>
      <w:r w:rsidRPr="001046CE">
        <w:rPr>
          <w:rFonts w:ascii="Times New Roman" w:hAnsi="Times New Roman"/>
          <w:sz w:val="24"/>
          <w:szCs w:val="24"/>
          <w:lang w:val="en-GB"/>
        </w:rPr>
        <w:t>), resulting in an estimated 38.6% dec</w:t>
      </w:r>
      <w:r>
        <w:rPr>
          <w:rFonts w:ascii="Times New Roman" w:hAnsi="Times New Roman"/>
          <w:sz w:val="24"/>
          <w:szCs w:val="24"/>
          <w:lang w:val="en-GB"/>
        </w:rPr>
        <w:t xml:space="preserve">rease from </w:t>
      </w:r>
      <w:r w:rsidRPr="001046CE">
        <w:rPr>
          <w:rFonts w:ascii="Times New Roman" w:hAnsi="Times New Roman"/>
          <w:sz w:val="24"/>
          <w:szCs w:val="24"/>
          <w:lang w:val="en-GB"/>
        </w:rPr>
        <w:t>1983</w:t>
      </w:r>
      <w:r>
        <w:rPr>
          <w:rFonts w:ascii="Times New Roman" w:hAnsi="Times New Roman"/>
          <w:sz w:val="24"/>
          <w:szCs w:val="24"/>
          <w:lang w:val="en-GB"/>
        </w:rPr>
        <w:t xml:space="preserve"> to</w:t>
      </w:r>
      <w:r w:rsidRPr="001046CE">
        <w:rPr>
          <w:rFonts w:ascii="Times New Roman" w:hAnsi="Times New Roman"/>
          <w:sz w:val="24"/>
          <w:szCs w:val="24"/>
          <w:lang w:val="en-GB"/>
        </w:rPr>
        <w:t xml:space="preserve"> 201</w:t>
      </w:r>
      <w:r>
        <w:rPr>
          <w:rFonts w:ascii="Times New Roman" w:hAnsi="Times New Roman"/>
          <w:sz w:val="24"/>
          <w:szCs w:val="24"/>
          <w:lang w:val="en-GB"/>
        </w:rPr>
        <w:t>5</w:t>
      </w:r>
      <w:r w:rsidRPr="001046CE">
        <w:rPr>
          <w:rFonts w:ascii="Times New Roman" w:hAnsi="Times New Roman"/>
          <w:sz w:val="24"/>
          <w:szCs w:val="24"/>
          <w:lang w:val="en-GB"/>
        </w:rPr>
        <w:t xml:space="preserve"> (</w:t>
      </w:r>
      <w:r>
        <w:rPr>
          <w:rFonts w:ascii="Times New Roman" w:hAnsi="Times New Roman"/>
          <w:sz w:val="24"/>
          <w:szCs w:val="24"/>
          <w:lang w:val="en-GB"/>
        </w:rPr>
        <w:t xml:space="preserve">Table 2, 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3</w:t>
      </w:r>
      <w:r w:rsidRPr="001046CE">
        <w:rPr>
          <w:rFonts w:ascii="Times New Roman" w:hAnsi="Times New Roman"/>
          <w:sz w:val="24"/>
          <w:szCs w:val="24"/>
          <w:lang w:val="en-GB"/>
        </w:rPr>
        <w:t xml:space="preserve">). The rate </w:t>
      </w:r>
      <w:r>
        <w:rPr>
          <w:rFonts w:ascii="Times New Roman" w:hAnsi="Times New Roman"/>
          <w:sz w:val="24"/>
          <w:szCs w:val="24"/>
          <w:lang w:val="en-GB"/>
        </w:rPr>
        <w:t>has been</w:t>
      </w:r>
      <w:r w:rsidRPr="001046CE">
        <w:rPr>
          <w:rFonts w:ascii="Times New Roman" w:hAnsi="Times New Roman"/>
          <w:sz w:val="24"/>
          <w:szCs w:val="24"/>
          <w:lang w:val="en-GB"/>
        </w:rPr>
        <w:t xml:space="preserve"> faster in the </w:t>
      </w:r>
      <w:r>
        <w:rPr>
          <w:rFonts w:ascii="Times New Roman" w:hAnsi="Times New Roman"/>
          <w:sz w:val="24"/>
          <w:szCs w:val="24"/>
          <w:lang w:val="en-GB"/>
        </w:rPr>
        <w:t xml:space="preserve">reference </w:t>
      </w:r>
      <w:r w:rsidRPr="001046CE">
        <w:rPr>
          <w:rFonts w:ascii="Times New Roman" w:hAnsi="Times New Roman"/>
          <w:sz w:val="24"/>
          <w:szCs w:val="24"/>
          <w:lang w:val="en-GB"/>
        </w:rPr>
        <w:t xml:space="preserve">colonies monitored annually (-5.7% per year), which </w:t>
      </w:r>
      <w:r>
        <w:rPr>
          <w:rFonts w:ascii="Times New Roman" w:hAnsi="Times New Roman"/>
          <w:sz w:val="24"/>
          <w:szCs w:val="24"/>
          <w:lang w:val="en-GB"/>
        </w:rPr>
        <w:t>decreased</w:t>
      </w:r>
      <w:r w:rsidRPr="001046CE">
        <w:rPr>
          <w:rFonts w:ascii="Times New Roman" w:hAnsi="Times New Roman"/>
          <w:sz w:val="24"/>
          <w:szCs w:val="24"/>
          <w:lang w:val="en-GB"/>
        </w:rPr>
        <w:t xml:space="preserve"> from 332 pairs in 1983 to 13 pairs in 2017.</w:t>
      </w:r>
      <w:r w:rsidRPr="001046CE">
        <w:rPr>
          <w:rFonts w:ascii="Times New Roman" w:hAnsi="Times New Roman"/>
          <w:sz w:val="24"/>
          <w:szCs w:val="24"/>
          <w:lang w:val="en-US"/>
        </w:rPr>
        <w:t xml:space="preserve"> </w:t>
      </w:r>
    </w:p>
    <w:p w:rsidR="00D81A90" w:rsidRPr="001046CE"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At Crozet, the second most important </w:t>
      </w:r>
      <w:r>
        <w:rPr>
          <w:rFonts w:ascii="Times New Roman" w:hAnsi="Times New Roman"/>
          <w:sz w:val="24"/>
          <w:szCs w:val="24"/>
          <w:lang w:val="en-GB"/>
        </w:rPr>
        <w:t xml:space="preserve">breeding </w:t>
      </w:r>
      <w:r w:rsidRPr="001046CE">
        <w:rPr>
          <w:rFonts w:ascii="Times New Roman" w:hAnsi="Times New Roman"/>
          <w:sz w:val="24"/>
          <w:szCs w:val="24"/>
          <w:lang w:val="en-GB"/>
        </w:rPr>
        <w:t xml:space="preserve">site for the species, Indian Yellow-nosed Albatrosses decreased steadily at 0.3% and 1.4% per year, similar to the rate at Amsterdam Island (Fig. </w:t>
      </w:r>
      <w:r>
        <w:rPr>
          <w:rFonts w:ascii="Times New Roman" w:hAnsi="Times New Roman"/>
          <w:sz w:val="24"/>
          <w:szCs w:val="24"/>
          <w:lang w:val="en-GB"/>
        </w:rPr>
        <w:t>4</w:t>
      </w:r>
      <w:r w:rsidRPr="001046CE">
        <w:rPr>
          <w:rFonts w:ascii="Times New Roman" w:hAnsi="Times New Roman"/>
          <w:sz w:val="24"/>
          <w:szCs w:val="24"/>
          <w:lang w:val="en-GB"/>
        </w:rPr>
        <w:t xml:space="preserve">, </w:t>
      </w:r>
      <w:r>
        <w:rPr>
          <w:rFonts w:ascii="Times New Roman" w:hAnsi="Times New Roman"/>
          <w:sz w:val="24"/>
          <w:szCs w:val="24"/>
          <w:lang w:val="en-GB"/>
        </w:rPr>
        <w:t>Online Resource</w:t>
      </w:r>
      <w:r w:rsidRPr="001046CE">
        <w:rPr>
          <w:rFonts w:ascii="Times New Roman" w:hAnsi="Times New Roman"/>
          <w:sz w:val="24"/>
          <w:szCs w:val="24"/>
          <w:lang w:val="en-GB"/>
        </w:rPr>
        <w:t xml:space="preserve"> Table </w:t>
      </w:r>
      <w:r>
        <w:rPr>
          <w:rFonts w:ascii="Times New Roman" w:hAnsi="Times New Roman"/>
          <w:sz w:val="24"/>
          <w:szCs w:val="24"/>
          <w:lang w:val="en-GB"/>
        </w:rPr>
        <w:t>3</w:t>
      </w:r>
      <w:r w:rsidRPr="001046CE">
        <w:rPr>
          <w:rFonts w:ascii="Times New Roman" w:hAnsi="Times New Roman"/>
          <w:sz w:val="24"/>
          <w:szCs w:val="24"/>
          <w:lang w:val="en-GB"/>
        </w:rPr>
        <w:t>). The largest colony</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at</w:t>
      </w:r>
      <w:r w:rsidRPr="001046CE">
        <w:rPr>
          <w:rFonts w:ascii="Times New Roman" w:hAnsi="Times New Roman"/>
          <w:sz w:val="24"/>
          <w:szCs w:val="24"/>
          <w:lang w:val="en-GB"/>
        </w:rPr>
        <w:t xml:space="preserve"> Ile des </w:t>
      </w:r>
      <w:proofErr w:type="spellStart"/>
      <w:r w:rsidRPr="001046CE">
        <w:rPr>
          <w:rFonts w:ascii="Times New Roman" w:hAnsi="Times New Roman"/>
          <w:sz w:val="24"/>
          <w:szCs w:val="24"/>
          <w:lang w:val="en-GB"/>
        </w:rPr>
        <w:t>Pingouins</w:t>
      </w:r>
      <w:proofErr w:type="spellEnd"/>
      <w:r>
        <w:rPr>
          <w:rFonts w:ascii="Times New Roman" w:hAnsi="Times New Roman"/>
          <w:sz w:val="24"/>
          <w:szCs w:val="24"/>
          <w:lang w:val="en-GB"/>
        </w:rPr>
        <w:t>,</w:t>
      </w:r>
      <w:r w:rsidRPr="001046CE">
        <w:rPr>
          <w:rFonts w:ascii="Times New Roman" w:hAnsi="Times New Roman"/>
          <w:sz w:val="24"/>
          <w:szCs w:val="24"/>
          <w:lang w:val="en-GB"/>
        </w:rPr>
        <w:t xml:space="preserve"> decreased more </w:t>
      </w:r>
      <w:r>
        <w:rPr>
          <w:rFonts w:ascii="Times New Roman" w:hAnsi="Times New Roman"/>
          <w:sz w:val="24"/>
          <w:szCs w:val="24"/>
          <w:lang w:val="en-GB"/>
        </w:rPr>
        <w:t>rapidly</w:t>
      </w:r>
      <w:r w:rsidRPr="001046CE">
        <w:rPr>
          <w:rFonts w:ascii="Times New Roman" w:hAnsi="Times New Roman"/>
          <w:sz w:val="24"/>
          <w:szCs w:val="24"/>
          <w:lang w:val="en-GB"/>
        </w:rPr>
        <w:t xml:space="preserve"> </w:t>
      </w:r>
      <w:r>
        <w:rPr>
          <w:rFonts w:ascii="Times New Roman" w:hAnsi="Times New Roman"/>
          <w:sz w:val="24"/>
          <w:szCs w:val="24"/>
          <w:lang w:val="en-GB"/>
        </w:rPr>
        <w:t xml:space="preserve">than </w:t>
      </w:r>
      <w:r w:rsidRPr="001046CE">
        <w:rPr>
          <w:rFonts w:ascii="Times New Roman" w:hAnsi="Times New Roman"/>
          <w:sz w:val="24"/>
          <w:szCs w:val="24"/>
          <w:lang w:val="en-GB"/>
        </w:rPr>
        <w:t>th</w:t>
      </w:r>
      <w:r>
        <w:rPr>
          <w:rFonts w:ascii="Times New Roman" w:hAnsi="Times New Roman"/>
          <w:sz w:val="24"/>
          <w:szCs w:val="24"/>
          <w:lang w:val="en-GB"/>
        </w:rPr>
        <w:t xml:space="preserve">e colony at </w:t>
      </w:r>
      <w:r w:rsidRPr="001046CE">
        <w:rPr>
          <w:rFonts w:ascii="Times New Roman" w:hAnsi="Times New Roman"/>
          <w:sz w:val="24"/>
          <w:szCs w:val="24"/>
          <w:lang w:val="en-GB"/>
        </w:rPr>
        <w:t xml:space="preserve">Ile des </w:t>
      </w:r>
      <w:proofErr w:type="spellStart"/>
      <w:r w:rsidRPr="001046CE">
        <w:rPr>
          <w:rFonts w:ascii="Times New Roman" w:hAnsi="Times New Roman"/>
          <w:sz w:val="24"/>
          <w:szCs w:val="24"/>
          <w:lang w:val="en-GB"/>
        </w:rPr>
        <w:t>Apôtres</w:t>
      </w:r>
      <w:proofErr w:type="spellEnd"/>
      <w:r w:rsidRPr="001046CE">
        <w:rPr>
          <w:rFonts w:ascii="Times New Roman" w:hAnsi="Times New Roman"/>
          <w:sz w:val="24"/>
          <w:szCs w:val="24"/>
          <w:lang w:val="en-GB"/>
        </w:rPr>
        <w:t xml:space="preserve"> (</w:t>
      </w:r>
      <w:r>
        <w:rPr>
          <w:rFonts w:ascii="Times New Roman" w:hAnsi="Times New Roman"/>
          <w:sz w:val="24"/>
          <w:szCs w:val="24"/>
          <w:lang w:val="en-GB"/>
        </w:rPr>
        <w:t xml:space="preserve">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3</w:t>
      </w:r>
      <w:r w:rsidRPr="001046CE">
        <w:rPr>
          <w:rFonts w:ascii="Times New Roman" w:hAnsi="Times New Roman"/>
          <w:sz w:val="24"/>
          <w:szCs w:val="24"/>
          <w:lang w:val="en-GB"/>
        </w:rPr>
        <w:t>). At Kerguelen</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23</w:t>
      </w:r>
      <w:r w:rsidRPr="001046CE">
        <w:rPr>
          <w:rFonts w:ascii="Times New Roman" w:hAnsi="Times New Roman"/>
          <w:sz w:val="24"/>
          <w:szCs w:val="24"/>
          <w:lang w:val="en-GB"/>
        </w:rPr>
        <w:t xml:space="preserve"> nests were</w:t>
      </w:r>
      <w:r>
        <w:rPr>
          <w:rFonts w:ascii="Times New Roman" w:hAnsi="Times New Roman"/>
          <w:sz w:val="24"/>
          <w:szCs w:val="24"/>
          <w:lang w:val="en-GB"/>
        </w:rPr>
        <w:t xml:space="preserve"> detected in</w:t>
      </w:r>
      <w:r w:rsidRPr="001046CE">
        <w:rPr>
          <w:rFonts w:ascii="Times New Roman" w:hAnsi="Times New Roman"/>
          <w:sz w:val="24"/>
          <w:szCs w:val="24"/>
          <w:lang w:val="en-GB"/>
        </w:rPr>
        <w:t xml:space="preserve"> photographs </w:t>
      </w:r>
      <w:r>
        <w:rPr>
          <w:rFonts w:ascii="Times New Roman" w:hAnsi="Times New Roman"/>
          <w:sz w:val="24"/>
          <w:szCs w:val="24"/>
          <w:lang w:val="en-GB"/>
        </w:rPr>
        <w:t xml:space="preserve">from 2016, </w:t>
      </w:r>
      <w:r w:rsidRPr="001046CE">
        <w:rPr>
          <w:rFonts w:ascii="Times New Roman" w:hAnsi="Times New Roman"/>
          <w:sz w:val="24"/>
          <w:szCs w:val="24"/>
          <w:lang w:val="en-GB"/>
        </w:rPr>
        <w:t>where</w:t>
      </w:r>
      <w:r>
        <w:rPr>
          <w:rFonts w:ascii="Times New Roman" w:hAnsi="Times New Roman"/>
          <w:sz w:val="24"/>
          <w:szCs w:val="24"/>
          <w:lang w:val="en-GB"/>
        </w:rPr>
        <w:t>as</w:t>
      </w:r>
      <w:r w:rsidRPr="001046CE">
        <w:rPr>
          <w:rFonts w:ascii="Times New Roman" w:hAnsi="Times New Roman"/>
          <w:sz w:val="24"/>
          <w:szCs w:val="24"/>
          <w:lang w:val="en-GB"/>
        </w:rPr>
        <w:t xml:space="preserve"> </w:t>
      </w:r>
      <w:r>
        <w:rPr>
          <w:rFonts w:ascii="Times New Roman" w:hAnsi="Times New Roman"/>
          <w:sz w:val="24"/>
          <w:szCs w:val="24"/>
          <w:lang w:val="en-GB"/>
        </w:rPr>
        <w:t>5</w:t>
      </w:r>
      <w:r w:rsidRPr="001046CE">
        <w:rPr>
          <w:rFonts w:ascii="Times New Roman" w:hAnsi="Times New Roman"/>
          <w:sz w:val="24"/>
          <w:szCs w:val="24"/>
          <w:lang w:val="en-GB"/>
        </w:rPr>
        <w:t xml:space="preserve">0 nests were counted in 1984.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sz w:val="24"/>
          <w:szCs w:val="24"/>
          <w:lang w:val="en-GB"/>
        </w:rPr>
      </w:pPr>
      <w:r w:rsidRPr="001046CE">
        <w:rPr>
          <w:rFonts w:ascii="Times New Roman" w:hAnsi="Times New Roman"/>
          <w:b/>
          <w:sz w:val="24"/>
          <w:szCs w:val="24"/>
          <w:lang w:val="en-GB"/>
        </w:rPr>
        <w:t>Black-browed Albatrosses</w:t>
      </w:r>
    </w:p>
    <w:p w:rsidR="00D81A90" w:rsidRPr="001046CE" w:rsidRDefault="00D81A90" w:rsidP="002F5CD1">
      <w:pPr>
        <w:spacing w:line="360" w:lineRule="auto"/>
        <w:rPr>
          <w:rFonts w:ascii="Times New Roman" w:hAnsi="Times New Roman"/>
          <w:sz w:val="24"/>
          <w:szCs w:val="24"/>
          <w:lang w:val="en-US"/>
        </w:rPr>
      </w:pPr>
      <w:r>
        <w:rPr>
          <w:rFonts w:ascii="Times New Roman" w:hAnsi="Times New Roman"/>
          <w:sz w:val="24"/>
          <w:szCs w:val="24"/>
          <w:lang w:val="en-GB"/>
        </w:rPr>
        <w:t xml:space="preserve">At Kerguelen, </w:t>
      </w:r>
      <w:r w:rsidRPr="001046CE">
        <w:rPr>
          <w:rFonts w:ascii="Times New Roman" w:hAnsi="Times New Roman"/>
          <w:sz w:val="24"/>
          <w:szCs w:val="24"/>
          <w:lang w:val="en-GB"/>
        </w:rPr>
        <w:t xml:space="preserve">Black-browed Albatrosses </w:t>
      </w:r>
      <w:proofErr w:type="spellStart"/>
      <w:r w:rsidRPr="0074129B">
        <w:rPr>
          <w:rFonts w:ascii="Times New Roman" w:hAnsi="Times New Roman"/>
          <w:i/>
          <w:sz w:val="24"/>
          <w:szCs w:val="24"/>
          <w:lang w:val="en-GB"/>
        </w:rPr>
        <w:t>Thalassarche</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melanophris</w:t>
      </w:r>
      <w:proofErr w:type="spellEnd"/>
      <w:r w:rsidRPr="001046CE">
        <w:rPr>
          <w:rFonts w:ascii="Times New Roman" w:hAnsi="Times New Roman"/>
          <w:sz w:val="24"/>
          <w:szCs w:val="24"/>
          <w:lang w:val="en-GB"/>
        </w:rPr>
        <w:t xml:space="preserve"> breed on the south-eastern end of the Jeanne </w:t>
      </w:r>
      <w:proofErr w:type="spellStart"/>
      <w:r w:rsidRPr="001046CE">
        <w:rPr>
          <w:rFonts w:ascii="Times New Roman" w:hAnsi="Times New Roman"/>
          <w:sz w:val="24"/>
          <w:szCs w:val="24"/>
          <w:lang w:val="en-GB"/>
        </w:rPr>
        <w:t>d’Arc</w:t>
      </w:r>
      <w:proofErr w:type="spellEnd"/>
      <w:r w:rsidRPr="001046CE">
        <w:rPr>
          <w:rFonts w:ascii="Times New Roman" w:hAnsi="Times New Roman"/>
          <w:sz w:val="24"/>
          <w:szCs w:val="24"/>
          <w:lang w:val="en-GB"/>
        </w:rPr>
        <w:t xml:space="preserve"> Peninsula, and at the north-western extremity on Ile de </w:t>
      </w:r>
      <w:proofErr w:type="spellStart"/>
      <w:r w:rsidRPr="001046CE">
        <w:rPr>
          <w:rFonts w:ascii="Times New Roman" w:hAnsi="Times New Roman"/>
          <w:sz w:val="24"/>
          <w:szCs w:val="24"/>
          <w:lang w:val="en-GB"/>
        </w:rPr>
        <w:t>Croy</w:t>
      </w:r>
      <w:proofErr w:type="spellEnd"/>
      <w:r w:rsidRPr="001046CE">
        <w:rPr>
          <w:rFonts w:ascii="Times New Roman" w:hAnsi="Times New Roman"/>
          <w:sz w:val="24"/>
          <w:szCs w:val="24"/>
          <w:lang w:val="en-GB"/>
        </w:rPr>
        <w:t xml:space="preserve"> (</w:t>
      </w:r>
      <w:proofErr w:type="spellStart"/>
      <w:r w:rsidRPr="001046CE">
        <w:rPr>
          <w:rFonts w:ascii="Times New Roman" w:hAnsi="Times New Roman"/>
          <w:sz w:val="24"/>
          <w:szCs w:val="24"/>
          <w:lang w:val="en-GB"/>
        </w:rPr>
        <w:t>Nuageuses</w:t>
      </w:r>
      <w:proofErr w:type="spellEnd"/>
      <w:r w:rsidRPr="001046CE">
        <w:rPr>
          <w:rFonts w:ascii="Times New Roman" w:hAnsi="Times New Roman"/>
          <w:sz w:val="24"/>
          <w:szCs w:val="24"/>
          <w:lang w:val="en-GB"/>
        </w:rPr>
        <w:t xml:space="preserve"> Islands)</w:t>
      </w:r>
      <w:r>
        <w:rPr>
          <w:rFonts w:ascii="Times New Roman" w:hAnsi="Times New Roman"/>
          <w:sz w:val="24"/>
          <w:szCs w:val="24"/>
          <w:lang w:val="en-GB"/>
        </w:rPr>
        <w:t xml:space="preserve">; </w:t>
      </w:r>
      <w:r w:rsidRPr="001046CE">
        <w:rPr>
          <w:rFonts w:ascii="Times New Roman" w:hAnsi="Times New Roman"/>
          <w:sz w:val="24"/>
          <w:szCs w:val="24"/>
          <w:lang w:val="en-GB"/>
        </w:rPr>
        <w:t xml:space="preserve"> a small colony </w:t>
      </w:r>
      <w:r>
        <w:rPr>
          <w:rFonts w:ascii="Times New Roman" w:hAnsi="Times New Roman"/>
          <w:sz w:val="24"/>
          <w:szCs w:val="24"/>
          <w:lang w:val="en-GB"/>
        </w:rPr>
        <w:t xml:space="preserve">exists </w:t>
      </w:r>
      <w:r w:rsidRPr="001046CE">
        <w:rPr>
          <w:rFonts w:ascii="Times New Roman" w:hAnsi="Times New Roman"/>
          <w:sz w:val="24"/>
          <w:szCs w:val="24"/>
          <w:lang w:val="en-GB"/>
        </w:rPr>
        <w:t xml:space="preserve">at the north-western tip of the mainland (Cap </w:t>
      </w:r>
      <w:proofErr w:type="spellStart"/>
      <w:r w:rsidRPr="001046CE">
        <w:rPr>
          <w:rFonts w:ascii="Times New Roman" w:hAnsi="Times New Roman"/>
          <w:sz w:val="24"/>
          <w:szCs w:val="24"/>
          <w:lang w:val="en-GB"/>
        </w:rPr>
        <w:t>Français</w:t>
      </w:r>
      <w:proofErr w:type="spellEnd"/>
      <w:r w:rsidRPr="001046CE">
        <w:rPr>
          <w:rFonts w:ascii="Times New Roman" w:hAnsi="Times New Roman"/>
          <w:sz w:val="24"/>
          <w:szCs w:val="24"/>
          <w:lang w:val="en-GB"/>
        </w:rPr>
        <w:t>)</w:t>
      </w:r>
      <w:r>
        <w:rPr>
          <w:rFonts w:ascii="Times New Roman" w:hAnsi="Times New Roman"/>
          <w:sz w:val="24"/>
          <w:szCs w:val="24"/>
          <w:lang w:val="en-GB"/>
        </w:rPr>
        <w:t xml:space="preserve"> where </w:t>
      </w:r>
      <w:r w:rsidRPr="001046CE">
        <w:rPr>
          <w:rFonts w:ascii="Times New Roman" w:hAnsi="Times New Roman"/>
          <w:sz w:val="24"/>
          <w:szCs w:val="24"/>
          <w:lang w:val="en-GB"/>
        </w:rPr>
        <w:t>334</w:t>
      </w:r>
      <w:r>
        <w:rPr>
          <w:rFonts w:ascii="Times New Roman" w:hAnsi="Times New Roman"/>
          <w:sz w:val="24"/>
          <w:szCs w:val="24"/>
          <w:lang w:val="en-GB"/>
        </w:rPr>
        <w:t xml:space="preserve"> and</w:t>
      </w:r>
      <w:r w:rsidRPr="001046CE">
        <w:rPr>
          <w:rFonts w:ascii="Times New Roman" w:hAnsi="Times New Roman"/>
          <w:sz w:val="24"/>
          <w:szCs w:val="24"/>
          <w:lang w:val="en-GB"/>
        </w:rPr>
        <w:t xml:space="preserve">369 breeding </w:t>
      </w:r>
      <w:r>
        <w:rPr>
          <w:rFonts w:ascii="Times New Roman" w:hAnsi="Times New Roman"/>
          <w:sz w:val="24"/>
          <w:szCs w:val="24"/>
          <w:lang w:val="en-GB"/>
        </w:rPr>
        <w:t xml:space="preserve">pairs were counted at all of these sites </w:t>
      </w:r>
      <w:r w:rsidRPr="001046CE">
        <w:rPr>
          <w:rFonts w:ascii="Times New Roman" w:hAnsi="Times New Roman"/>
          <w:sz w:val="24"/>
          <w:szCs w:val="24"/>
          <w:lang w:val="en-GB"/>
        </w:rPr>
        <w:t>in 2012 and 2013</w:t>
      </w:r>
      <w:r>
        <w:rPr>
          <w:rFonts w:ascii="Times New Roman" w:hAnsi="Times New Roman"/>
          <w:sz w:val="24"/>
          <w:szCs w:val="24"/>
          <w:lang w:val="en-GB"/>
        </w:rPr>
        <w:t>,</w:t>
      </w:r>
      <w:r w:rsidRPr="001046CE">
        <w:rPr>
          <w:rFonts w:ascii="Times New Roman" w:hAnsi="Times New Roman"/>
          <w:sz w:val="24"/>
          <w:szCs w:val="24"/>
          <w:lang w:val="en-GB"/>
        </w:rPr>
        <w:t xml:space="preserve"> respectively. </w:t>
      </w:r>
    </w:p>
    <w:p w:rsidR="00D81A90"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At Kerguelen, long-term monitoring </w:t>
      </w:r>
      <w:r>
        <w:rPr>
          <w:rFonts w:ascii="Times New Roman" w:hAnsi="Times New Roman"/>
          <w:sz w:val="24"/>
          <w:szCs w:val="24"/>
          <w:lang w:val="en-GB"/>
        </w:rPr>
        <w:t xml:space="preserve">of the study colony at the </w:t>
      </w:r>
      <w:r w:rsidRPr="001046CE">
        <w:rPr>
          <w:rFonts w:ascii="Times New Roman" w:hAnsi="Times New Roman"/>
          <w:sz w:val="24"/>
          <w:szCs w:val="24"/>
          <w:lang w:val="en-GB"/>
        </w:rPr>
        <w:t xml:space="preserve">Jeanne </w:t>
      </w:r>
      <w:proofErr w:type="spellStart"/>
      <w:r w:rsidRPr="001046CE">
        <w:rPr>
          <w:rFonts w:ascii="Times New Roman" w:hAnsi="Times New Roman"/>
          <w:sz w:val="24"/>
          <w:szCs w:val="24"/>
          <w:lang w:val="en-GB"/>
        </w:rPr>
        <w:t>d’Arc</w:t>
      </w:r>
      <w:proofErr w:type="spellEnd"/>
      <w:r w:rsidRPr="001046CE">
        <w:rPr>
          <w:rFonts w:ascii="Times New Roman" w:hAnsi="Times New Roman"/>
          <w:sz w:val="24"/>
          <w:szCs w:val="24"/>
          <w:lang w:val="en-GB"/>
        </w:rPr>
        <w:t xml:space="preserve"> Peninsula indicates </w:t>
      </w:r>
      <w:r>
        <w:rPr>
          <w:rFonts w:ascii="Times New Roman" w:hAnsi="Times New Roman"/>
          <w:sz w:val="24"/>
          <w:szCs w:val="24"/>
          <w:lang w:val="en-GB"/>
        </w:rPr>
        <w:t xml:space="preserve">that </w:t>
      </w:r>
      <w:r w:rsidRPr="001046CE">
        <w:rPr>
          <w:rFonts w:ascii="Times New Roman" w:hAnsi="Times New Roman"/>
          <w:sz w:val="24"/>
          <w:szCs w:val="24"/>
          <w:lang w:val="en-GB"/>
        </w:rPr>
        <w:t xml:space="preserve">the population </w:t>
      </w:r>
      <w:r>
        <w:rPr>
          <w:rFonts w:ascii="Times New Roman" w:hAnsi="Times New Roman"/>
          <w:sz w:val="24"/>
          <w:szCs w:val="24"/>
          <w:lang w:val="en-GB"/>
        </w:rPr>
        <w:t>has decreased by</w:t>
      </w:r>
      <w:r w:rsidRPr="001046CE">
        <w:rPr>
          <w:rFonts w:ascii="Times New Roman" w:hAnsi="Times New Roman"/>
          <w:sz w:val="24"/>
          <w:szCs w:val="24"/>
          <w:lang w:val="en-GB"/>
        </w:rPr>
        <w:t xml:space="preserve"> 0.3% per year (Fig. 4, </w:t>
      </w:r>
      <w:r>
        <w:rPr>
          <w:rFonts w:ascii="Times New Roman" w:hAnsi="Times New Roman"/>
          <w:sz w:val="24"/>
          <w:szCs w:val="24"/>
          <w:lang w:val="en-GB"/>
        </w:rPr>
        <w:t>Table 2</w:t>
      </w:r>
      <w:r w:rsidRPr="001046CE">
        <w:rPr>
          <w:rFonts w:ascii="Times New Roman" w:hAnsi="Times New Roman"/>
          <w:sz w:val="24"/>
          <w:szCs w:val="24"/>
          <w:lang w:val="en-GB"/>
        </w:rPr>
        <w:t xml:space="preserve">). At Ile de </w:t>
      </w:r>
      <w:proofErr w:type="spellStart"/>
      <w:r w:rsidRPr="001046CE">
        <w:rPr>
          <w:rFonts w:ascii="Times New Roman" w:hAnsi="Times New Roman"/>
          <w:sz w:val="24"/>
          <w:szCs w:val="24"/>
          <w:lang w:val="en-GB"/>
        </w:rPr>
        <w:t>Croy</w:t>
      </w:r>
      <w:proofErr w:type="spellEnd"/>
      <w:r w:rsidRPr="001046CE">
        <w:rPr>
          <w:rFonts w:ascii="Times New Roman" w:hAnsi="Times New Roman"/>
          <w:sz w:val="24"/>
          <w:szCs w:val="24"/>
          <w:lang w:val="en-GB"/>
        </w:rPr>
        <w:t xml:space="preserve">, the largest population, censuses </w:t>
      </w:r>
      <w:r>
        <w:rPr>
          <w:rFonts w:ascii="Times New Roman" w:hAnsi="Times New Roman"/>
          <w:sz w:val="24"/>
          <w:szCs w:val="24"/>
          <w:lang w:val="en-GB"/>
        </w:rPr>
        <w:t xml:space="preserve">conducted in 1985 and </w:t>
      </w:r>
      <w:proofErr w:type="gramStart"/>
      <w:r>
        <w:rPr>
          <w:rFonts w:ascii="Times New Roman" w:hAnsi="Times New Roman"/>
          <w:sz w:val="24"/>
          <w:szCs w:val="24"/>
          <w:lang w:val="en-GB"/>
        </w:rPr>
        <w:t>2014  -</w:t>
      </w:r>
      <w:proofErr w:type="gramEnd"/>
      <w:r>
        <w:rPr>
          <w:rFonts w:ascii="Times New Roman" w:hAnsi="Times New Roman"/>
          <w:sz w:val="24"/>
          <w:szCs w:val="24"/>
          <w:lang w:val="en-GB"/>
        </w:rPr>
        <w:t xml:space="preserve"> an interval of</w:t>
      </w:r>
      <w:r w:rsidRPr="001046CE">
        <w:rPr>
          <w:rFonts w:ascii="Times New Roman" w:hAnsi="Times New Roman"/>
          <w:sz w:val="24"/>
          <w:szCs w:val="24"/>
          <w:lang w:val="en-GB"/>
        </w:rPr>
        <w:t xml:space="preserve"> 30 years</w:t>
      </w:r>
      <w:r>
        <w:rPr>
          <w:rFonts w:ascii="Times New Roman" w:hAnsi="Times New Roman"/>
          <w:sz w:val="24"/>
          <w:szCs w:val="24"/>
          <w:lang w:val="en-GB"/>
        </w:rPr>
        <w:t xml:space="preserve"> - gave similar numbers</w:t>
      </w:r>
      <w:r w:rsidRPr="001046CE">
        <w:rPr>
          <w:rFonts w:ascii="Times New Roman" w:hAnsi="Times New Roman"/>
          <w:sz w:val="24"/>
          <w:szCs w:val="24"/>
          <w:lang w:val="en-GB"/>
        </w:rPr>
        <w:t xml:space="preserve"> (Fig. </w:t>
      </w:r>
      <w:r>
        <w:rPr>
          <w:rFonts w:ascii="Times New Roman" w:hAnsi="Times New Roman"/>
          <w:sz w:val="24"/>
          <w:szCs w:val="24"/>
          <w:lang w:val="en-GB"/>
        </w:rPr>
        <w:t>5</w:t>
      </w:r>
      <w:r w:rsidRPr="001046CE">
        <w:rPr>
          <w:rFonts w:ascii="Times New Roman" w:hAnsi="Times New Roman"/>
          <w:sz w:val="24"/>
          <w:szCs w:val="24"/>
          <w:lang w:val="en-GB"/>
        </w:rPr>
        <w:t xml:space="preserve">). </w:t>
      </w:r>
    </w:p>
    <w:p w:rsidR="00D81A90" w:rsidRPr="001046CE"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US"/>
        </w:rPr>
        <w:t xml:space="preserve">At Crozet, </w:t>
      </w:r>
      <w:r>
        <w:rPr>
          <w:rFonts w:ascii="Times New Roman" w:hAnsi="Times New Roman"/>
          <w:sz w:val="24"/>
          <w:szCs w:val="24"/>
          <w:lang w:val="en-US"/>
        </w:rPr>
        <w:t>Black-browed Albatrosses</w:t>
      </w:r>
      <w:r w:rsidRPr="001046CE">
        <w:rPr>
          <w:rFonts w:ascii="Times New Roman" w:hAnsi="Times New Roman"/>
          <w:sz w:val="24"/>
          <w:szCs w:val="24"/>
          <w:lang w:val="en-US"/>
        </w:rPr>
        <w:t xml:space="preserve"> breed on Ile des </w:t>
      </w:r>
      <w:proofErr w:type="spellStart"/>
      <w:r w:rsidRPr="001046CE">
        <w:rPr>
          <w:rFonts w:ascii="Times New Roman" w:hAnsi="Times New Roman"/>
          <w:sz w:val="24"/>
          <w:szCs w:val="24"/>
          <w:lang w:val="en-US"/>
        </w:rPr>
        <w:t>Apôtres</w:t>
      </w:r>
      <w:proofErr w:type="spellEnd"/>
      <w:r w:rsidRPr="001046CE">
        <w:rPr>
          <w:rFonts w:ascii="Times New Roman" w:hAnsi="Times New Roman"/>
          <w:sz w:val="24"/>
          <w:szCs w:val="24"/>
          <w:lang w:val="en-US"/>
        </w:rPr>
        <w:t xml:space="preserve">, des </w:t>
      </w:r>
      <w:proofErr w:type="spellStart"/>
      <w:r w:rsidRPr="001046CE">
        <w:rPr>
          <w:rFonts w:ascii="Times New Roman" w:hAnsi="Times New Roman"/>
          <w:sz w:val="24"/>
          <w:szCs w:val="24"/>
          <w:lang w:val="en-US"/>
        </w:rPr>
        <w:t>Pingouins</w:t>
      </w:r>
      <w:proofErr w:type="spellEnd"/>
      <w:r w:rsidRPr="001046CE">
        <w:rPr>
          <w:rFonts w:ascii="Times New Roman" w:hAnsi="Times New Roman"/>
          <w:sz w:val="24"/>
          <w:szCs w:val="24"/>
          <w:lang w:val="en-US"/>
        </w:rPr>
        <w:t xml:space="preserve"> and Ile de </w:t>
      </w:r>
      <w:proofErr w:type="spellStart"/>
      <w:r w:rsidRPr="001046CE">
        <w:rPr>
          <w:rFonts w:ascii="Times New Roman" w:hAnsi="Times New Roman"/>
          <w:sz w:val="24"/>
          <w:szCs w:val="24"/>
          <w:lang w:val="en-US"/>
        </w:rPr>
        <w:t>l’Est</w:t>
      </w:r>
      <w:proofErr w:type="spellEnd"/>
      <w:r>
        <w:rPr>
          <w:rFonts w:ascii="Times New Roman" w:hAnsi="Times New Roman"/>
          <w:sz w:val="24"/>
          <w:szCs w:val="24"/>
          <w:lang w:val="en-US"/>
        </w:rPr>
        <w:t>, where they</w:t>
      </w:r>
      <w:r w:rsidRPr="001046CE">
        <w:rPr>
          <w:rFonts w:ascii="Times New Roman" w:hAnsi="Times New Roman"/>
          <w:sz w:val="24"/>
          <w:szCs w:val="24"/>
          <w:lang w:val="en-GB"/>
        </w:rPr>
        <w:t xml:space="preserve"> declined at a rate of 1.3% per year </w:t>
      </w:r>
      <w:r>
        <w:rPr>
          <w:rFonts w:ascii="Times New Roman" w:hAnsi="Times New Roman"/>
          <w:sz w:val="24"/>
          <w:szCs w:val="24"/>
          <w:lang w:val="en-GB"/>
        </w:rPr>
        <w:t>from 1982 to 2016</w:t>
      </w:r>
      <w:r w:rsidRPr="001046CE">
        <w:rPr>
          <w:rFonts w:ascii="Times New Roman" w:hAnsi="Times New Roman"/>
          <w:sz w:val="24"/>
          <w:szCs w:val="24"/>
          <w:lang w:val="en-GB"/>
        </w:rPr>
        <w:t xml:space="preserve"> (Fig. </w:t>
      </w:r>
      <w:r>
        <w:rPr>
          <w:rFonts w:ascii="Times New Roman" w:hAnsi="Times New Roman"/>
          <w:sz w:val="24"/>
          <w:szCs w:val="24"/>
          <w:lang w:val="en-GB"/>
        </w:rPr>
        <w:t>5</w:t>
      </w:r>
      <w:r w:rsidRPr="001046CE">
        <w:rPr>
          <w:rFonts w:ascii="Times New Roman" w:hAnsi="Times New Roman"/>
          <w:sz w:val="24"/>
          <w:szCs w:val="24"/>
          <w:lang w:val="en-GB"/>
        </w:rPr>
        <w:t xml:space="preserve">, </w:t>
      </w:r>
      <w:r>
        <w:rPr>
          <w:rFonts w:ascii="Times New Roman" w:hAnsi="Times New Roman"/>
          <w:sz w:val="24"/>
          <w:szCs w:val="24"/>
          <w:lang w:val="en-GB"/>
        </w:rPr>
        <w:t xml:space="preserve">Online Resource </w:t>
      </w:r>
      <w:r w:rsidRPr="001046CE">
        <w:rPr>
          <w:rFonts w:ascii="Times New Roman" w:hAnsi="Times New Roman"/>
          <w:sz w:val="24"/>
          <w:szCs w:val="24"/>
          <w:lang w:val="en-GB"/>
        </w:rPr>
        <w:t xml:space="preserve">Table </w:t>
      </w:r>
      <w:r>
        <w:rPr>
          <w:rFonts w:ascii="Times New Roman" w:hAnsi="Times New Roman"/>
          <w:sz w:val="24"/>
          <w:szCs w:val="24"/>
          <w:lang w:val="en-GB"/>
        </w:rPr>
        <w:t>4</w:t>
      </w:r>
      <w:r w:rsidRPr="001046CE">
        <w:rPr>
          <w:rFonts w:ascii="Times New Roman" w:hAnsi="Times New Roman"/>
          <w:sz w:val="24"/>
          <w:szCs w:val="24"/>
          <w:lang w:val="en-GB"/>
        </w:rPr>
        <w:t xml:space="preserve">). </w:t>
      </w:r>
    </w:p>
    <w:p w:rsidR="00D81A90" w:rsidRDefault="00D81A90" w:rsidP="002F5CD1">
      <w:pPr>
        <w:spacing w:line="360" w:lineRule="auto"/>
        <w:rPr>
          <w:rFonts w:ascii="Times New Roman" w:hAnsi="Times New Roman"/>
          <w:sz w:val="24"/>
          <w:szCs w:val="24"/>
          <w:lang w:val="en-GB"/>
        </w:rPr>
      </w:pPr>
    </w:p>
    <w:p w:rsidR="00D81A90" w:rsidRPr="0074129B" w:rsidRDefault="00D81A90" w:rsidP="002F5CD1">
      <w:pPr>
        <w:spacing w:line="360" w:lineRule="auto"/>
        <w:rPr>
          <w:rFonts w:ascii="Times New Roman" w:hAnsi="Times New Roman"/>
          <w:b/>
          <w:sz w:val="24"/>
          <w:szCs w:val="24"/>
          <w:lang w:val="en-GB"/>
        </w:rPr>
      </w:pPr>
      <w:proofErr w:type="spellStart"/>
      <w:r w:rsidRPr="0074129B">
        <w:rPr>
          <w:rFonts w:ascii="Times New Roman" w:hAnsi="Times New Roman"/>
          <w:b/>
          <w:sz w:val="24"/>
          <w:szCs w:val="24"/>
          <w:lang w:val="en-GB"/>
        </w:rPr>
        <w:t>Salvin’s</w:t>
      </w:r>
      <w:proofErr w:type="spellEnd"/>
      <w:r w:rsidRPr="0074129B">
        <w:rPr>
          <w:rFonts w:ascii="Times New Roman" w:hAnsi="Times New Roman"/>
          <w:b/>
          <w:sz w:val="24"/>
          <w:szCs w:val="24"/>
          <w:lang w:val="en-GB"/>
        </w:rPr>
        <w:t xml:space="preserve"> Albatross</w:t>
      </w:r>
    </w:p>
    <w:p w:rsidR="00D81A90" w:rsidRDefault="00D81A90" w:rsidP="002F5CD1">
      <w:pPr>
        <w:spacing w:line="360" w:lineRule="auto"/>
        <w:rPr>
          <w:rFonts w:ascii="Times New Roman" w:hAnsi="Times New Roman"/>
          <w:sz w:val="24"/>
          <w:szCs w:val="24"/>
          <w:lang w:val="en-GB"/>
        </w:rPr>
      </w:pPr>
      <w:r w:rsidRPr="002F0888">
        <w:rPr>
          <w:rFonts w:ascii="Times New Roman" w:hAnsi="Times New Roman"/>
          <w:sz w:val="24"/>
          <w:szCs w:val="24"/>
          <w:lang w:val="en-GB"/>
        </w:rPr>
        <w:lastRenderedPageBreak/>
        <w:t>Counts based on aerial photographs in November 2016 detect</w:t>
      </w:r>
      <w:r>
        <w:rPr>
          <w:rFonts w:ascii="Times New Roman" w:hAnsi="Times New Roman"/>
          <w:sz w:val="24"/>
          <w:szCs w:val="24"/>
          <w:lang w:val="en-GB"/>
        </w:rPr>
        <w:t>ed one</w:t>
      </w:r>
      <w:r w:rsidRPr="002F0888">
        <w:rPr>
          <w:rFonts w:ascii="Times New Roman" w:hAnsi="Times New Roman"/>
          <w:sz w:val="24"/>
          <w:szCs w:val="24"/>
          <w:lang w:val="en-GB"/>
        </w:rPr>
        <w:t xml:space="preserve"> </w:t>
      </w:r>
      <w:r>
        <w:rPr>
          <w:rFonts w:ascii="Times New Roman" w:hAnsi="Times New Roman"/>
          <w:sz w:val="24"/>
          <w:szCs w:val="24"/>
          <w:lang w:val="en-GB"/>
        </w:rPr>
        <w:t xml:space="preserve">breeding </w:t>
      </w:r>
      <w:proofErr w:type="spellStart"/>
      <w:r w:rsidRPr="002F0888">
        <w:rPr>
          <w:rFonts w:ascii="Times New Roman" w:hAnsi="Times New Roman"/>
          <w:sz w:val="24"/>
          <w:szCs w:val="24"/>
          <w:lang w:val="en-GB"/>
        </w:rPr>
        <w:t>Salvin’s</w:t>
      </w:r>
      <w:proofErr w:type="spellEnd"/>
      <w:r w:rsidRPr="002F0888">
        <w:rPr>
          <w:rFonts w:ascii="Times New Roman" w:hAnsi="Times New Roman"/>
          <w:sz w:val="24"/>
          <w:szCs w:val="24"/>
          <w:lang w:val="en-GB"/>
        </w:rPr>
        <w:t xml:space="preserve"> Albatross </w:t>
      </w:r>
      <w:proofErr w:type="spellStart"/>
      <w:r w:rsidRPr="0074129B">
        <w:rPr>
          <w:rFonts w:ascii="Times New Roman" w:hAnsi="Times New Roman"/>
          <w:i/>
          <w:sz w:val="24"/>
          <w:szCs w:val="24"/>
          <w:lang w:val="en-GB"/>
        </w:rPr>
        <w:t>Thalassarche</w:t>
      </w:r>
      <w:proofErr w:type="spellEnd"/>
      <w:r w:rsidRPr="0074129B">
        <w:rPr>
          <w:rFonts w:ascii="Times New Roman" w:hAnsi="Times New Roman"/>
          <w:i/>
          <w:sz w:val="24"/>
          <w:szCs w:val="24"/>
          <w:lang w:val="en-GB"/>
        </w:rPr>
        <w:t xml:space="preserve"> </w:t>
      </w:r>
      <w:proofErr w:type="spellStart"/>
      <w:r w:rsidRPr="0074129B">
        <w:rPr>
          <w:rFonts w:ascii="Times New Roman" w:hAnsi="Times New Roman"/>
          <w:i/>
          <w:sz w:val="24"/>
          <w:szCs w:val="24"/>
          <w:lang w:val="en-GB"/>
        </w:rPr>
        <w:t>salvini</w:t>
      </w:r>
      <w:proofErr w:type="spellEnd"/>
      <w:r w:rsidRPr="002F0888">
        <w:rPr>
          <w:rFonts w:ascii="Times New Roman" w:hAnsi="Times New Roman"/>
          <w:sz w:val="24"/>
          <w:szCs w:val="24"/>
          <w:lang w:val="en-GB"/>
        </w:rPr>
        <w:t xml:space="preserve"> </w:t>
      </w:r>
      <w:r>
        <w:rPr>
          <w:rFonts w:ascii="Times New Roman" w:hAnsi="Times New Roman"/>
          <w:sz w:val="24"/>
          <w:szCs w:val="24"/>
          <w:lang w:val="en-GB"/>
        </w:rPr>
        <w:t xml:space="preserve">on </w:t>
      </w:r>
      <w:r w:rsidRPr="002F0888">
        <w:rPr>
          <w:rFonts w:ascii="Times New Roman" w:hAnsi="Times New Roman"/>
          <w:sz w:val="24"/>
          <w:szCs w:val="24"/>
          <w:lang w:val="en-GB"/>
        </w:rPr>
        <w:t xml:space="preserve">Ile des </w:t>
      </w:r>
      <w:proofErr w:type="spellStart"/>
      <w:r w:rsidRPr="002F0888">
        <w:rPr>
          <w:rFonts w:ascii="Times New Roman" w:hAnsi="Times New Roman"/>
          <w:sz w:val="24"/>
          <w:szCs w:val="24"/>
          <w:lang w:val="en-GB"/>
        </w:rPr>
        <w:t>Pingouins</w:t>
      </w:r>
      <w:proofErr w:type="spellEnd"/>
      <w:r>
        <w:rPr>
          <w:rFonts w:ascii="Times New Roman" w:hAnsi="Times New Roman"/>
          <w:sz w:val="24"/>
          <w:szCs w:val="24"/>
          <w:lang w:val="en-GB"/>
        </w:rPr>
        <w:t>,</w:t>
      </w:r>
      <w:r w:rsidRPr="002F0888">
        <w:rPr>
          <w:rFonts w:ascii="Times New Roman" w:hAnsi="Times New Roman"/>
          <w:sz w:val="24"/>
          <w:szCs w:val="24"/>
          <w:lang w:val="en-GB"/>
        </w:rPr>
        <w:t xml:space="preserve"> </w:t>
      </w:r>
      <w:r>
        <w:rPr>
          <w:rFonts w:ascii="Times New Roman" w:hAnsi="Times New Roman"/>
          <w:sz w:val="24"/>
          <w:szCs w:val="24"/>
          <w:lang w:val="en-GB"/>
        </w:rPr>
        <w:t xml:space="preserve">where three pairs were observed in 1987 </w:t>
      </w:r>
      <w:r w:rsidRPr="002F0888">
        <w:rPr>
          <w:rFonts w:ascii="Times New Roman" w:hAnsi="Times New Roman"/>
          <w:sz w:val="24"/>
          <w:szCs w:val="24"/>
          <w:lang w:val="en-GB"/>
        </w:rPr>
        <w:t>(</w:t>
      </w:r>
      <w:proofErr w:type="spellStart"/>
      <w:r w:rsidRPr="002F0888">
        <w:rPr>
          <w:rFonts w:ascii="Times New Roman" w:hAnsi="Times New Roman"/>
          <w:sz w:val="24"/>
          <w:szCs w:val="24"/>
          <w:lang w:val="en-GB"/>
        </w:rPr>
        <w:t>Jouventin</w:t>
      </w:r>
      <w:proofErr w:type="spellEnd"/>
      <w:r w:rsidRPr="002F0888">
        <w:rPr>
          <w:rFonts w:ascii="Times New Roman" w:hAnsi="Times New Roman"/>
          <w:sz w:val="24"/>
          <w:szCs w:val="24"/>
          <w:lang w:val="en-GB"/>
        </w:rPr>
        <w:t xml:space="preserve"> 1990)</w:t>
      </w:r>
      <w:r>
        <w:rPr>
          <w:rFonts w:ascii="Times New Roman" w:hAnsi="Times New Roman"/>
          <w:sz w:val="24"/>
          <w:szCs w:val="24"/>
          <w:lang w:val="en-GB"/>
        </w:rPr>
        <w:t xml:space="preserve">. Given </w:t>
      </w:r>
      <w:r w:rsidRPr="002F0888">
        <w:rPr>
          <w:rFonts w:ascii="Times New Roman" w:hAnsi="Times New Roman"/>
          <w:sz w:val="24"/>
          <w:szCs w:val="24"/>
          <w:lang w:val="en-GB"/>
        </w:rPr>
        <w:t xml:space="preserve">their small population size in 1987, they may have been overlooked in the recent aerial survey. However, </w:t>
      </w:r>
      <w:r>
        <w:rPr>
          <w:rFonts w:ascii="Times New Roman" w:hAnsi="Times New Roman"/>
          <w:sz w:val="24"/>
          <w:szCs w:val="24"/>
          <w:lang w:val="en-GB"/>
        </w:rPr>
        <w:t xml:space="preserve">on Ile des </w:t>
      </w:r>
      <w:proofErr w:type="spellStart"/>
      <w:r>
        <w:rPr>
          <w:rFonts w:ascii="Times New Roman" w:hAnsi="Times New Roman"/>
          <w:sz w:val="24"/>
          <w:szCs w:val="24"/>
          <w:lang w:val="en-GB"/>
        </w:rPr>
        <w:t>Apôtres</w:t>
      </w:r>
      <w:proofErr w:type="spellEnd"/>
      <w:r>
        <w:rPr>
          <w:rFonts w:ascii="Times New Roman" w:hAnsi="Times New Roman"/>
          <w:sz w:val="24"/>
          <w:szCs w:val="24"/>
          <w:lang w:val="en-GB"/>
        </w:rPr>
        <w:t xml:space="preserve">, where the species was not known to breed, four nests were occupied by breeding birds, together with several non-breeding individuals, among a large Indian Yellow-nosed Albatross colony (Online Resource Image 2).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Sooty and Light-mantled Sooty Albatrosses</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Sooty Albatrosses breed on all three island groups, whereas Light-mantled Sooty Albatrosses </w:t>
      </w:r>
      <w:proofErr w:type="spellStart"/>
      <w:r w:rsidRPr="001046CE">
        <w:rPr>
          <w:rFonts w:ascii="Times New Roman" w:hAnsi="Times New Roman"/>
          <w:i/>
          <w:sz w:val="24"/>
          <w:szCs w:val="24"/>
          <w:lang w:val="en-GB"/>
        </w:rPr>
        <w:t>P</w:t>
      </w:r>
      <w:r>
        <w:rPr>
          <w:rFonts w:ascii="Times New Roman" w:hAnsi="Times New Roman"/>
          <w:i/>
          <w:sz w:val="24"/>
          <w:szCs w:val="24"/>
          <w:lang w:val="en-GB"/>
        </w:rPr>
        <w:t>hoebetria</w:t>
      </w:r>
      <w:proofErr w:type="spellEnd"/>
      <w:r w:rsidRPr="001046CE">
        <w:rPr>
          <w:rFonts w:ascii="Times New Roman" w:hAnsi="Times New Roman"/>
          <w:i/>
          <w:sz w:val="24"/>
          <w:szCs w:val="24"/>
          <w:lang w:val="en-GB"/>
        </w:rPr>
        <w:t xml:space="preserve"> </w:t>
      </w:r>
      <w:proofErr w:type="spellStart"/>
      <w:r w:rsidRPr="001046CE">
        <w:rPr>
          <w:rFonts w:ascii="Times New Roman" w:hAnsi="Times New Roman"/>
          <w:i/>
          <w:sz w:val="24"/>
          <w:szCs w:val="24"/>
          <w:lang w:val="en-GB"/>
        </w:rPr>
        <w:t>palpebrata</w:t>
      </w:r>
      <w:proofErr w:type="spellEnd"/>
      <w:r w:rsidRPr="001046CE">
        <w:rPr>
          <w:rFonts w:ascii="Times New Roman" w:hAnsi="Times New Roman"/>
          <w:i/>
          <w:sz w:val="24"/>
          <w:szCs w:val="24"/>
          <w:lang w:val="en-GB"/>
        </w:rPr>
        <w:t xml:space="preserve"> </w:t>
      </w:r>
      <w:r w:rsidRPr="001046CE">
        <w:rPr>
          <w:rFonts w:ascii="Times New Roman" w:hAnsi="Times New Roman"/>
          <w:sz w:val="24"/>
          <w:szCs w:val="24"/>
          <w:lang w:val="en-GB"/>
        </w:rPr>
        <w:t xml:space="preserve">breed </w:t>
      </w:r>
      <w:r>
        <w:rPr>
          <w:rFonts w:ascii="Times New Roman" w:hAnsi="Times New Roman"/>
          <w:sz w:val="24"/>
          <w:szCs w:val="24"/>
          <w:lang w:val="en-GB"/>
        </w:rPr>
        <w:t xml:space="preserve">only </w:t>
      </w:r>
      <w:r w:rsidRPr="001046CE">
        <w:rPr>
          <w:rFonts w:ascii="Times New Roman" w:hAnsi="Times New Roman"/>
          <w:sz w:val="24"/>
          <w:szCs w:val="24"/>
          <w:lang w:val="en-GB"/>
        </w:rPr>
        <w:t xml:space="preserve">at the Crozet and Kerguelen </w:t>
      </w:r>
      <w:r>
        <w:rPr>
          <w:rFonts w:ascii="Times New Roman" w:hAnsi="Times New Roman"/>
          <w:sz w:val="24"/>
          <w:szCs w:val="24"/>
          <w:lang w:val="en-GB"/>
        </w:rPr>
        <w:t>a</w:t>
      </w:r>
      <w:r w:rsidRPr="001046CE">
        <w:rPr>
          <w:rFonts w:ascii="Times New Roman" w:hAnsi="Times New Roman"/>
          <w:sz w:val="24"/>
          <w:szCs w:val="24"/>
          <w:lang w:val="en-GB"/>
        </w:rPr>
        <w:t xml:space="preserve">rchipelagos. Sooty Albatross numbers have declined steadily on </w:t>
      </w:r>
      <w:r>
        <w:rPr>
          <w:rFonts w:ascii="Times New Roman" w:hAnsi="Times New Roman"/>
          <w:sz w:val="24"/>
          <w:szCs w:val="24"/>
          <w:lang w:val="en-GB"/>
        </w:rPr>
        <w:t xml:space="preserve">the reference colony of </w:t>
      </w:r>
      <w:r w:rsidRPr="001046CE">
        <w:rPr>
          <w:rFonts w:ascii="Times New Roman" w:hAnsi="Times New Roman"/>
          <w:sz w:val="24"/>
          <w:szCs w:val="24"/>
          <w:lang w:val="en-GB"/>
        </w:rPr>
        <w:t>Ile de la Possession (Crozet) since 1980</w:t>
      </w:r>
      <w:r>
        <w:rPr>
          <w:rFonts w:ascii="Times New Roman" w:hAnsi="Times New Roman"/>
          <w:sz w:val="24"/>
          <w:szCs w:val="24"/>
          <w:lang w:val="en-GB"/>
        </w:rPr>
        <w:t>,</w:t>
      </w:r>
      <w:r w:rsidRPr="001046CE">
        <w:rPr>
          <w:rFonts w:ascii="Times New Roman" w:hAnsi="Times New Roman"/>
          <w:sz w:val="24"/>
          <w:szCs w:val="24"/>
          <w:lang w:val="en-GB"/>
        </w:rPr>
        <w:t xml:space="preserve"> and the total population on Amsterdam Island decreased </w:t>
      </w:r>
      <w:r>
        <w:rPr>
          <w:rFonts w:ascii="Times New Roman" w:hAnsi="Times New Roman"/>
          <w:sz w:val="24"/>
          <w:szCs w:val="24"/>
          <w:lang w:val="en-GB"/>
        </w:rPr>
        <w:t xml:space="preserve">by </w:t>
      </w:r>
      <w:r w:rsidRPr="001046CE">
        <w:rPr>
          <w:rFonts w:ascii="Times New Roman" w:hAnsi="Times New Roman"/>
          <w:sz w:val="24"/>
          <w:szCs w:val="24"/>
          <w:lang w:val="en-GB"/>
        </w:rPr>
        <w:t xml:space="preserve">22.6% </w:t>
      </w:r>
      <w:r>
        <w:rPr>
          <w:rFonts w:ascii="Times New Roman" w:hAnsi="Times New Roman"/>
          <w:sz w:val="24"/>
          <w:szCs w:val="24"/>
          <w:lang w:val="en-GB"/>
        </w:rPr>
        <w:t>from</w:t>
      </w:r>
      <w:r w:rsidRPr="001046CE">
        <w:rPr>
          <w:rFonts w:ascii="Times New Roman" w:hAnsi="Times New Roman"/>
          <w:sz w:val="24"/>
          <w:szCs w:val="24"/>
          <w:lang w:val="en-GB"/>
        </w:rPr>
        <w:t xml:space="preserve"> 2003 </w:t>
      </w:r>
      <w:r>
        <w:rPr>
          <w:rFonts w:ascii="Times New Roman" w:hAnsi="Times New Roman"/>
          <w:sz w:val="24"/>
          <w:szCs w:val="24"/>
          <w:lang w:val="en-GB"/>
        </w:rPr>
        <w:t>to</w:t>
      </w:r>
      <w:r w:rsidRPr="001046CE">
        <w:rPr>
          <w:rFonts w:ascii="Times New Roman" w:hAnsi="Times New Roman"/>
          <w:sz w:val="24"/>
          <w:szCs w:val="24"/>
          <w:lang w:val="en-GB"/>
        </w:rPr>
        <w:t xml:space="preserve"> 2012, mirroring trends in </w:t>
      </w:r>
      <w:r>
        <w:rPr>
          <w:rFonts w:ascii="Times New Roman" w:hAnsi="Times New Roman"/>
          <w:sz w:val="24"/>
          <w:szCs w:val="24"/>
          <w:lang w:val="en-GB"/>
        </w:rPr>
        <w:t xml:space="preserve">reference </w:t>
      </w:r>
      <w:r w:rsidRPr="001046CE">
        <w:rPr>
          <w:rFonts w:ascii="Times New Roman" w:hAnsi="Times New Roman"/>
          <w:sz w:val="24"/>
          <w:szCs w:val="24"/>
          <w:lang w:val="en-GB"/>
        </w:rPr>
        <w:t xml:space="preserve">colonies </w:t>
      </w:r>
      <w:r>
        <w:rPr>
          <w:rFonts w:ascii="Times New Roman" w:hAnsi="Times New Roman"/>
          <w:sz w:val="24"/>
          <w:szCs w:val="24"/>
          <w:lang w:val="en-GB"/>
        </w:rPr>
        <w:t>from</w:t>
      </w:r>
      <w:r w:rsidRPr="001046CE">
        <w:rPr>
          <w:rFonts w:ascii="Times New Roman" w:hAnsi="Times New Roman"/>
          <w:sz w:val="24"/>
          <w:szCs w:val="24"/>
          <w:lang w:val="en-GB"/>
        </w:rPr>
        <w:t xml:space="preserve"> 1996 </w:t>
      </w:r>
      <w:r>
        <w:rPr>
          <w:rFonts w:ascii="Times New Roman" w:hAnsi="Times New Roman"/>
          <w:sz w:val="24"/>
          <w:szCs w:val="24"/>
          <w:lang w:val="en-GB"/>
        </w:rPr>
        <w:t xml:space="preserve">to </w:t>
      </w:r>
      <w:r w:rsidRPr="001046CE">
        <w:rPr>
          <w:rFonts w:ascii="Times New Roman" w:hAnsi="Times New Roman"/>
          <w:sz w:val="24"/>
          <w:szCs w:val="24"/>
          <w:lang w:val="en-GB"/>
        </w:rPr>
        <w:t xml:space="preserve">2013 (Fig. </w:t>
      </w:r>
      <w:r>
        <w:rPr>
          <w:rFonts w:ascii="Times New Roman" w:hAnsi="Times New Roman"/>
          <w:sz w:val="24"/>
          <w:szCs w:val="24"/>
          <w:lang w:val="en-GB"/>
        </w:rPr>
        <w:t>6</w:t>
      </w:r>
      <w:r w:rsidRPr="001046CE">
        <w:rPr>
          <w:rFonts w:ascii="Times New Roman" w:hAnsi="Times New Roman"/>
          <w:sz w:val="24"/>
          <w:szCs w:val="24"/>
          <w:lang w:val="en-GB"/>
        </w:rPr>
        <w:t xml:space="preserve">). </w:t>
      </w:r>
      <w:r>
        <w:rPr>
          <w:rFonts w:ascii="Times New Roman" w:hAnsi="Times New Roman"/>
          <w:sz w:val="24"/>
          <w:szCs w:val="24"/>
          <w:lang w:val="en-GB"/>
        </w:rPr>
        <w:t>On the east coast of Ile de la Possession, the n</w:t>
      </w:r>
      <w:r w:rsidRPr="001046CE">
        <w:rPr>
          <w:rFonts w:ascii="Times New Roman" w:hAnsi="Times New Roman"/>
          <w:sz w:val="24"/>
          <w:szCs w:val="24"/>
          <w:lang w:val="en-GB"/>
        </w:rPr>
        <w:t xml:space="preserve">umbers of Light-mantled Sooty Albatrosses breeding on the </w:t>
      </w:r>
      <w:r>
        <w:rPr>
          <w:rFonts w:ascii="Times New Roman" w:hAnsi="Times New Roman"/>
          <w:sz w:val="24"/>
          <w:szCs w:val="24"/>
          <w:lang w:val="en-GB"/>
        </w:rPr>
        <w:t>east</w:t>
      </w:r>
      <w:r w:rsidRPr="00BF7C19">
        <w:rPr>
          <w:rFonts w:ascii="Times New Roman" w:hAnsi="Times New Roman"/>
          <w:sz w:val="24"/>
          <w:szCs w:val="24"/>
          <w:lang w:val="en-GB"/>
        </w:rPr>
        <w:t xml:space="preserve"> coast of Possession Island</w:t>
      </w:r>
      <w:r w:rsidRPr="001046CE">
        <w:rPr>
          <w:rFonts w:ascii="Times New Roman" w:hAnsi="Times New Roman"/>
          <w:sz w:val="24"/>
          <w:szCs w:val="24"/>
          <w:lang w:val="en-GB"/>
        </w:rPr>
        <w:t xml:space="preserve"> have varied </w:t>
      </w:r>
      <w:r>
        <w:rPr>
          <w:rFonts w:ascii="Times New Roman" w:hAnsi="Times New Roman"/>
          <w:sz w:val="24"/>
          <w:szCs w:val="24"/>
          <w:lang w:val="en-GB"/>
        </w:rPr>
        <w:t>considerabl</w:t>
      </w:r>
      <w:r w:rsidRPr="001046CE">
        <w:rPr>
          <w:rFonts w:ascii="Times New Roman" w:hAnsi="Times New Roman"/>
          <w:sz w:val="24"/>
          <w:szCs w:val="24"/>
          <w:lang w:val="en-GB"/>
        </w:rPr>
        <w:t>y between years</w:t>
      </w:r>
      <w:r>
        <w:rPr>
          <w:rFonts w:ascii="Times New Roman" w:hAnsi="Times New Roman"/>
          <w:sz w:val="24"/>
          <w:szCs w:val="24"/>
          <w:lang w:val="en-GB"/>
        </w:rPr>
        <w:t>. Overall</w:t>
      </w:r>
      <w:r w:rsidRPr="001046CE">
        <w:rPr>
          <w:rFonts w:ascii="Times New Roman" w:hAnsi="Times New Roman"/>
          <w:sz w:val="24"/>
          <w:szCs w:val="24"/>
          <w:lang w:val="en-GB"/>
        </w:rPr>
        <w:t xml:space="preserve">, </w:t>
      </w:r>
      <w:r w:rsidRPr="00615F57">
        <w:rPr>
          <w:rFonts w:ascii="Times New Roman" w:hAnsi="Times New Roman"/>
          <w:sz w:val="24"/>
          <w:szCs w:val="24"/>
          <w:lang w:val="en-GB"/>
        </w:rPr>
        <w:t xml:space="preserve">the population </w:t>
      </w:r>
      <w:r>
        <w:rPr>
          <w:rFonts w:ascii="Times New Roman" w:hAnsi="Times New Roman"/>
          <w:sz w:val="24"/>
          <w:szCs w:val="24"/>
          <w:lang w:val="en-GB"/>
        </w:rPr>
        <w:t xml:space="preserve">was stable </w:t>
      </w:r>
      <w:r w:rsidRPr="00615F57">
        <w:rPr>
          <w:rFonts w:ascii="Times New Roman" w:hAnsi="Times New Roman"/>
          <w:sz w:val="24"/>
          <w:szCs w:val="24"/>
          <w:lang w:val="en-GB"/>
        </w:rPr>
        <w:t>1980 to 201</w:t>
      </w:r>
      <w:r>
        <w:rPr>
          <w:rFonts w:ascii="Times New Roman" w:hAnsi="Times New Roman"/>
          <w:sz w:val="24"/>
          <w:szCs w:val="24"/>
          <w:lang w:val="en-GB"/>
        </w:rPr>
        <w:t>7</w:t>
      </w:r>
      <w:r w:rsidRPr="001046CE">
        <w:rPr>
          <w:rFonts w:ascii="Times New Roman" w:hAnsi="Times New Roman"/>
          <w:sz w:val="24"/>
          <w:szCs w:val="24"/>
          <w:lang w:val="en-GB"/>
        </w:rPr>
        <w:t xml:space="preserve"> (Fig. </w:t>
      </w:r>
      <w:r>
        <w:rPr>
          <w:rFonts w:ascii="Times New Roman" w:hAnsi="Times New Roman"/>
          <w:sz w:val="24"/>
          <w:szCs w:val="24"/>
          <w:lang w:val="en-GB"/>
        </w:rPr>
        <w:t>6</w:t>
      </w:r>
      <w:r w:rsidRPr="001046CE">
        <w:rPr>
          <w:rFonts w:ascii="Times New Roman" w:hAnsi="Times New Roman"/>
          <w:sz w:val="24"/>
          <w:szCs w:val="24"/>
          <w:lang w:val="en-GB"/>
        </w:rPr>
        <w:t xml:space="preserve">) (Table </w:t>
      </w:r>
      <w:r>
        <w:rPr>
          <w:rFonts w:ascii="Times New Roman" w:hAnsi="Times New Roman"/>
          <w:sz w:val="24"/>
          <w:szCs w:val="24"/>
          <w:lang w:val="en-GB"/>
        </w:rPr>
        <w:t>2</w:t>
      </w:r>
      <w:r w:rsidRPr="001046CE">
        <w:rPr>
          <w:rFonts w:ascii="Times New Roman" w:hAnsi="Times New Roman"/>
          <w:sz w:val="24"/>
          <w:szCs w:val="24"/>
          <w:lang w:val="en-GB"/>
        </w:rPr>
        <w:t>).</w:t>
      </w:r>
      <w:r>
        <w:rPr>
          <w:rFonts w:ascii="Times New Roman" w:hAnsi="Times New Roman"/>
          <w:sz w:val="24"/>
          <w:szCs w:val="24"/>
          <w:lang w:val="en-GB"/>
        </w:rPr>
        <w:t xml:space="preserve"> On the islands other than Ile de la Possession at Crozet, and at Kerguelen, numbers of both species are not known precisely because their dark plumage makes them hard to detect on their cliff-side breeding sites.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b/>
          <w:sz w:val="24"/>
          <w:szCs w:val="24"/>
          <w:lang w:val="en-GB"/>
        </w:rPr>
      </w:pPr>
      <w:r w:rsidRPr="001046CE">
        <w:rPr>
          <w:rFonts w:ascii="Times New Roman" w:hAnsi="Times New Roman"/>
          <w:b/>
          <w:sz w:val="24"/>
          <w:szCs w:val="24"/>
          <w:lang w:val="en-GB"/>
        </w:rPr>
        <w:t>DISCUSSION</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During the last </w:t>
      </w:r>
      <w:r>
        <w:rPr>
          <w:rFonts w:ascii="Times New Roman" w:hAnsi="Times New Roman"/>
          <w:sz w:val="24"/>
          <w:szCs w:val="24"/>
          <w:lang w:val="en-GB"/>
        </w:rPr>
        <w:t>four</w:t>
      </w:r>
      <w:r w:rsidRPr="001046CE">
        <w:rPr>
          <w:rFonts w:ascii="Times New Roman" w:hAnsi="Times New Roman"/>
          <w:sz w:val="24"/>
          <w:szCs w:val="24"/>
          <w:lang w:val="en-GB"/>
        </w:rPr>
        <w:t xml:space="preserve"> years it has been possible to update the status of </w:t>
      </w:r>
      <w:r>
        <w:rPr>
          <w:rFonts w:ascii="Times New Roman" w:hAnsi="Times New Roman"/>
          <w:sz w:val="24"/>
          <w:szCs w:val="24"/>
          <w:lang w:val="en-GB"/>
        </w:rPr>
        <w:t xml:space="preserve">most </w:t>
      </w:r>
      <w:r w:rsidRPr="001046CE">
        <w:rPr>
          <w:rFonts w:ascii="Times New Roman" w:hAnsi="Times New Roman"/>
          <w:sz w:val="24"/>
          <w:szCs w:val="24"/>
          <w:lang w:val="en-GB"/>
        </w:rPr>
        <w:t xml:space="preserve">albatross populations in the French sub-Antarctic territories thanks to various expeditions using mainly aerial </w:t>
      </w:r>
      <w:r>
        <w:rPr>
          <w:rFonts w:ascii="Times New Roman" w:hAnsi="Times New Roman"/>
          <w:sz w:val="24"/>
          <w:szCs w:val="24"/>
          <w:lang w:val="en-GB"/>
        </w:rPr>
        <w:t xml:space="preserve">photographic </w:t>
      </w:r>
      <w:r w:rsidRPr="001046CE">
        <w:rPr>
          <w:rFonts w:ascii="Times New Roman" w:hAnsi="Times New Roman"/>
          <w:sz w:val="24"/>
          <w:szCs w:val="24"/>
          <w:lang w:val="en-GB"/>
        </w:rPr>
        <w:t xml:space="preserve">counts from helicopters, augmented by satellite imagery for Wandering Albatrosses. </w:t>
      </w:r>
      <w:r>
        <w:rPr>
          <w:rFonts w:ascii="Times New Roman" w:hAnsi="Times New Roman"/>
          <w:sz w:val="24"/>
          <w:szCs w:val="24"/>
          <w:lang w:val="en-GB"/>
        </w:rPr>
        <w:t>The only</w:t>
      </w:r>
      <w:r w:rsidRPr="001046CE">
        <w:rPr>
          <w:rFonts w:ascii="Times New Roman" w:hAnsi="Times New Roman"/>
          <w:sz w:val="24"/>
          <w:szCs w:val="24"/>
          <w:lang w:val="en-GB"/>
        </w:rPr>
        <w:t xml:space="preserve"> site not updated</w:t>
      </w:r>
      <w:r>
        <w:rPr>
          <w:rFonts w:ascii="Times New Roman" w:hAnsi="Times New Roman"/>
          <w:sz w:val="24"/>
          <w:szCs w:val="24"/>
          <w:lang w:val="en-GB"/>
        </w:rPr>
        <w:t xml:space="preserve"> for small albatrosses is </w:t>
      </w:r>
      <w:r w:rsidRPr="001046CE">
        <w:rPr>
          <w:rFonts w:ascii="Times New Roman" w:hAnsi="Times New Roman"/>
          <w:sz w:val="24"/>
          <w:szCs w:val="24"/>
          <w:lang w:val="en-GB"/>
        </w:rPr>
        <w:t xml:space="preserve">Ile de </w:t>
      </w:r>
      <w:proofErr w:type="spellStart"/>
      <w:r w:rsidRPr="001046CE">
        <w:rPr>
          <w:rFonts w:ascii="Times New Roman" w:hAnsi="Times New Roman"/>
          <w:sz w:val="24"/>
          <w:szCs w:val="24"/>
          <w:lang w:val="en-GB"/>
        </w:rPr>
        <w:t>l’Est</w:t>
      </w:r>
      <w:proofErr w:type="spellEnd"/>
      <w:r>
        <w:rPr>
          <w:rFonts w:ascii="Times New Roman" w:hAnsi="Times New Roman"/>
          <w:sz w:val="24"/>
          <w:szCs w:val="24"/>
          <w:lang w:val="en-GB"/>
        </w:rPr>
        <w:t xml:space="preserve"> in the</w:t>
      </w:r>
      <w:r w:rsidRPr="001046CE">
        <w:rPr>
          <w:rFonts w:ascii="Times New Roman" w:hAnsi="Times New Roman"/>
          <w:sz w:val="24"/>
          <w:szCs w:val="24"/>
          <w:lang w:val="en-GB"/>
        </w:rPr>
        <w:t xml:space="preserve"> Crozet </w:t>
      </w:r>
      <w:r>
        <w:rPr>
          <w:rFonts w:ascii="Times New Roman" w:hAnsi="Times New Roman"/>
          <w:sz w:val="24"/>
          <w:szCs w:val="24"/>
          <w:lang w:val="en-GB"/>
        </w:rPr>
        <w:t>Archipelago</w:t>
      </w:r>
      <w:r w:rsidRPr="001046CE">
        <w:rPr>
          <w:rFonts w:ascii="Times New Roman" w:hAnsi="Times New Roman"/>
          <w:sz w:val="24"/>
          <w:szCs w:val="24"/>
          <w:lang w:val="en-GB"/>
        </w:rPr>
        <w:t xml:space="preserve">. </w:t>
      </w:r>
      <w:r>
        <w:rPr>
          <w:rFonts w:ascii="Times New Roman" w:hAnsi="Times New Roman"/>
          <w:sz w:val="24"/>
          <w:szCs w:val="24"/>
          <w:lang w:val="en-GB"/>
        </w:rPr>
        <w:t>T</w:t>
      </w:r>
      <w:r w:rsidRPr="001046CE">
        <w:rPr>
          <w:rFonts w:ascii="Times New Roman" w:hAnsi="Times New Roman"/>
          <w:sz w:val="24"/>
          <w:szCs w:val="24"/>
          <w:lang w:val="en-GB"/>
        </w:rPr>
        <w:t xml:space="preserve">he </w:t>
      </w:r>
      <w:r>
        <w:rPr>
          <w:rFonts w:ascii="Times New Roman" w:hAnsi="Times New Roman"/>
          <w:sz w:val="24"/>
          <w:szCs w:val="24"/>
          <w:lang w:val="en-GB"/>
        </w:rPr>
        <w:t>large</w:t>
      </w:r>
      <w:r w:rsidRPr="001046CE">
        <w:rPr>
          <w:rFonts w:ascii="Times New Roman" w:hAnsi="Times New Roman"/>
          <w:sz w:val="24"/>
          <w:szCs w:val="24"/>
          <w:lang w:val="en-GB"/>
        </w:rPr>
        <w:t xml:space="preserve"> </w:t>
      </w:r>
      <w:r>
        <w:rPr>
          <w:rFonts w:ascii="Times New Roman" w:hAnsi="Times New Roman"/>
          <w:sz w:val="24"/>
          <w:szCs w:val="24"/>
          <w:lang w:val="en-GB"/>
        </w:rPr>
        <w:t>populations of</w:t>
      </w:r>
      <w:r w:rsidRPr="001046CE">
        <w:rPr>
          <w:rFonts w:ascii="Times New Roman" w:hAnsi="Times New Roman"/>
          <w:sz w:val="24"/>
          <w:szCs w:val="24"/>
          <w:lang w:val="en-GB"/>
        </w:rPr>
        <w:t xml:space="preserve"> the seven </w:t>
      </w:r>
      <w:r>
        <w:rPr>
          <w:rFonts w:ascii="Times New Roman" w:hAnsi="Times New Roman"/>
          <w:sz w:val="24"/>
          <w:szCs w:val="24"/>
          <w:lang w:val="en-GB"/>
        </w:rPr>
        <w:t xml:space="preserve">main </w:t>
      </w:r>
      <w:r w:rsidRPr="001046CE">
        <w:rPr>
          <w:rFonts w:ascii="Times New Roman" w:hAnsi="Times New Roman"/>
          <w:sz w:val="24"/>
          <w:szCs w:val="24"/>
          <w:lang w:val="en-GB"/>
        </w:rPr>
        <w:t xml:space="preserve">species breeding </w:t>
      </w:r>
      <w:r>
        <w:rPr>
          <w:rFonts w:ascii="Times New Roman" w:hAnsi="Times New Roman"/>
          <w:sz w:val="24"/>
          <w:szCs w:val="24"/>
          <w:lang w:val="en-GB"/>
        </w:rPr>
        <w:t>at</w:t>
      </w:r>
      <w:r w:rsidRPr="001046CE">
        <w:rPr>
          <w:rFonts w:ascii="Times New Roman" w:hAnsi="Times New Roman"/>
          <w:sz w:val="24"/>
          <w:szCs w:val="24"/>
          <w:lang w:val="en-GB"/>
        </w:rPr>
        <w:t xml:space="preserve"> the French Islands </w:t>
      </w:r>
      <w:r>
        <w:rPr>
          <w:rFonts w:ascii="Times New Roman" w:hAnsi="Times New Roman"/>
          <w:sz w:val="24"/>
          <w:szCs w:val="24"/>
          <w:lang w:val="en-GB"/>
        </w:rPr>
        <w:t>highlight</w:t>
      </w:r>
      <w:r w:rsidRPr="001046CE">
        <w:rPr>
          <w:rFonts w:ascii="Times New Roman" w:hAnsi="Times New Roman"/>
          <w:sz w:val="24"/>
          <w:szCs w:val="24"/>
          <w:lang w:val="en-GB"/>
        </w:rPr>
        <w:t xml:space="preserve"> the global importance of these islands for albatrosses (Table </w:t>
      </w:r>
      <w:r>
        <w:rPr>
          <w:rFonts w:ascii="Times New Roman" w:hAnsi="Times New Roman"/>
          <w:sz w:val="24"/>
          <w:szCs w:val="24"/>
          <w:lang w:val="en-GB"/>
        </w:rPr>
        <w:t>3</w:t>
      </w:r>
      <w:r w:rsidRPr="001046CE">
        <w:rPr>
          <w:rFonts w:ascii="Times New Roman" w:hAnsi="Times New Roman"/>
          <w:sz w:val="24"/>
          <w:szCs w:val="24"/>
          <w:lang w:val="en-GB"/>
        </w:rPr>
        <w:t>)</w:t>
      </w:r>
      <w:r>
        <w:rPr>
          <w:rFonts w:ascii="Times New Roman" w:hAnsi="Times New Roman"/>
          <w:sz w:val="24"/>
          <w:szCs w:val="24"/>
          <w:lang w:val="en-GB"/>
        </w:rPr>
        <w:t xml:space="preserve">. </w:t>
      </w:r>
      <w:r w:rsidRPr="001046CE">
        <w:rPr>
          <w:rFonts w:ascii="Times New Roman" w:hAnsi="Times New Roman"/>
          <w:sz w:val="24"/>
          <w:szCs w:val="24"/>
          <w:lang w:val="en-GB"/>
        </w:rPr>
        <w:t xml:space="preserve"> </w:t>
      </w:r>
      <w:r>
        <w:rPr>
          <w:rFonts w:ascii="Times New Roman" w:hAnsi="Times New Roman"/>
          <w:sz w:val="24"/>
          <w:szCs w:val="24"/>
          <w:lang w:val="en-GB"/>
        </w:rPr>
        <w:t>These figures stress</w:t>
      </w:r>
      <w:r w:rsidRPr="009B1062">
        <w:rPr>
          <w:rFonts w:ascii="Times New Roman" w:hAnsi="Times New Roman"/>
          <w:sz w:val="24"/>
          <w:szCs w:val="24"/>
          <w:lang w:val="en-GB"/>
        </w:rPr>
        <w:t xml:space="preserve"> the value of formally protecting the sites</w:t>
      </w:r>
      <w:r>
        <w:rPr>
          <w:rFonts w:ascii="Times New Roman" w:hAnsi="Times New Roman"/>
          <w:sz w:val="24"/>
          <w:szCs w:val="24"/>
          <w:lang w:val="en-GB"/>
        </w:rPr>
        <w:t xml:space="preserve"> by creating </w:t>
      </w:r>
      <w:r w:rsidRPr="001046CE">
        <w:rPr>
          <w:rFonts w:ascii="Times New Roman" w:hAnsi="Times New Roman"/>
          <w:sz w:val="24"/>
          <w:szCs w:val="24"/>
          <w:lang w:val="en-GB"/>
        </w:rPr>
        <w:t>a National Reserve that include</w:t>
      </w:r>
      <w:r>
        <w:rPr>
          <w:rFonts w:ascii="Times New Roman" w:hAnsi="Times New Roman"/>
          <w:sz w:val="24"/>
          <w:szCs w:val="24"/>
          <w:lang w:val="en-GB"/>
        </w:rPr>
        <w:t>s</w:t>
      </w:r>
      <w:r w:rsidRPr="001046CE">
        <w:rPr>
          <w:rFonts w:ascii="Times New Roman" w:hAnsi="Times New Roman"/>
          <w:sz w:val="24"/>
          <w:szCs w:val="24"/>
          <w:lang w:val="en-GB"/>
        </w:rPr>
        <w:t xml:space="preserve"> vast Marine Protected Areas surrounding the islands.</w:t>
      </w:r>
      <w:r>
        <w:rPr>
          <w:rFonts w:ascii="Times New Roman" w:hAnsi="Times New Roman"/>
          <w:sz w:val="24"/>
          <w:szCs w:val="24"/>
          <w:lang w:val="en-GB"/>
        </w:rPr>
        <w:t xml:space="preserve"> However, it is important to note </w:t>
      </w:r>
      <w:r w:rsidRPr="0074129B">
        <w:rPr>
          <w:rFonts w:ascii="Times New Roman" w:hAnsi="Times New Roman"/>
          <w:noProof/>
          <w:sz w:val="24"/>
          <w:szCs w:val="24"/>
        </w:rPr>
        <w:t>that despite the protected status afforded to these islands and offshore areas, many of the study species have continued to decline</w:t>
      </w:r>
      <w:r>
        <w:rPr>
          <w:rFonts w:ascii="Times New Roman" w:hAnsi="Times New Roman"/>
          <w:noProof/>
          <w:sz w:val="24"/>
          <w:szCs w:val="24"/>
        </w:rPr>
        <w:t xml:space="preserve">. </w:t>
      </w:r>
      <w:r w:rsidRPr="001046CE">
        <w:rPr>
          <w:rFonts w:ascii="Times New Roman" w:hAnsi="Times New Roman"/>
          <w:sz w:val="24"/>
          <w:szCs w:val="24"/>
          <w:lang w:val="en-GB"/>
        </w:rPr>
        <w:t xml:space="preserve">Counts from photographs taken from helicopter </w:t>
      </w:r>
      <w:r>
        <w:rPr>
          <w:rFonts w:ascii="Times New Roman" w:hAnsi="Times New Roman"/>
          <w:sz w:val="24"/>
          <w:szCs w:val="24"/>
          <w:lang w:val="en-GB"/>
        </w:rPr>
        <w:t xml:space="preserve">allowed us to observe </w:t>
      </w:r>
      <w:proofErr w:type="spellStart"/>
      <w:r>
        <w:rPr>
          <w:rFonts w:ascii="Times New Roman" w:hAnsi="Times New Roman"/>
          <w:sz w:val="24"/>
          <w:szCs w:val="24"/>
          <w:lang w:val="en-GB"/>
        </w:rPr>
        <w:t>Salvin’s</w:t>
      </w:r>
      <w:proofErr w:type="spellEnd"/>
      <w:r>
        <w:rPr>
          <w:rFonts w:ascii="Times New Roman" w:hAnsi="Times New Roman"/>
          <w:sz w:val="24"/>
          <w:szCs w:val="24"/>
          <w:lang w:val="en-GB"/>
        </w:rPr>
        <w:t xml:space="preserve"> Albatrosses breeding on Ile des </w:t>
      </w:r>
      <w:proofErr w:type="spellStart"/>
      <w:r>
        <w:rPr>
          <w:rFonts w:ascii="Times New Roman" w:hAnsi="Times New Roman"/>
          <w:sz w:val="24"/>
          <w:szCs w:val="24"/>
          <w:lang w:val="en-GB"/>
        </w:rPr>
        <w:t>Apôtres</w:t>
      </w:r>
      <w:proofErr w:type="spellEnd"/>
      <w:r>
        <w:rPr>
          <w:rFonts w:ascii="Times New Roman" w:hAnsi="Times New Roman"/>
          <w:sz w:val="24"/>
          <w:szCs w:val="24"/>
          <w:lang w:val="en-GB"/>
        </w:rPr>
        <w:t xml:space="preserve"> where it was not known to breed. </w:t>
      </w:r>
      <w:r>
        <w:rPr>
          <w:rFonts w:ascii="Times New Roman" w:hAnsi="Times New Roman"/>
          <w:sz w:val="24"/>
          <w:szCs w:val="24"/>
          <w:lang w:val="en-GB"/>
        </w:rPr>
        <w:lastRenderedPageBreak/>
        <w:t xml:space="preserve">Only one breeding </w:t>
      </w:r>
      <w:proofErr w:type="spellStart"/>
      <w:r w:rsidRPr="001046CE">
        <w:rPr>
          <w:rFonts w:ascii="Times New Roman" w:hAnsi="Times New Roman"/>
          <w:sz w:val="24"/>
          <w:szCs w:val="24"/>
          <w:lang w:val="en-GB"/>
        </w:rPr>
        <w:t>Salvin’s</w:t>
      </w:r>
      <w:proofErr w:type="spellEnd"/>
      <w:r w:rsidRPr="001046CE">
        <w:rPr>
          <w:rFonts w:ascii="Times New Roman" w:hAnsi="Times New Roman"/>
          <w:sz w:val="24"/>
          <w:szCs w:val="24"/>
          <w:lang w:val="en-GB"/>
        </w:rPr>
        <w:t xml:space="preserve"> Albatross</w:t>
      </w:r>
      <w:r>
        <w:rPr>
          <w:rFonts w:ascii="Times New Roman" w:hAnsi="Times New Roman"/>
          <w:i/>
          <w:sz w:val="24"/>
          <w:szCs w:val="24"/>
          <w:lang w:val="en-GB"/>
        </w:rPr>
        <w:t xml:space="preserve"> </w:t>
      </w:r>
      <w:r w:rsidRPr="0074129B">
        <w:rPr>
          <w:rFonts w:ascii="Times New Roman" w:hAnsi="Times New Roman"/>
          <w:sz w:val="24"/>
          <w:szCs w:val="24"/>
          <w:lang w:val="en-GB"/>
        </w:rPr>
        <w:t>was observed in 2016</w:t>
      </w:r>
      <w:r>
        <w:rPr>
          <w:rFonts w:ascii="Times New Roman" w:hAnsi="Times New Roman"/>
          <w:sz w:val="24"/>
          <w:szCs w:val="24"/>
          <w:lang w:val="en-GB"/>
        </w:rPr>
        <w:t>,</w:t>
      </w:r>
      <w:r>
        <w:rPr>
          <w:rFonts w:ascii="Times New Roman" w:hAnsi="Times New Roman"/>
          <w:i/>
          <w:sz w:val="24"/>
          <w:szCs w:val="24"/>
          <w:lang w:val="en-GB"/>
        </w:rPr>
        <w:t xml:space="preserve"> </w:t>
      </w:r>
      <w:r w:rsidRPr="0074129B">
        <w:rPr>
          <w:rFonts w:ascii="Times New Roman" w:hAnsi="Times New Roman"/>
          <w:sz w:val="24"/>
          <w:szCs w:val="24"/>
          <w:lang w:val="en-GB"/>
        </w:rPr>
        <w:t xml:space="preserve">whereas </w:t>
      </w:r>
      <w:r>
        <w:rPr>
          <w:rFonts w:ascii="Times New Roman" w:hAnsi="Times New Roman"/>
          <w:sz w:val="24"/>
          <w:szCs w:val="24"/>
          <w:lang w:val="en-GB"/>
        </w:rPr>
        <w:t>4</w:t>
      </w:r>
      <w:r w:rsidRPr="0074129B">
        <w:rPr>
          <w:rFonts w:ascii="Times New Roman" w:hAnsi="Times New Roman"/>
          <w:sz w:val="24"/>
          <w:szCs w:val="24"/>
          <w:lang w:val="en-GB"/>
        </w:rPr>
        <w:t xml:space="preserve"> pairs were observed from the </w:t>
      </w:r>
      <w:r w:rsidRPr="001046CE">
        <w:rPr>
          <w:rFonts w:ascii="Times New Roman" w:hAnsi="Times New Roman"/>
          <w:sz w:val="24"/>
          <w:szCs w:val="24"/>
          <w:lang w:val="en-GB"/>
        </w:rPr>
        <w:t xml:space="preserve">on Ile des </w:t>
      </w:r>
      <w:proofErr w:type="spellStart"/>
      <w:r w:rsidRPr="001046CE">
        <w:rPr>
          <w:rFonts w:ascii="Times New Roman" w:hAnsi="Times New Roman"/>
          <w:sz w:val="24"/>
          <w:szCs w:val="24"/>
          <w:lang w:val="en-GB"/>
        </w:rPr>
        <w:t>Pingouins</w:t>
      </w:r>
      <w:proofErr w:type="spellEnd"/>
      <w:r w:rsidRPr="001046CE">
        <w:rPr>
          <w:rFonts w:ascii="Times New Roman" w:hAnsi="Times New Roman"/>
          <w:sz w:val="24"/>
          <w:szCs w:val="24"/>
          <w:lang w:val="en-GB"/>
        </w:rPr>
        <w:t xml:space="preserve"> in 1987 </w:t>
      </w:r>
      <w:r w:rsidRPr="001046CE">
        <w:rPr>
          <w:rFonts w:ascii="Times New Roman" w:hAnsi="Times New Roman"/>
          <w:noProof/>
          <w:sz w:val="24"/>
          <w:szCs w:val="24"/>
          <w:lang w:val="en-GB"/>
        </w:rPr>
        <w:t>(Jouventin 1990)</w:t>
      </w:r>
      <w:r>
        <w:rPr>
          <w:rFonts w:ascii="Times New Roman" w:hAnsi="Times New Roman"/>
          <w:sz w:val="24"/>
          <w:szCs w:val="24"/>
          <w:lang w:val="en-GB"/>
        </w:rPr>
        <w:t xml:space="preserve">. </w:t>
      </w:r>
      <w:proofErr w:type="spellStart"/>
      <w:r>
        <w:rPr>
          <w:rFonts w:ascii="Times New Roman" w:hAnsi="Times New Roman"/>
          <w:sz w:val="24"/>
          <w:szCs w:val="24"/>
          <w:lang w:val="en-GB"/>
        </w:rPr>
        <w:t>Salvin’s</w:t>
      </w:r>
      <w:proofErr w:type="spellEnd"/>
      <w:r>
        <w:rPr>
          <w:rFonts w:ascii="Times New Roman" w:hAnsi="Times New Roman"/>
          <w:sz w:val="24"/>
          <w:szCs w:val="24"/>
          <w:lang w:val="en-GB"/>
        </w:rPr>
        <w:t xml:space="preserve"> Albatross </w:t>
      </w:r>
      <w:r w:rsidRPr="001046CE">
        <w:rPr>
          <w:rFonts w:ascii="Times New Roman" w:hAnsi="Times New Roman"/>
          <w:sz w:val="24"/>
          <w:szCs w:val="24"/>
          <w:lang w:val="en-GB"/>
        </w:rPr>
        <w:t>constitute</w:t>
      </w:r>
      <w:r>
        <w:rPr>
          <w:rFonts w:ascii="Times New Roman" w:hAnsi="Times New Roman"/>
          <w:sz w:val="24"/>
          <w:szCs w:val="24"/>
          <w:lang w:val="en-GB"/>
        </w:rPr>
        <w:t xml:space="preserve">s </w:t>
      </w:r>
      <w:r w:rsidRPr="001046CE">
        <w:rPr>
          <w:rFonts w:ascii="Times New Roman" w:hAnsi="Times New Roman"/>
          <w:sz w:val="24"/>
          <w:szCs w:val="24"/>
          <w:lang w:val="en-GB"/>
        </w:rPr>
        <w:t>the eighth albatross species breeding on the French Southern Territories. Given their small population size</w:t>
      </w:r>
      <w:r>
        <w:rPr>
          <w:rFonts w:ascii="Times New Roman" w:hAnsi="Times New Roman"/>
          <w:sz w:val="24"/>
          <w:szCs w:val="24"/>
          <w:lang w:val="en-GB"/>
        </w:rPr>
        <w:t xml:space="preserve"> it is impossible to infer whether the species is progressively colonising the Crozet Islands, or just present in small numbers.</w:t>
      </w:r>
      <w:r w:rsidRPr="001046CE">
        <w:rPr>
          <w:rFonts w:ascii="Times New Roman" w:hAnsi="Times New Roman"/>
          <w:sz w:val="24"/>
          <w:szCs w:val="24"/>
          <w:lang w:val="en-GB"/>
        </w:rPr>
        <w:t xml:space="preserve"> Adult </w:t>
      </w:r>
      <w:proofErr w:type="spellStart"/>
      <w:r w:rsidRPr="001046CE">
        <w:rPr>
          <w:rFonts w:ascii="Times New Roman" w:hAnsi="Times New Roman"/>
          <w:sz w:val="24"/>
          <w:szCs w:val="24"/>
          <w:lang w:val="en-GB"/>
        </w:rPr>
        <w:t>Salvin’s</w:t>
      </w:r>
      <w:proofErr w:type="spellEnd"/>
      <w:r w:rsidRPr="001046CE">
        <w:rPr>
          <w:rFonts w:ascii="Times New Roman" w:hAnsi="Times New Roman"/>
          <w:sz w:val="24"/>
          <w:szCs w:val="24"/>
          <w:lang w:val="en-GB"/>
        </w:rPr>
        <w:t xml:space="preserve"> Albatrosses </w:t>
      </w:r>
      <w:r>
        <w:rPr>
          <w:rFonts w:ascii="Times New Roman" w:hAnsi="Times New Roman"/>
          <w:sz w:val="24"/>
          <w:szCs w:val="24"/>
          <w:lang w:val="en-GB"/>
        </w:rPr>
        <w:t xml:space="preserve">are frequently </w:t>
      </w:r>
      <w:r w:rsidRPr="001046CE">
        <w:rPr>
          <w:rFonts w:ascii="Times New Roman" w:hAnsi="Times New Roman"/>
          <w:sz w:val="24"/>
          <w:szCs w:val="24"/>
          <w:lang w:val="en-GB"/>
        </w:rPr>
        <w:t xml:space="preserve">observed </w:t>
      </w:r>
      <w:r>
        <w:rPr>
          <w:rFonts w:ascii="Times New Roman" w:hAnsi="Times New Roman"/>
          <w:sz w:val="24"/>
          <w:szCs w:val="24"/>
          <w:lang w:val="en-GB"/>
        </w:rPr>
        <w:t xml:space="preserve">in small numbers </w:t>
      </w:r>
      <w:r w:rsidRPr="001046CE">
        <w:rPr>
          <w:rFonts w:ascii="Times New Roman" w:hAnsi="Times New Roman"/>
          <w:sz w:val="24"/>
          <w:szCs w:val="24"/>
          <w:lang w:val="en-GB"/>
        </w:rPr>
        <w:t xml:space="preserve">at sea around </w:t>
      </w:r>
      <w:r>
        <w:rPr>
          <w:rFonts w:ascii="Times New Roman" w:hAnsi="Times New Roman"/>
          <w:sz w:val="24"/>
          <w:szCs w:val="24"/>
          <w:lang w:val="en-GB"/>
        </w:rPr>
        <w:t>the western Crozet Islands</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All recent counts at remote islands were </w:t>
      </w:r>
      <w:r>
        <w:rPr>
          <w:rFonts w:ascii="Times New Roman" w:hAnsi="Times New Roman"/>
          <w:sz w:val="24"/>
          <w:szCs w:val="24"/>
          <w:lang w:val="en-GB"/>
        </w:rPr>
        <w:t xml:space="preserve">based </w:t>
      </w:r>
      <w:r w:rsidRPr="001046CE">
        <w:rPr>
          <w:rFonts w:ascii="Times New Roman" w:hAnsi="Times New Roman"/>
          <w:sz w:val="24"/>
          <w:szCs w:val="24"/>
          <w:lang w:val="en-GB"/>
        </w:rPr>
        <w:t xml:space="preserve">either </w:t>
      </w:r>
      <w:r>
        <w:rPr>
          <w:rFonts w:ascii="Times New Roman" w:hAnsi="Times New Roman"/>
          <w:sz w:val="24"/>
          <w:szCs w:val="24"/>
          <w:lang w:val="en-GB"/>
        </w:rPr>
        <w:t xml:space="preserve">on </w:t>
      </w:r>
      <w:r w:rsidRPr="001046CE">
        <w:rPr>
          <w:rFonts w:ascii="Times New Roman" w:hAnsi="Times New Roman"/>
          <w:sz w:val="24"/>
          <w:szCs w:val="24"/>
          <w:lang w:val="en-GB"/>
        </w:rPr>
        <w:t xml:space="preserve">oblique </w:t>
      </w:r>
      <w:r>
        <w:rPr>
          <w:rFonts w:ascii="Times New Roman" w:hAnsi="Times New Roman"/>
          <w:sz w:val="24"/>
          <w:szCs w:val="24"/>
          <w:lang w:val="en-GB"/>
        </w:rPr>
        <w:t xml:space="preserve">aerial </w:t>
      </w:r>
      <w:r w:rsidRPr="001046CE">
        <w:rPr>
          <w:rFonts w:ascii="Times New Roman" w:hAnsi="Times New Roman"/>
          <w:sz w:val="24"/>
          <w:szCs w:val="24"/>
          <w:lang w:val="en-GB"/>
        </w:rPr>
        <w:t xml:space="preserve">photographs, or </w:t>
      </w:r>
      <w:r>
        <w:rPr>
          <w:rFonts w:ascii="Times New Roman" w:hAnsi="Times New Roman"/>
          <w:sz w:val="24"/>
          <w:szCs w:val="24"/>
          <w:lang w:val="en-GB"/>
        </w:rPr>
        <w:t xml:space="preserve">on </w:t>
      </w:r>
      <w:r w:rsidRPr="001046CE">
        <w:rPr>
          <w:rFonts w:ascii="Times New Roman" w:hAnsi="Times New Roman"/>
          <w:sz w:val="24"/>
          <w:szCs w:val="24"/>
          <w:lang w:val="en-GB"/>
        </w:rPr>
        <w:t xml:space="preserve">satellite images. They were made during the incubation period, allowing comparisons with previous grounds counts. </w:t>
      </w:r>
      <w:r>
        <w:rPr>
          <w:rFonts w:ascii="Times New Roman" w:hAnsi="Times New Roman"/>
          <w:sz w:val="24"/>
          <w:szCs w:val="24"/>
          <w:lang w:val="en-GB"/>
        </w:rPr>
        <w:t xml:space="preserve">Aerial </w:t>
      </w:r>
      <w:r w:rsidRPr="001046CE">
        <w:rPr>
          <w:rFonts w:ascii="Times New Roman" w:hAnsi="Times New Roman"/>
          <w:sz w:val="24"/>
          <w:szCs w:val="24"/>
          <w:lang w:val="en-GB"/>
        </w:rPr>
        <w:t>photographs were detailed enough to separate incubating birds from non-breeding birds not on a nest, or standing/displaying with other birds, and to separate species of</w:t>
      </w:r>
      <w:r>
        <w:rPr>
          <w:rFonts w:ascii="Times New Roman" w:hAnsi="Times New Roman"/>
          <w:sz w:val="24"/>
          <w:szCs w:val="24"/>
          <w:lang w:val="en-GB"/>
        </w:rPr>
        <w:t xml:space="preserve"> the smaller albatrosses</w:t>
      </w:r>
      <w:r w:rsidRPr="001046CE">
        <w:rPr>
          <w:rFonts w:ascii="Times New Roman" w:hAnsi="Times New Roman"/>
          <w:sz w:val="24"/>
          <w:szCs w:val="24"/>
          <w:lang w:val="en-GB"/>
        </w:rPr>
        <w:t xml:space="preserve">. However, </w:t>
      </w:r>
      <w:r>
        <w:rPr>
          <w:rFonts w:ascii="Times New Roman" w:hAnsi="Times New Roman"/>
          <w:sz w:val="24"/>
          <w:szCs w:val="24"/>
          <w:lang w:val="en-GB"/>
        </w:rPr>
        <w:t xml:space="preserve">the counts based on </w:t>
      </w:r>
      <w:r w:rsidRPr="001046CE">
        <w:rPr>
          <w:rFonts w:ascii="Times New Roman" w:hAnsi="Times New Roman"/>
          <w:sz w:val="24"/>
          <w:szCs w:val="24"/>
          <w:lang w:val="en-GB"/>
        </w:rPr>
        <w:t>photographs probably overestimate</w:t>
      </w:r>
      <w:r>
        <w:rPr>
          <w:rFonts w:ascii="Times New Roman" w:hAnsi="Times New Roman"/>
          <w:sz w:val="24"/>
          <w:szCs w:val="24"/>
          <w:lang w:val="en-GB"/>
        </w:rPr>
        <w:t>d</w:t>
      </w:r>
      <w:r w:rsidRPr="001046CE">
        <w:rPr>
          <w:rFonts w:ascii="Times New Roman" w:hAnsi="Times New Roman"/>
          <w:sz w:val="24"/>
          <w:szCs w:val="24"/>
          <w:lang w:val="en-GB"/>
        </w:rPr>
        <w:t xml:space="preserve"> the breeding population</w:t>
      </w:r>
      <w:r>
        <w:rPr>
          <w:rFonts w:ascii="Times New Roman" w:hAnsi="Times New Roman"/>
          <w:sz w:val="24"/>
          <w:szCs w:val="24"/>
          <w:lang w:val="en-GB"/>
        </w:rPr>
        <w:t>s slightly</w:t>
      </w:r>
      <w:r w:rsidRPr="001046CE">
        <w:rPr>
          <w:rFonts w:ascii="Times New Roman" w:hAnsi="Times New Roman"/>
          <w:sz w:val="24"/>
          <w:szCs w:val="24"/>
          <w:lang w:val="en-GB"/>
        </w:rPr>
        <w:t xml:space="preserve"> because of the presence of non-breeding loafing individuals </w:t>
      </w:r>
      <w:r>
        <w:rPr>
          <w:rFonts w:ascii="Times New Roman" w:hAnsi="Times New Roman"/>
          <w:sz w:val="24"/>
          <w:szCs w:val="24"/>
          <w:lang w:val="en-GB"/>
        </w:rPr>
        <w:t xml:space="preserve">appearing to sit on nests </w:t>
      </w:r>
      <w:r>
        <w:rPr>
          <w:rFonts w:ascii="Times New Roman" w:hAnsi="Times New Roman"/>
          <w:noProof/>
          <w:sz w:val="24"/>
          <w:szCs w:val="24"/>
          <w:lang w:val="en-GB"/>
        </w:rPr>
        <w:t>(Robertson et al. 2008; Wolfaardt and Phillips 2013)</w:t>
      </w:r>
      <w:r w:rsidRPr="001046CE">
        <w:rPr>
          <w:rFonts w:ascii="Times New Roman" w:hAnsi="Times New Roman"/>
          <w:sz w:val="24"/>
          <w:szCs w:val="24"/>
          <w:lang w:val="en-GB"/>
        </w:rPr>
        <w:t xml:space="preserve">. High resolution satellite images have recently </w:t>
      </w:r>
      <w:r>
        <w:rPr>
          <w:rFonts w:ascii="Times New Roman" w:hAnsi="Times New Roman"/>
          <w:sz w:val="24"/>
          <w:szCs w:val="24"/>
          <w:lang w:val="en-GB"/>
        </w:rPr>
        <w:t>been used to</w:t>
      </w:r>
      <w:r w:rsidRPr="001046CE">
        <w:rPr>
          <w:rFonts w:ascii="Times New Roman" w:hAnsi="Times New Roman"/>
          <w:sz w:val="24"/>
          <w:szCs w:val="24"/>
          <w:lang w:val="en-GB"/>
        </w:rPr>
        <w:t xml:space="preserve"> estimate the size of colonies of large albatrosses </w:t>
      </w:r>
      <w:r>
        <w:rPr>
          <w:rFonts w:ascii="Times New Roman" w:hAnsi="Times New Roman"/>
          <w:noProof/>
          <w:sz w:val="24"/>
          <w:szCs w:val="24"/>
          <w:lang w:val="en-GB"/>
        </w:rPr>
        <w:t>(Fretwell et al. 2017)</w:t>
      </w:r>
      <w:r w:rsidRPr="001046CE">
        <w:rPr>
          <w:rFonts w:ascii="Times New Roman" w:hAnsi="Times New Roman"/>
          <w:sz w:val="24"/>
          <w:szCs w:val="24"/>
          <w:lang w:val="en-GB"/>
        </w:rPr>
        <w:t xml:space="preserve">. </w:t>
      </w:r>
      <w:r w:rsidRPr="00E334A5">
        <w:rPr>
          <w:rFonts w:ascii="Times New Roman" w:hAnsi="Times New Roman"/>
          <w:sz w:val="24"/>
          <w:szCs w:val="24"/>
          <w:lang w:val="en-GB"/>
        </w:rPr>
        <w:t xml:space="preserve">However, we counted 20% less </w:t>
      </w:r>
      <w:r>
        <w:rPr>
          <w:rFonts w:ascii="Times New Roman" w:hAnsi="Times New Roman"/>
          <w:sz w:val="24"/>
          <w:szCs w:val="24"/>
          <w:lang w:val="en-GB"/>
        </w:rPr>
        <w:t>W</w:t>
      </w:r>
      <w:r w:rsidRPr="00E334A5">
        <w:rPr>
          <w:rFonts w:ascii="Times New Roman" w:hAnsi="Times New Roman"/>
          <w:sz w:val="24"/>
          <w:szCs w:val="24"/>
          <w:lang w:val="en-GB"/>
        </w:rPr>
        <w:t xml:space="preserve">andering </w:t>
      </w:r>
      <w:r>
        <w:rPr>
          <w:rFonts w:ascii="Times New Roman" w:hAnsi="Times New Roman"/>
          <w:sz w:val="24"/>
          <w:szCs w:val="24"/>
          <w:lang w:val="en-GB"/>
        </w:rPr>
        <w:t>A</w:t>
      </w:r>
      <w:r w:rsidRPr="00E334A5">
        <w:rPr>
          <w:rFonts w:ascii="Times New Roman" w:hAnsi="Times New Roman"/>
          <w:sz w:val="24"/>
          <w:szCs w:val="24"/>
          <w:lang w:val="en-GB"/>
        </w:rPr>
        <w:t xml:space="preserve">lbatrosses at two colonies </w:t>
      </w:r>
      <w:r>
        <w:rPr>
          <w:rFonts w:ascii="Times New Roman" w:hAnsi="Times New Roman"/>
          <w:sz w:val="24"/>
          <w:szCs w:val="24"/>
          <w:lang w:val="en-GB"/>
        </w:rPr>
        <w:t>along</w:t>
      </w:r>
      <w:r w:rsidRPr="00E334A5">
        <w:rPr>
          <w:rFonts w:ascii="Times New Roman" w:hAnsi="Times New Roman"/>
          <w:sz w:val="24"/>
          <w:szCs w:val="24"/>
          <w:lang w:val="en-GB"/>
        </w:rPr>
        <w:t xml:space="preserve"> the south-western coast of Kerguelen when using satellite imagery compared to aerial photographs taken on the same day (see </w:t>
      </w:r>
      <w:r>
        <w:rPr>
          <w:rFonts w:ascii="Times New Roman" w:hAnsi="Times New Roman"/>
          <w:sz w:val="24"/>
          <w:szCs w:val="24"/>
          <w:lang w:val="en-GB"/>
        </w:rPr>
        <w:t>Online Resource</w:t>
      </w:r>
      <w:r w:rsidRPr="00E334A5">
        <w:rPr>
          <w:rFonts w:ascii="Times New Roman" w:hAnsi="Times New Roman"/>
          <w:sz w:val="24"/>
          <w:szCs w:val="24"/>
          <w:lang w:val="en-GB"/>
        </w:rPr>
        <w:t xml:space="preserve"> Table 1).</w:t>
      </w:r>
      <w:r>
        <w:rPr>
          <w:rFonts w:ascii="Times New Roman" w:hAnsi="Times New Roman"/>
          <w:sz w:val="24"/>
          <w:szCs w:val="24"/>
          <w:lang w:val="en-GB"/>
        </w:rPr>
        <w:t xml:space="preserve"> </w:t>
      </w:r>
      <w:r w:rsidRPr="001046CE">
        <w:rPr>
          <w:rFonts w:ascii="Times New Roman" w:hAnsi="Times New Roman"/>
          <w:sz w:val="24"/>
          <w:szCs w:val="24"/>
          <w:lang w:val="en-GB"/>
        </w:rPr>
        <w:t>The reasons for this underestimation are not clear</w:t>
      </w:r>
      <w:r w:rsidRPr="00E334A5">
        <w:t xml:space="preserve"> </w:t>
      </w:r>
      <w:r w:rsidRPr="00395CC8">
        <w:rPr>
          <w:rFonts w:ascii="Times New Roman" w:hAnsi="Times New Roman"/>
          <w:sz w:val="24"/>
          <w:szCs w:val="24"/>
        </w:rPr>
        <w:t xml:space="preserve">but </w:t>
      </w:r>
      <w:r w:rsidRPr="00E334A5">
        <w:rPr>
          <w:rFonts w:ascii="Times New Roman" w:hAnsi="Times New Roman"/>
          <w:sz w:val="24"/>
          <w:szCs w:val="24"/>
          <w:lang w:val="en-GB"/>
        </w:rPr>
        <w:t>often the clarity and resolution of aerial images is superior to that of satellite images.</w:t>
      </w:r>
      <w:r>
        <w:rPr>
          <w:rFonts w:ascii="Times New Roman" w:hAnsi="Times New Roman"/>
          <w:sz w:val="24"/>
          <w:szCs w:val="24"/>
          <w:lang w:val="en-GB"/>
        </w:rPr>
        <w:t xml:space="preserve"> In addition, in wandering albatrosses plumage of breeding adults is variable </w:t>
      </w:r>
      <w:r>
        <w:rPr>
          <w:rFonts w:ascii="Times New Roman" w:hAnsi="Times New Roman"/>
          <w:noProof/>
          <w:sz w:val="24"/>
          <w:szCs w:val="24"/>
          <w:lang w:val="en-GB"/>
        </w:rPr>
        <w:t>(Weimerskirch  et al. 1989a)</w:t>
      </w:r>
      <w:r>
        <w:rPr>
          <w:rFonts w:ascii="Times New Roman" w:hAnsi="Times New Roman"/>
          <w:sz w:val="24"/>
          <w:szCs w:val="24"/>
          <w:lang w:val="en-GB"/>
        </w:rPr>
        <w:t xml:space="preserve">, with a significant proportion of young adults having darker plumage compared to the white plumage of mature adults that is easily detectable on satellite images </w:t>
      </w:r>
      <w:r>
        <w:rPr>
          <w:rFonts w:ascii="Times New Roman" w:hAnsi="Times New Roman"/>
          <w:noProof/>
          <w:sz w:val="24"/>
          <w:szCs w:val="24"/>
          <w:lang w:val="en-GB"/>
        </w:rPr>
        <w:t>(Fretwell et al. 2017)</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r>
        <w:rPr>
          <w:rFonts w:ascii="Times New Roman" w:hAnsi="Times New Roman"/>
          <w:sz w:val="24"/>
          <w:szCs w:val="24"/>
          <w:lang w:val="en-GB"/>
        </w:rPr>
        <w:t xml:space="preserve">In the </w:t>
      </w:r>
      <w:r w:rsidRPr="001046CE">
        <w:rPr>
          <w:rFonts w:ascii="Times New Roman" w:hAnsi="Times New Roman"/>
          <w:sz w:val="24"/>
          <w:szCs w:val="24"/>
          <w:lang w:val="en-GB"/>
        </w:rPr>
        <w:t>south-western Indian Ocean</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population trends</w:t>
      </w:r>
      <w:r w:rsidRPr="001046CE">
        <w:rPr>
          <w:rFonts w:ascii="Times New Roman" w:hAnsi="Times New Roman"/>
          <w:sz w:val="24"/>
          <w:szCs w:val="24"/>
          <w:lang w:val="en-GB"/>
        </w:rPr>
        <w:t xml:space="preserve"> </w:t>
      </w:r>
      <w:r>
        <w:rPr>
          <w:rFonts w:ascii="Times New Roman" w:hAnsi="Times New Roman"/>
          <w:sz w:val="24"/>
          <w:szCs w:val="24"/>
          <w:lang w:val="en-GB"/>
        </w:rPr>
        <w:t xml:space="preserve">of </w:t>
      </w:r>
      <w:r w:rsidRPr="001046CE">
        <w:rPr>
          <w:rFonts w:ascii="Times New Roman" w:hAnsi="Times New Roman"/>
          <w:sz w:val="24"/>
          <w:szCs w:val="24"/>
          <w:lang w:val="en-GB"/>
        </w:rPr>
        <w:t>Wandering Albatrosses show a remarkable synchrony</w:t>
      </w:r>
      <w:r>
        <w:rPr>
          <w:rFonts w:ascii="Times New Roman" w:hAnsi="Times New Roman"/>
          <w:sz w:val="24"/>
          <w:szCs w:val="24"/>
          <w:lang w:val="en-GB"/>
        </w:rPr>
        <w:t>,</w:t>
      </w:r>
      <w:r w:rsidRPr="001046CE">
        <w:rPr>
          <w:rFonts w:ascii="Times New Roman" w:hAnsi="Times New Roman"/>
          <w:sz w:val="24"/>
          <w:szCs w:val="24"/>
          <w:lang w:val="en-GB"/>
        </w:rPr>
        <w:t xml:space="preserve"> not only within archipelagos, but also between archipelagos (Fig</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2</w:t>
      </w:r>
      <w:r w:rsidRPr="001046CE">
        <w:rPr>
          <w:rFonts w:ascii="Times New Roman" w:hAnsi="Times New Roman"/>
          <w:sz w:val="24"/>
          <w:szCs w:val="24"/>
          <w:lang w:val="en-GB"/>
        </w:rPr>
        <w:t xml:space="preserve">, Table </w:t>
      </w:r>
      <w:r>
        <w:rPr>
          <w:rFonts w:ascii="Times New Roman" w:hAnsi="Times New Roman"/>
          <w:sz w:val="24"/>
          <w:szCs w:val="24"/>
          <w:lang w:val="en-GB"/>
        </w:rPr>
        <w:t>2</w:t>
      </w:r>
      <w:r w:rsidRPr="001046CE">
        <w:rPr>
          <w:rFonts w:ascii="Times New Roman" w:hAnsi="Times New Roman"/>
          <w:sz w:val="24"/>
          <w:szCs w:val="24"/>
          <w:lang w:val="en-GB"/>
        </w:rPr>
        <w:t xml:space="preserve">). </w:t>
      </w:r>
      <w:r>
        <w:rPr>
          <w:rFonts w:ascii="Times New Roman" w:hAnsi="Times New Roman"/>
          <w:sz w:val="24"/>
          <w:szCs w:val="24"/>
          <w:lang w:val="en-GB"/>
        </w:rPr>
        <w:t xml:space="preserve">The exception of the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xml:space="preserve"> population where numbers have continued to decline between 1982 and 2018, with  only the largest colony of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xml:space="preserve"> (representing half of island population) declining steadily, the other colonies were stable. The specific situation of this colony may be due to adverse local conditions on land, or at sea, since on Crozet birds of different colonies have distinct foraging zones </w:t>
      </w:r>
      <w:r>
        <w:rPr>
          <w:rFonts w:ascii="Times New Roman" w:hAnsi="Times New Roman"/>
          <w:noProof/>
          <w:sz w:val="24"/>
          <w:szCs w:val="24"/>
          <w:lang w:val="en-GB"/>
        </w:rPr>
        <w:t>(Weimerskirch  et al. 1993)</w:t>
      </w:r>
      <w:r>
        <w:rPr>
          <w:rFonts w:ascii="Times New Roman" w:hAnsi="Times New Roman"/>
          <w:sz w:val="24"/>
          <w:szCs w:val="24"/>
          <w:lang w:val="en-GB"/>
        </w:rPr>
        <w:t>, and are thus potentially in contact with different fisheries and mortality risk. Trends of Wandering Albatrosses breeding at t</w:t>
      </w:r>
      <w:r w:rsidRPr="001046CE">
        <w:rPr>
          <w:rFonts w:ascii="Times New Roman" w:hAnsi="Times New Roman"/>
          <w:sz w:val="24"/>
          <w:szCs w:val="24"/>
          <w:lang w:val="en-GB"/>
        </w:rPr>
        <w:t>he Prince Edward Islands, 1000 km west of Crozet</w:t>
      </w:r>
      <w:r>
        <w:rPr>
          <w:rFonts w:ascii="Times New Roman" w:hAnsi="Times New Roman"/>
          <w:sz w:val="24"/>
          <w:szCs w:val="24"/>
          <w:lang w:val="en-GB"/>
        </w:rPr>
        <w:t>,</w:t>
      </w:r>
      <w:r w:rsidRPr="001046CE">
        <w:rPr>
          <w:rFonts w:ascii="Times New Roman" w:hAnsi="Times New Roman"/>
          <w:sz w:val="24"/>
          <w:szCs w:val="24"/>
          <w:lang w:val="en-GB"/>
        </w:rPr>
        <w:t xml:space="preserve"> show similar trends to those observed at Crozet and Kerguelen </w:t>
      </w:r>
      <w:r>
        <w:rPr>
          <w:rFonts w:ascii="Times New Roman" w:hAnsi="Times New Roman"/>
          <w:noProof/>
          <w:sz w:val="24"/>
          <w:szCs w:val="24"/>
          <w:lang w:val="en-GB"/>
        </w:rPr>
        <w:t>(Ryan et al. 2009)</w:t>
      </w:r>
      <w:r w:rsidRPr="001046CE">
        <w:rPr>
          <w:rFonts w:ascii="Times New Roman" w:hAnsi="Times New Roman"/>
          <w:sz w:val="24"/>
          <w:szCs w:val="24"/>
          <w:lang w:val="en-GB"/>
        </w:rPr>
        <w:t xml:space="preserve">. This suggests that common factors </w:t>
      </w:r>
      <w:r>
        <w:rPr>
          <w:rFonts w:ascii="Times New Roman" w:hAnsi="Times New Roman"/>
          <w:sz w:val="24"/>
          <w:szCs w:val="24"/>
          <w:lang w:val="en-GB"/>
        </w:rPr>
        <w:t xml:space="preserve">have </w:t>
      </w:r>
      <w:r w:rsidRPr="001046CE">
        <w:rPr>
          <w:rFonts w:ascii="Times New Roman" w:hAnsi="Times New Roman"/>
          <w:sz w:val="24"/>
          <w:szCs w:val="24"/>
          <w:lang w:val="en-GB"/>
        </w:rPr>
        <w:t>influence</w:t>
      </w:r>
      <w:r>
        <w:rPr>
          <w:rFonts w:ascii="Times New Roman" w:hAnsi="Times New Roman"/>
          <w:sz w:val="24"/>
          <w:szCs w:val="24"/>
          <w:lang w:val="en-GB"/>
        </w:rPr>
        <w:t>d</w:t>
      </w:r>
      <w:r w:rsidRPr="001046CE">
        <w:rPr>
          <w:rFonts w:ascii="Times New Roman" w:hAnsi="Times New Roman"/>
          <w:sz w:val="24"/>
          <w:szCs w:val="24"/>
          <w:lang w:val="en-GB"/>
        </w:rPr>
        <w:t xml:space="preserve"> population changes in this species over the past 50 years. </w:t>
      </w:r>
      <w:r w:rsidRPr="001046CE">
        <w:rPr>
          <w:rFonts w:ascii="Times New Roman" w:hAnsi="Times New Roman"/>
          <w:sz w:val="24"/>
          <w:szCs w:val="24"/>
          <w:lang w:val="en-GB"/>
        </w:rPr>
        <w:lastRenderedPageBreak/>
        <w:t xml:space="preserve">Demographic analyses suggest that the main causes for </w:t>
      </w:r>
      <w:r>
        <w:rPr>
          <w:rFonts w:ascii="Times New Roman" w:hAnsi="Times New Roman"/>
          <w:sz w:val="24"/>
          <w:szCs w:val="24"/>
          <w:lang w:val="en-GB"/>
        </w:rPr>
        <w:t xml:space="preserve">the earlier </w:t>
      </w:r>
      <w:r w:rsidRPr="001046CE">
        <w:rPr>
          <w:rFonts w:ascii="Times New Roman" w:hAnsi="Times New Roman"/>
          <w:sz w:val="24"/>
          <w:szCs w:val="24"/>
          <w:lang w:val="en-GB"/>
        </w:rPr>
        <w:t xml:space="preserve">decline in the numbers </w:t>
      </w:r>
      <w:r>
        <w:rPr>
          <w:rFonts w:ascii="Times New Roman" w:hAnsi="Times New Roman"/>
          <w:sz w:val="24"/>
          <w:szCs w:val="24"/>
          <w:lang w:val="en-GB"/>
        </w:rPr>
        <w:t>were</w:t>
      </w:r>
      <w:r w:rsidRPr="001046CE">
        <w:rPr>
          <w:rFonts w:ascii="Times New Roman" w:hAnsi="Times New Roman"/>
          <w:sz w:val="24"/>
          <w:szCs w:val="24"/>
          <w:lang w:val="en-GB"/>
        </w:rPr>
        <w:t xml:space="preserve"> probably due to long-line fisheries that started in the Southern Ocean in the 1960s </w:t>
      </w:r>
      <w:r>
        <w:rPr>
          <w:rFonts w:ascii="Times New Roman" w:hAnsi="Times New Roman"/>
          <w:noProof/>
          <w:sz w:val="24"/>
          <w:szCs w:val="24"/>
          <w:lang w:val="en-GB"/>
        </w:rPr>
        <w:t>(Nel  et al. 2003; Weimerskirch et al. 1997)</w:t>
      </w:r>
      <w:r w:rsidRPr="001046CE">
        <w:rPr>
          <w:rFonts w:ascii="Times New Roman" w:hAnsi="Times New Roman"/>
          <w:sz w:val="24"/>
          <w:szCs w:val="24"/>
          <w:lang w:val="en-GB"/>
        </w:rPr>
        <w:t>.  The recovery</w:t>
      </w:r>
      <w:r>
        <w:rPr>
          <w:rFonts w:ascii="Times New Roman" w:hAnsi="Times New Roman"/>
          <w:sz w:val="24"/>
          <w:szCs w:val="24"/>
          <w:lang w:val="en-GB"/>
        </w:rPr>
        <w:t xml:space="preserve"> of</w:t>
      </w:r>
      <w:r w:rsidRPr="001046CE">
        <w:rPr>
          <w:rFonts w:ascii="Times New Roman" w:hAnsi="Times New Roman"/>
          <w:sz w:val="24"/>
          <w:szCs w:val="24"/>
          <w:lang w:val="en-GB"/>
        </w:rPr>
        <w:t xml:space="preserve"> the southwest Indian Ocean population</w:t>
      </w:r>
      <w:r>
        <w:rPr>
          <w:rFonts w:ascii="Times New Roman" w:hAnsi="Times New Roman"/>
          <w:sz w:val="24"/>
          <w:szCs w:val="24"/>
          <w:lang w:val="en-GB"/>
        </w:rPr>
        <w:t>s</w:t>
      </w:r>
      <w:r w:rsidRPr="001046CE">
        <w:rPr>
          <w:rFonts w:ascii="Times New Roman" w:hAnsi="Times New Roman"/>
          <w:sz w:val="24"/>
          <w:szCs w:val="24"/>
          <w:lang w:val="en-GB"/>
        </w:rPr>
        <w:t xml:space="preserve"> from the mid-1980s contrast</w:t>
      </w:r>
      <w:r>
        <w:rPr>
          <w:rFonts w:ascii="Times New Roman" w:hAnsi="Times New Roman"/>
          <w:sz w:val="24"/>
          <w:szCs w:val="24"/>
          <w:lang w:val="en-GB"/>
        </w:rPr>
        <w:t>s</w:t>
      </w:r>
      <w:r w:rsidRPr="001046CE">
        <w:rPr>
          <w:rFonts w:ascii="Times New Roman" w:hAnsi="Times New Roman"/>
          <w:sz w:val="24"/>
          <w:szCs w:val="24"/>
          <w:lang w:val="en-GB"/>
        </w:rPr>
        <w:t xml:space="preserve"> markedly with the other major breeding grounds of Wandering Albatrosses</w:t>
      </w:r>
      <w:r>
        <w:rPr>
          <w:rFonts w:ascii="Times New Roman" w:hAnsi="Times New Roman"/>
          <w:sz w:val="24"/>
          <w:szCs w:val="24"/>
          <w:lang w:val="en-GB"/>
        </w:rPr>
        <w:t xml:space="preserve"> </w:t>
      </w:r>
      <w:r w:rsidRPr="001046CE">
        <w:rPr>
          <w:rFonts w:ascii="Times New Roman" w:hAnsi="Times New Roman"/>
          <w:sz w:val="24"/>
          <w:szCs w:val="24"/>
          <w:lang w:val="en-GB"/>
        </w:rPr>
        <w:t>at South Georgia</w:t>
      </w:r>
      <w:r>
        <w:rPr>
          <w:rFonts w:ascii="Times New Roman" w:hAnsi="Times New Roman"/>
          <w:sz w:val="24"/>
          <w:szCs w:val="24"/>
          <w:lang w:val="en-GB"/>
        </w:rPr>
        <w:t xml:space="preserve"> </w:t>
      </w:r>
      <w:r>
        <w:rPr>
          <w:rFonts w:ascii="Times New Roman" w:hAnsi="Times New Roman"/>
          <w:noProof/>
          <w:sz w:val="24"/>
          <w:szCs w:val="24"/>
          <w:lang w:val="en-GB"/>
        </w:rPr>
        <w:t>(Pardo et al. 2017)</w:t>
      </w:r>
      <w:r w:rsidRPr="001046CE">
        <w:rPr>
          <w:rFonts w:ascii="Times New Roman" w:hAnsi="Times New Roman"/>
          <w:sz w:val="24"/>
          <w:szCs w:val="24"/>
          <w:lang w:val="en-GB"/>
        </w:rPr>
        <w:t xml:space="preserve">, where the population has decreased continuously since the 1960s </w:t>
      </w:r>
      <w:r>
        <w:rPr>
          <w:rFonts w:ascii="Times New Roman" w:hAnsi="Times New Roman"/>
          <w:noProof/>
          <w:sz w:val="24"/>
          <w:szCs w:val="24"/>
          <w:lang w:val="en-GB"/>
        </w:rPr>
        <w:t>(Poncet et al. 2017; Tuck et al. 2011)</w:t>
      </w:r>
      <w:r w:rsidRPr="001046CE">
        <w:rPr>
          <w:rFonts w:ascii="Times New Roman" w:hAnsi="Times New Roman"/>
          <w:sz w:val="24"/>
          <w:szCs w:val="24"/>
          <w:lang w:val="en-GB"/>
        </w:rPr>
        <w:t xml:space="preserve">. This regional difference </w:t>
      </w:r>
      <w:r>
        <w:rPr>
          <w:rFonts w:ascii="Times New Roman" w:hAnsi="Times New Roman"/>
          <w:sz w:val="24"/>
          <w:szCs w:val="24"/>
          <w:lang w:val="en-GB"/>
        </w:rPr>
        <w:t xml:space="preserve">is </w:t>
      </w:r>
      <w:r w:rsidRPr="001046CE">
        <w:rPr>
          <w:rFonts w:ascii="Times New Roman" w:hAnsi="Times New Roman"/>
          <w:sz w:val="24"/>
          <w:szCs w:val="24"/>
          <w:lang w:val="en-GB"/>
        </w:rPr>
        <w:t xml:space="preserve">probably linked to exposure to different fisheries during the breeding and non-breeding periods. However, other demographic processes may </w:t>
      </w:r>
      <w:r>
        <w:rPr>
          <w:rFonts w:ascii="Times New Roman" w:hAnsi="Times New Roman"/>
          <w:sz w:val="24"/>
          <w:szCs w:val="24"/>
          <w:lang w:val="en-GB"/>
        </w:rPr>
        <w:t>contribute to</w:t>
      </w:r>
      <w:r w:rsidRPr="001046CE">
        <w:rPr>
          <w:rFonts w:ascii="Times New Roman" w:hAnsi="Times New Roman"/>
          <w:sz w:val="24"/>
          <w:szCs w:val="24"/>
          <w:lang w:val="en-GB"/>
        </w:rPr>
        <w:t xml:space="preserve"> the </w:t>
      </w:r>
      <w:r>
        <w:rPr>
          <w:rFonts w:ascii="Times New Roman" w:hAnsi="Times New Roman"/>
          <w:sz w:val="24"/>
          <w:szCs w:val="24"/>
          <w:lang w:val="en-GB"/>
        </w:rPr>
        <w:t xml:space="preserve">contrasting </w:t>
      </w:r>
      <w:r w:rsidRPr="001046CE">
        <w:rPr>
          <w:rFonts w:ascii="Times New Roman" w:hAnsi="Times New Roman"/>
          <w:sz w:val="24"/>
          <w:szCs w:val="24"/>
          <w:lang w:val="en-GB"/>
        </w:rPr>
        <w:t>population trajectories</w:t>
      </w:r>
      <w:r>
        <w:rPr>
          <w:rFonts w:ascii="Times New Roman" w:hAnsi="Times New Roman"/>
          <w:sz w:val="24"/>
          <w:szCs w:val="24"/>
          <w:lang w:val="en-GB"/>
        </w:rPr>
        <w:t>,</w:t>
      </w:r>
      <w:r w:rsidRPr="001046CE">
        <w:rPr>
          <w:rFonts w:ascii="Times New Roman" w:hAnsi="Times New Roman"/>
          <w:sz w:val="24"/>
          <w:szCs w:val="24"/>
          <w:lang w:val="en-GB"/>
        </w:rPr>
        <w:t xml:space="preserve"> such as density dependence and climate change (Fay et al. 2015, 2017) and differential susceptibility to fisheries between </w:t>
      </w:r>
      <w:r>
        <w:rPr>
          <w:rFonts w:ascii="Times New Roman" w:hAnsi="Times New Roman"/>
          <w:sz w:val="24"/>
          <w:szCs w:val="24"/>
          <w:lang w:val="en-GB"/>
        </w:rPr>
        <w:t>age classes</w:t>
      </w:r>
      <w:r w:rsidRPr="001046CE">
        <w:rPr>
          <w:rFonts w:ascii="Times New Roman" w:hAnsi="Times New Roman"/>
          <w:sz w:val="24"/>
          <w:szCs w:val="24"/>
          <w:lang w:val="en-GB"/>
        </w:rPr>
        <w:t xml:space="preserve"> (Barbraud et al. 2013, Tuck et al. 2016</w:t>
      </w:r>
      <w:r>
        <w:rPr>
          <w:rFonts w:ascii="Times New Roman" w:hAnsi="Times New Roman"/>
          <w:noProof/>
          <w:sz w:val="24"/>
          <w:szCs w:val="24"/>
          <w:lang w:val="en-GB"/>
        </w:rPr>
        <w:t>(Pardo et al. 2017)</w:t>
      </w:r>
      <w:r w:rsidRPr="001046CE">
        <w:rPr>
          <w:rFonts w:ascii="Times New Roman" w:hAnsi="Times New Roman"/>
          <w:sz w:val="24"/>
          <w:szCs w:val="24"/>
          <w:lang w:val="en-GB"/>
        </w:rPr>
        <w:t>.</w:t>
      </w:r>
    </w:p>
    <w:p w:rsidR="00D81A90" w:rsidRPr="001046CE" w:rsidRDefault="00D81A90" w:rsidP="002F5CD1">
      <w:pPr>
        <w:spacing w:line="360" w:lineRule="auto"/>
        <w:rPr>
          <w:rFonts w:ascii="Times New Roman" w:hAnsi="Times New Roman"/>
          <w:sz w:val="24"/>
          <w:szCs w:val="24"/>
          <w:lang w:val="en-GB"/>
        </w:rPr>
      </w:pPr>
      <w:r w:rsidRPr="00D31241">
        <w:rPr>
          <w:rFonts w:ascii="Times New Roman" w:hAnsi="Times New Roman"/>
          <w:sz w:val="24"/>
          <w:szCs w:val="24"/>
          <w:lang w:val="en-GB"/>
        </w:rPr>
        <w:t>The French Southern Territories islands are home to more than 80% of the global population</w:t>
      </w:r>
      <w:r w:rsidRPr="001046CE">
        <w:rPr>
          <w:rFonts w:ascii="Times New Roman" w:hAnsi="Times New Roman"/>
          <w:sz w:val="24"/>
          <w:szCs w:val="24"/>
          <w:lang w:val="en-GB"/>
        </w:rPr>
        <w:t xml:space="preserve"> of Indian Yellow-nosed Albatrosses</w:t>
      </w:r>
      <w:r>
        <w:rPr>
          <w:rFonts w:ascii="Times New Roman" w:hAnsi="Times New Roman"/>
          <w:sz w:val="24"/>
          <w:szCs w:val="24"/>
          <w:lang w:val="en-GB"/>
        </w:rPr>
        <w:t>;</w:t>
      </w:r>
      <w:r w:rsidRPr="001046CE">
        <w:rPr>
          <w:rFonts w:ascii="Times New Roman" w:hAnsi="Times New Roman"/>
          <w:sz w:val="24"/>
          <w:szCs w:val="24"/>
          <w:lang w:val="en-GB"/>
        </w:rPr>
        <w:t xml:space="preserve"> Amsterdam </w:t>
      </w:r>
      <w:r>
        <w:rPr>
          <w:rFonts w:ascii="Times New Roman" w:hAnsi="Times New Roman"/>
          <w:sz w:val="24"/>
          <w:szCs w:val="24"/>
          <w:lang w:val="en-GB"/>
        </w:rPr>
        <w:t>Island is</w:t>
      </w:r>
      <w:r w:rsidRPr="001046CE">
        <w:rPr>
          <w:rFonts w:ascii="Times New Roman" w:hAnsi="Times New Roman"/>
          <w:sz w:val="24"/>
          <w:szCs w:val="24"/>
          <w:lang w:val="en-GB"/>
        </w:rPr>
        <w:t xml:space="preserve"> the stronghold for the species. At Amsterdam</w:t>
      </w:r>
      <w:r>
        <w:rPr>
          <w:rFonts w:ascii="Times New Roman" w:hAnsi="Times New Roman"/>
          <w:sz w:val="24"/>
          <w:szCs w:val="24"/>
          <w:lang w:val="en-GB"/>
        </w:rPr>
        <w:t xml:space="preserve">, </w:t>
      </w:r>
      <w:r w:rsidRPr="001046CE">
        <w:rPr>
          <w:rFonts w:ascii="Times New Roman" w:hAnsi="Times New Roman"/>
          <w:sz w:val="24"/>
          <w:szCs w:val="24"/>
          <w:lang w:val="en-GB"/>
        </w:rPr>
        <w:t>Crozet</w:t>
      </w:r>
      <w:r>
        <w:rPr>
          <w:rFonts w:ascii="Times New Roman" w:hAnsi="Times New Roman"/>
          <w:sz w:val="24"/>
          <w:szCs w:val="24"/>
          <w:lang w:val="en-GB"/>
        </w:rPr>
        <w:t xml:space="preserve"> but also Kerguelen,</w:t>
      </w:r>
      <w:r w:rsidRPr="001046CE">
        <w:rPr>
          <w:rFonts w:ascii="Times New Roman" w:hAnsi="Times New Roman"/>
          <w:sz w:val="24"/>
          <w:szCs w:val="24"/>
          <w:lang w:val="en-GB"/>
        </w:rPr>
        <w:t xml:space="preserve"> the species has declined rapidly over the past 30 years. Declines at Amsterdam Island have been attributed mainly to the </w:t>
      </w:r>
      <w:r>
        <w:rPr>
          <w:rFonts w:ascii="Times New Roman" w:hAnsi="Times New Roman"/>
          <w:sz w:val="24"/>
          <w:szCs w:val="24"/>
          <w:lang w:val="en-GB"/>
        </w:rPr>
        <w:t>impact</w:t>
      </w:r>
      <w:r w:rsidRPr="001046CE">
        <w:rPr>
          <w:rFonts w:ascii="Times New Roman" w:hAnsi="Times New Roman"/>
          <w:sz w:val="24"/>
          <w:szCs w:val="24"/>
          <w:lang w:val="en-GB"/>
        </w:rPr>
        <w:t xml:space="preserve"> of diseases, especially avian cholera that mainly affects chicks, but in the past probably also reduced adult survival </w:t>
      </w:r>
      <w:r>
        <w:rPr>
          <w:rFonts w:ascii="Times New Roman" w:hAnsi="Times New Roman"/>
          <w:noProof/>
          <w:sz w:val="24"/>
          <w:szCs w:val="24"/>
          <w:lang w:val="en-GB"/>
        </w:rPr>
        <w:t>(Rolland et al. 2009; Weimerskirch 2004)</w:t>
      </w:r>
      <w:r w:rsidRPr="001046CE">
        <w:rPr>
          <w:rFonts w:ascii="Times New Roman" w:hAnsi="Times New Roman"/>
          <w:sz w:val="24"/>
          <w:szCs w:val="24"/>
          <w:lang w:val="en-GB"/>
        </w:rPr>
        <w:t xml:space="preserve">. </w:t>
      </w:r>
      <w:r>
        <w:rPr>
          <w:rFonts w:ascii="Times New Roman" w:hAnsi="Times New Roman"/>
          <w:sz w:val="24"/>
          <w:szCs w:val="24"/>
          <w:lang w:val="en-GB"/>
        </w:rPr>
        <w:t>T</w:t>
      </w:r>
      <w:r w:rsidRPr="001046CE">
        <w:rPr>
          <w:rFonts w:ascii="Times New Roman" w:hAnsi="Times New Roman"/>
          <w:sz w:val="24"/>
          <w:szCs w:val="24"/>
          <w:lang w:val="en-GB"/>
        </w:rPr>
        <w:t>hrough increase</w:t>
      </w:r>
      <w:r>
        <w:rPr>
          <w:rFonts w:ascii="Times New Roman" w:hAnsi="Times New Roman"/>
          <w:sz w:val="24"/>
          <w:szCs w:val="24"/>
          <w:lang w:val="en-GB"/>
        </w:rPr>
        <w:t>d</w:t>
      </w:r>
      <w:r w:rsidRPr="001046CE">
        <w:rPr>
          <w:rFonts w:ascii="Times New Roman" w:hAnsi="Times New Roman"/>
          <w:sz w:val="24"/>
          <w:szCs w:val="24"/>
          <w:lang w:val="en-GB"/>
        </w:rPr>
        <w:t xml:space="preserve"> </w:t>
      </w:r>
      <w:r>
        <w:rPr>
          <w:rFonts w:ascii="Times New Roman" w:hAnsi="Times New Roman"/>
          <w:sz w:val="24"/>
          <w:szCs w:val="24"/>
          <w:lang w:val="en-GB"/>
        </w:rPr>
        <w:t>s</w:t>
      </w:r>
      <w:r w:rsidRPr="001046CE">
        <w:rPr>
          <w:rFonts w:ascii="Times New Roman" w:hAnsi="Times New Roman"/>
          <w:sz w:val="24"/>
          <w:szCs w:val="24"/>
          <w:lang w:val="en-GB"/>
        </w:rPr>
        <w:t>ea-surface temperatures and decline in productivity</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climate change may</w:t>
      </w:r>
      <w:r w:rsidRPr="001046CE">
        <w:rPr>
          <w:rFonts w:ascii="Times New Roman" w:hAnsi="Times New Roman"/>
          <w:sz w:val="24"/>
          <w:szCs w:val="24"/>
          <w:lang w:val="en-GB"/>
        </w:rPr>
        <w:t xml:space="preserve"> also </w:t>
      </w:r>
      <w:r>
        <w:rPr>
          <w:rFonts w:ascii="Times New Roman" w:hAnsi="Times New Roman"/>
          <w:sz w:val="24"/>
          <w:szCs w:val="24"/>
          <w:lang w:val="en-GB"/>
        </w:rPr>
        <w:t xml:space="preserve">have </w:t>
      </w:r>
      <w:r w:rsidRPr="001046CE">
        <w:rPr>
          <w:rFonts w:ascii="Times New Roman" w:hAnsi="Times New Roman"/>
          <w:sz w:val="24"/>
          <w:szCs w:val="24"/>
          <w:lang w:val="en-GB"/>
        </w:rPr>
        <w:t xml:space="preserve">contributed to the observed decline </w:t>
      </w:r>
      <w:r>
        <w:rPr>
          <w:rFonts w:ascii="Times New Roman" w:hAnsi="Times New Roman"/>
          <w:noProof/>
          <w:sz w:val="24"/>
          <w:szCs w:val="24"/>
          <w:lang w:val="en-GB"/>
        </w:rPr>
        <w:t>(Rolland et al. 2010)</w:t>
      </w:r>
      <w:r w:rsidRPr="001046CE">
        <w:rPr>
          <w:rFonts w:ascii="Times New Roman" w:hAnsi="Times New Roman"/>
          <w:sz w:val="24"/>
          <w:szCs w:val="24"/>
          <w:lang w:val="en-GB"/>
        </w:rPr>
        <w:t xml:space="preserve">. The origin of </w:t>
      </w:r>
      <w:r>
        <w:rPr>
          <w:rFonts w:ascii="Times New Roman" w:hAnsi="Times New Roman"/>
          <w:sz w:val="24"/>
          <w:szCs w:val="24"/>
          <w:lang w:val="en-GB"/>
        </w:rPr>
        <w:t>avian cholera</w:t>
      </w:r>
      <w:r w:rsidRPr="001046CE">
        <w:rPr>
          <w:rFonts w:ascii="Times New Roman" w:hAnsi="Times New Roman"/>
          <w:sz w:val="24"/>
          <w:szCs w:val="24"/>
          <w:lang w:val="en-GB"/>
        </w:rPr>
        <w:t xml:space="preserve"> at Amsterdam is still under investigation, but </w:t>
      </w:r>
      <w:r>
        <w:rPr>
          <w:rFonts w:ascii="Times New Roman" w:hAnsi="Times New Roman"/>
          <w:sz w:val="24"/>
          <w:szCs w:val="24"/>
          <w:lang w:val="en-GB"/>
        </w:rPr>
        <w:t>there is some indication</w:t>
      </w:r>
      <w:r w:rsidRPr="001046CE">
        <w:rPr>
          <w:rFonts w:ascii="Times New Roman" w:hAnsi="Times New Roman"/>
          <w:sz w:val="24"/>
          <w:szCs w:val="24"/>
          <w:lang w:val="en-GB"/>
        </w:rPr>
        <w:t xml:space="preserve"> that it </w:t>
      </w:r>
      <w:r>
        <w:rPr>
          <w:rFonts w:ascii="Times New Roman" w:hAnsi="Times New Roman"/>
          <w:sz w:val="24"/>
          <w:szCs w:val="24"/>
          <w:lang w:val="en-GB"/>
        </w:rPr>
        <w:t>may</w:t>
      </w:r>
      <w:r w:rsidRPr="001046CE">
        <w:rPr>
          <w:rFonts w:ascii="Times New Roman" w:hAnsi="Times New Roman"/>
          <w:sz w:val="24"/>
          <w:szCs w:val="24"/>
          <w:lang w:val="en-GB"/>
        </w:rPr>
        <w:t xml:space="preserve"> have been introduced with poultry that used to occur on the island </w:t>
      </w:r>
      <w:r>
        <w:rPr>
          <w:rFonts w:ascii="Times New Roman" w:hAnsi="Times New Roman"/>
          <w:noProof/>
          <w:sz w:val="24"/>
          <w:szCs w:val="24"/>
          <w:lang w:val="en-GB"/>
        </w:rPr>
        <w:t>(Weimerskirch 2004)</w:t>
      </w:r>
      <w:r>
        <w:rPr>
          <w:rFonts w:ascii="Times New Roman" w:hAnsi="Times New Roman"/>
          <w:sz w:val="24"/>
          <w:szCs w:val="24"/>
          <w:lang w:val="en-GB"/>
        </w:rPr>
        <w:t xml:space="preserve">; </w:t>
      </w:r>
      <w:r>
        <w:rPr>
          <w:rFonts w:ascii="Times New Roman" w:hAnsi="Times New Roman"/>
          <w:noProof/>
          <w:sz w:val="24"/>
          <w:szCs w:val="24"/>
          <w:lang w:val="en-GB"/>
        </w:rPr>
        <w:t>(Jaeger et al. 2018)</w:t>
      </w:r>
      <w:r w:rsidRPr="001046CE">
        <w:rPr>
          <w:rFonts w:ascii="Times New Roman" w:hAnsi="Times New Roman"/>
          <w:sz w:val="24"/>
          <w:szCs w:val="24"/>
          <w:lang w:val="en-GB"/>
        </w:rPr>
        <w:t xml:space="preserve">. At Crozet, </w:t>
      </w:r>
      <w:r>
        <w:rPr>
          <w:rFonts w:ascii="Times New Roman" w:hAnsi="Times New Roman"/>
          <w:sz w:val="24"/>
          <w:szCs w:val="24"/>
          <w:lang w:val="en-GB"/>
        </w:rPr>
        <w:t xml:space="preserve">there has been no landing on the islands where Yellow-nosed Albatrosses breed. </w:t>
      </w:r>
      <w:r w:rsidRPr="001046CE">
        <w:rPr>
          <w:rFonts w:ascii="Times New Roman" w:hAnsi="Times New Roman"/>
          <w:sz w:val="24"/>
          <w:szCs w:val="24"/>
          <w:lang w:val="en-GB"/>
        </w:rPr>
        <w:t xml:space="preserve">The decline there of similar magnitude </w:t>
      </w:r>
      <w:r>
        <w:rPr>
          <w:rFonts w:ascii="Times New Roman" w:hAnsi="Times New Roman"/>
          <w:sz w:val="24"/>
          <w:szCs w:val="24"/>
          <w:lang w:val="en-GB"/>
        </w:rPr>
        <w:t>to</w:t>
      </w:r>
      <w:r w:rsidRPr="001046CE">
        <w:rPr>
          <w:rFonts w:ascii="Times New Roman" w:hAnsi="Times New Roman"/>
          <w:sz w:val="24"/>
          <w:szCs w:val="24"/>
          <w:lang w:val="en-GB"/>
        </w:rPr>
        <w:t xml:space="preserve"> the </w:t>
      </w:r>
      <w:r>
        <w:rPr>
          <w:rFonts w:ascii="Times New Roman" w:hAnsi="Times New Roman"/>
          <w:sz w:val="24"/>
          <w:szCs w:val="24"/>
          <w:lang w:val="en-GB"/>
        </w:rPr>
        <w:t>decrease at</w:t>
      </w:r>
      <w:r w:rsidRPr="001046CE">
        <w:rPr>
          <w:rFonts w:ascii="Times New Roman" w:hAnsi="Times New Roman"/>
          <w:sz w:val="24"/>
          <w:szCs w:val="24"/>
          <w:lang w:val="en-GB"/>
        </w:rPr>
        <w:t xml:space="preserve"> Amsterdam is unlikely to have resulted from the introduction of diseases</w:t>
      </w:r>
      <w:r>
        <w:rPr>
          <w:rFonts w:ascii="Times New Roman" w:hAnsi="Times New Roman"/>
          <w:sz w:val="24"/>
          <w:szCs w:val="24"/>
          <w:lang w:val="en-GB"/>
        </w:rPr>
        <w:t xml:space="preserve"> by human</w:t>
      </w:r>
      <w:r w:rsidRPr="001046CE">
        <w:rPr>
          <w:rFonts w:ascii="Times New Roman" w:hAnsi="Times New Roman"/>
          <w:sz w:val="24"/>
          <w:szCs w:val="24"/>
          <w:lang w:val="en-GB"/>
        </w:rPr>
        <w:t xml:space="preserve">. </w:t>
      </w:r>
      <w:r>
        <w:rPr>
          <w:rFonts w:ascii="Times New Roman" w:hAnsi="Times New Roman"/>
          <w:sz w:val="24"/>
          <w:szCs w:val="24"/>
          <w:lang w:val="en-GB"/>
        </w:rPr>
        <w:t>Since t</w:t>
      </w:r>
      <w:r w:rsidRPr="001046CE">
        <w:rPr>
          <w:rFonts w:ascii="Times New Roman" w:hAnsi="Times New Roman"/>
          <w:sz w:val="24"/>
          <w:szCs w:val="24"/>
          <w:lang w:val="en-GB"/>
        </w:rPr>
        <w:t xml:space="preserve">here are no introduced predators on these islands, climate change and fisheries bycatch </w:t>
      </w:r>
      <w:r>
        <w:rPr>
          <w:rFonts w:ascii="Times New Roman" w:hAnsi="Times New Roman"/>
          <w:noProof/>
          <w:sz w:val="24"/>
          <w:szCs w:val="24"/>
          <w:lang w:val="en-GB"/>
        </w:rPr>
        <w:t>(Gales  et al. 1998)</w:t>
      </w:r>
      <w:r w:rsidRPr="001046CE">
        <w:rPr>
          <w:rFonts w:ascii="Times New Roman" w:hAnsi="Times New Roman"/>
          <w:sz w:val="24"/>
          <w:szCs w:val="24"/>
          <w:lang w:val="en-GB"/>
        </w:rPr>
        <w:t xml:space="preserve"> </w:t>
      </w:r>
      <w:r>
        <w:rPr>
          <w:rFonts w:ascii="Times New Roman" w:hAnsi="Times New Roman"/>
          <w:sz w:val="24"/>
          <w:szCs w:val="24"/>
          <w:lang w:val="en-GB"/>
        </w:rPr>
        <w:t xml:space="preserve">may again </w:t>
      </w:r>
      <w:r w:rsidRPr="001046CE">
        <w:rPr>
          <w:rFonts w:ascii="Times New Roman" w:hAnsi="Times New Roman"/>
          <w:sz w:val="24"/>
          <w:szCs w:val="24"/>
          <w:lang w:val="en-GB"/>
        </w:rPr>
        <w:t xml:space="preserve">be </w:t>
      </w:r>
      <w:r>
        <w:rPr>
          <w:rFonts w:ascii="Times New Roman" w:hAnsi="Times New Roman"/>
          <w:sz w:val="24"/>
          <w:szCs w:val="24"/>
          <w:lang w:val="en-GB"/>
        </w:rPr>
        <w:t>responsible for</w:t>
      </w:r>
      <w:r w:rsidRPr="001046CE">
        <w:rPr>
          <w:rFonts w:ascii="Times New Roman" w:hAnsi="Times New Roman"/>
          <w:sz w:val="24"/>
          <w:szCs w:val="24"/>
          <w:lang w:val="en-GB"/>
        </w:rPr>
        <w:t xml:space="preserve"> the decline at Crozet. Further analyses on the presence of diseases in the Crozet population and on the foraging </w:t>
      </w:r>
      <w:r>
        <w:rPr>
          <w:rFonts w:ascii="Times New Roman" w:hAnsi="Times New Roman"/>
          <w:sz w:val="24"/>
          <w:szCs w:val="24"/>
          <w:lang w:val="en-GB"/>
        </w:rPr>
        <w:t>distributions</w:t>
      </w:r>
      <w:r w:rsidRPr="001046CE">
        <w:rPr>
          <w:rFonts w:ascii="Times New Roman" w:hAnsi="Times New Roman"/>
          <w:sz w:val="24"/>
          <w:szCs w:val="24"/>
          <w:lang w:val="en-GB"/>
        </w:rPr>
        <w:t xml:space="preserve"> during and outside the breeding season </w:t>
      </w:r>
      <w:r>
        <w:rPr>
          <w:rFonts w:ascii="Times New Roman" w:hAnsi="Times New Roman"/>
          <w:sz w:val="24"/>
          <w:szCs w:val="24"/>
          <w:lang w:val="en-GB"/>
        </w:rPr>
        <w:t>are</w:t>
      </w:r>
      <w:r w:rsidRPr="001046CE">
        <w:rPr>
          <w:rFonts w:ascii="Times New Roman" w:hAnsi="Times New Roman"/>
          <w:sz w:val="24"/>
          <w:szCs w:val="24"/>
          <w:lang w:val="en-GB"/>
        </w:rPr>
        <w:t xml:space="preserve"> necessary to address this question. Interestingly, the population breeding at Prince Edward Island, west of Crozet, appears to have been stable over the past 10 years </w:t>
      </w:r>
      <w:r>
        <w:rPr>
          <w:rFonts w:ascii="Times New Roman" w:hAnsi="Times New Roman"/>
          <w:noProof/>
          <w:sz w:val="24"/>
          <w:szCs w:val="24"/>
          <w:lang w:val="en-GB"/>
        </w:rPr>
        <w:t>(Ryan et al. 2009)</w:t>
      </w:r>
      <w:r w:rsidRPr="001046CE">
        <w:rPr>
          <w:rFonts w:ascii="Times New Roman" w:hAnsi="Times New Roman"/>
          <w:sz w:val="24"/>
          <w:szCs w:val="24"/>
          <w:lang w:val="en-GB"/>
        </w:rPr>
        <w:t>. This period is too short to be compared with the 30 year decline at Crozet and trends may differ</w:t>
      </w:r>
      <w:r>
        <w:rPr>
          <w:rFonts w:ascii="Times New Roman" w:hAnsi="Times New Roman"/>
          <w:sz w:val="24"/>
          <w:szCs w:val="24"/>
          <w:lang w:val="en-GB"/>
        </w:rPr>
        <w:t xml:space="preserve"> at Prince Edward.</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Black-browed Albatrosses have declined at Crozet over the past 40 years, but numbers at Kerguelen appear to have been relatively stable, although with a decrease during the 2000s. Black-browed Albatrosses from Kerguelen winter off Australia</w:t>
      </w:r>
      <w:r>
        <w:rPr>
          <w:rFonts w:ascii="Times New Roman" w:hAnsi="Times New Roman"/>
          <w:sz w:val="24"/>
          <w:szCs w:val="24"/>
          <w:lang w:val="en-GB"/>
        </w:rPr>
        <w:t>.</w:t>
      </w:r>
      <w:r w:rsidRPr="001046CE">
        <w:rPr>
          <w:rFonts w:ascii="Times New Roman" w:hAnsi="Times New Roman"/>
          <w:sz w:val="24"/>
          <w:szCs w:val="24"/>
          <w:lang w:val="en-GB"/>
        </w:rPr>
        <w:t xml:space="preserve"> </w:t>
      </w:r>
      <w:r>
        <w:rPr>
          <w:rFonts w:ascii="Times New Roman" w:hAnsi="Times New Roman"/>
          <w:sz w:val="24"/>
          <w:szCs w:val="24"/>
          <w:lang w:val="en-GB"/>
        </w:rPr>
        <w:t>C</w:t>
      </w:r>
      <w:r w:rsidRPr="001046CE">
        <w:rPr>
          <w:rFonts w:ascii="Times New Roman" w:hAnsi="Times New Roman"/>
          <w:sz w:val="24"/>
          <w:szCs w:val="24"/>
          <w:lang w:val="en-GB"/>
        </w:rPr>
        <w:t xml:space="preserve">limatic conditions in their </w:t>
      </w:r>
      <w:r w:rsidRPr="001046CE">
        <w:rPr>
          <w:rFonts w:ascii="Times New Roman" w:hAnsi="Times New Roman"/>
          <w:sz w:val="24"/>
          <w:szCs w:val="24"/>
          <w:lang w:val="en-GB"/>
        </w:rPr>
        <w:lastRenderedPageBreak/>
        <w:t xml:space="preserve">winter quarters and illegal fisheries bycatch in the Kerguelen area during the late 1990s and early 2000s are probably the main causes for population fluctuations and decline during the 2000s </w:t>
      </w:r>
      <w:r>
        <w:rPr>
          <w:rFonts w:ascii="Times New Roman" w:hAnsi="Times New Roman"/>
          <w:noProof/>
          <w:sz w:val="24"/>
          <w:szCs w:val="24"/>
          <w:lang w:val="en-GB"/>
        </w:rPr>
        <w:t>(Michael et al. 2017; Rolland et al. 2008)</w:t>
      </w:r>
      <w:r w:rsidRPr="001046CE">
        <w:rPr>
          <w:rFonts w:ascii="Times New Roman" w:hAnsi="Times New Roman"/>
          <w:sz w:val="24"/>
          <w:szCs w:val="24"/>
          <w:lang w:val="en-GB"/>
        </w:rPr>
        <w:t>.</w:t>
      </w:r>
    </w:p>
    <w:p w:rsidR="00D81A90" w:rsidRPr="001046CE" w:rsidRDefault="00D81A90" w:rsidP="002F5CD1">
      <w:pPr>
        <w:spacing w:line="360" w:lineRule="auto"/>
        <w:rPr>
          <w:rFonts w:ascii="Times New Roman" w:hAnsi="Times New Roman"/>
          <w:sz w:val="24"/>
          <w:szCs w:val="24"/>
          <w:lang w:val="en-GB"/>
        </w:rPr>
      </w:pPr>
      <w:r>
        <w:rPr>
          <w:rFonts w:ascii="Times New Roman" w:hAnsi="Times New Roman"/>
          <w:sz w:val="24"/>
          <w:szCs w:val="24"/>
          <w:lang w:val="en-GB"/>
        </w:rPr>
        <w:t xml:space="preserve">The populations of </w:t>
      </w:r>
      <w:r w:rsidRPr="001046CE">
        <w:rPr>
          <w:rFonts w:ascii="Times New Roman" w:hAnsi="Times New Roman"/>
          <w:sz w:val="24"/>
          <w:szCs w:val="24"/>
          <w:lang w:val="en-GB"/>
        </w:rPr>
        <w:t xml:space="preserve">Grey-headed Albatrosses show </w:t>
      </w:r>
      <w:r>
        <w:rPr>
          <w:rFonts w:ascii="Times New Roman" w:hAnsi="Times New Roman"/>
          <w:sz w:val="24"/>
          <w:szCs w:val="24"/>
          <w:lang w:val="en-GB"/>
        </w:rPr>
        <w:t>contrasting</w:t>
      </w:r>
      <w:r w:rsidRPr="001046CE">
        <w:rPr>
          <w:rFonts w:ascii="Times New Roman" w:hAnsi="Times New Roman"/>
          <w:sz w:val="24"/>
          <w:szCs w:val="24"/>
          <w:lang w:val="en-GB"/>
        </w:rPr>
        <w:t xml:space="preserve"> trends at Kerguelen and Crozet, with a decline at Kerguelen and an increase at Crozet. </w:t>
      </w:r>
      <w:r>
        <w:rPr>
          <w:rFonts w:ascii="Times New Roman" w:hAnsi="Times New Roman"/>
          <w:sz w:val="24"/>
          <w:szCs w:val="24"/>
          <w:lang w:val="en-GB"/>
        </w:rPr>
        <w:t>By comparison, o</w:t>
      </w:r>
      <w:r w:rsidRPr="001046CE">
        <w:rPr>
          <w:rFonts w:ascii="Times New Roman" w:hAnsi="Times New Roman"/>
          <w:sz w:val="24"/>
          <w:szCs w:val="24"/>
          <w:lang w:val="en-GB"/>
        </w:rPr>
        <w:t xml:space="preserve">n the nearby Prince Edwards Islands, </w:t>
      </w:r>
      <w:r>
        <w:rPr>
          <w:rFonts w:ascii="Times New Roman" w:hAnsi="Times New Roman"/>
          <w:sz w:val="24"/>
          <w:szCs w:val="24"/>
          <w:lang w:val="en-GB"/>
        </w:rPr>
        <w:t xml:space="preserve">populations of </w:t>
      </w:r>
      <w:r w:rsidRPr="001046CE">
        <w:rPr>
          <w:rFonts w:ascii="Times New Roman" w:hAnsi="Times New Roman"/>
          <w:sz w:val="24"/>
          <w:szCs w:val="24"/>
          <w:lang w:val="en-GB"/>
        </w:rPr>
        <w:t xml:space="preserve">Grey-headed Albatrosses are stable </w:t>
      </w:r>
      <w:r>
        <w:rPr>
          <w:rFonts w:ascii="Times New Roman" w:hAnsi="Times New Roman"/>
          <w:noProof/>
          <w:sz w:val="24"/>
          <w:szCs w:val="24"/>
          <w:lang w:val="en-GB"/>
        </w:rPr>
        <w:t>(Ryan et al. 2009)</w:t>
      </w:r>
      <w:r>
        <w:rPr>
          <w:rFonts w:ascii="Times New Roman" w:hAnsi="Times New Roman"/>
          <w:sz w:val="24"/>
          <w:szCs w:val="24"/>
          <w:lang w:val="en-GB"/>
        </w:rPr>
        <w:t>,</w:t>
      </w:r>
      <w:r w:rsidRPr="001046CE">
        <w:rPr>
          <w:rFonts w:ascii="Times New Roman" w:hAnsi="Times New Roman"/>
          <w:sz w:val="24"/>
          <w:szCs w:val="24"/>
          <w:lang w:val="en-GB"/>
        </w:rPr>
        <w:t xml:space="preserve"> whereas at South Georgia in the southwest Atlantic Ocean, the population has decreased steadily over the past three decades </w:t>
      </w:r>
      <w:r>
        <w:rPr>
          <w:rFonts w:ascii="Times New Roman" w:hAnsi="Times New Roman"/>
          <w:noProof/>
          <w:sz w:val="24"/>
          <w:szCs w:val="24"/>
          <w:lang w:val="en-GB"/>
        </w:rPr>
        <w:t>(Pardo et al. 2017; Poncet et al. 2006; Poncet et al. 2017)</w:t>
      </w:r>
      <w:r w:rsidRPr="001046CE">
        <w:rPr>
          <w:rFonts w:ascii="Times New Roman" w:hAnsi="Times New Roman"/>
          <w:sz w:val="24"/>
          <w:szCs w:val="24"/>
          <w:lang w:val="en-GB"/>
        </w:rPr>
        <w:t xml:space="preserve">. </w:t>
      </w:r>
      <w:r>
        <w:rPr>
          <w:rFonts w:ascii="Times New Roman" w:hAnsi="Times New Roman"/>
          <w:sz w:val="24"/>
          <w:szCs w:val="24"/>
          <w:lang w:val="en-GB"/>
        </w:rPr>
        <w:t>The contrasting trends at Kerguelen and Crozet, and particularly t</w:t>
      </w:r>
      <w:r w:rsidRPr="001046CE">
        <w:rPr>
          <w:rFonts w:ascii="Times New Roman" w:hAnsi="Times New Roman"/>
          <w:sz w:val="24"/>
          <w:szCs w:val="24"/>
          <w:lang w:val="en-GB"/>
        </w:rPr>
        <w:t xml:space="preserve">he causes for decline </w:t>
      </w:r>
      <w:r>
        <w:rPr>
          <w:rFonts w:ascii="Times New Roman" w:hAnsi="Times New Roman"/>
          <w:sz w:val="24"/>
          <w:szCs w:val="24"/>
          <w:lang w:val="en-GB"/>
        </w:rPr>
        <w:t xml:space="preserve">at Kerguelen, </w:t>
      </w:r>
      <w:r w:rsidRPr="001046CE">
        <w:rPr>
          <w:rFonts w:ascii="Times New Roman" w:hAnsi="Times New Roman"/>
          <w:sz w:val="24"/>
          <w:szCs w:val="24"/>
          <w:lang w:val="en-GB"/>
        </w:rPr>
        <w:t xml:space="preserve">are not clear because Grey-headed Albatrosses are not by-caught </w:t>
      </w:r>
      <w:r>
        <w:rPr>
          <w:rFonts w:ascii="Times New Roman" w:hAnsi="Times New Roman"/>
          <w:sz w:val="24"/>
          <w:szCs w:val="24"/>
          <w:lang w:val="en-GB"/>
        </w:rPr>
        <w:t xml:space="preserve">in significant numbers </w:t>
      </w:r>
      <w:r w:rsidRPr="001046CE">
        <w:rPr>
          <w:rFonts w:ascii="Times New Roman" w:hAnsi="Times New Roman"/>
          <w:sz w:val="24"/>
          <w:szCs w:val="24"/>
          <w:lang w:val="en-GB"/>
        </w:rPr>
        <w:t xml:space="preserve">in fisheries in the Indian Ocean </w:t>
      </w:r>
      <w:r w:rsidRPr="001046CE">
        <w:rPr>
          <w:rFonts w:ascii="Times New Roman" w:hAnsi="Times New Roman"/>
          <w:noProof/>
          <w:sz w:val="24"/>
          <w:szCs w:val="24"/>
          <w:lang w:val="en-GB"/>
        </w:rPr>
        <w:t>(Huang and Liu 2010)</w:t>
      </w:r>
      <w:r w:rsidRPr="001046CE">
        <w:rPr>
          <w:rFonts w:ascii="Times New Roman" w:hAnsi="Times New Roman"/>
          <w:sz w:val="24"/>
          <w:szCs w:val="24"/>
          <w:lang w:val="en-GB"/>
        </w:rPr>
        <w:t xml:space="preserve"> compared to the Atlantic Ocean where </w:t>
      </w:r>
      <w:r>
        <w:rPr>
          <w:rFonts w:ascii="Times New Roman" w:hAnsi="Times New Roman"/>
          <w:sz w:val="24"/>
          <w:szCs w:val="24"/>
          <w:lang w:val="en-GB"/>
        </w:rPr>
        <w:t>these seabirds are caught in larger numbers</w:t>
      </w:r>
      <w:r w:rsidRPr="001046CE">
        <w:rPr>
          <w:rFonts w:ascii="Times New Roman" w:hAnsi="Times New Roman"/>
          <w:sz w:val="24"/>
          <w:szCs w:val="24"/>
          <w:lang w:val="en-GB"/>
        </w:rPr>
        <w:t>.</w:t>
      </w:r>
    </w:p>
    <w:p w:rsidR="00D81A90" w:rsidRPr="001046CE" w:rsidRDefault="00D81A90" w:rsidP="002F5CD1">
      <w:pPr>
        <w:spacing w:line="360" w:lineRule="auto"/>
        <w:rPr>
          <w:rFonts w:ascii="Times New Roman" w:hAnsi="Times New Roman"/>
          <w:sz w:val="24"/>
          <w:szCs w:val="24"/>
          <w:lang w:val="en-GB"/>
        </w:rPr>
      </w:pPr>
      <w:proofErr w:type="gramStart"/>
      <w:r w:rsidRPr="001046CE">
        <w:rPr>
          <w:rFonts w:ascii="Times New Roman" w:hAnsi="Times New Roman"/>
          <w:sz w:val="24"/>
          <w:szCs w:val="24"/>
          <w:lang w:val="en-GB"/>
        </w:rPr>
        <w:t>The</w:t>
      </w:r>
      <w:r>
        <w:rPr>
          <w:rFonts w:ascii="Times New Roman" w:hAnsi="Times New Roman"/>
          <w:sz w:val="24"/>
          <w:szCs w:val="24"/>
          <w:lang w:val="en-GB"/>
        </w:rPr>
        <w:t xml:space="preserve"> populations of </w:t>
      </w:r>
      <w:r w:rsidRPr="001046CE">
        <w:rPr>
          <w:rFonts w:ascii="Times New Roman" w:hAnsi="Times New Roman"/>
          <w:sz w:val="24"/>
          <w:szCs w:val="24"/>
          <w:lang w:val="en-GB"/>
        </w:rPr>
        <w:t xml:space="preserve">Sooty </w:t>
      </w:r>
      <w:r>
        <w:rPr>
          <w:rFonts w:ascii="Times New Roman" w:hAnsi="Times New Roman"/>
          <w:sz w:val="24"/>
          <w:szCs w:val="24"/>
          <w:lang w:val="en-GB"/>
        </w:rPr>
        <w:t>and Light-mantled Sooty A</w:t>
      </w:r>
      <w:r w:rsidRPr="001046CE">
        <w:rPr>
          <w:rFonts w:ascii="Times New Roman" w:hAnsi="Times New Roman"/>
          <w:sz w:val="24"/>
          <w:szCs w:val="24"/>
          <w:lang w:val="en-GB"/>
        </w:rPr>
        <w:t xml:space="preserve">lbatrosses show opposite trends on the Crozet Islands, with Sooty Albatrosses declining rapidly and Light-mantled Sooty Albatrosses </w:t>
      </w:r>
      <w:r>
        <w:rPr>
          <w:rFonts w:ascii="Times New Roman" w:hAnsi="Times New Roman"/>
          <w:sz w:val="24"/>
          <w:szCs w:val="24"/>
          <w:lang w:val="en-GB"/>
        </w:rPr>
        <w:t xml:space="preserve">being stable or </w:t>
      </w:r>
      <w:r w:rsidRPr="001046CE">
        <w:rPr>
          <w:rFonts w:ascii="Times New Roman" w:hAnsi="Times New Roman"/>
          <w:sz w:val="24"/>
          <w:szCs w:val="24"/>
          <w:lang w:val="en-GB"/>
        </w:rPr>
        <w:t>increasing</w:t>
      </w:r>
      <w:r>
        <w:rPr>
          <w:rFonts w:ascii="Times New Roman" w:hAnsi="Times New Roman"/>
          <w:sz w:val="24"/>
          <w:szCs w:val="24"/>
          <w:lang w:val="en-GB"/>
        </w:rPr>
        <w:t xml:space="preserve"> slightly</w:t>
      </w:r>
      <w:r w:rsidRPr="001046CE">
        <w:rPr>
          <w:rFonts w:ascii="Times New Roman" w:hAnsi="Times New Roman"/>
          <w:sz w:val="24"/>
          <w:szCs w:val="24"/>
          <w:lang w:val="en-GB"/>
        </w:rPr>
        <w:t>.</w:t>
      </w:r>
      <w:proofErr w:type="gramEnd"/>
      <w:r w:rsidRPr="001046CE">
        <w:rPr>
          <w:rFonts w:ascii="Times New Roman" w:hAnsi="Times New Roman"/>
          <w:sz w:val="24"/>
          <w:szCs w:val="24"/>
          <w:lang w:val="en-GB"/>
        </w:rPr>
        <w:t xml:space="preserve"> </w:t>
      </w:r>
      <w:r>
        <w:rPr>
          <w:rFonts w:ascii="Times New Roman" w:hAnsi="Times New Roman"/>
          <w:sz w:val="24"/>
          <w:szCs w:val="24"/>
          <w:lang w:val="en-GB"/>
        </w:rPr>
        <w:t>Among sooty albatrosses s</w:t>
      </w:r>
      <w:r w:rsidRPr="001046CE">
        <w:rPr>
          <w:rFonts w:ascii="Times New Roman" w:hAnsi="Times New Roman"/>
          <w:sz w:val="24"/>
          <w:szCs w:val="24"/>
          <w:lang w:val="en-GB"/>
        </w:rPr>
        <w:t xml:space="preserve">imilar trends were observed at the Prince Edward Islands until 2008 </w:t>
      </w:r>
      <w:r>
        <w:rPr>
          <w:rFonts w:ascii="Times New Roman" w:hAnsi="Times New Roman"/>
          <w:noProof/>
          <w:sz w:val="24"/>
          <w:szCs w:val="24"/>
          <w:lang w:val="en-GB"/>
        </w:rPr>
        <w:t>(Ryan et al. 2009)</w:t>
      </w:r>
      <w:r w:rsidRPr="001046CE">
        <w:rPr>
          <w:rFonts w:ascii="Times New Roman" w:hAnsi="Times New Roman"/>
          <w:sz w:val="24"/>
          <w:szCs w:val="24"/>
          <w:lang w:val="en-GB"/>
        </w:rPr>
        <w:t>, but have reversed in the last decade</w:t>
      </w:r>
      <w:r>
        <w:rPr>
          <w:rFonts w:ascii="Times New Roman" w:hAnsi="Times New Roman"/>
          <w:sz w:val="24"/>
          <w:szCs w:val="24"/>
          <w:lang w:val="en-GB"/>
        </w:rPr>
        <w:t>; at Marion Island,</w:t>
      </w:r>
      <w:r w:rsidRPr="001046CE">
        <w:rPr>
          <w:rFonts w:ascii="Times New Roman" w:hAnsi="Times New Roman"/>
          <w:sz w:val="24"/>
          <w:szCs w:val="24"/>
          <w:lang w:val="en-GB"/>
        </w:rPr>
        <w:t xml:space="preserve"> Sooty Albatrosses </w:t>
      </w:r>
      <w:r>
        <w:rPr>
          <w:rFonts w:ascii="Times New Roman" w:hAnsi="Times New Roman"/>
          <w:sz w:val="24"/>
          <w:szCs w:val="24"/>
          <w:lang w:val="en-GB"/>
        </w:rPr>
        <w:t xml:space="preserve">have increased </w:t>
      </w:r>
      <w:r w:rsidRPr="001046CE">
        <w:rPr>
          <w:rFonts w:ascii="Times New Roman" w:hAnsi="Times New Roman"/>
          <w:sz w:val="24"/>
          <w:szCs w:val="24"/>
          <w:lang w:val="en-GB"/>
        </w:rPr>
        <w:t>to their highest ever population</w:t>
      </w:r>
      <w:r>
        <w:rPr>
          <w:rFonts w:ascii="Times New Roman" w:hAnsi="Times New Roman"/>
          <w:sz w:val="24"/>
          <w:szCs w:val="24"/>
          <w:lang w:val="en-GB"/>
        </w:rPr>
        <w:t xml:space="preserve"> levels</w:t>
      </w:r>
      <w:r w:rsidRPr="001046CE">
        <w:rPr>
          <w:rFonts w:ascii="Times New Roman" w:hAnsi="Times New Roman"/>
          <w:sz w:val="24"/>
          <w:szCs w:val="24"/>
          <w:lang w:val="en-GB"/>
        </w:rPr>
        <w:t xml:space="preserve"> in the last few years </w:t>
      </w:r>
      <w:r>
        <w:rPr>
          <w:rFonts w:ascii="Times New Roman" w:hAnsi="Times New Roman"/>
          <w:noProof/>
          <w:sz w:val="24"/>
          <w:szCs w:val="24"/>
          <w:lang w:val="en-GB"/>
        </w:rPr>
        <w:t>(Schoombie et al. 2016)</w:t>
      </w:r>
      <w:r w:rsidRPr="001046CE">
        <w:rPr>
          <w:rFonts w:ascii="Times New Roman" w:hAnsi="Times New Roman"/>
          <w:sz w:val="24"/>
          <w:szCs w:val="24"/>
          <w:lang w:val="en-GB"/>
        </w:rPr>
        <w:t xml:space="preserve">. The cause of the steady decline of Sooty Albatrosses </w:t>
      </w:r>
      <w:r>
        <w:rPr>
          <w:rFonts w:ascii="Times New Roman" w:hAnsi="Times New Roman"/>
          <w:sz w:val="24"/>
          <w:szCs w:val="24"/>
          <w:lang w:val="en-GB"/>
        </w:rPr>
        <w:t xml:space="preserve">at Crozet </w:t>
      </w:r>
      <w:r w:rsidRPr="001046CE">
        <w:rPr>
          <w:rFonts w:ascii="Times New Roman" w:hAnsi="Times New Roman"/>
          <w:sz w:val="24"/>
          <w:szCs w:val="24"/>
          <w:lang w:val="en-GB"/>
        </w:rPr>
        <w:t xml:space="preserve">has been attributed to fisheries bycatch and climate change </w:t>
      </w:r>
      <w:r>
        <w:rPr>
          <w:rFonts w:ascii="Times New Roman" w:hAnsi="Times New Roman"/>
          <w:noProof/>
          <w:sz w:val="24"/>
          <w:szCs w:val="24"/>
          <w:lang w:val="en-GB"/>
        </w:rPr>
        <w:t>(Rolland et al. 2010)</w:t>
      </w:r>
      <w:r w:rsidRPr="001046CE">
        <w:rPr>
          <w:rFonts w:ascii="Times New Roman" w:hAnsi="Times New Roman"/>
          <w:sz w:val="24"/>
          <w:szCs w:val="24"/>
          <w:lang w:val="en-GB"/>
        </w:rPr>
        <w:t xml:space="preserve">. Sooty Albatrosses </w:t>
      </w:r>
      <w:r>
        <w:rPr>
          <w:rFonts w:ascii="Times New Roman" w:hAnsi="Times New Roman"/>
          <w:sz w:val="24"/>
          <w:szCs w:val="24"/>
          <w:lang w:val="en-GB"/>
        </w:rPr>
        <w:t xml:space="preserve">forage in </w:t>
      </w:r>
      <w:r w:rsidRPr="001046CE">
        <w:rPr>
          <w:rFonts w:ascii="Times New Roman" w:hAnsi="Times New Roman"/>
          <w:sz w:val="24"/>
          <w:szCs w:val="24"/>
          <w:lang w:val="en-GB"/>
        </w:rPr>
        <w:t>sub-tropical waters (</w:t>
      </w:r>
      <w:r w:rsidRPr="001046CE">
        <w:rPr>
          <w:rFonts w:ascii="Times New Roman" w:hAnsi="Times New Roman"/>
          <w:noProof/>
          <w:sz w:val="24"/>
          <w:szCs w:val="24"/>
          <w:lang w:val="en-GB"/>
        </w:rPr>
        <w:t xml:space="preserve">Pinaud and Weimerskirch 2007) </w:t>
      </w:r>
      <w:r w:rsidRPr="001046CE">
        <w:rPr>
          <w:rFonts w:ascii="Times New Roman" w:hAnsi="Times New Roman"/>
          <w:sz w:val="24"/>
          <w:szCs w:val="24"/>
          <w:lang w:val="en-GB"/>
        </w:rPr>
        <w:t xml:space="preserve">where they encounter </w:t>
      </w:r>
      <w:r>
        <w:rPr>
          <w:rFonts w:ascii="Times New Roman" w:hAnsi="Times New Roman"/>
          <w:sz w:val="24"/>
          <w:szCs w:val="24"/>
          <w:lang w:val="en-GB"/>
        </w:rPr>
        <w:t xml:space="preserve">tuna long-line fisheries </w:t>
      </w:r>
      <w:r w:rsidRPr="001046CE">
        <w:rPr>
          <w:rFonts w:ascii="Times New Roman" w:hAnsi="Times New Roman"/>
          <w:sz w:val="24"/>
          <w:szCs w:val="24"/>
          <w:lang w:val="en-GB"/>
        </w:rPr>
        <w:t xml:space="preserve">and are by-caught </w:t>
      </w:r>
      <w:r w:rsidRPr="001046CE">
        <w:rPr>
          <w:rFonts w:ascii="Times New Roman" w:hAnsi="Times New Roman"/>
          <w:noProof/>
          <w:sz w:val="24"/>
          <w:szCs w:val="24"/>
          <w:lang w:val="en-GB"/>
        </w:rPr>
        <w:t>(Huang and Liu 2010; Pinaud and Weimerskirch 2007)</w:t>
      </w:r>
      <w:r w:rsidRPr="001046CE">
        <w:rPr>
          <w:rFonts w:ascii="Times New Roman" w:hAnsi="Times New Roman"/>
          <w:sz w:val="24"/>
          <w:szCs w:val="24"/>
          <w:lang w:val="en-GB"/>
        </w:rPr>
        <w:t xml:space="preserve">. </w:t>
      </w:r>
      <w:r>
        <w:rPr>
          <w:rFonts w:ascii="Times New Roman" w:hAnsi="Times New Roman"/>
          <w:sz w:val="24"/>
          <w:szCs w:val="24"/>
          <w:lang w:val="en-GB"/>
        </w:rPr>
        <w:t>At</w:t>
      </w:r>
      <w:r w:rsidRPr="001046CE">
        <w:rPr>
          <w:rFonts w:ascii="Times New Roman" w:hAnsi="Times New Roman"/>
          <w:sz w:val="24"/>
          <w:szCs w:val="24"/>
          <w:lang w:val="en-GB"/>
        </w:rPr>
        <w:t xml:space="preserve"> Amsterdam Island, their decline is mainly caused by the occurrence of avian cholera that induces high chick mortality and therefore </w:t>
      </w:r>
      <w:r>
        <w:rPr>
          <w:rFonts w:ascii="Times New Roman" w:hAnsi="Times New Roman"/>
          <w:sz w:val="24"/>
          <w:szCs w:val="24"/>
          <w:lang w:val="en-GB"/>
        </w:rPr>
        <w:t>limits</w:t>
      </w:r>
      <w:r w:rsidRPr="001046CE">
        <w:rPr>
          <w:rFonts w:ascii="Times New Roman" w:hAnsi="Times New Roman"/>
          <w:sz w:val="24"/>
          <w:szCs w:val="24"/>
          <w:lang w:val="en-GB"/>
        </w:rPr>
        <w:t xml:space="preserve"> recruitment into the population (Jaeger et al. in </w:t>
      </w:r>
      <w:r>
        <w:rPr>
          <w:rFonts w:ascii="Times New Roman" w:hAnsi="Times New Roman"/>
          <w:sz w:val="24"/>
          <w:szCs w:val="24"/>
          <w:lang w:val="en-GB"/>
        </w:rPr>
        <w:t>revision</w:t>
      </w:r>
      <w:r w:rsidRPr="001046CE">
        <w:rPr>
          <w:rFonts w:ascii="Times New Roman" w:hAnsi="Times New Roman"/>
          <w:sz w:val="24"/>
          <w:szCs w:val="24"/>
          <w:lang w:val="en-GB"/>
        </w:rPr>
        <w:t xml:space="preserve">). Light-mantled Sooty Albatrosses have a more southern distribution than Sooty Albatrosses </w:t>
      </w:r>
      <w:r>
        <w:rPr>
          <w:rFonts w:ascii="Times New Roman" w:hAnsi="Times New Roman"/>
          <w:noProof/>
          <w:sz w:val="24"/>
          <w:szCs w:val="24"/>
          <w:lang w:val="en-GB"/>
        </w:rPr>
        <w:t>(Delord et al. 2013; Pinaud and Weimerskirch 2007)</w:t>
      </w:r>
      <w:r w:rsidRPr="001046CE">
        <w:rPr>
          <w:rFonts w:ascii="Times New Roman" w:hAnsi="Times New Roman"/>
          <w:sz w:val="24"/>
          <w:szCs w:val="24"/>
          <w:lang w:val="en-GB"/>
        </w:rPr>
        <w:t>, and this differen</w:t>
      </w:r>
      <w:r>
        <w:rPr>
          <w:rFonts w:ascii="Times New Roman" w:hAnsi="Times New Roman"/>
          <w:sz w:val="24"/>
          <w:szCs w:val="24"/>
          <w:lang w:val="en-GB"/>
        </w:rPr>
        <w:t xml:space="preserve">ce </w:t>
      </w:r>
      <w:r w:rsidRPr="001046CE">
        <w:rPr>
          <w:rFonts w:ascii="Times New Roman" w:hAnsi="Times New Roman"/>
          <w:sz w:val="24"/>
          <w:szCs w:val="24"/>
          <w:lang w:val="en-GB"/>
        </w:rPr>
        <w:t xml:space="preserve">may put them less at risk with long-line fishing. However, in recent years their breeding success at Marion Island has been much lower than that of Sooty Albatrosses, which might account for their decrease over the last decade at this site </w:t>
      </w:r>
      <w:r>
        <w:rPr>
          <w:rFonts w:ascii="Times New Roman" w:hAnsi="Times New Roman"/>
          <w:noProof/>
          <w:sz w:val="24"/>
          <w:szCs w:val="24"/>
          <w:lang w:val="en-GB"/>
        </w:rPr>
        <w:t>(Schoombie et al. 2016)</w:t>
      </w:r>
      <w:r w:rsidRPr="001046CE">
        <w:rPr>
          <w:rFonts w:ascii="Times New Roman" w:hAnsi="Times New Roman"/>
          <w:sz w:val="24"/>
          <w:szCs w:val="24"/>
          <w:lang w:val="en-GB"/>
        </w:rPr>
        <w:t xml:space="preserve">. </w:t>
      </w:r>
    </w:p>
    <w:p w:rsidR="00D81A90" w:rsidRPr="001046CE"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Overall, </w:t>
      </w:r>
      <w:r>
        <w:rPr>
          <w:rFonts w:ascii="Times New Roman" w:hAnsi="Times New Roman"/>
          <w:sz w:val="24"/>
          <w:szCs w:val="24"/>
          <w:lang w:val="en-GB"/>
        </w:rPr>
        <w:t xml:space="preserve">for most species </w:t>
      </w:r>
      <w:r w:rsidRPr="001046CE">
        <w:rPr>
          <w:rFonts w:ascii="Times New Roman" w:hAnsi="Times New Roman"/>
          <w:sz w:val="24"/>
          <w:szCs w:val="24"/>
          <w:lang w:val="en-GB"/>
        </w:rPr>
        <w:t>the results of this study strongly suggest</w:t>
      </w:r>
      <w:r>
        <w:rPr>
          <w:rFonts w:ascii="Times New Roman" w:hAnsi="Times New Roman"/>
          <w:sz w:val="24"/>
          <w:szCs w:val="24"/>
          <w:lang w:val="en-GB"/>
        </w:rPr>
        <w:t xml:space="preserve"> that</w:t>
      </w:r>
      <w:r w:rsidRPr="001046CE">
        <w:rPr>
          <w:rFonts w:ascii="Times New Roman" w:hAnsi="Times New Roman"/>
          <w:sz w:val="24"/>
          <w:szCs w:val="24"/>
          <w:lang w:val="en-GB"/>
        </w:rPr>
        <w:t xml:space="preserve"> albatross populations of the same species nesting at various sites in the south-western Indian Ocean show similar trends, </w:t>
      </w:r>
      <w:r>
        <w:rPr>
          <w:rFonts w:ascii="Times New Roman" w:hAnsi="Times New Roman"/>
          <w:sz w:val="24"/>
          <w:szCs w:val="24"/>
          <w:lang w:val="en-GB"/>
        </w:rPr>
        <w:t>indicating</w:t>
      </w:r>
      <w:r w:rsidRPr="001046CE">
        <w:rPr>
          <w:rFonts w:ascii="Times New Roman" w:hAnsi="Times New Roman"/>
          <w:sz w:val="24"/>
          <w:szCs w:val="24"/>
          <w:lang w:val="en-GB"/>
        </w:rPr>
        <w:t xml:space="preserve"> that common factors </w:t>
      </w:r>
      <w:r>
        <w:rPr>
          <w:rFonts w:ascii="Times New Roman" w:hAnsi="Times New Roman"/>
          <w:sz w:val="24"/>
          <w:szCs w:val="24"/>
          <w:lang w:val="en-GB"/>
        </w:rPr>
        <w:t xml:space="preserve">may </w:t>
      </w:r>
      <w:r w:rsidRPr="001046CE">
        <w:rPr>
          <w:rFonts w:ascii="Times New Roman" w:hAnsi="Times New Roman"/>
          <w:sz w:val="24"/>
          <w:szCs w:val="24"/>
          <w:lang w:val="en-GB"/>
        </w:rPr>
        <w:t>affect their population</w:t>
      </w:r>
      <w:r>
        <w:rPr>
          <w:rFonts w:ascii="Times New Roman" w:hAnsi="Times New Roman"/>
          <w:sz w:val="24"/>
          <w:szCs w:val="24"/>
          <w:lang w:val="en-GB"/>
        </w:rPr>
        <w:t>s</w:t>
      </w:r>
      <w:r w:rsidRPr="001046CE">
        <w:rPr>
          <w:rFonts w:ascii="Times New Roman" w:hAnsi="Times New Roman"/>
          <w:sz w:val="24"/>
          <w:szCs w:val="24"/>
          <w:lang w:val="en-GB"/>
        </w:rPr>
        <w:t xml:space="preserve">. This is particularly true </w:t>
      </w:r>
      <w:r w:rsidRPr="001046CE">
        <w:rPr>
          <w:rFonts w:ascii="Times New Roman" w:hAnsi="Times New Roman"/>
          <w:sz w:val="24"/>
          <w:szCs w:val="24"/>
          <w:lang w:val="en-GB"/>
        </w:rPr>
        <w:lastRenderedPageBreak/>
        <w:t xml:space="preserve">for </w:t>
      </w:r>
      <w:r>
        <w:rPr>
          <w:rFonts w:ascii="Times New Roman" w:hAnsi="Times New Roman"/>
          <w:sz w:val="24"/>
          <w:szCs w:val="24"/>
          <w:lang w:val="en-GB"/>
        </w:rPr>
        <w:t>W</w:t>
      </w:r>
      <w:r w:rsidRPr="001046CE">
        <w:rPr>
          <w:rFonts w:ascii="Times New Roman" w:hAnsi="Times New Roman"/>
          <w:sz w:val="24"/>
          <w:szCs w:val="24"/>
          <w:lang w:val="en-GB"/>
        </w:rPr>
        <w:t xml:space="preserve">andering </w:t>
      </w:r>
      <w:r>
        <w:rPr>
          <w:rFonts w:ascii="Times New Roman" w:hAnsi="Times New Roman"/>
          <w:sz w:val="24"/>
          <w:szCs w:val="24"/>
          <w:lang w:val="en-GB"/>
        </w:rPr>
        <w:t>A</w:t>
      </w:r>
      <w:r w:rsidRPr="001046CE">
        <w:rPr>
          <w:rFonts w:ascii="Times New Roman" w:hAnsi="Times New Roman"/>
          <w:sz w:val="24"/>
          <w:szCs w:val="24"/>
          <w:lang w:val="en-GB"/>
        </w:rPr>
        <w:t xml:space="preserve">lbatrosses and Indian Yellow-nosed Albatrosses. Although each population has a distinct foraging range </w:t>
      </w:r>
      <w:r>
        <w:rPr>
          <w:rFonts w:ascii="Times New Roman" w:hAnsi="Times New Roman"/>
          <w:noProof/>
          <w:sz w:val="24"/>
          <w:szCs w:val="24"/>
          <w:lang w:val="en-GB"/>
        </w:rPr>
        <w:t>(Nel  et al. 2002; Weimerskirch et al. 2014)</w:t>
      </w:r>
      <w:r w:rsidRPr="001046CE">
        <w:rPr>
          <w:rFonts w:ascii="Times New Roman" w:hAnsi="Times New Roman"/>
          <w:sz w:val="24"/>
          <w:szCs w:val="24"/>
          <w:lang w:val="en-GB"/>
        </w:rPr>
        <w:t xml:space="preserve"> they probably move in similar water masses and encounter similar fisheries. Our results also indicate that several species appear to be declining over their entire range, such as Sooty Albatrosses and Indian Yellow-nosed Albatrosses, which is a major source of concern for the future of these populations. Dec</w:t>
      </w:r>
      <w:r>
        <w:rPr>
          <w:rFonts w:ascii="Times New Roman" w:hAnsi="Times New Roman"/>
          <w:sz w:val="24"/>
          <w:szCs w:val="24"/>
          <w:lang w:val="en-GB"/>
        </w:rPr>
        <w:t>reases</w:t>
      </w:r>
      <w:r w:rsidRPr="001046CE">
        <w:rPr>
          <w:rFonts w:ascii="Times New Roman" w:hAnsi="Times New Roman"/>
          <w:sz w:val="24"/>
          <w:szCs w:val="24"/>
          <w:lang w:val="en-GB"/>
        </w:rPr>
        <w:t xml:space="preserve"> are probably caused by a combination of factors, including fisheries bycatch, diseases, </w:t>
      </w:r>
      <w:proofErr w:type="gramStart"/>
      <w:r w:rsidRPr="001046CE">
        <w:rPr>
          <w:rFonts w:ascii="Times New Roman" w:hAnsi="Times New Roman"/>
          <w:sz w:val="24"/>
          <w:szCs w:val="24"/>
          <w:lang w:val="en-GB"/>
        </w:rPr>
        <w:t>climate</w:t>
      </w:r>
      <w:proofErr w:type="gramEnd"/>
      <w:r w:rsidRPr="001046CE">
        <w:rPr>
          <w:rFonts w:ascii="Times New Roman" w:hAnsi="Times New Roman"/>
          <w:sz w:val="24"/>
          <w:szCs w:val="24"/>
          <w:lang w:val="en-GB"/>
        </w:rPr>
        <w:t xml:space="preserve"> change and introduced predators </w:t>
      </w:r>
      <w:r>
        <w:rPr>
          <w:rFonts w:ascii="Times New Roman" w:hAnsi="Times New Roman"/>
          <w:noProof/>
          <w:sz w:val="24"/>
          <w:szCs w:val="24"/>
          <w:lang w:val="en-GB"/>
        </w:rPr>
        <w:t>(Rolland et al. 2010)</w:t>
      </w:r>
      <w:r w:rsidRPr="001046CE">
        <w:rPr>
          <w:rFonts w:ascii="Times New Roman" w:hAnsi="Times New Roman"/>
          <w:sz w:val="24"/>
          <w:szCs w:val="24"/>
          <w:lang w:val="en-GB"/>
        </w:rPr>
        <w:t>. Some of these factors have been identified as the major cause of decline</w:t>
      </w:r>
      <w:r>
        <w:rPr>
          <w:rFonts w:ascii="Times New Roman" w:hAnsi="Times New Roman"/>
          <w:sz w:val="24"/>
          <w:szCs w:val="24"/>
          <w:lang w:val="en-GB"/>
        </w:rPr>
        <w:t>s</w:t>
      </w:r>
      <w:r w:rsidRPr="001046CE">
        <w:rPr>
          <w:rFonts w:ascii="Times New Roman" w:hAnsi="Times New Roman"/>
          <w:sz w:val="24"/>
          <w:szCs w:val="24"/>
          <w:lang w:val="en-GB"/>
        </w:rPr>
        <w:t xml:space="preserve"> at specific sites, e.g. diseases on Amsterdam Island. Our results suggest that </w:t>
      </w:r>
      <w:r>
        <w:rPr>
          <w:rFonts w:ascii="Times New Roman" w:hAnsi="Times New Roman"/>
          <w:sz w:val="24"/>
          <w:szCs w:val="24"/>
          <w:lang w:val="en-GB"/>
        </w:rPr>
        <w:t xml:space="preserve">for a particular species, the </w:t>
      </w:r>
      <w:r w:rsidRPr="001046CE">
        <w:rPr>
          <w:rFonts w:ascii="Times New Roman" w:hAnsi="Times New Roman"/>
          <w:sz w:val="24"/>
          <w:szCs w:val="24"/>
          <w:lang w:val="en-GB"/>
        </w:rPr>
        <w:t xml:space="preserve">causes of </w:t>
      </w:r>
      <w:r>
        <w:rPr>
          <w:rFonts w:ascii="Times New Roman" w:hAnsi="Times New Roman"/>
          <w:sz w:val="24"/>
          <w:szCs w:val="24"/>
          <w:lang w:val="en-GB"/>
        </w:rPr>
        <w:t>population trajectories,</w:t>
      </w:r>
      <w:r w:rsidRPr="001046CE">
        <w:rPr>
          <w:rFonts w:ascii="Times New Roman" w:hAnsi="Times New Roman"/>
          <w:sz w:val="24"/>
          <w:szCs w:val="24"/>
          <w:lang w:val="en-GB"/>
        </w:rPr>
        <w:t xml:space="preserve"> </w:t>
      </w:r>
      <w:r>
        <w:rPr>
          <w:rFonts w:ascii="Times New Roman" w:hAnsi="Times New Roman"/>
          <w:sz w:val="24"/>
          <w:szCs w:val="24"/>
          <w:lang w:val="en-GB"/>
        </w:rPr>
        <w:t>may differ vary between sites for the same species</w:t>
      </w:r>
      <w:r w:rsidRPr="001046CE">
        <w:rPr>
          <w:rFonts w:ascii="Times New Roman" w:hAnsi="Times New Roman"/>
          <w:sz w:val="24"/>
          <w:szCs w:val="24"/>
          <w:lang w:val="en-GB"/>
        </w:rPr>
        <w:t xml:space="preserve">. Further studies should focus in trying to understand how these various factors interplay.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74129B">
      <w:pPr>
        <w:keepNext/>
        <w:spacing w:line="360" w:lineRule="auto"/>
        <w:outlineLvl w:val="0"/>
        <w:rPr>
          <w:rFonts w:ascii="Times New Roman" w:hAnsi="Times New Roman"/>
          <w:sz w:val="24"/>
          <w:szCs w:val="24"/>
          <w:lang w:val="en-GB"/>
        </w:rPr>
      </w:pPr>
      <w:r w:rsidRPr="0074129B">
        <w:rPr>
          <w:rFonts w:ascii="Times New Roman" w:hAnsi="Times New Roman"/>
          <w:b/>
          <w:sz w:val="24"/>
          <w:szCs w:val="24"/>
          <w:lang w:val="en-GB"/>
        </w:rPr>
        <w:t xml:space="preserve">Acknowledgements </w:t>
      </w:r>
      <w:r>
        <w:rPr>
          <w:rFonts w:ascii="Times New Roman" w:hAnsi="Times New Roman"/>
          <w:sz w:val="24"/>
          <w:szCs w:val="24"/>
          <w:lang w:val="en-GB"/>
        </w:rPr>
        <w:t xml:space="preserve"> </w:t>
      </w:r>
      <w:r w:rsidRPr="001046CE">
        <w:rPr>
          <w:rFonts w:ascii="Times New Roman" w:hAnsi="Times New Roman"/>
          <w:sz w:val="24"/>
          <w:szCs w:val="24"/>
          <w:lang w:val="en-GB"/>
        </w:rPr>
        <w:t xml:space="preserve">This study was funded by the French Polar Institute (Program IPEV 109), </w:t>
      </w:r>
      <w:proofErr w:type="spellStart"/>
      <w:r w:rsidRPr="001046CE">
        <w:rPr>
          <w:rFonts w:ascii="Times New Roman" w:hAnsi="Times New Roman"/>
          <w:sz w:val="24"/>
          <w:szCs w:val="24"/>
          <w:lang w:val="en-GB"/>
        </w:rPr>
        <w:t>Réserve</w:t>
      </w:r>
      <w:proofErr w:type="spellEnd"/>
      <w:r w:rsidRPr="001046CE">
        <w:rPr>
          <w:rFonts w:ascii="Times New Roman" w:hAnsi="Times New Roman"/>
          <w:sz w:val="24"/>
          <w:szCs w:val="24"/>
          <w:lang w:val="en-GB"/>
        </w:rPr>
        <w:t xml:space="preserve"> </w:t>
      </w:r>
      <w:proofErr w:type="spellStart"/>
      <w:r w:rsidRPr="001046CE">
        <w:rPr>
          <w:rFonts w:ascii="Times New Roman" w:hAnsi="Times New Roman"/>
          <w:sz w:val="24"/>
          <w:szCs w:val="24"/>
          <w:lang w:val="en-GB"/>
        </w:rPr>
        <w:t>Nationale</w:t>
      </w:r>
      <w:proofErr w:type="spellEnd"/>
      <w:r w:rsidRPr="001046CE">
        <w:rPr>
          <w:rFonts w:ascii="Times New Roman" w:hAnsi="Times New Roman"/>
          <w:sz w:val="24"/>
          <w:szCs w:val="24"/>
          <w:lang w:val="en-GB"/>
        </w:rPr>
        <w:t xml:space="preserve"> des </w:t>
      </w:r>
      <w:proofErr w:type="spellStart"/>
      <w:r w:rsidRPr="001046CE">
        <w:rPr>
          <w:rFonts w:ascii="Times New Roman" w:hAnsi="Times New Roman"/>
          <w:sz w:val="24"/>
          <w:szCs w:val="24"/>
          <w:lang w:val="en-GB"/>
        </w:rPr>
        <w:t>Terres</w:t>
      </w:r>
      <w:proofErr w:type="spellEnd"/>
      <w:r w:rsidRPr="001046CE">
        <w:rPr>
          <w:rFonts w:ascii="Times New Roman" w:hAnsi="Times New Roman"/>
          <w:sz w:val="24"/>
          <w:szCs w:val="24"/>
          <w:lang w:val="en-GB"/>
        </w:rPr>
        <w:t xml:space="preserve"> </w:t>
      </w:r>
      <w:proofErr w:type="spellStart"/>
      <w:r w:rsidRPr="001046CE">
        <w:rPr>
          <w:rFonts w:ascii="Times New Roman" w:hAnsi="Times New Roman"/>
          <w:sz w:val="24"/>
          <w:szCs w:val="24"/>
          <w:lang w:val="en-GB"/>
        </w:rPr>
        <w:t>Australes</w:t>
      </w:r>
      <w:proofErr w:type="spellEnd"/>
      <w:r w:rsidRPr="001046CE">
        <w:rPr>
          <w:rFonts w:ascii="Times New Roman" w:hAnsi="Times New Roman"/>
          <w:sz w:val="24"/>
          <w:szCs w:val="24"/>
          <w:lang w:val="en-GB"/>
        </w:rPr>
        <w:t xml:space="preserve"> </w:t>
      </w:r>
      <w:proofErr w:type="spellStart"/>
      <w:r w:rsidRPr="001046CE">
        <w:rPr>
          <w:rFonts w:ascii="Times New Roman" w:hAnsi="Times New Roman"/>
          <w:sz w:val="24"/>
          <w:szCs w:val="24"/>
          <w:lang w:val="en-GB"/>
        </w:rPr>
        <w:t>Françaises</w:t>
      </w:r>
      <w:proofErr w:type="spellEnd"/>
      <w:r w:rsidRPr="001046CE">
        <w:rPr>
          <w:rFonts w:ascii="Times New Roman" w:hAnsi="Times New Roman"/>
          <w:sz w:val="24"/>
          <w:szCs w:val="24"/>
          <w:lang w:val="en-GB"/>
        </w:rPr>
        <w:t xml:space="preserve">), and </w:t>
      </w:r>
      <w:r>
        <w:rPr>
          <w:rFonts w:ascii="Times New Roman" w:hAnsi="Times New Roman"/>
          <w:sz w:val="24"/>
          <w:szCs w:val="24"/>
          <w:lang w:val="en-GB"/>
        </w:rPr>
        <w:t>the Antarctic Circumpolar Expedition (</w:t>
      </w:r>
      <w:r w:rsidRPr="00807F42">
        <w:rPr>
          <w:rFonts w:ascii="Times New Roman" w:hAnsi="Times New Roman"/>
          <w:sz w:val="24"/>
          <w:szCs w:val="24"/>
          <w:lang w:val="en-US"/>
        </w:rPr>
        <w:t>ACE</w:t>
      </w:r>
      <w:r>
        <w:rPr>
          <w:rFonts w:ascii="Times New Roman" w:hAnsi="Times New Roman"/>
          <w:sz w:val="24"/>
          <w:szCs w:val="24"/>
          <w:lang w:val="en-US"/>
        </w:rPr>
        <w:t>)</w:t>
      </w:r>
      <w:r w:rsidRPr="00807F42">
        <w:rPr>
          <w:rFonts w:ascii="Times New Roman" w:hAnsi="Times New Roman"/>
          <w:sz w:val="24"/>
          <w:szCs w:val="24"/>
          <w:lang w:val="en-US"/>
        </w:rPr>
        <w:t xml:space="preserve">, a scientific expedition carried out under the auspices of the Swiss Polar Institute, supported by funding from the ACE Foundation and </w:t>
      </w:r>
      <w:proofErr w:type="spellStart"/>
      <w:r w:rsidRPr="00807F42">
        <w:rPr>
          <w:rFonts w:ascii="Times New Roman" w:hAnsi="Times New Roman"/>
          <w:sz w:val="24"/>
          <w:szCs w:val="24"/>
          <w:lang w:val="en-US"/>
        </w:rPr>
        <w:t>Ferring</w:t>
      </w:r>
      <w:proofErr w:type="spellEnd"/>
      <w:r w:rsidRPr="00807F42">
        <w:rPr>
          <w:rFonts w:ascii="Times New Roman" w:hAnsi="Times New Roman"/>
          <w:sz w:val="24"/>
          <w:szCs w:val="24"/>
          <w:lang w:val="en-US"/>
        </w:rPr>
        <w:t xml:space="preserve"> Pharmaceuticals</w:t>
      </w:r>
      <w:r w:rsidRPr="001046CE">
        <w:rPr>
          <w:rFonts w:ascii="Times New Roman" w:hAnsi="Times New Roman"/>
          <w:sz w:val="24"/>
          <w:szCs w:val="24"/>
          <w:lang w:val="en-GB"/>
        </w:rPr>
        <w:t xml:space="preserve">. We thank the crews of the French Navy ships </w:t>
      </w:r>
      <w:proofErr w:type="spellStart"/>
      <w:r w:rsidRPr="001046CE">
        <w:rPr>
          <w:rFonts w:ascii="Times New Roman" w:hAnsi="Times New Roman"/>
          <w:i/>
          <w:sz w:val="24"/>
          <w:szCs w:val="24"/>
          <w:lang w:val="en-GB"/>
        </w:rPr>
        <w:t>Floreal</w:t>
      </w:r>
      <w:proofErr w:type="spellEnd"/>
      <w:r w:rsidRPr="001046CE">
        <w:rPr>
          <w:rFonts w:ascii="Times New Roman" w:hAnsi="Times New Roman"/>
          <w:sz w:val="24"/>
          <w:szCs w:val="24"/>
          <w:lang w:val="en-GB"/>
        </w:rPr>
        <w:t xml:space="preserve"> and </w:t>
      </w:r>
      <w:proofErr w:type="spellStart"/>
      <w:r w:rsidRPr="001046CE">
        <w:rPr>
          <w:rFonts w:ascii="Times New Roman" w:hAnsi="Times New Roman"/>
          <w:i/>
          <w:sz w:val="24"/>
          <w:szCs w:val="24"/>
          <w:lang w:val="en-GB"/>
        </w:rPr>
        <w:t>Nivose</w:t>
      </w:r>
      <w:proofErr w:type="spellEnd"/>
      <w:r w:rsidRPr="001046CE">
        <w:rPr>
          <w:rFonts w:ascii="Times New Roman" w:hAnsi="Times New Roman"/>
          <w:sz w:val="24"/>
          <w:szCs w:val="24"/>
          <w:lang w:val="en-GB"/>
        </w:rPr>
        <w:t xml:space="preserve"> and especially the helicopter pilots for their help. We thank all the fieldworkers involved in the long term monitoring program</w:t>
      </w:r>
      <w:r>
        <w:rPr>
          <w:rFonts w:ascii="Times New Roman" w:hAnsi="Times New Roman"/>
          <w:sz w:val="24"/>
          <w:szCs w:val="24"/>
          <w:lang w:val="en-GB"/>
        </w:rPr>
        <w:t>me</w:t>
      </w:r>
      <w:r w:rsidRPr="001046CE">
        <w:rPr>
          <w:rFonts w:ascii="Times New Roman" w:hAnsi="Times New Roman"/>
          <w:sz w:val="24"/>
          <w:szCs w:val="24"/>
          <w:lang w:val="en-GB"/>
        </w:rPr>
        <w:t xml:space="preserve">, and Gaspard Bernard, Nicolas Moulin and Benoit </w:t>
      </w:r>
      <w:proofErr w:type="spellStart"/>
      <w:r w:rsidRPr="001046CE">
        <w:rPr>
          <w:rFonts w:ascii="Times New Roman" w:hAnsi="Times New Roman"/>
          <w:sz w:val="24"/>
          <w:szCs w:val="24"/>
          <w:lang w:val="en-GB"/>
        </w:rPr>
        <w:t>Gineste</w:t>
      </w:r>
      <w:proofErr w:type="spellEnd"/>
      <w:r w:rsidRPr="001046CE">
        <w:rPr>
          <w:rFonts w:ascii="Times New Roman" w:hAnsi="Times New Roman"/>
          <w:sz w:val="24"/>
          <w:szCs w:val="24"/>
          <w:lang w:val="en-GB"/>
        </w:rPr>
        <w:t xml:space="preserve"> for their help with the helicopter photographs and photograp</w:t>
      </w:r>
      <w:r w:rsidR="00957747">
        <w:rPr>
          <w:rFonts w:ascii="Times New Roman" w:hAnsi="Times New Roman"/>
          <w:sz w:val="24"/>
          <w:szCs w:val="24"/>
          <w:lang w:val="en-GB"/>
        </w:rPr>
        <w:t>h</w:t>
      </w:r>
      <w:r>
        <w:rPr>
          <w:rFonts w:ascii="Times New Roman" w:hAnsi="Times New Roman"/>
          <w:sz w:val="24"/>
          <w:szCs w:val="24"/>
          <w:lang w:val="en-GB"/>
        </w:rPr>
        <w:t>ic</w:t>
      </w:r>
      <w:r w:rsidRPr="001046CE">
        <w:rPr>
          <w:rFonts w:ascii="Times New Roman" w:hAnsi="Times New Roman"/>
          <w:sz w:val="24"/>
          <w:szCs w:val="24"/>
          <w:lang w:val="en-GB"/>
        </w:rPr>
        <w:t xml:space="preserve"> counts. </w:t>
      </w:r>
      <w:r>
        <w:rPr>
          <w:rFonts w:ascii="Times New Roman" w:hAnsi="Times New Roman"/>
          <w:sz w:val="24"/>
          <w:szCs w:val="24"/>
          <w:lang w:val="en-GB"/>
        </w:rPr>
        <w:t xml:space="preserve">We thank Marc Lebouvier and Zone Atelier </w:t>
      </w:r>
      <w:proofErr w:type="spellStart"/>
      <w:r>
        <w:rPr>
          <w:rFonts w:ascii="Times New Roman" w:hAnsi="Times New Roman"/>
          <w:sz w:val="24"/>
          <w:szCs w:val="24"/>
          <w:lang w:val="en-GB"/>
        </w:rPr>
        <w:t>A</w:t>
      </w:r>
      <w:r w:rsidR="00957747">
        <w:rPr>
          <w:rFonts w:ascii="Times New Roman" w:hAnsi="Times New Roman"/>
          <w:sz w:val="24"/>
          <w:szCs w:val="24"/>
          <w:lang w:val="en-GB"/>
        </w:rPr>
        <w:t>n</w:t>
      </w:r>
      <w:r>
        <w:rPr>
          <w:rFonts w:ascii="Times New Roman" w:hAnsi="Times New Roman"/>
          <w:sz w:val="24"/>
          <w:szCs w:val="24"/>
          <w:lang w:val="en-GB"/>
        </w:rPr>
        <w:t>tarctique</w:t>
      </w:r>
      <w:proofErr w:type="spellEnd"/>
      <w:r>
        <w:rPr>
          <w:rFonts w:ascii="Times New Roman" w:hAnsi="Times New Roman"/>
          <w:sz w:val="24"/>
          <w:szCs w:val="24"/>
          <w:lang w:val="en-GB"/>
        </w:rPr>
        <w:t xml:space="preserve"> for providing with the Ile de </w:t>
      </w:r>
      <w:proofErr w:type="spellStart"/>
      <w:r>
        <w:rPr>
          <w:rFonts w:ascii="Times New Roman" w:hAnsi="Times New Roman"/>
          <w:sz w:val="24"/>
          <w:szCs w:val="24"/>
          <w:lang w:val="en-GB"/>
        </w:rPr>
        <w:t>l’Est</w:t>
      </w:r>
      <w:proofErr w:type="spellEnd"/>
      <w:r>
        <w:rPr>
          <w:rFonts w:ascii="Times New Roman" w:hAnsi="Times New Roman"/>
          <w:sz w:val="24"/>
          <w:szCs w:val="24"/>
          <w:lang w:val="en-GB"/>
        </w:rPr>
        <w:t xml:space="preserve"> satellite image.</w:t>
      </w:r>
      <w:r w:rsidR="00957747">
        <w:rPr>
          <w:rFonts w:ascii="Times New Roman" w:hAnsi="Times New Roman"/>
          <w:sz w:val="24"/>
          <w:szCs w:val="24"/>
          <w:lang w:val="en-GB"/>
        </w:rPr>
        <w:t xml:space="preserve"> We thank three anonymous reviewers for extensive changes and suggestions on a previous version of the manuscript.</w:t>
      </w:r>
    </w:p>
    <w:p w:rsidR="00957747" w:rsidRDefault="00957747" w:rsidP="000044A4">
      <w:pPr>
        <w:spacing w:line="360" w:lineRule="auto"/>
        <w:rPr>
          <w:rFonts w:ascii="Times New Roman" w:hAnsi="Times New Roman"/>
          <w:b/>
          <w:sz w:val="24"/>
          <w:szCs w:val="24"/>
          <w:lang w:val="en-GB"/>
        </w:rPr>
      </w:pPr>
    </w:p>
    <w:p w:rsidR="00D81A90" w:rsidRPr="0074129B" w:rsidRDefault="00D81A90" w:rsidP="000044A4">
      <w:pPr>
        <w:spacing w:line="360" w:lineRule="auto"/>
        <w:rPr>
          <w:rFonts w:ascii="Times New Roman" w:hAnsi="Times New Roman"/>
          <w:b/>
          <w:sz w:val="24"/>
          <w:szCs w:val="24"/>
          <w:lang w:val="en-GB"/>
        </w:rPr>
      </w:pPr>
      <w:r w:rsidRPr="0074129B">
        <w:rPr>
          <w:rFonts w:ascii="Times New Roman" w:hAnsi="Times New Roman"/>
          <w:b/>
          <w:sz w:val="24"/>
          <w:szCs w:val="24"/>
          <w:lang w:val="en-GB"/>
        </w:rPr>
        <w:t>Compliance with ethical standards</w:t>
      </w:r>
    </w:p>
    <w:p w:rsidR="00D81A90" w:rsidRPr="001046CE" w:rsidRDefault="00D81A90" w:rsidP="000044A4">
      <w:pPr>
        <w:spacing w:line="360" w:lineRule="auto"/>
        <w:rPr>
          <w:rFonts w:ascii="Times New Roman" w:hAnsi="Times New Roman"/>
          <w:sz w:val="24"/>
          <w:szCs w:val="24"/>
          <w:lang w:val="en-GB"/>
        </w:rPr>
      </w:pPr>
      <w:r w:rsidRPr="000044A4">
        <w:rPr>
          <w:rFonts w:ascii="Times New Roman" w:hAnsi="Times New Roman"/>
          <w:sz w:val="24"/>
          <w:szCs w:val="24"/>
          <w:lang w:val="en-GB"/>
        </w:rPr>
        <w:t>Ethical approval</w:t>
      </w:r>
      <w:r>
        <w:rPr>
          <w:rFonts w:ascii="Times New Roman" w:hAnsi="Times New Roman"/>
          <w:sz w:val="24"/>
          <w:szCs w:val="24"/>
          <w:lang w:val="en-GB"/>
        </w:rPr>
        <w:t>.</w:t>
      </w:r>
      <w:r w:rsidRPr="000044A4">
        <w:rPr>
          <w:rFonts w:ascii="Times New Roman" w:hAnsi="Times New Roman"/>
          <w:sz w:val="24"/>
          <w:szCs w:val="24"/>
          <w:lang w:val="en-GB"/>
        </w:rPr>
        <w:t xml:space="preserve"> </w:t>
      </w:r>
      <w:r>
        <w:rPr>
          <w:rFonts w:ascii="Times New Roman" w:hAnsi="Times New Roman"/>
          <w:sz w:val="24"/>
          <w:szCs w:val="24"/>
          <w:lang w:val="en-GB"/>
        </w:rPr>
        <w:t xml:space="preserve"> </w:t>
      </w:r>
      <w:r w:rsidRPr="000044A4">
        <w:rPr>
          <w:rFonts w:ascii="Times New Roman" w:hAnsi="Times New Roman"/>
          <w:sz w:val="24"/>
          <w:szCs w:val="24"/>
          <w:lang w:val="en-GB"/>
        </w:rPr>
        <w:t>The study took place in the National Reserve of</w:t>
      </w:r>
      <w:r>
        <w:rPr>
          <w:rFonts w:ascii="Times New Roman" w:hAnsi="Times New Roman"/>
          <w:sz w:val="24"/>
          <w:szCs w:val="24"/>
          <w:lang w:val="en-GB"/>
        </w:rPr>
        <w:t xml:space="preserve"> </w:t>
      </w:r>
      <w:r w:rsidRPr="000044A4">
        <w:rPr>
          <w:rFonts w:ascii="Times New Roman" w:hAnsi="Times New Roman"/>
          <w:sz w:val="24"/>
          <w:szCs w:val="24"/>
          <w:lang w:val="en-GB"/>
        </w:rPr>
        <w:t>‘</w:t>
      </w:r>
      <w:proofErr w:type="spellStart"/>
      <w:r w:rsidRPr="000044A4">
        <w:rPr>
          <w:rFonts w:ascii="Times New Roman" w:hAnsi="Times New Roman"/>
          <w:sz w:val="24"/>
          <w:szCs w:val="24"/>
          <w:lang w:val="en-GB"/>
        </w:rPr>
        <w:t>Terres</w:t>
      </w:r>
      <w:proofErr w:type="spellEnd"/>
      <w:r w:rsidRPr="000044A4">
        <w:rPr>
          <w:rFonts w:ascii="Times New Roman" w:hAnsi="Times New Roman"/>
          <w:sz w:val="24"/>
          <w:szCs w:val="24"/>
          <w:lang w:val="en-GB"/>
        </w:rPr>
        <w:t xml:space="preserve"> </w:t>
      </w:r>
      <w:proofErr w:type="spellStart"/>
      <w:r w:rsidRPr="000044A4">
        <w:rPr>
          <w:rFonts w:ascii="Times New Roman" w:hAnsi="Times New Roman"/>
          <w:sz w:val="24"/>
          <w:szCs w:val="24"/>
          <w:lang w:val="en-GB"/>
        </w:rPr>
        <w:t>Australes</w:t>
      </w:r>
      <w:proofErr w:type="spellEnd"/>
      <w:r w:rsidRPr="000044A4">
        <w:rPr>
          <w:rFonts w:ascii="Times New Roman" w:hAnsi="Times New Roman"/>
          <w:sz w:val="24"/>
          <w:szCs w:val="24"/>
          <w:lang w:val="en-GB"/>
        </w:rPr>
        <w:t xml:space="preserve"> </w:t>
      </w:r>
      <w:proofErr w:type="spellStart"/>
      <w:r w:rsidRPr="000044A4">
        <w:rPr>
          <w:rFonts w:ascii="Times New Roman" w:hAnsi="Times New Roman"/>
          <w:sz w:val="24"/>
          <w:szCs w:val="24"/>
          <w:lang w:val="en-GB"/>
        </w:rPr>
        <w:t>Francaises</w:t>
      </w:r>
      <w:proofErr w:type="spellEnd"/>
      <w:r w:rsidRPr="000044A4">
        <w:rPr>
          <w:rFonts w:ascii="Times New Roman" w:hAnsi="Times New Roman"/>
          <w:sz w:val="24"/>
          <w:szCs w:val="24"/>
          <w:lang w:val="en-GB"/>
        </w:rPr>
        <w:t xml:space="preserve">’ and was approved by the </w:t>
      </w:r>
      <w:proofErr w:type="spellStart"/>
      <w:r w:rsidRPr="000044A4">
        <w:rPr>
          <w:rFonts w:ascii="Times New Roman" w:hAnsi="Times New Roman"/>
          <w:sz w:val="24"/>
          <w:szCs w:val="24"/>
          <w:lang w:val="en-GB"/>
        </w:rPr>
        <w:t>P</w:t>
      </w:r>
      <w:r>
        <w:rPr>
          <w:rFonts w:ascii="Times New Roman" w:hAnsi="Times New Roman"/>
          <w:sz w:val="24"/>
          <w:szCs w:val="24"/>
          <w:lang w:val="en-GB"/>
        </w:rPr>
        <w:t>réfet</w:t>
      </w:r>
      <w:proofErr w:type="spellEnd"/>
      <w:r w:rsidRPr="000044A4">
        <w:rPr>
          <w:rFonts w:ascii="Times New Roman" w:hAnsi="Times New Roman"/>
          <w:sz w:val="24"/>
          <w:szCs w:val="24"/>
          <w:lang w:val="en-GB"/>
        </w:rPr>
        <w:t xml:space="preserve"> des</w:t>
      </w:r>
      <w:r>
        <w:rPr>
          <w:rFonts w:ascii="Times New Roman" w:hAnsi="Times New Roman"/>
          <w:sz w:val="24"/>
          <w:szCs w:val="24"/>
          <w:lang w:val="en-GB"/>
        </w:rPr>
        <w:t xml:space="preserve"> </w:t>
      </w:r>
      <w:r w:rsidRPr="000044A4">
        <w:rPr>
          <w:rFonts w:ascii="Times New Roman" w:hAnsi="Times New Roman"/>
          <w:sz w:val="24"/>
          <w:szCs w:val="24"/>
          <w:lang w:val="en-GB"/>
        </w:rPr>
        <w:t>TAAF.</w:t>
      </w:r>
      <w:r>
        <w:rPr>
          <w:rFonts w:ascii="Times New Roman" w:hAnsi="Times New Roman"/>
          <w:sz w:val="24"/>
          <w:szCs w:val="24"/>
          <w:lang w:val="en-GB"/>
        </w:rPr>
        <w:t xml:space="preserve"> </w:t>
      </w:r>
    </w:p>
    <w:p w:rsidR="00D81A90" w:rsidRPr="001046CE" w:rsidRDefault="00D81A90" w:rsidP="002F0856">
      <w:pPr>
        <w:spacing w:line="360" w:lineRule="auto"/>
        <w:outlineLvl w:val="0"/>
        <w:rPr>
          <w:rFonts w:ascii="Times New Roman" w:hAnsi="Times New Roman"/>
          <w:sz w:val="24"/>
          <w:szCs w:val="24"/>
          <w:lang w:val="en-GB"/>
        </w:rPr>
      </w:pPr>
      <w:r w:rsidRPr="001046CE">
        <w:rPr>
          <w:rFonts w:ascii="Times New Roman" w:hAnsi="Times New Roman"/>
          <w:sz w:val="24"/>
          <w:szCs w:val="24"/>
          <w:lang w:val="en-GB"/>
        </w:rPr>
        <w:t xml:space="preserve"> </w:t>
      </w:r>
      <w:r w:rsidRPr="001046CE">
        <w:rPr>
          <w:rFonts w:ascii="Times New Roman" w:hAnsi="Times New Roman"/>
          <w:sz w:val="24"/>
          <w:szCs w:val="24"/>
          <w:lang w:val="en-GB"/>
        </w:rPr>
        <w:br w:type="column"/>
      </w:r>
      <w:r w:rsidRPr="0074129B">
        <w:rPr>
          <w:rFonts w:ascii="Times New Roman" w:hAnsi="Times New Roman"/>
          <w:b/>
          <w:sz w:val="28"/>
          <w:szCs w:val="28"/>
          <w:lang w:val="en-GB"/>
        </w:rPr>
        <w:lastRenderedPageBreak/>
        <w:t>References</w:t>
      </w:r>
    </w:p>
    <w:p w:rsidR="00D81A90" w:rsidRPr="001046CE" w:rsidRDefault="00D81A90">
      <w:pPr>
        <w:rPr>
          <w:rFonts w:ascii="Times New Roman" w:hAnsi="Times New Roman"/>
          <w:sz w:val="24"/>
          <w:szCs w:val="24"/>
          <w:lang w:val="en-GB"/>
        </w:rPr>
      </w:pP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Croxall JP, Butchart SH, Lascelles B, Stattersfield AJ, Sullivan B, Symes A, Taylor P (2012) Seabird conservation status, threats and priority actions: a global assessment Bird Conserv Int 22:1-34</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Delord K, Barbraud C, Bost CA, Cherel Y, Guinet C, Weimerskirch H (2013) Atlas of top predators from French Southern Territories in the Southern Indian Ocean. CNRS, Villiers en Bois. doi:10.15474</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Delord K, Besson D, Barbraud C, Weimerskirch H (2008) Population trends in a community of large Procellariiforms of Indian Ocean: potential effects of environment and fisheries interactions Biol Conserv 141:1840-1856</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Derenne  P, Mougin  JL, Steinberg  C, Voisin  JF (1976) Les oiseaux de l'ile aux Cochons, archipel Crozet CNFRA:107-148</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Fretwell PT, Scofield P, Phillips RA (2017) Using super-high resolution satellite imagery to census threatened albatrosses Ibis 159:481-490</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Gales  R, Brothers  N, Reid  T (1998) Seabird mortality in the japanese tuna longline fishery around Australia, 1988-1995 Biol Conserv 86:37-56</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Huang H-W, Liu K-M (2010) Bycatch and discards by Taiwanese large-scale tuna longline fleets in the Indian Ocean Fisheries Res 106:261-270</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Jaeger A, Lebarbenchon C, Bourret V, Bastien M, Lagadec E, Thiebot JB, Boulinier T, Delord K, Barbraud C, Marteau C, Dellagi K, Tortosa P, Weimerskirch H (2018) Avian cholera outbreaks threaten seabird species on Amsterdam Island Plos One in press</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Jouventin  P (1990) Shy Albatrosses Diomedea cauta salvini breeding on Penguin Island, Crozet Archipelago, Indian Ocean. Ibis 132:126-127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Jouventin  P, Stahl  JC, Weimerskirch  H, Mougin  JL (1984) The seabirds of the French Subantarctic Islands &amp; Adélie Land, their status and conservation. ICBP Techn Publ 2:609-625.</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Michael PE, Thomson R, Barbraud C, Delord K, De Grissac S, Hobday AJ, Strutton PG, N TG, Weimerskirch H, Wilcox C (2017) Illegal fishing bycatch overshadows climate as a driver of albatross population decline Mar</w:t>
      </w:r>
      <w:r w:rsidR="000D2DD3">
        <w:rPr>
          <w:rFonts w:cs="Calibri"/>
          <w:noProof/>
          <w:szCs w:val="24"/>
          <w:lang w:val="en-GB"/>
        </w:rPr>
        <w:t xml:space="preserve"> </w:t>
      </w:r>
      <w:r w:rsidRPr="00395CC8">
        <w:rPr>
          <w:rFonts w:cs="Calibri"/>
          <w:noProof/>
          <w:szCs w:val="24"/>
          <w:lang w:val="en-GB"/>
        </w:rPr>
        <w:t>Ecol Progr Ser 579:185-199</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Nel  DC, Ryan  PG, Nel  JL, Klages  NTW, Wilson  RP, Robertson  G, Tuck  GN (2002) Foraging interactions between Wandering Albatrosses Diomedea exulans breeding on Marion Island and long-line fisheries in southern Indian Ocean Ibis 144:E141-E154</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Nel  DC, Taylor  F, Ryan  PG, Cooper  J (2003) Population dynamics of the wandering albatross diomedea exulans at marion island: longline fishing and environmental influences African J Mar</w:t>
      </w:r>
      <w:r w:rsidR="000D2DD3">
        <w:rPr>
          <w:rFonts w:cs="Calibri"/>
          <w:noProof/>
          <w:szCs w:val="24"/>
          <w:lang w:val="en-GB"/>
        </w:rPr>
        <w:t xml:space="preserve"> </w:t>
      </w:r>
      <w:r w:rsidRPr="00395CC8">
        <w:rPr>
          <w:rFonts w:cs="Calibri"/>
          <w:noProof/>
          <w:szCs w:val="24"/>
          <w:lang w:val="en-GB"/>
        </w:rPr>
        <w:t>Sc 25:503-517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Pardo D, Forcada J, Wood AG, Tuck GN, Ireland L, Pradel R, Croxall JP, Phillips RA (2017) Additive effects of climate and fisheries drive ongoing declines in multiple albatross species Proc Nat Acad Sc</w:t>
      </w:r>
      <w:r w:rsidR="000D2DD3">
        <w:rPr>
          <w:rFonts w:cs="Calibri"/>
          <w:noProof/>
          <w:szCs w:val="24"/>
          <w:lang w:val="en-GB"/>
        </w:rPr>
        <w:t xml:space="preserve"> USA</w:t>
      </w:r>
      <w:r w:rsidRPr="00395CC8">
        <w:rPr>
          <w:rFonts w:cs="Calibri"/>
          <w:noProof/>
          <w:szCs w:val="24"/>
          <w:lang w:val="en-GB"/>
        </w:rPr>
        <w:t xml:space="preserve"> 114:E10829-E10837 doi:10.1073/pnas.1618819114</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Phillips R, Gales R, Baker G, Double M, Favero M, Quintana F, Tasker M, Weimerskirch H, Uhart M, Wolfaardt A (2016) The conservation status and priorities for albatrosses and large petrels Biol Conserv 201:169-183</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Pinaud D, Weimerskirch H (2007) At-sea distribution and scale-dependent foraging behaviour of petrels and albatrosses: a comparative study J Anim Ecol 76:9-19</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Poncet S, Robertson G, Phillips RA, Lawton K, Phalan B, Trathan PN, Croxall JP (2006) Status and distribution of wandering, black-browed and grey-headed albatrosses breeding at South Georgia Polar Biol 29:772-781</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Poncet S, Wolfaardt AC, Black A, Browning S, Lawton K, Lee J, Passfield K, Strange G, Phillips RA (2017) Recent trends in numbers of wandering (</w:t>
      </w:r>
      <w:r w:rsidRPr="00395CC8">
        <w:rPr>
          <w:rFonts w:cs="Calibri"/>
          <w:i/>
          <w:noProof/>
          <w:szCs w:val="24"/>
          <w:lang w:val="en-GB"/>
        </w:rPr>
        <w:t>Diomedea exulans</w:t>
      </w:r>
      <w:r w:rsidRPr="00395CC8">
        <w:rPr>
          <w:rFonts w:cs="Calibri"/>
          <w:noProof/>
          <w:szCs w:val="24"/>
          <w:lang w:val="en-GB"/>
        </w:rPr>
        <w:t xml:space="preserve">), black-browed </w:t>
      </w:r>
      <w:r w:rsidRPr="00395CC8">
        <w:rPr>
          <w:rFonts w:cs="Calibri"/>
          <w:noProof/>
          <w:szCs w:val="24"/>
          <w:lang w:val="en-GB"/>
        </w:rPr>
        <w:lastRenderedPageBreak/>
        <w:t>(</w:t>
      </w:r>
      <w:r w:rsidRPr="00395CC8">
        <w:rPr>
          <w:rFonts w:cs="Calibri"/>
          <w:i/>
          <w:noProof/>
          <w:szCs w:val="24"/>
          <w:lang w:val="en-GB"/>
        </w:rPr>
        <w:t>Thalassarche melanophris</w:t>
      </w:r>
      <w:r w:rsidRPr="00395CC8">
        <w:rPr>
          <w:rFonts w:cs="Calibri"/>
          <w:noProof/>
          <w:szCs w:val="24"/>
          <w:lang w:val="en-GB"/>
        </w:rPr>
        <w:t>) and grey-headed (</w:t>
      </w:r>
      <w:r w:rsidRPr="00395CC8">
        <w:rPr>
          <w:rFonts w:cs="Calibri"/>
          <w:i/>
          <w:noProof/>
          <w:szCs w:val="24"/>
          <w:lang w:val="en-GB"/>
        </w:rPr>
        <w:t>T. chrysostoma</w:t>
      </w:r>
      <w:r w:rsidRPr="00395CC8">
        <w:rPr>
          <w:rFonts w:cs="Calibri"/>
          <w:noProof/>
          <w:szCs w:val="24"/>
          <w:lang w:val="en-GB"/>
        </w:rPr>
        <w:t>) albatrosses breeding at South Georgia Polar Biol 40:1347-1358 doi:10.1007/s00300-016-2057-0</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Rivalan P, Barbraud C, Inchausti P, Weimerskirch H (2010) Combined impacts of longline fisheries and climate on the persistence of the Amsterdam Albatross Diomedia amsterdamensis Ibis 152:6-18</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Robertson G, Moreno CA, Lawton K, Kirkwood K, Valencia J (2008) Comparison of census methods for Black-browed Albatrosses breeding at the Ildefonso Archipelago, Chile Polar Biol 31:153-162</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Rolland V, Barbraud C, Weimerskirch H (2008) Combined effects of fisheries and climate on a migratory long-lived marine predator J Appl Ecol 45:4-13</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Rolland V, Barbraud C, Weimerskirch H (2009) Assessing the impact of fisheries, climate and disease on the dynamics of the Indian yellow-nosed albatross Biol Conserv 142:1084-1095</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Rolland V, Weimerskirch H, Barbraud C (2010) Relative influence of fisheries and climate on the demography of four albatross species Global Change Bio</w:t>
      </w:r>
      <w:r w:rsidR="000D2DD3">
        <w:rPr>
          <w:rFonts w:cs="Calibri"/>
          <w:noProof/>
          <w:szCs w:val="24"/>
          <w:lang w:val="en-GB"/>
        </w:rPr>
        <w:t>l</w:t>
      </w:r>
      <w:r w:rsidRPr="00395CC8">
        <w:rPr>
          <w:rFonts w:cs="Calibri"/>
          <w:noProof/>
          <w:szCs w:val="24"/>
          <w:lang w:val="en-GB"/>
        </w:rPr>
        <w:t xml:space="preserve"> 16:1910-1922</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Ryan P, Jones MG, Dyer B, Upfold L, Crawford RJ (2009) Recent population estimates and trends in numbers of albatrosses and giant petrels breeding at the sub-Antarctic Prince Edward Islands Afr J Mar Sc 31:409-417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Schoombie S, Crawford R, Makhado A, Dyer B, Ryan P (2016) Recent population trends of sooty and light-mantled albatrosses breeding on Marion Island Afr J Mar Sc 38:119-127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Tuck GN, Phillips RA, Small C, Thomson RB, Klaer NL, Taylor F, Wanless RM, Arrizabalaga H (2011) An assessment of seabird-fishery interactions in the Atlantic Ocean ICES J</w:t>
      </w:r>
      <w:r w:rsidR="000D2DD3">
        <w:rPr>
          <w:rFonts w:cs="Calibri"/>
          <w:noProof/>
          <w:szCs w:val="24"/>
          <w:lang w:val="en-GB"/>
        </w:rPr>
        <w:t xml:space="preserve"> Mar</w:t>
      </w:r>
      <w:r w:rsidRPr="00395CC8">
        <w:rPr>
          <w:rFonts w:cs="Calibri"/>
          <w:noProof/>
          <w:szCs w:val="24"/>
          <w:lang w:val="en-GB"/>
        </w:rPr>
        <w:t xml:space="preserve"> Sc 68:1628-1637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Voisin  JF (1984) Observations on the birds and mammals of île aux Cochons, Crozet Islands, in February 1982. S Afr J Nav Antarct Res 14:11-17.</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(2004) Diseases threaten Southern Ocean albatrosses Polar Biol 27:374-379</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Brothers N, Jouventin P (1997) Population dynamics of wandering albatross Diomedea exulans and Amsterdam albatross D. amsterdamensis in the Indian Ocean and their relationships with long-line fisheries: conservation implications Biol Conserv 79:257-270</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Cherel Y, Delord K, Jaeger A, Patrick SC, Riotte-Lambert L (2014) Lifetime foraging patterns of the wandering albatross: life on the move! J Exp Mar Biol</w:t>
      </w:r>
      <w:r w:rsidR="000D2DD3">
        <w:rPr>
          <w:rFonts w:cs="Calibri"/>
          <w:noProof/>
          <w:szCs w:val="24"/>
          <w:lang w:val="en-GB"/>
        </w:rPr>
        <w:t xml:space="preserve"> </w:t>
      </w:r>
      <w:r w:rsidRPr="00395CC8">
        <w:rPr>
          <w:rFonts w:cs="Calibri"/>
          <w:noProof/>
          <w:szCs w:val="24"/>
          <w:lang w:val="en-GB"/>
        </w:rPr>
        <w:t>Ecol 450:68-78</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Lequette  B, Jouventin  P (1989a) Development and maturation of plumage in the wandering albatross Diomedea exulans J Zool 219:411-421</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Salamolard  M, Sarrazin  F, Jouventin  P (1993) Foraging strategy of wandering albatrosses through the breeding season: a study using satellite telemetry. Auk 110:325-342</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Weimerskirch  H, Zotier  R, Jouventin  P (1989b) The avifauna of the Kerguelen Islands. Emu 89:15-29.</w:t>
      </w:r>
    </w:p>
    <w:p w:rsidR="00D81A90" w:rsidRPr="00395CC8" w:rsidRDefault="00D81A90" w:rsidP="00395CC8">
      <w:pPr>
        <w:spacing w:after="0" w:line="240" w:lineRule="auto"/>
        <w:ind w:left="720" w:hanging="720"/>
        <w:rPr>
          <w:rFonts w:cs="Calibri"/>
          <w:noProof/>
          <w:szCs w:val="24"/>
          <w:lang w:val="en-GB"/>
        </w:rPr>
      </w:pPr>
      <w:r w:rsidRPr="00395CC8">
        <w:rPr>
          <w:rFonts w:cs="Calibri"/>
          <w:noProof/>
          <w:szCs w:val="24"/>
          <w:lang w:val="en-GB"/>
        </w:rPr>
        <w:t xml:space="preserve">Wolfaardt W, Phillips RP (2013) ACAP Guideline census methodologies for albatrosses and petrels. </w:t>
      </w:r>
      <w:r w:rsidRPr="00D81A90">
        <w:rPr>
          <w:rFonts w:cs="Calibri"/>
          <w:noProof/>
          <w:szCs w:val="24"/>
          <w:lang w:val="en-GB"/>
        </w:rPr>
        <w:t>http://www.acap.aq/en/resources/acap-conservation-guidelines/2187-census-guidelines/file</w:t>
      </w:r>
      <w:r w:rsidRPr="00395CC8">
        <w:rPr>
          <w:rFonts w:cs="Calibri"/>
          <w:noProof/>
          <w:szCs w:val="24"/>
          <w:lang w:val="en-GB"/>
        </w:rPr>
        <w:t xml:space="preserve">. </w:t>
      </w:r>
    </w:p>
    <w:p w:rsidR="00D81A90" w:rsidRDefault="00D81A90" w:rsidP="00395CC8">
      <w:pPr>
        <w:spacing w:after="0" w:line="240" w:lineRule="auto"/>
        <w:ind w:left="720" w:hanging="720"/>
        <w:rPr>
          <w:rFonts w:cs="Calibri"/>
          <w:noProof/>
          <w:szCs w:val="24"/>
          <w:lang w:val="en-GB"/>
        </w:rPr>
      </w:pPr>
    </w:p>
    <w:p w:rsidR="00D81A90" w:rsidRPr="001046CE" w:rsidRDefault="00D81A90">
      <w:pPr>
        <w:rPr>
          <w:rFonts w:ascii="Times New Roman" w:hAnsi="Times New Roman"/>
          <w:sz w:val="24"/>
          <w:szCs w:val="24"/>
          <w:lang w:val="en-GB"/>
        </w:rPr>
      </w:pPr>
    </w:p>
    <w:p w:rsidR="00D81A90" w:rsidRPr="001046CE" w:rsidRDefault="00D81A90" w:rsidP="00DF3DAF">
      <w:pPr>
        <w:rPr>
          <w:rFonts w:ascii="Times New Roman" w:hAnsi="Times New Roman"/>
          <w:sz w:val="24"/>
          <w:szCs w:val="24"/>
          <w:lang w:val="en-GB"/>
        </w:rPr>
      </w:pPr>
      <w:r w:rsidRPr="001046CE">
        <w:rPr>
          <w:rFonts w:ascii="Times New Roman" w:hAnsi="Times New Roman"/>
          <w:sz w:val="24"/>
          <w:szCs w:val="24"/>
          <w:lang w:val="en-GB"/>
        </w:rPr>
        <w:br w:type="column"/>
      </w:r>
    </w:p>
    <w:p w:rsidR="00D81A90" w:rsidRDefault="00D81A90" w:rsidP="00DF3DAF">
      <w:pPr>
        <w:rPr>
          <w:rFonts w:ascii="Times New Roman" w:hAnsi="Times New Roman"/>
          <w:sz w:val="24"/>
          <w:szCs w:val="24"/>
          <w:lang w:val="en-GB"/>
        </w:rPr>
      </w:pPr>
      <w:r w:rsidRPr="001046CE">
        <w:rPr>
          <w:rFonts w:ascii="Times New Roman" w:hAnsi="Times New Roman"/>
          <w:sz w:val="24"/>
          <w:szCs w:val="24"/>
          <w:lang w:val="en-GB"/>
        </w:rPr>
        <w:t>Table 1 – Albatross species monitored on a quasi-annual basis in the French Southern Territories.</w:t>
      </w:r>
    </w:p>
    <w:p w:rsidR="00D81A90" w:rsidRPr="001046CE" w:rsidRDefault="00D81A90" w:rsidP="00DF3DAF">
      <w:pPr>
        <w:rPr>
          <w:rFonts w:ascii="Times New Roman" w:hAnsi="Times New Roman"/>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493"/>
        <w:gridCol w:w="2984"/>
        <w:gridCol w:w="1308"/>
        <w:gridCol w:w="851"/>
      </w:tblGrid>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Archipelago</w:t>
            </w: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Island/Site</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Species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Years monitored</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Entire island</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Possession</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Wandering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1960-2017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Yes</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Possession</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Sooty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1980-2017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Possession</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xml:space="preserve">Light-mantled </w:t>
            </w:r>
            <w:r>
              <w:rPr>
                <w:rFonts w:ascii="Times New Roman" w:hAnsi="Times New Roman"/>
                <w:sz w:val="24"/>
                <w:szCs w:val="24"/>
                <w:lang w:val="en-GB"/>
              </w:rPr>
              <w:t>S</w:t>
            </w:r>
            <w:r w:rsidRPr="001046CE">
              <w:rPr>
                <w:rFonts w:ascii="Times New Roman" w:hAnsi="Times New Roman"/>
                <w:sz w:val="24"/>
                <w:szCs w:val="24"/>
                <w:lang w:val="en-GB"/>
              </w:rPr>
              <w:t>ooty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1981-2017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Kerguelen</w:t>
            </w: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Courbet Peninsula</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Wandering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1971-2017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xml:space="preserve">Canon des </w:t>
            </w:r>
            <w:proofErr w:type="spellStart"/>
            <w:r w:rsidRPr="001046CE">
              <w:rPr>
                <w:rFonts w:ascii="Times New Roman" w:hAnsi="Times New Roman"/>
                <w:sz w:val="24"/>
                <w:szCs w:val="24"/>
                <w:lang w:val="en-GB"/>
              </w:rPr>
              <w:t>Sourcils</w:t>
            </w:r>
            <w:proofErr w:type="spellEnd"/>
            <w:r w:rsidRPr="001046CE">
              <w:rPr>
                <w:rFonts w:ascii="Times New Roman" w:hAnsi="Times New Roman"/>
                <w:sz w:val="24"/>
                <w:szCs w:val="24"/>
                <w:lang w:val="en-GB"/>
              </w:rPr>
              <w:t xml:space="preserve"> Noirs</w:t>
            </w:r>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Black-browed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1978-2017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Amsterdam</w:t>
            </w:r>
          </w:p>
        </w:tc>
        <w:tc>
          <w:tcPr>
            <w:tcW w:w="249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xml:space="preserve">Plateau des </w:t>
            </w:r>
            <w:proofErr w:type="spellStart"/>
            <w:r w:rsidRPr="001046CE">
              <w:rPr>
                <w:rFonts w:ascii="Times New Roman" w:hAnsi="Times New Roman"/>
                <w:sz w:val="24"/>
                <w:szCs w:val="24"/>
                <w:lang w:val="en-GB"/>
              </w:rPr>
              <w:t>Tourbières</w:t>
            </w:r>
            <w:proofErr w:type="spellEnd"/>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Amsterdam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1981-2017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Yes</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p>
        </w:tc>
        <w:tc>
          <w:tcPr>
            <w:tcW w:w="2498" w:type="dxa"/>
            <w:shd w:val="clear" w:color="auto" w:fill="auto"/>
          </w:tcPr>
          <w:p w:rsidR="00D81A90" w:rsidRPr="001046CE" w:rsidRDefault="00D81A90" w:rsidP="002F0856">
            <w:pPr>
              <w:rPr>
                <w:rFonts w:ascii="Times New Roman" w:hAnsi="Times New Roman"/>
                <w:sz w:val="24"/>
                <w:szCs w:val="24"/>
                <w:lang w:val="en-GB"/>
              </w:rPr>
            </w:pPr>
            <w:proofErr w:type="spellStart"/>
            <w:r w:rsidRPr="001046CE">
              <w:rPr>
                <w:rFonts w:ascii="Times New Roman" w:hAnsi="Times New Roman"/>
                <w:sz w:val="24"/>
                <w:szCs w:val="24"/>
                <w:lang w:val="en-GB"/>
              </w:rPr>
              <w:t>Entrecasteaux</w:t>
            </w:r>
            <w:proofErr w:type="spellEnd"/>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Sooty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1997-2017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r w:rsidR="00D81A90" w:rsidRPr="001046CE" w:rsidTr="002F0856">
        <w:tc>
          <w:tcPr>
            <w:tcW w:w="1390" w:type="dxa"/>
            <w:shd w:val="clear" w:color="auto" w:fill="auto"/>
          </w:tcPr>
          <w:p w:rsidR="00D81A90" w:rsidRPr="001046CE" w:rsidRDefault="00D81A90" w:rsidP="002F0856">
            <w:pPr>
              <w:rPr>
                <w:rFonts w:ascii="Times New Roman" w:hAnsi="Times New Roman"/>
                <w:sz w:val="24"/>
                <w:szCs w:val="24"/>
                <w:lang w:val="en-GB"/>
              </w:rPr>
            </w:pPr>
          </w:p>
        </w:tc>
        <w:tc>
          <w:tcPr>
            <w:tcW w:w="2498" w:type="dxa"/>
            <w:shd w:val="clear" w:color="auto" w:fill="auto"/>
          </w:tcPr>
          <w:p w:rsidR="00D81A90" w:rsidRPr="001046CE" w:rsidRDefault="00D81A90" w:rsidP="002F0856">
            <w:pPr>
              <w:rPr>
                <w:rFonts w:ascii="Times New Roman" w:hAnsi="Times New Roman"/>
                <w:sz w:val="24"/>
                <w:szCs w:val="24"/>
                <w:lang w:val="en-GB"/>
              </w:rPr>
            </w:pPr>
            <w:proofErr w:type="spellStart"/>
            <w:r w:rsidRPr="001046CE">
              <w:rPr>
                <w:rFonts w:ascii="Times New Roman" w:hAnsi="Times New Roman"/>
                <w:sz w:val="24"/>
                <w:szCs w:val="24"/>
                <w:lang w:val="en-GB"/>
              </w:rPr>
              <w:t>Entrecasteaux</w:t>
            </w:r>
            <w:proofErr w:type="spellEnd"/>
          </w:p>
        </w:tc>
        <w:tc>
          <w:tcPr>
            <w:tcW w:w="29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Indian Yellow-nosed Albatross</w:t>
            </w:r>
          </w:p>
        </w:tc>
        <w:tc>
          <w:tcPr>
            <w:tcW w:w="1308"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1984-2017</w:t>
            </w:r>
          </w:p>
        </w:tc>
        <w:tc>
          <w:tcPr>
            <w:tcW w:w="851"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No</w:t>
            </w:r>
          </w:p>
        </w:tc>
      </w:tr>
    </w:tbl>
    <w:p w:rsidR="00D81A90" w:rsidRPr="001046CE" w:rsidRDefault="00D81A90" w:rsidP="00DF3DAF">
      <w:pPr>
        <w:rPr>
          <w:rFonts w:ascii="Times New Roman" w:hAnsi="Times New Roman"/>
          <w:sz w:val="24"/>
          <w:szCs w:val="24"/>
          <w:lang w:val="en-GB"/>
        </w:rPr>
      </w:pPr>
    </w:p>
    <w:p w:rsidR="00D81A90" w:rsidRPr="001046CE" w:rsidRDefault="00D81A90" w:rsidP="00E347CD">
      <w:pPr>
        <w:rPr>
          <w:rFonts w:ascii="Times New Roman" w:hAnsi="Times New Roman"/>
          <w:sz w:val="24"/>
          <w:szCs w:val="24"/>
          <w:lang w:val="en-GB"/>
        </w:rPr>
      </w:pPr>
      <w:r>
        <w:rPr>
          <w:rFonts w:ascii="Times New Roman" w:hAnsi="Times New Roman"/>
          <w:sz w:val="24"/>
          <w:szCs w:val="24"/>
          <w:lang w:val="en-GB"/>
        </w:rPr>
        <w:br w:type="column"/>
      </w:r>
      <w:r w:rsidRPr="001046CE">
        <w:rPr>
          <w:rFonts w:ascii="Times New Roman" w:hAnsi="Times New Roman"/>
          <w:sz w:val="24"/>
          <w:szCs w:val="24"/>
          <w:lang w:val="en-GB"/>
        </w:rPr>
        <w:lastRenderedPageBreak/>
        <w:t xml:space="preserve">Table </w:t>
      </w:r>
      <w:r>
        <w:rPr>
          <w:rFonts w:ascii="Times New Roman" w:hAnsi="Times New Roman"/>
          <w:sz w:val="24"/>
          <w:szCs w:val="24"/>
          <w:lang w:val="en-GB"/>
        </w:rPr>
        <w:t>2</w:t>
      </w:r>
      <w:r w:rsidRPr="001046CE">
        <w:rPr>
          <w:rFonts w:ascii="Times New Roman" w:hAnsi="Times New Roman"/>
          <w:sz w:val="24"/>
          <w:szCs w:val="24"/>
          <w:lang w:val="en-GB"/>
        </w:rPr>
        <w:t xml:space="preserve"> - Population trends for albatross species breeding at different localities in the French Southern Territories. N indicates the most recent count of breeding pairs with the year of the count in parentheses. </w:t>
      </w:r>
      <w:r w:rsidRPr="001046CE">
        <w:rPr>
          <w:rFonts w:ascii="Times New Roman" w:hAnsi="Times New Roman"/>
          <w:sz w:val="24"/>
          <w:szCs w:val="24"/>
          <w:lang w:val="en-GB"/>
        </w:rPr>
        <w:sym w:font="Symbol" w:char="F06C"/>
      </w:r>
      <w:r w:rsidRPr="001046CE">
        <w:rPr>
          <w:rFonts w:ascii="Times New Roman" w:hAnsi="Times New Roman"/>
          <w:sz w:val="24"/>
          <w:szCs w:val="24"/>
          <w:lang w:val="en-GB"/>
        </w:rPr>
        <w:t xml:space="preserve"> indicates the multiplicative population growth rate and % change indicates the percent change relative to the first year of the time period. Numbers in parentheses for </w:t>
      </w:r>
      <w:r w:rsidRPr="001046CE">
        <w:rPr>
          <w:rFonts w:ascii="Times New Roman" w:hAnsi="Times New Roman"/>
          <w:sz w:val="24"/>
          <w:szCs w:val="24"/>
          <w:lang w:val="en-GB"/>
        </w:rPr>
        <w:sym w:font="Symbol" w:char="F06C"/>
      </w:r>
      <w:r w:rsidRPr="001046CE">
        <w:rPr>
          <w:rFonts w:ascii="Times New Roman" w:hAnsi="Times New Roman"/>
          <w:sz w:val="24"/>
          <w:szCs w:val="24"/>
          <w:lang w:val="en-GB"/>
        </w:rPr>
        <w:t xml:space="preserve"> and % change indicate the values for reference colonies when present</w:t>
      </w:r>
      <w:r>
        <w:rPr>
          <w:rFonts w:ascii="Times New Roman" w:hAnsi="Times New Roman"/>
          <w:sz w:val="24"/>
          <w:szCs w:val="24"/>
          <w:lang w:val="en-GB"/>
        </w:rPr>
        <w:t xml:space="preserve"> for the same time period</w:t>
      </w:r>
      <w:r w:rsidRPr="001046CE">
        <w:rPr>
          <w:rFonts w:ascii="Times New Roman" w:hAnsi="Times New Roman"/>
          <w:sz w:val="24"/>
          <w:szCs w:val="24"/>
          <w:lang w:val="en-GB"/>
        </w:rPr>
        <w:t xml:space="preserve">. </w:t>
      </w:r>
      <w:proofErr w:type="spellStart"/>
      <w:r w:rsidRPr="001046CE">
        <w:rPr>
          <w:rFonts w:ascii="Times New Roman" w:hAnsi="Times New Roman"/>
          <w:sz w:val="24"/>
          <w:szCs w:val="24"/>
          <w:vertAlign w:val="superscript"/>
          <w:lang w:val="en-GB"/>
        </w:rPr>
        <w:t>a</w:t>
      </w:r>
      <w:proofErr w:type="spellEnd"/>
      <w:r w:rsidRPr="001046CE">
        <w:rPr>
          <w:rFonts w:ascii="Times New Roman" w:hAnsi="Times New Roman"/>
          <w:sz w:val="24"/>
          <w:szCs w:val="24"/>
          <w:lang w:val="en-GB"/>
        </w:rPr>
        <w:t xml:space="preserve"> indicates entire world population, </w:t>
      </w:r>
      <w:r w:rsidRPr="001046CE">
        <w:rPr>
          <w:rFonts w:ascii="Times New Roman" w:hAnsi="Times New Roman"/>
          <w:sz w:val="24"/>
          <w:szCs w:val="24"/>
          <w:vertAlign w:val="superscript"/>
          <w:lang w:val="en-GB"/>
        </w:rPr>
        <w:t>b</w:t>
      </w:r>
      <w:r w:rsidRPr="001046CE">
        <w:rPr>
          <w:rFonts w:ascii="Times New Roman" w:hAnsi="Times New Roman"/>
          <w:sz w:val="24"/>
          <w:szCs w:val="24"/>
          <w:lang w:val="en-GB"/>
        </w:rPr>
        <w:t xml:space="preserve"> indicates entire island population.</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43"/>
        <w:gridCol w:w="1463"/>
        <w:gridCol w:w="856"/>
        <w:gridCol w:w="1492"/>
        <w:gridCol w:w="1490"/>
        <w:gridCol w:w="1259"/>
      </w:tblGrid>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Species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Archipelago</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Breeding site</w:t>
            </w:r>
          </w:p>
        </w:tc>
        <w:tc>
          <w:tcPr>
            <w:tcW w:w="856" w:type="dxa"/>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N</w:t>
            </w:r>
          </w:p>
        </w:tc>
        <w:tc>
          <w:tcPr>
            <w:tcW w:w="1492"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sym w:font="Symbol" w:char="F06C"/>
            </w:r>
          </w:p>
        </w:tc>
        <w:tc>
          <w:tcPr>
            <w:tcW w:w="1490"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change</w:t>
            </w:r>
          </w:p>
        </w:tc>
        <w:tc>
          <w:tcPr>
            <w:tcW w:w="1259"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Time period</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Wandering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Pr>
                <w:rFonts w:ascii="Times New Roman" w:hAnsi="Times New Roman"/>
                <w:sz w:val="24"/>
                <w:szCs w:val="24"/>
                <w:lang w:val="en-GB"/>
              </w:rPr>
              <w:t>Ile de la Possession</w:t>
            </w:r>
          </w:p>
        </w:tc>
        <w:tc>
          <w:tcPr>
            <w:tcW w:w="856" w:type="dxa"/>
          </w:tcPr>
          <w:p w:rsidR="00D81A90" w:rsidRDefault="00D81A90" w:rsidP="002F0856">
            <w:pPr>
              <w:spacing w:line="240" w:lineRule="auto"/>
              <w:jc w:val="right"/>
              <w:rPr>
                <w:rFonts w:ascii="Times New Roman" w:hAnsi="Times New Roman"/>
                <w:sz w:val="24"/>
                <w:szCs w:val="24"/>
                <w:lang w:val="en-GB"/>
              </w:rPr>
            </w:pPr>
            <w:r>
              <w:rPr>
                <w:rFonts w:ascii="Times New Roman" w:hAnsi="Times New Roman"/>
                <w:sz w:val="24"/>
                <w:szCs w:val="24"/>
                <w:lang w:val="en-GB"/>
              </w:rPr>
              <w:t>389</w:t>
            </w:r>
          </w:p>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(2017)</w:t>
            </w:r>
          </w:p>
        </w:tc>
        <w:tc>
          <w:tcPr>
            <w:tcW w:w="1492" w:type="dxa"/>
            <w:shd w:val="clear" w:color="auto" w:fill="auto"/>
          </w:tcPr>
          <w:p w:rsidR="00D81A90" w:rsidRPr="001046CE" w:rsidRDefault="00D81A90" w:rsidP="004310E2">
            <w:pPr>
              <w:jc w:val="right"/>
              <w:rPr>
                <w:rFonts w:ascii="Times New Roman" w:hAnsi="Times New Roman"/>
                <w:sz w:val="24"/>
                <w:szCs w:val="24"/>
                <w:lang w:val="en-GB"/>
              </w:rPr>
            </w:pPr>
            <w:r>
              <w:rPr>
                <w:rFonts w:ascii="Times New Roman" w:hAnsi="Times New Roman"/>
                <w:sz w:val="24"/>
                <w:szCs w:val="24"/>
                <w:lang w:val="en-GB"/>
              </w:rPr>
              <w:t>0.993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-30.6</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1960-2017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D36BA">
            <w:pPr>
              <w:rPr>
                <w:rFonts w:ascii="Times New Roman" w:hAnsi="Times New Roman"/>
                <w:sz w:val="24"/>
                <w:szCs w:val="24"/>
                <w:lang w:val="en-GB"/>
              </w:rPr>
            </w:pPr>
            <w:r w:rsidRPr="001046CE">
              <w:rPr>
                <w:rFonts w:ascii="Times New Roman" w:hAnsi="Times New Roman"/>
                <w:sz w:val="24"/>
                <w:szCs w:val="24"/>
                <w:lang w:val="en-GB"/>
              </w:rPr>
              <w:t xml:space="preserve">Ile aux </w:t>
            </w:r>
            <w:proofErr w:type="spellStart"/>
            <w:r w:rsidRPr="001046CE">
              <w:rPr>
                <w:rFonts w:ascii="Times New Roman" w:hAnsi="Times New Roman"/>
                <w:sz w:val="24"/>
                <w:szCs w:val="24"/>
                <w:lang w:val="en-GB"/>
              </w:rPr>
              <w:t>Cochons</w:t>
            </w:r>
            <w:proofErr w:type="spellEnd"/>
          </w:p>
        </w:tc>
        <w:tc>
          <w:tcPr>
            <w:tcW w:w="856" w:type="dxa"/>
          </w:tcPr>
          <w:p w:rsidR="00D81A90" w:rsidRPr="001046CE" w:rsidRDefault="00D81A90" w:rsidP="002D36BA">
            <w:pPr>
              <w:jc w:val="right"/>
              <w:rPr>
                <w:rFonts w:ascii="Times New Roman" w:hAnsi="Times New Roman"/>
                <w:sz w:val="24"/>
                <w:szCs w:val="24"/>
                <w:lang w:val="en-GB"/>
              </w:rPr>
            </w:pPr>
            <w:r w:rsidRPr="001046CE">
              <w:rPr>
                <w:rFonts w:ascii="Times New Roman" w:hAnsi="Times New Roman"/>
                <w:sz w:val="24"/>
                <w:szCs w:val="24"/>
                <w:lang w:val="en-GB"/>
              </w:rPr>
              <w:t>1280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0.995 (0.99</w:t>
            </w:r>
            <w:r>
              <w:rPr>
                <w:rFonts w:ascii="Times New Roman" w:hAnsi="Times New Roman"/>
                <w:sz w:val="24"/>
                <w:szCs w:val="24"/>
                <w:lang w:val="en-GB"/>
              </w:rPr>
              <w:t>3</w:t>
            </w:r>
            <w:r w:rsidRPr="001046CE">
              <w:rPr>
                <w:rFonts w:ascii="Times New Roman" w:hAnsi="Times New Roman"/>
                <w:sz w:val="24"/>
                <w:szCs w:val="24"/>
                <w:lang w:val="en-GB"/>
              </w:rPr>
              <w:t>)</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-22.4 (-19.4)</w:t>
            </w:r>
          </w:p>
        </w:tc>
        <w:tc>
          <w:tcPr>
            <w:tcW w:w="1259" w:type="dxa"/>
            <w:shd w:val="clear" w:color="auto" w:fill="auto"/>
          </w:tcPr>
          <w:p w:rsidR="00D81A90" w:rsidRPr="001046CE" w:rsidRDefault="00D81A90" w:rsidP="002D36BA">
            <w:pPr>
              <w:jc w:val="right"/>
              <w:rPr>
                <w:rFonts w:ascii="Times New Roman" w:hAnsi="Times New Roman"/>
                <w:sz w:val="24"/>
                <w:szCs w:val="24"/>
                <w:lang w:val="en-GB"/>
              </w:rPr>
            </w:pPr>
            <w:r w:rsidRPr="001046CE">
              <w:rPr>
                <w:rFonts w:ascii="Times New Roman" w:hAnsi="Times New Roman"/>
                <w:sz w:val="24"/>
                <w:szCs w:val="24"/>
                <w:lang w:val="en-GB"/>
              </w:rPr>
              <w:t>1961-2017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D36BA">
            <w:pPr>
              <w:rPr>
                <w:rFonts w:ascii="Times New Roman" w:hAnsi="Times New Roman"/>
                <w:sz w:val="24"/>
                <w:szCs w:val="24"/>
                <w:lang w:val="en-GB"/>
              </w:rPr>
            </w:pPr>
            <w:r w:rsidRPr="001046CE">
              <w:rPr>
                <w:rFonts w:ascii="Times New Roman" w:hAnsi="Times New Roman"/>
                <w:sz w:val="24"/>
                <w:szCs w:val="24"/>
                <w:lang w:val="en-GB"/>
              </w:rPr>
              <w:t xml:space="preserve">Ile des </w:t>
            </w:r>
            <w:proofErr w:type="spellStart"/>
            <w:r>
              <w:rPr>
                <w:rFonts w:ascii="Times New Roman" w:hAnsi="Times New Roman"/>
                <w:sz w:val="24"/>
                <w:szCs w:val="24"/>
                <w:lang w:val="en-GB"/>
              </w:rPr>
              <w:t>Apôtres</w:t>
            </w:r>
            <w:proofErr w:type="spellEnd"/>
          </w:p>
        </w:tc>
        <w:tc>
          <w:tcPr>
            <w:tcW w:w="856" w:type="dxa"/>
          </w:tcPr>
          <w:p w:rsidR="00D81A90" w:rsidRPr="001046CE" w:rsidRDefault="00D81A90" w:rsidP="002D36BA">
            <w:pPr>
              <w:jc w:val="right"/>
              <w:rPr>
                <w:rFonts w:ascii="Times New Roman" w:hAnsi="Times New Roman"/>
                <w:sz w:val="24"/>
                <w:szCs w:val="24"/>
                <w:lang w:val="en-GB"/>
              </w:rPr>
            </w:pPr>
            <w:r w:rsidRPr="001046CE">
              <w:rPr>
                <w:rFonts w:ascii="Times New Roman" w:hAnsi="Times New Roman"/>
                <w:sz w:val="24"/>
                <w:szCs w:val="24"/>
                <w:lang w:val="en-GB"/>
              </w:rPr>
              <w:t>1</w:t>
            </w:r>
            <w:r>
              <w:rPr>
                <w:rFonts w:ascii="Times New Roman" w:hAnsi="Times New Roman"/>
                <w:sz w:val="24"/>
                <w:szCs w:val="24"/>
                <w:lang w:val="en-GB"/>
              </w:rPr>
              <w:t>71</w:t>
            </w:r>
            <w:r w:rsidRPr="001046CE">
              <w:rPr>
                <w:rFonts w:ascii="Times New Roman" w:hAnsi="Times New Roman"/>
                <w:sz w:val="24"/>
                <w:szCs w:val="24"/>
                <w:lang w:val="en-GB"/>
              </w:rPr>
              <w:t xml:space="preserve"> (20</w:t>
            </w:r>
            <w:r>
              <w:rPr>
                <w:rFonts w:ascii="Times New Roman" w:hAnsi="Times New Roman"/>
                <w:sz w:val="24"/>
                <w:szCs w:val="24"/>
                <w:lang w:val="en-GB"/>
              </w:rPr>
              <w:t>17</w:t>
            </w:r>
            <w:r w:rsidRPr="001046CE">
              <w:rPr>
                <w:rFonts w:ascii="Times New Roman" w:hAnsi="Times New Roman"/>
                <w:sz w:val="24"/>
                <w:szCs w:val="24"/>
                <w:lang w:val="en-GB"/>
              </w:rPr>
              <w:t>)</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1.016 (1.010)</w:t>
            </w:r>
          </w:p>
        </w:tc>
        <w:tc>
          <w:tcPr>
            <w:tcW w:w="1490" w:type="dxa"/>
            <w:shd w:val="clear" w:color="auto" w:fill="auto"/>
          </w:tcPr>
          <w:p w:rsidR="00D81A90" w:rsidRPr="001046CE" w:rsidRDefault="00D81A90" w:rsidP="00CC6DF2">
            <w:pPr>
              <w:jc w:val="right"/>
              <w:rPr>
                <w:rFonts w:ascii="Times New Roman" w:hAnsi="Times New Roman"/>
                <w:sz w:val="24"/>
                <w:szCs w:val="24"/>
                <w:lang w:val="en-GB"/>
              </w:rPr>
            </w:pPr>
            <w:r w:rsidRPr="001046CE">
              <w:rPr>
                <w:rFonts w:ascii="Times New Roman" w:hAnsi="Times New Roman"/>
                <w:sz w:val="24"/>
                <w:szCs w:val="24"/>
                <w:lang w:val="en-GB"/>
              </w:rPr>
              <w:t>+50.0</w:t>
            </w:r>
            <w:r>
              <w:rPr>
                <w:rFonts w:ascii="Times New Roman" w:hAnsi="Times New Roman"/>
                <w:sz w:val="24"/>
                <w:szCs w:val="24"/>
                <w:lang w:val="en-GB"/>
              </w:rPr>
              <w:t xml:space="preserve"> </w:t>
            </w:r>
            <w:r w:rsidRPr="001046CE">
              <w:rPr>
                <w:rFonts w:ascii="Times New Roman" w:hAnsi="Times New Roman"/>
                <w:sz w:val="24"/>
                <w:szCs w:val="24"/>
                <w:lang w:val="en-GB"/>
              </w:rPr>
              <w:t>(+30.7)</w:t>
            </w:r>
          </w:p>
        </w:tc>
        <w:tc>
          <w:tcPr>
            <w:tcW w:w="1259" w:type="dxa"/>
            <w:shd w:val="clear" w:color="auto" w:fill="auto"/>
          </w:tcPr>
          <w:p w:rsidR="00D81A90" w:rsidRPr="001046CE" w:rsidRDefault="00D81A90" w:rsidP="002D36BA">
            <w:pPr>
              <w:jc w:val="right"/>
              <w:rPr>
                <w:rFonts w:ascii="Times New Roman" w:hAnsi="Times New Roman"/>
                <w:sz w:val="24"/>
                <w:szCs w:val="24"/>
                <w:lang w:val="en-GB"/>
              </w:rPr>
            </w:pPr>
            <w:r w:rsidRPr="001046CE">
              <w:rPr>
                <w:rFonts w:ascii="Times New Roman" w:hAnsi="Times New Roman"/>
                <w:sz w:val="24"/>
                <w:szCs w:val="24"/>
                <w:lang w:val="en-GB"/>
              </w:rPr>
              <w:t>1982-20</w:t>
            </w:r>
            <w:r>
              <w:rPr>
                <w:rFonts w:ascii="Times New Roman" w:hAnsi="Times New Roman"/>
                <w:sz w:val="24"/>
                <w:szCs w:val="24"/>
                <w:lang w:val="en-GB"/>
              </w:rPr>
              <w:t>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Default="00D81A90" w:rsidP="002F0856">
            <w:pPr>
              <w:rPr>
                <w:rFonts w:ascii="Times New Roman" w:hAnsi="Times New Roman"/>
                <w:sz w:val="24"/>
                <w:szCs w:val="24"/>
                <w:lang w:val="en-GB"/>
              </w:rPr>
            </w:pPr>
            <w:r>
              <w:rPr>
                <w:rFonts w:ascii="Times New Roman" w:hAnsi="Times New Roman"/>
                <w:sz w:val="24"/>
                <w:szCs w:val="24"/>
                <w:lang w:val="en-GB"/>
              </w:rPr>
              <w:t xml:space="preserve">Ile de </w:t>
            </w:r>
            <w:proofErr w:type="spellStart"/>
            <w:r>
              <w:rPr>
                <w:rFonts w:ascii="Times New Roman" w:hAnsi="Times New Roman"/>
                <w:sz w:val="24"/>
                <w:szCs w:val="24"/>
                <w:lang w:val="en-GB"/>
              </w:rPr>
              <w:t>l’Est</w:t>
            </w:r>
            <w:proofErr w:type="spellEnd"/>
          </w:p>
        </w:tc>
        <w:tc>
          <w:tcPr>
            <w:tcW w:w="856" w:type="dxa"/>
          </w:tcPr>
          <w:p w:rsidR="00D81A90" w:rsidRDefault="00D81A90" w:rsidP="004310E2">
            <w:pPr>
              <w:jc w:val="right"/>
              <w:rPr>
                <w:rFonts w:ascii="Times New Roman" w:hAnsi="Times New Roman"/>
                <w:sz w:val="24"/>
                <w:szCs w:val="24"/>
                <w:lang w:val="en-GB"/>
              </w:rPr>
            </w:pPr>
            <w:r>
              <w:rPr>
                <w:rFonts w:ascii="Times New Roman" w:hAnsi="Times New Roman"/>
                <w:sz w:val="24"/>
                <w:szCs w:val="24"/>
                <w:lang w:val="en-GB"/>
              </w:rPr>
              <w:t>284</w:t>
            </w:r>
          </w:p>
          <w:p w:rsidR="00D81A90" w:rsidRDefault="00D81A90" w:rsidP="004310E2">
            <w:pPr>
              <w:jc w:val="right"/>
              <w:rPr>
                <w:rFonts w:ascii="Times New Roman" w:hAnsi="Times New Roman"/>
                <w:sz w:val="24"/>
                <w:szCs w:val="24"/>
                <w:lang w:val="en-GB"/>
              </w:rPr>
            </w:pPr>
            <w:r>
              <w:rPr>
                <w:rFonts w:ascii="Times New Roman" w:hAnsi="Times New Roman"/>
                <w:sz w:val="24"/>
                <w:szCs w:val="24"/>
                <w:lang w:val="en-GB"/>
              </w:rPr>
              <w:t>(2018)</w:t>
            </w:r>
          </w:p>
        </w:tc>
        <w:tc>
          <w:tcPr>
            <w:tcW w:w="1492" w:type="dxa"/>
            <w:shd w:val="clear" w:color="auto" w:fill="auto"/>
          </w:tcPr>
          <w:p w:rsidR="00D81A90" w:rsidRDefault="00D81A90" w:rsidP="002F0856">
            <w:pPr>
              <w:jc w:val="right"/>
              <w:rPr>
                <w:rFonts w:ascii="Times New Roman" w:hAnsi="Times New Roman"/>
                <w:sz w:val="24"/>
                <w:szCs w:val="24"/>
                <w:lang w:val="en-GB"/>
              </w:rPr>
            </w:pPr>
            <w:r>
              <w:rPr>
                <w:rFonts w:ascii="Times New Roman" w:hAnsi="Times New Roman"/>
                <w:sz w:val="24"/>
                <w:szCs w:val="24"/>
                <w:lang w:val="en-GB"/>
              </w:rPr>
              <w:t>0.983</w:t>
            </w:r>
          </w:p>
          <w:p w:rsidR="00D81A90" w:rsidRDefault="00D81A90" w:rsidP="002F0856">
            <w:pPr>
              <w:jc w:val="right"/>
              <w:rPr>
                <w:rFonts w:ascii="Times New Roman" w:hAnsi="Times New Roman"/>
                <w:sz w:val="24"/>
                <w:szCs w:val="24"/>
                <w:lang w:val="en-GB"/>
              </w:rPr>
            </w:pPr>
            <w:r>
              <w:rPr>
                <w:rFonts w:ascii="Times New Roman" w:hAnsi="Times New Roman"/>
                <w:sz w:val="24"/>
                <w:szCs w:val="24"/>
                <w:lang w:val="en-GB"/>
              </w:rPr>
              <w:t>(1.001)</w:t>
            </w:r>
          </w:p>
        </w:tc>
        <w:tc>
          <w:tcPr>
            <w:tcW w:w="1490" w:type="dxa"/>
            <w:shd w:val="clear" w:color="auto" w:fill="auto"/>
          </w:tcPr>
          <w:p w:rsidR="00D81A90" w:rsidRDefault="00D81A90" w:rsidP="002F0856">
            <w:pPr>
              <w:jc w:val="right"/>
              <w:rPr>
                <w:rFonts w:ascii="Times New Roman" w:hAnsi="Times New Roman"/>
                <w:sz w:val="24"/>
                <w:szCs w:val="24"/>
                <w:lang w:val="en-GB"/>
              </w:rPr>
            </w:pPr>
            <w:r>
              <w:rPr>
                <w:rFonts w:ascii="Times New Roman" w:hAnsi="Times New Roman"/>
                <w:sz w:val="24"/>
                <w:szCs w:val="24"/>
                <w:lang w:val="en-GB"/>
              </w:rPr>
              <w:t>-35.0</w:t>
            </w:r>
          </w:p>
          <w:p w:rsidR="00D81A90" w:rsidRDefault="00D81A90" w:rsidP="002F0856">
            <w:pPr>
              <w:jc w:val="right"/>
              <w:rPr>
                <w:rFonts w:ascii="Times New Roman" w:hAnsi="Times New Roman"/>
                <w:sz w:val="24"/>
                <w:szCs w:val="24"/>
                <w:lang w:val="en-GB"/>
              </w:rPr>
            </w:pPr>
            <w:r>
              <w:rPr>
                <w:rFonts w:ascii="Times New Roman" w:hAnsi="Times New Roman"/>
                <w:sz w:val="24"/>
                <w:szCs w:val="24"/>
                <w:lang w:val="en-GB"/>
              </w:rPr>
              <w:t>(+2.0)</w:t>
            </w:r>
          </w:p>
        </w:tc>
        <w:tc>
          <w:tcPr>
            <w:tcW w:w="1259" w:type="dxa"/>
            <w:shd w:val="clear" w:color="auto" w:fill="auto"/>
          </w:tcPr>
          <w:p w:rsidR="00D81A90" w:rsidRDefault="00D81A90" w:rsidP="002F0856">
            <w:pPr>
              <w:jc w:val="right"/>
              <w:rPr>
                <w:rFonts w:ascii="Times New Roman" w:hAnsi="Times New Roman"/>
                <w:sz w:val="24"/>
                <w:szCs w:val="24"/>
                <w:lang w:val="en-GB"/>
              </w:rPr>
            </w:pPr>
            <w:r>
              <w:rPr>
                <w:rFonts w:ascii="Times New Roman" w:hAnsi="Times New Roman"/>
                <w:sz w:val="24"/>
                <w:szCs w:val="24"/>
                <w:lang w:val="en-GB"/>
              </w:rPr>
              <w:t>1972-2018</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Kerguelen</w:t>
            </w:r>
          </w:p>
        </w:tc>
        <w:tc>
          <w:tcPr>
            <w:tcW w:w="1463" w:type="dxa"/>
            <w:shd w:val="clear" w:color="auto" w:fill="auto"/>
          </w:tcPr>
          <w:p w:rsidR="00D81A90" w:rsidRPr="001046CE" w:rsidRDefault="00D81A90" w:rsidP="002F0856">
            <w:pPr>
              <w:rPr>
                <w:rFonts w:ascii="Times New Roman" w:hAnsi="Times New Roman"/>
                <w:sz w:val="24"/>
                <w:szCs w:val="24"/>
                <w:lang w:val="en-GB"/>
              </w:rPr>
            </w:pPr>
            <w:r>
              <w:rPr>
                <w:rFonts w:ascii="Times New Roman" w:hAnsi="Times New Roman"/>
                <w:sz w:val="24"/>
                <w:szCs w:val="24"/>
                <w:lang w:val="en-GB"/>
              </w:rPr>
              <w:t>Courbet Peninsula</w:t>
            </w:r>
          </w:p>
        </w:tc>
        <w:tc>
          <w:tcPr>
            <w:tcW w:w="856" w:type="dxa"/>
          </w:tcPr>
          <w:p w:rsidR="00D81A90" w:rsidRPr="001046CE" w:rsidRDefault="00D81A90" w:rsidP="004310E2">
            <w:pPr>
              <w:jc w:val="right"/>
              <w:rPr>
                <w:rFonts w:ascii="Times New Roman" w:hAnsi="Times New Roman"/>
                <w:sz w:val="24"/>
                <w:szCs w:val="24"/>
                <w:lang w:val="en-GB"/>
              </w:rPr>
            </w:pPr>
            <w:r>
              <w:rPr>
                <w:rFonts w:ascii="Times New Roman" w:hAnsi="Times New Roman"/>
                <w:sz w:val="24"/>
                <w:szCs w:val="24"/>
                <w:lang w:val="en-GB"/>
              </w:rPr>
              <w:t>322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0.991</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-35.1</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1971-2017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Anse de l’Ours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17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1.028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+142.8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Grande Coulée</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700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1.005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+16.7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Feu de Joie</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87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1.003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+8.7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Teluromètre</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151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1.024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+115.7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Gallieni</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1.003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+11.1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472A30">
            <w:pPr>
              <w:rPr>
                <w:rFonts w:ascii="Times New Roman" w:hAnsi="Times New Roman"/>
                <w:sz w:val="24"/>
                <w:szCs w:val="24"/>
                <w:lang w:val="en-GB"/>
              </w:rPr>
            </w:pPr>
            <w:r w:rsidRPr="001046CE">
              <w:rPr>
                <w:rFonts w:ascii="Times New Roman" w:hAnsi="Times New Roman"/>
                <w:sz w:val="24"/>
                <w:szCs w:val="24"/>
                <w:lang w:val="en-GB"/>
              </w:rPr>
              <w:t>All</w:t>
            </w:r>
            <w:r>
              <w:rPr>
                <w:rFonts w:ascii="Times New Roman" w:hAnsi="Times New Roman"/>
                <w:sz w:val="24"/>
                <w:szCs w:val="24"/>
                <w:lang w:val="en-GB"/>
              </w:rPr>
              <w:t xml:space="preserve"> colonies south-western coast</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965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1.007 (1.003)</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+25.9 (+9.2)</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xml:space="preserve">Amsterdam </w:t>
            </w:r>
            <w:r w:rsidRPr="001046CE">
              <w:rPr>
                <w:rFonts w:ascii="Times New Roman" w:hAnsi="Times New Roman"/>
                <w:sz w:val="24"/>
                <w:szCs w:val="24"/>
                <w:lang w:val="en-GB"/>
              </w:rPr>
              <w:lastRenderedPageBreak/>
              <w:t>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lastRenderedPageBreak/>
              <w:t>Amsterdam</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 xml:space="preserve">Plateau des </w:t>
            </w:r>
            <w:r w:rsidRPr="001046CE">
              <w:rPr>
                <w:rFonts w:ascii="Times New Roman" w:hAnsi="Times New Roman"/>
                <w:sz w:val="24"/>
                <w:szCs w:val="24"/>
                <w:lang w:val="en-GB"/>
              </w:rPr>
              <w:lastRenderedPageBreak/>
              <w:t>Tourbières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lastRenderedPageBreak/>
              <w:t xml:space="preserve">35 </w:t>
            </w:r>
            <w:r w:rsidRPr="001046CE">
              <w:rPr>
                <w:rFonts w:ascii="Times New Roman" w:hAnsi="Times New Roman"/>
                <w:sz w:val="24"/>
                <w:szCs w:val="24"/>
                <w:lang w:val="en-GB"/>
              </w:rPr>
              <w:lastRenderedPageBreak/>
              <w:t>(2017)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lastRenderedPageBreak/>
              <w:t>1.042</w:t>
            </w:r>
            <w:r w:rsidRPr="001046CE">
              <w:rPr>
                <w:rFonts w:ascii="Times New Roman" w:hAnsi="Times New Roman"/>
                <w:sz w:val="24"/>
                <w:szCs w:val="24"/>
                <w:vertAlign w:val="superscript"/>
                <w:lang w:val="en-GB"/>
              </w:rPr>
              <w:t>a</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+337.5</w:t>
            </w:r>
            <w:r w:rsidRPr="001046CE">
              <w:rPr>
                <w:rFonts w:ascii="Times New Roman" w:hAnsi="Times New Roman"/>
                <w:sz w:val="24"/>
                <w:szCs w:val="24"/>
                <w:vertAlign w:val="superscript"/>
                <w:lang w:val="en-GB"/>
              </w:rPr>
              <w:t>a</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1981-2017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lastRenderedPageBreak/>
              <w:t>Grey-headed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Apôtres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259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1.012</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+43.9</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Pingouins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2300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1.005</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+15.0</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Kerguelen</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 Croy, Nuageuses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6360 (2014)</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0.994</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-15.6</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1985-2014</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Indian Yellow-nosed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Kerguelen</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 Croy, Nuageuses</w:t>
            </w:r>
          </w:p>
        </w:tc>
        <w:tc>
          <w:tcPr>
            <w:tcW w:w="856" w:type="dxa"/>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2</w:t>
            </w:r>
            <w:r w:rsidRPr="001046CE">
              <w:rPr>
                <w:rFonts w:ascii="Times New Roman" w:hAnsi="Times New Roman"/>
                <w:sz w:val="24"/>
                <w:szCs w:val="24"/>
                <w:lang w:val="en-GB"/>
              </w:rPr>
              <w:t>3 (2014)</w:t>
            </w:r>
          </w:p>
        </w:tc>
        <w:tc>
          <w:tcPr>
            <w:tcW w:w="1492" w:type="dxa"/>
            <w:shd w:val="clear" w:color="auto" w:fill="auto"/>
          </w:tcPr>
          <w:p w:rsidR="00D81A90" w:rsidRPr="001046CE" w:rsidRDefault="00D81A90" w:rsidP="00EC25B1">
            <w:pPr>
              <w:jc w:val="right"/>
              <w:rPr>
                <w:rFonts w:ascii="Times New Roman" w:hAnsi="Times New Roman"/>
                <w:sz w:val="24"/>
                <w:szCs w:val="24"/>
                <w:lang w:val="en-GB"/>
              </w:rPr>
            </w:pPr>
            <w:r w:rsidRPr="001046CE">
              <w:rPr>
                <w:rFonts w:ascii="Times New Roman" w:hAnsi="Times New Roman"/>
                <w:sz w:val="24"/>
                <w:szCs w:val="24"/>
                <w:lang w:val="en-GB"/>
              </w:rPr>
              <w:t>0.9</w:t>
            </w:r>
            <w:r>
              <w:rPr>
                <w:rFonts w:ascii="Times New Roman" w:hAnsi="Times New Roman"/>
                <w:sz w:val="24"/>
                <w:szCs w:val="24"/>
                <w:lang w:val="en-GB"/>
              </w:rPr>
              <w:t>7</w:t>
            </w:r>
            <w:r w:rsidRPr="001046CE">
              <w:rPr>
                <w:rFonts w:ascii="Times New Roman" w:hAnsi="Times New Roman"/>
                <w:sz w:val="24"/>
                <w:szCs w:val="24"/>
                <w:lang w:val="en-GB"/>
              </w:rPr>
              <w:t>7</w:t>
            </w:r>
          </w:p>
        </w:tc>
        <w:tc>
          <w:tcPr>
            <w:tcW w:w="1490" w:type="dxa"/>
            <w:shd w:val="clear" w:color="auto" w:fill="auto"/>
          </w:tcPr>
          <w:p w:rsidR="00D81A90" w:rsidRPr="001046CE" w:rsidRDefault="00D81A90" w:rsidP="00EC25B1">
            <w:pPr>
              <w:jc w:val="right"/>
              <w:rPr>
                <w:rFonts w:ascii="Times New Roman" w:hAnsi="Times New Roman"/>
                <w:sz w:val="24"/>
                <w:szCs w:val="24"/>
                <w:lang w:val="en-GB"/>
              </w:rPr>
            </w:pPr>
            <w:r w:rsidRPr="001046CE">
              <w:rPr>
                <w:rFonts w:ascii="Times New Roman" w:hAnsi="Times New Roman"/>
                <w:sz w:val="24"/>
                <w:szCs w:val="24"/>
                <w:lang w:val="en-GB"/>
              </w:rPr>
              <w:t>-</w:t>
            </w:r>
            <w:r>
              <w:rPr>
                <w:rFonts w:ascii="Times New Roman" w:hAnsi="Times New Roman"/>
                <w:sz w:val="24"/>
                <w:szCs w:val="24"/>
                <w:lang w:val="en-GB"/>
              </w:rPr>
              <w:t>54</w:t>
            </w:r>
            <w:r w:rsidRPr="001046CE">
              <w:rPr>
                <w:rFonts w:ascii="Times New Roman" w:hAnsi="Times New Roman"/>
                <w:sz w:val="24"/>
                <w:szCs w:val="24"/>
                <w:lang w:val="en-GB"/>
              </w:rPr>
              <w:t>.0</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1985-2014</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Apôtres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1114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0.997</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-9.4</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1982-2016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Pingouins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3098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0.982</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-46.6</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1982-2016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Amsterdam</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All island</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22753 (2015)</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0.986</w:t>
            </w:r>
          </w:p>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0.961 (0.908)</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-38.6</w:t>
            </w:r>
          </w:p>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-38.2 (-68.5)</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1981-2015</w:t>
            </w:r>
          </w:p>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2003-2015</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Black-browed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Apôtres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252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0.992</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-23.6</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1982-2016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des Pingouins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108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0.970</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-64.0</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1982-2016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Kerguelen</w:t>
            </w:r>
          </w:p>
        </w:tc>
        <w:tc>
          <w:tcPr>
            <w:tcW w:w="1463" w:type="dxa"/>
            <w:shd w:val="clear" w:color="auto" w:fill="auto"/>
          </w:tcPr>
          <w:p w:rsidR="00D81A90" w:rsidRPr="001046CE" w:rsidRDefault="00D81A90" w:rsidP="00CC6DF2">
            <w:pPr>
              <w:rPr>
                <w:rFonts w:ascii="Times New Roman" w:hAnsi="Times New Roman"/>
                <w:sz w:val="24"/>
                <w:szCs w:val="24"/>
                <w:lang w:val="en-GB"/>
              </w:rPr>
            </w:pPr>
            <w:r>
              <w:rPr>
                <w:rFonts w:ascii="Times New Roman" w:hAnsi="Times New Roman"/>
                <w:sz w:val="24"/>
                <w:szCs w:val="24"/>
                <w:lang w:val="en-GB"/>
              </w:rPr>
              <w:t>Canon des Sourcils Noirs</w:t>
            </w:r>
          </w:p>
        </w:tc>
        <w:tc>
          <w:tcPr>
            <w:tcW w:w="856" w:type="dxa"/>
          </w:tcPr>
          <w:p w:rsidR="00D81A90" w:rsidRPr="001046CE" w:rsidRDefault="00D81A90" w:rsidP="00CC6DF2">
            <w:pPr>
              <w:jc w:val="right"/>
              <w:rPr>
                <w:rFonts w:ascii="Times New Roman" w:hAnsi="Times New Roman"/>
                <w:sz w:val="24"/>
                <w:szCs w:val="24"/>
                <w:lang w:val="en-GB"/>
              </w:rPr>
            </w:pPr>
            <w:r>
              <w:rPr>
                <w:rFonts w:ascii="Times New Roman" w:hAnsi="Times New Roman"/>
                <w:sz w:val="24"/>
                <w:szCs w:val="24"/>
                <w:lang w:val="en-GB"/>
              </w:rPr>
              <w:t>1105 (2016)</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0.998</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-7.8</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Pr>
                <w:rFonts w:ascii="Times New Roman" w:hAnsi="Times New Roman"/>
                <w:sz w:val="24"/>
                <w:szCs w:val="24"/>
                <w:lang w:val="en-GB"/>
              </w:rPr>
              <w:t>1978-2016</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 Croy, Nuageuses</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1290 (2014)</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1.001 (0.999)</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+2.9 (-0.3)</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1985-2014</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Sooty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Ile de la Possession</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74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0.963</w:t>
            </w:r>
            <w:r w:rsidRPr="001046CE">
              <w:rPr>
                <w:rFonts w:ascii="Times New Roman" w:hAnsi="Times New Roman"/>
                <w:sz w:val="24"/>
                <w:szCs w:val="24"/>
                <w:vertAlign w:val="superscript"/>
                <w:lang w:val="en-GB"/>
              </w:rPr>
              <w:t>b</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-74.7</w:t>
            </w:r>
            <w:r w:rsidRPr="001046CE">
              <w:rPr>
                <w:rFonts w:ascii="Times New Roman" w:hAnsi="Times New Roman"/>
                <w:sz w:val="24"/>
                <w:szCs w:val="24"/>
                <w:vertAlign w:val="superscript"/>
                <w:lang w:val="en-GB"/>
              </w:rPr>
              <w:t>b</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1980-2017</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Amsterdam</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All island</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394 (2012)</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0.980</w:t>
            </w:r>
            <w:r w:rsidRPr="001046CE">
              <w:rPr>
                <w:rFonts w:ascii="Times New Roman" w:hAnsi="Times New Roman"/>
                <w:sz w:val="24"/>
                <w:szCs w:val="24"/>
                <w:vertAlign w:val="superscript"/>
                <w:lang w:val="en-GB"/>
              </w:rPr>
              <w:t xml:space="preserve"> b</w:t>
            </w:r>
            <w:r w:rsidRPr="001046CE">
              <w:rPr>
                <w:rFonts w:ascii="Times New Roman" w:hAnsi="Times New Roman"/>
                <w:sz w:val="24"/>
                <w:szCs w:val="24"/>
                <w:lang w:val="en-GB"/>
              </w:rPr>
              <w:t xml:space="preserve"> (0.972)</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-16.9 (-22.6)</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2003-2012</w:t>
            </w:r>
          </w:p>
        </w:tc>
      </w:tr>
      <w:tr w:rsidR="00D81A90" w:rsidRPr="001046CE" w:rsidTr="00CC6DF2">
        <w:tc>
          <w:tcPr>
            <w:tcW w:w="143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lastRenderedPageBreak/>
              <w:t>Light-mantled Sooty Albatross</w:t>
            </w:r>
          </w:p>
        </w:tc>
        <w:tc>
          <w:tcPr>
            <w:tcW w:w="144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Crozet</w:t>
            </w:r>
          </w:p>
        </w:tc>
        <w:tc>
          <w:tcPr>
            <w:tcW w:w="1463"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East coast</w:t>
            </w:r>
          </w:p>
        </w:tc>
        <w:tc>
          <w:tcPr>
            <w:tcW w:w="856" w:type="dxa"/>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1004 (2017)</w:t>
            </w:r>
          </w:p>
        </w:tc>
        <w:tc>
          <w:tcPr>
            <w:tcW w:w="1492"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0.990</w:t>
            </w:r>
          </w:p>
        </w:tc>
        <w:tc>
          <w:tcPr>
            <w:tcW w:w="1490"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-29.9</w:t>
            </w:r>
          </w:p>
        </w:tc>
        <w:tc>
          <w:tcPr>
            <w:tcW w:w="1259" w:type="dxa"/>
            <w:shd w:val="clear" w:color="auto" w:fill="auto"/>
          </w:tcPr>
          <w:p w:rsidR="00D81A90" w:rsidRPr="001046CE" w:rsidRDefault="00D81A90" w:rsidP="002F0856">
            <w:pPr>
              <w:jc w:val="right"/>
              <w:rPr>
                <w:rFonts w:ascii="Times New Roman" w:hAnsi="Times New Roman"/>
                <w:sz w:val="24"/>
                <w:szCs w:val="24"/>
                <w:lang w:val="en-GB"/>
              </w:rPr>
            </w:pPr>
            <w:r w:rsidRPr="001046CE">
              <w:rPr>
                <w:rFonts w:ascii="Times New Roman" w:hAnsi="Times New Roman"/>
                <w:sz w:val="24"/>
                <w:szCs w:val="24"/>
                <w:lang w:val="en-GB"/>
              </w:rPr>
              <w:t>1981-2017</w:t>
            </w:r>
          </w:p>
        </w:tc>
      </w:tr>
    </w:tbl>
    <w:p w:rsidR="00D81A90" w:rsidRPr="001046CE" w:rsidRDefault="00D81A90" w:rsidP="00E347CD">
      <w:pPr>
        <w:rPr>
          <w:rFonts w:ascii="Times New Roman" w:hAnsi="Times New Roman"/>
          <w:sz w:val="24"/>
          <w:szCs w:val="24"/>
          <w:lang w:val="en-GB"/>
        </w:rPr>
      </w:pPr>
      <w:r w:rsidRPr="001046CE">
        <w:rPr>
          <w:rFonts w:ascii="Times New Roman" w:hAnsi="Times New Roman"/>
          <w:sz w:val="24"/>
          <w:szCs w:val="24"/>
          <w:lang w:val="en-GB"/>
        </w:rPr>
        <w:tab/>
      </w:r>
    </w:p>
    <w:p w:rsidR="00D81A90" w:rsidRPr="001046CE" w:rsidRDefault="00D81A90" w:rsidP="00E347CD">
      <w:pPr>
        <w:rPr>
          <w:rFonts w:ascii="Times New Roman" w:hAnsi="Times New Roman"/>
          <w:sz w:val="24"/>
          <w:szCs w:val="24"/>
          <w:lang w:val="en-GB"/>
        </w:rPr>
      </w:pPr>
      <w:r w:rsidRPr="001046CE">
        <w:rPr>
          <w:rFonts w:ascii="Times New Roman" w:hAnsi="Times New Roman"/>
          <w:sz w:val="24"/>
          <w:szCs w:val="24"/>
          <w:lang w:val="en-GB"/>
        </w:rPr>
        <w:br w:type="column"/>
      </w:r>
      <w:r w:rsidRPr="001046CE">
        <w:rPr>
          <w:rFonts w:ascii="Times New Roman" w:hAnsi="Times New Roman"/>
          <w:sz w:val="24"/>
          <w:szCs w:val="24"/>
          <w:lang w:val="en-GB"/>
        </w:rPr>
        <w:lastRenderedPageBreak/>
        <w:t>Table 3 - Updated numbers of albatrosses (in numbers of annual pairs) breeding in the French Territories of the Southern Ocean in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664"/>
        <w:gridCol w:w="1915"/>
        <w:gridCol w:w="1983"/>
        <w:gridCol w:w="1620"/>
      </w:tblGrid>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p>
        </w:tc>
        <w:tc>
          <w:tcPr>
            <w:tcW w:w="1664"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Crozet</w:t>
            </w: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Kerguelen</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Amsterdam-St Paul</w:t>
            </w:r>
          </w:p>
        </w:tc>
        <w:tc>
          <w:tcPr>
            <w:tcW w:w="1620" w:type="dxa"/>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 World Population</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Wandering Albatross</w:t>
            </w:r>
          </w:p>
        </w:tc>
        <w:tc>
          <w:tcPr>
            <w:tcW w:w="1664" w:type="dxa"/>
            <w:shd w:val="clear" w:color="auto" w:fill="auto"/>
          </w:tcPr>
          <w:p w:rsidR="00D81A90" w:rsidRPr="001046CE" w:rsidRDefault="00D81A90" w:rsidP="00EC25B1">
            <w:pPr>
              <w:jc w:val="center"/>
              <w:rPr>
                <w:rFonts w:ascii="Times New Roman" w:hAnsi="Times New Roman"/>
                <w:sz w:val="24"/>
                <w:szCs w:val="24"/>
                <w:lang w:val="en-GB"/>
              </w:rPr>
            </w:pPr>
            <w:r w:rsidRPr="001046CE">
              <w:rPr>
                <w:rFonts w:ascii="Times New Roman" w:hAnsi="Times New Roman"/>
                <w:sz w:val="24"/>
                <w:szCs w:val="24"/>
                <w:lang w:val="en-GB"/>
              </w:rPr>
              <w:t>21</w:t>
            </w:r>
            <w:r>
              <w:rPr>
                <w:rFonts w:ascii="Times New Roman" w:hAnsi="Times New Roman"/>
                <w:sz w:val="24"/>
                <w:szCs w:val="24"/>
                <w:lang w:val="en-GB"/>
              </w:rPr>
              <w:t>25</w:t>
            </w: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1327</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p>
        </w:tc>
        <w:tc>
          <w:tcPr>
            <w:tcW w:w="1620" w:type="dxa"/>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37.4</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Amsterdam Albatross</w:t>
            </w:r>
          </w:p>
        </w:tc>
        <w:tc>
          <w:tcPr>
            <w:tcW w:w="1664" w:type="dxa"/>
            <w:shd w:val="clear" w:color="auto" w:fill="auto"/>
          </w:tcPr>
          <w:p w:rsidR="00D81A90" w:rsidRPr="001046CE" w:rsidRDefault="00D81A90" w:rsidP="002F0856">
            <w:pPr>
              <w:jc w:val="center"/>
              <w:rPr>
                <w:rFonts w:ascii="Times New Roman" w:hAnsi="Times New Roman"/>
                <w:sz w:val="24"/>
                <w:szCs w:val="24"/>
                <w:lang w:val="en-GB"/>
              </w:rPr>
            </w:pP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33</w:t>
            </w:r>
          </w:p>
        </w:tc>
        <w:tc>
          <w:tcPr>
            <w:tcW w:w="1620" w:type="dxa"/>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100</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Grey-headed Albatross</w:t>
            </w:r>
          </w:p>
        </w:tc>
        <w:tc>
          <w:tcPr>
            <w:tcW w:w="1664"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5319</w:t>
            </w: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6680</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p>
        </w:tc>
        <w:tc>
          <w:tcPr>
            <w:tcW w:w="1620" w:type="dxa"/>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15.1</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Indian Yellow-nosed Albatross</w:t>
            </w:r>
          </w:p>
        </w:tc>
        <w:tc>
          <w:tcPr>
            <w:tcW w:w="1664"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4212</w:t>
            </w: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2</w:t>
            </w:r>
            <w:r w:rsidRPr="001046CE">
              <w:rPr>
                <w:rFonts w:ascii="Times New Roman" w:hAnsi="Times New Roman"/>
                <w:sz w:val="24"/>
                <w:szCs w:val="24"/>
                <w:lang w:val="en-GB"/>
              </w:rPr>
              <w:t>3</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22000</w:t>
            </w:r>
          </w:p>
        </w:tc>
        <w:tc>
          <w:tcPr>
            <w:tcW w:w="1620" w:type="dxa"/>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83.8</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Black-browed Albatross</w:t>
            </w:r>
          </w:p>
        </w:tc>
        <w:tc>
          <w:tcPr>
            <w:tcW w:w="1664"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710</w:t>
            </w:r>
          </w:p>
        </w:tc>
        <w:tc>
          <w:tcPr>
            <w:tcW w:w="1915"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3290</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p>
        </w:tc>
        <w:tc>
          <w:tcPr>
            <w:tcW w:w="1620" w:type="dxa"/>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0.5</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Sooty Albatross</w:t>
            </w:r>
          </w:p>
        </w:tc>
        <w:tc>
          <w:tcPr>
            <w:tcW w:w="1664" w:type="dxa"/>
            <w:shd w:val="clear" w:color="auto" w:fill="auto"/>
          </w:tcPr>
          <w:p w:rsidR="00D81A90" w:rsidRPr="001046CE" w:rsidRDefault="00D81A90" w:rsidP="00564598">
            <w:pPr>
              <w:jc w:val="center"/>
              <w:rPr>
                <w:rFonts w:ascii="Times New Roman" w:hAnsi="Times New Roman"/>
                <w:sz w:val="24"/>
                <w:szCs w:val="24"/>
                <w:lang w:val="en-GB"/>
              </w:rPr>
            </w:pPr>
            <w:r>
              <w:rPr>
                <w:rFonts w:ascii="Times New Roman" w:hAnsi="Times New Roman"/>
                <w:sz w:val="24"/>
                <w:szCs w:val="24"/>
                <w:lang w:val="en-GB"/>
              </w:rPr>
              <w:t>2040</w:t>
            </w:r>
          </w:p>
        </w:tc>
        <w:tc>
          <w:tcPr>
            <w:tcW w:w="1915" w:type="dxa"/>
            <w:shd w:val="clear" w:color="auto" w:fill="auto"/>
          </w:tcPr>
          <w:p w:rsidR="00D81A90" w:rsidRPr="001046CE" w:rsidRDefault="00D81A90" w:rsidP="00564598">
            <w:pPr>
              <w:jc w:val="center"/>
              <w:rPr>
                <w:rFonts w:ascii="Times New Roman" w:hAnsi="Times New Roman"/>
                <w:sz w:val="24"/>
                <w:szCs w:val="24"/>
                <w:lang w:val="en-GB"/>
              </w:rPr>
            </w:pPr>
            <w:r>
              <w:rPr>
                <w:rFonts w:ascii="Times New Roman" w:hAnsi="Times New Roman"/>
                <w:sz w:val="24"/>
                <w:szCs w:val="24"/>
                <w:lang w:val="en-GB"/>
              </w:rPr>
              <w:t>10</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r w:rsidRPr="001046CE">
              <w:rPr>
                <w:rFonts w:ascii="Times New Roman" w:hAnsi="Times New Roman"/>
                <w:sz w:val="24"/>
                <w:szCs w:val="24"/>
                <w:lang w:val="en-GB"/>
              </w:rPr>
              <w:t>394</w:t>
            </w:r>
          </w:p>
        </w:tc>
        <w:tc>
          <w:tcPr>
            <w:tcW w:w="1620" w:type="dxa"/>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20.2</w:t>
            </w:r>
          </w:p>
        </w:tc>
      </w:tr>
      <w:tr w:rsidR="00D81A90" w:rsidRPr="001046CE" w:rsidTr="002F0856">
        <w:tc>
          <w:tcPr>
            <w:tcW w:w="2106" w:type="dxa"/>
            <w:shd w:val="clear" w:color="auto" w:fill="auto"/>
          </w:tcPr>
          <w:p w:rsidR="00D81A90" w:rsidRPr="001046CE" w:rsidRDefault="00D81A90" w:rsidP="002F0856">
            <w:pPr>
              <w:rPr>
                <w:rFonts w:ascii="Times New Roman" w:hAnsi="Times New Roman"/>
                <w:sz w:val="24"/>
                <w:szCs w:val="24"/>
                <w:lang w:val="en-GB"/>
              </w:rPr>
            </w:pPr>
            <w:r w:rsidRPr="001046CE">
              <w:rPr>
                <w:rFonts w:ascii="Times New Roman" w:hAnsi="Times New Roman"/>
                <w:sz w:val="24"/>
                <w:szCs w:val="24"/>
                <w:lang w:val="en-GB"/>
              </w:rPr>
              <w:t>Light-mantled Sooty Albatross</w:t>
            </w:r>
          </w:p>
        </w:tc>
        <w:tc>
          <w:tcPr>
            <w:tcW w:w="1664" w:type="dxa"/>
            <w:shd w:val="clear" w:color="auto" w:fill="auto"/>
          </w:tcPr>
          <w:p w:rsidR="00D81A90" w:rsidRPr="001046CE" w:rsidRDefault="00D81A90" w:rsidP="00564598">
            <w:pPr>
              <w:jc w:val="center"/>
              <w:rPr>
                <w:rFonts w:ascii="Times New Roman" w:hAnsi="Times New Roman"/>
                <w:sz w:val="24"/>
                <w:szCs w:val="24"/>
                <w:lang w:val="en-GB"/>
              </w:rPr>
            </w:pPr>
            <w:r>
              <w:rPr>
                <w:rFonts w:ascii="Times New Roman" w:hAnsi="Times New Roman"/>
                <w:sz w:val="24"/>
                <w:szCs w:val="24"/>
                <w:lang w:val="en-GB"/>
              </w:rPr>
              <w:t>2300</w:t>
            </w:r>
          </w:p>
        </w:tc>
        <w:tc>
          <w:tcPr>
            <w:tcW w:w="1915" w:type="dxa"/>
            <w:shd w:val="clear" w:color="auto" w:fill="auto"/>
          </w:tcPr>
          <w:p w:rsidR="00D81A90" w:rsidRPr="001046CE" w:rsidRDefault="00D81A90" w:rsidP="00564598">
            <w:pPr>
              <w:jc w:val="center"/>
              <w:rPr>
                <w:rFonts w:ascii="Times New Roman" w:hAnsi="Times New Roman"/>
                <w:sz w:val="24"/>
                <w:szCs w:val="24"/>
                <w:lang w:val="en-GB"/>
              </w:rPr>
            </w:pPr>
            <w:r>
              <w:rPr>
                <w:rFonts w:ascii="Times New Roman" w:hAnsi="Times New Roman"/>
                <w:sz w:val="24"/>
                <w:szCs w:val="24"/>
                <w:lang w:val="en-GB"/>
              </w:rPr>
              <w:t>3-5000</w:t>
            </w:r>
          </w:p>
        </w:tc>
        <w:tc>
          <w:tcPr>
            <w:tcW w:w="1983" w:type="dxa"/>
            <w:shd w:val="clear" w:color="auto" w:fill="auto"/>
          </w:tcPr>
          <w:p w:rsidR="00D81A90" w:rsidRPr="001046CE" w:rsidRDefault="00D81A90" w:rsidP="002F0856">
            <w:pPr>
              <w:jc w:val="center"/>
              <w:rPr>
                <w:rFonts w:ascii="Times New Roman" w:hAnsi="Times New Roman"/>
                <w:sz w:val="24"/>
                <w:szCs w:val="24"/>
                <w:lang w:val="en-GB"/>
              </w:rPr>
            </w:pPr>
          </w:p>
        </w:tc>
        <w:tc>
          <w:tcPr>
            <w:tcW w:w="1620" w:type="dxa"/>
          </w:tcPr>
          <w:p w:rsidR="00D81A90" w:rsidRPr="001046CE" w:rsidRDefault="00D81A90" w:rsidP="002F0856">
            <w:pPr>
              <w:jc w:val="center"/>
              <w:rPr>
                <w:rFonts w:ascii="Times New Roman" w:hAnsi="Times New Roman"/>
                <w:sz w:val="24"/>
                <w:szCs w:val="24"/>
                <w:lang w:val="en-GB"/>
              </w:rPr>
            </w:pPr>
            <w:r>
              <w:rPr>
                <w:rFonts w:ascii="Times New Roman" w:hAnsi="Times New Roman"/>
                <w:sz w:val="24"/>
                <w:szCs w:val="24"/>
                <w:lang w:val="en-GB"/>
              </w:rPr>
              <w:t>c. 30</w:t>
            </w:r>
          </w:p>
        </w:tc>
      </w:tr>
    </w:tbl>
    <w:p w:rsidR="00D81A90" w:rsidRPr="001046CE" w:rsidRDefault="00D81A90" w:rsidP="00E347CD">
      <w:pPr>
        <w:rPr>
          <w:rFonts w:ascii="Times New Roman" w:hAnsi="Times New Roman"/>
          <w:sz w:val="24"/>
          <w:szCs w:val="24"/>
          <w:lang w:val="en-GB"/>
        </w:rPr>
      </w:pPr>
    </w:p>
    <w:p w:rsidR="00D81A90" w:rsidRPr="00DF3DAF" w:rsidRDefault="00D81A90" w:rsidP="002F0856">
      <w:pPr>
        <w:jc w:val="center"/>
        <w:outlineLvl w:val="0"/>
        <w:rPr>
          <w:rFonts w:ascii="Times New Roman" w:hAnsi="Times New Roman"/>
          <w:b/>
          <w:sz w:val="24"/>
          <w:szCs w:val="24"/>
          <w:lang w:val="en-GB"/>
        </w:rPr>
      </w:pPr>
      <w:r>
        <w:rPr>
          <w:rFonts w:ascii="Times New Roman" w:hAnsi="Times New Roman"/>
          <w:b/>
          <w:sz w:val="24"/>
          <w:szCs w:val="24"/>
          <w:lang w:val="en-GB"/>
        </w:rPr>
        <w:br w:type="column"/>
      </w:r>
      <w:r w:rsidRPr="00DF3DAF">
        <w:rPr>
          <w:rFonts w:ascii="Times New Roman" w:hAnsi="Times New Roman"/>
          <w:b/>
          <w:sz w:val="24"/>
          <w:szCs w:val="24"/>
          <w:lang w:val="en-GB"/>
        </w:rPr>
        <w:lastRenderedPageBreak/>
        <w:t>Legends to figures</w:t>
      </w:r>
    </w:p>
    <w:p w:rsidR="00D81A90" w:rsidRDefault="00D81A90" w:rsidP="002F5CD1">
      <w:pPr>
        <w:spacing w:line="360" w:lineRule="auto"/>
        <w:rPr>
          <w:rFonts w:ascii="Times New Roman" w:hAnsi="Times New Roman"/>
          <w:sz w:val="24"/>
          <w:szCs w:val="24"/>
          <w:lang w:val="en-GB"/>
        </w:rPr>
      </w:pPr>
    </w:p>
    <w:p w:rsidR="00D81A90" w:rsidRDefault="00D81A90" w:rsidP="002F5CD1">
      <w:pPr>
        <w:spacing w:line="360" w:lineRule="auto"/>
        <w:rPr>
          <w:rFonts w:ascii="Times New Roman" w:hAnsi="Times New Roman"/>
          <w:sz w:val="24"/>
          <w:szCs w:val="24"/>
          <w:lang w:val="en-GB"/>
        </w:rPr>
      </w:pPr>
      <w:r w:rsidRPr="001046CE">
        <w:rPr>
          <w:rFonts w:ascii="Times New Roman" w:hAnsi="Times New Roman"/>
          <w:sz w:val="24"/>
          <w:szCs w:val="24"/>
          <w:lang w:val="en-GB"/>
        </w:rPr>
        <w:t>Fig</w:t>
      </w:r>
      <w:r>
        <w:rPr>
          <w:rFonts w:ascii="Times New Roman" w:hAnsi="Times New Roman"/>
          <w:sz w:val="24"/>
          <w:szCs w:val="24"/>
          <w:lang w:val="en-GB"/>
        </w:rPr>
        <w:t>ure</w:t>
      </w:r>
      <w:r w:rsidRPr="001046CE">
        <w:rPr>
          <w:rFonts w:ascii="Times New Roman" w:hAnsi="Times New Roman"/>
          <w:sz w:val="24"/>
          <w:szCs w:val="24"/>
          <w:lang w:val="en-GB"/>
        </w:rPr>
        <w:t xml:space="preserve"> 1 – </w:t>
      </w:r>
      <w:r>
        <w:rPr>
          <w:rFonts w:ascii="Times New Roman" w:hAnsi="Times New Roman"/>
          <w:sz w:val="24"/>
          <w:szCs w:val="24"/>
          <w:lang w:val="en-GB"/>
        </w:rPr>
        <w:t>Map of the south-western Indian Ocean showing the location of the French Territories, with detailed map of the Crozet and Kerguelen Islands.</w:t>
      </w:r>
    </w:p>
    <w:p w:rsidR="00D81A90" w:rsidRDefault="00D81A90" w:rsidP="002F5CD1">
      <w:pPr>
        <w:spacing w:line="360" w:lineRule="auto"/>
        <w:rPr>
          <w:rFonts w:ascii="Times New Roman" w:hAnsi="Times New Roman"/>
          <w:sz w:val="24"/>
          <w:szCs w:val="24"/>
          <w:lang w:val="en-GB"/>
        </w:rPr>
      </w:pPr>
    </w:p>
    <w:p w:rsidR="00D81A90" w:rsidRDefault="00D81A90" w:rsidP="002F5CD1">
      <w:pPr>
        <w:spacing w:line="360" w:lineRule="auto"/>
        <w:rPr>
          <w:rFonts w:ascii="Times New Roman" w:hAnsi="Times New Roman"/>
          <w:sz w:val="24"/>
          <w:szCs w:val="24"/>
          <w:lang w:val="en-GB"/>
        </w:rPr>
      </w:pPr>
      <w:r>
        <w:rPr>
          <w:rFonts w:ascii="Times New Roman" w:hAnsi="Times New Roman"/>
          <w:sz w:val="24"/>
          <w:szCs w:val="24"/>
          <w:lang w:val="en-GB"/>
        </w:rPr>
        <w:t xml:space="preserve">Figure 2 - </w:t>
      </w:r>
      <w:r w:rsidRPr="001046CE">
        <w:rPr>
          <w:rFonts w:ascii="Times New Roman" w:hAnsi="Times New Roman"/>
          <w:sz w:val="24"/>
          <w:szCs w:val="24"/>
          <w:lang w:val="en-GB"/>
        </w:rPr>
        <w:t>Observed changes in the number of breeding pairs of wandering albatrosses at Crozet (in white, Ile de la Possession, Ile aux Cochons and Ile des Pingouins) and Kerguelen (in black Courbet Peninsula and the southwestern coast) over the past 50 years.</w:t>
      </w:r>
    </w:p>
    <w:p w:rsidR="00D81A90" w:rsidRDefault="00D81A90" w:rsidP="00DF3DAF">
      <w:pPr>
        <w:spacing w:line="360" w:lineRule="auto"/>
        <w:rPr>
          <w:rFonts w:ascii="Times New Roman" w:hAnsi="Times New Roman"/>
          <w:sz w:val="24"/>
          <w:szCs w:val="24"/>
          <w:lang w:val="en-US"/>
        </w:rPr>
      </w:pPr>
      <w:r w:rsidRPr="001046CE">
        <w:rPr>
          <w:rFonts w:ascii="Times New Roman" w:hAnsi="Times New Roman"/>
          <w:sz w:val="24"/>
          <w:szCs w:val="24"/>
          <w:lang w:val="en-US"/>
        </w:rPr>
        <w:t>Fig</w:t>
      </w:r>
      <w:r>
        <w:rPr>
          <w:rFonts w:ascii="Times New Roman" w:hAnsi="Times New Roman"/>
          <w:sz w:val="24"/>
          <w:szCs w:val="24"/>
          <w:lang w:val="en-US"/>
        </w:rPr>
        <w:t>ure</w:t>
      </w:r>
      <w:r w:rsidRPr="001046CE">
        <w:rPr>
          <w:rFonts w:ascii="Times New Roman" w:hAnsi="Times New Roman"/>
          <w:sz w:val="24"/>
          <w:szCs w:val="24"/>
          <w:lang w:val="en-US"/>
        </w:rPr>
        <w:t xml:space="preserve"> </w:t>
      </w:r>
      <w:r>
        <w:rPr>
          <w:rFonts w:ascii="Times New Roman" w:hAnsi="Times New Roman"/>
          <w:sz w:val="24"/>
          <w:szCs w:val="24"/>
          <w:lang w:val="en-US"/>
        </w:rPr>
        <w:t>3</w:t>
      </w:r>
      <w:r w:rsidRPr="001046CE">
        <w:rPr>
          <w:rFonts w:ascii="Times New Roman" w:hAnsi="Times New Roman"/>
          <w:sz w:val="24"/>
          <w:szCs w:val="24"/>
          <w:lang w:val="en-US"/>
        </w:rPr>
        <w:t xml:space="preserve"> – Observed changes in the number of breeding pairs of Amsterdam albatrosses from 1981</w:t>
      </w:r>
      <w:r>
        <w:rPr>
          <w:rFonts w:ascii="Times New Roman" w:hAnsi="Times New Roman"/>
          <w:sz w:val="24"/>
          <w:szCs w:val="24"/>
          <w:lang w:val="en-US"/>
        </w:rPr>
        <w:t>.</w:t>
      </w:r>
    </w:p>
    <w:p w:rsidR="00D81A90"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Figure </w:t>
      </w:r>
      <w:r>
        <w:rPr>
          <w:rFonts w:ascii="Times New Roman" w:hAnsi="Times New Roman"/>
          <w:sz w:val="24"/>
          <w:szCs w:val="24"/>
          <w:lang w:val="en-GB"/>
        </w:rPr>
        <w:t>4</w:t>
      </w:r>
      <w:r w:rsidRPr="001046CE">
        <w:rPr>
          <w:rFonts w:ascii="Times New Roman" w:hAnsi="Times New Roman"/>
          <w:sz w:val="24"/>
          <w:szCs w:val="24"/>
          <w:lang w:val="en-GB"/>
        </w:rPr>
        <w:t xml:space="preserve"> –</w:t>
      </w:r>
      <w:r>
        <w:rPr>
          <w:rFonts w:ascii="Times New Roman" w:hAnsi="Times New Roman"/>
          <w:sz w:val="24"/>
          <w:szCs w:val="24"/>
          <w:lang w:val="en-GB"/>
        </w:rPr>
        <w:t xml:space="preserve"> </w:t>
      </w:r>
      <w:r w:rsidRPr="001046CE">
        <w:rPr>
          <w:rFonts w:ascii="Times New Roman" w:hAnsi="Times New Roman"/>
          <w:sz w:val="24"/>
          <w:szCs w:val="24"/>
          <w:lang w:val="en-GB"/>
        </w:rPr>
        <w:t>Observed Changes in the number of breeding pairs of Indian Yellow-nosed Albatrosses on Amsterdam Island (black, two main colonies and study plot), on Kerguelen (Grey, Ile de Croy) and Crozet (white, Ile des Apôtres et Ile des Pingouins) from 1982 to 201</w:t>
      </w:r>
      <w:r>
        <w:rPr>
          <w:rFonts w:ascii="Times New Roman" w:hAnsi="Times New Roman"/>
          <w:sz w:val="24"/>
          <w:szCs w:val="24"/>
          <w:lang w:val="en-GB"/>
        </w:rPr>
        <w:t>7</w:t>
      </w:r>
      <w:r w:rsidRPr="001046CE">
        <w:rPr>
          <w:rFonts w:ascii="Times New Roman" w:hAnsi="Times New Roman"/>
          <w:sz w:val="24"/>
          <w:szCs w:val="24"/>
          <w:lang w:val="en-GB"/>
        </w:rPr>
        <w:t>.</w:t>
      </w:r>
    </w:p>
    <w:p w:rsidR="00D81A90"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GB"/>
        </w:rPr>
        <w:t xml:space="preserve">Figure </w:t>
      </w:r>
      <w:r>
        <w:rPr>
          <w:rFonts w:ascii="Times New Roman" w:hAnsi="Times New Roman"/>
          <w:sz w:val="24"/>
          <w:szCs w:val="24"/>
          <w:lang w:val="en-GB"/>
        </w:rPr>
        <w:t>5</w:t>
      </w:r>
      <w:r w:rsidRPr="001046CE">
        <w:rPr>
          <w:rFonts w:ascii="Times New Roman" w:hAnsi="Times New Roman"/>
          <w:sz w:val="24"/>
          <w:szCs w:val="24"/>
          <w:lang w:val="en-GB"/>
        </w:rPr>
        <w:t xml:space="preserve"> – Observed changes in the number of breeding pairs of Black-browed Albatrosses at Kerguelen (Ile de Croy and reference colony) and Crozet (Ile des Apôtres and Ile des Pingouins) over the past 35 years.</w:t>
      </w:r>
    </w:p>
    <w:p w:rsidR="00D81A90" w:rsidRPr="001046CE"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US"/>
        </w:rPr>
        <w:t>Fig</w:t>
      </w:r>
      <w:r>
        <w:rPr>
          <w:rFonts w:ascii="Times New Roman" w:hAnsi="Times New Roman"/>
          <w:sz w:val="24"/>
          <w:szCs w:val="24"/>
          <w:lang w:val="en-US"/>
        </w:rPr>
        <w:t xml:space="preserve">ure </w:t>
      </w:r>
      <w:r w:rsidRPr="001046CE">
        <w:rPr>
          <w:rFonts w:ascii="Times New Roman" w:hAnsi="Times New Roman"/>
          <w:sz w:val="24"/>
          <w:szCs w:val="24"/>
          <w:lang w:val="en-US"/>
        </w:rPr>
        <w:t xml:space="preserve"> </w:t>
      </w:r>
      <w:r>
        <w:rPr>
          <w:rFonts w:ascii="Times New Roman" w:hAnsi="Times New Roman"/>
          <w:sz w:val="24"/>
          <w:szCs w:val="24"/>
          <w:lang w:val="en-US"/>
        </w:rPr>
        <w:t>6</w:t>
      </w:r>
      <w:r w:rsidRPr="001046CE">
        <w:rPr>
          <w:rFonts w:ascii="Times New Roman" w:hAnsi="Times New Roman"/>
          <w:sz w:val="24"/>
          <w:szCs w:val="24"/>
          <w:lang w:val="en-US"/>
        </w:rPr>
        <w:t xml:space="preserve"> – Observed change in the number of breeding pairs of Sooty and Light-mantled Sooty albatrosses at Crozet Islands (east coast and reference colony), and Amsterdam Island (whole island and reference colony). </w:t>
      </w:r>
    </w:p>
    <w:p w:rsidR="00D81A90" w:rsidRPr="001046CE" w:rsidRDefault="00D81A90" w:rsidP="00DF3DAF">
      <w:pPr>
        <w:spacing w:line="360" w:lineRule="auto"/>
        <w:rPr>
          <w:rFonts w:ascii="Times New Roman" w:hAnsi="Times New Roman"/>
          <w:sz w:val="24"/>
          <w:szCs w:val="24"/>
          <w:lang w:val="en-GB"/>
        </w:rPr>
      </w:pPr>
    </w:p>
    <w:p w:rsidR="00D81A90" w:rsidRPr="001046CE" w:rsidRDefault="00D81A90" w:rsidP="00DF3DAF">
      <w:pPr>
        <w:spacing w:line="360" w:lineRule="auto"/>
        <w:rPr>
          <w:rFonts w:ascii="Times New Roman" w:hAnsi="Times New Roman"/>
          <w:sz w:val="24"/>
          <w:szCs w:val="24"/>
          <w:lang w:val="en-GB"/>
        </w:rPr>
      </w:pPr>
    </w:p>
    <w:p w:rsidR="00D81A90" w:rsidRDefault="00D81A90" w:rsidP="00DF3DAF">
      <w:pPr>
        <w:spacing w:line="360" w:lineRule="auto"/>
        <w:rPr>
          <w:rFonts w:ascii="Times New Roman" w:hAnsi="Times New Roman"/>
          <w:sz w:val="24"/>
          <w:szCs w:val="24"/>
          <w:lang w:val="en-US"/>
        </w:rPr>
      </w:pPr>
    </w:p>
    <w:p w:rsidR="00D81A90" w:rsidRDefault="00D81A90" w:rsidP="00DF3DAF">
      <w:pPr>
        <w:spacing w:line="360" w:lineRule="auto"/>
        <w:rPr>
          <w:rFonts w:ascii="Times New Roman" w:hAnsi="Times New Roman"/>
          <w:sz w:val="24"/>
          <w:szCs w:val="24"/>
          <w:lang w:val="en-US"/>
        </w:rPr>
      </w:pPr>
    </w:p>
    <w:p w:rsidR="00D81A90" w:rsidRPr="001046CE" w:rsidRDefault="00D81A90" w:rsidP="00DF3DAF">
      <w:pPr>
        <w:spacing w:line="360" w:lineRule="auto"/>
        <w:rPr>
          <w:rFonts w:ascii="Times New Roman" w:hAnsi="Times New Roman"/>
          <w:sz w:val="24"/>
          <w:szCs w:val="24"/>
          <w:lang w:val="en-GB"/>
        </w:rPr>
      </w:pPr>
      <w:r w:rsidRPr="001046CE">
        <w:rPr>
          <w:rFonts w:ascii="Times New Roman" w:hAnsi="Times New Roman"/>
          <w:sz w:val="24"/>
          <w:szCs w:val="24"/>
          <w:lang w:val="en-US"/>
        </w:rPr>
        <w:t xml:space="preserve"> </w:t>
      </w:r>
    </w:p>
    <w:p w:rsidR="00D81A90" w:rsidRPr="001046CE" w:rsidRDefault="00D81A90" w:rsidP="002F5CD1">
      <w:pPr>
        <w:spacing w:line="360" w:lineRule="auto"/>
        <w:rPr>
          <w:rFonts w:ascii="Times New Roman" w:hAnsi="Times New Roman"/>
          <w:sz w:val="24"/>
          <w:szCs w:val="24"/>
          <w:lang w:val="en-GB"/>
        </w:rPr>
      </w:pPr>
    </w:p>
    <w:p w:rsidR="00D81A90" w:rsidRDefault="00D81A90" w:rsidP="00855CE4">
      <w:pPr>
        <w:rPr>
          <w:rFonts w:ascii="Times New Roman" w:hAnsi="Times New Roman"/>
          <w:sz w:val="24"/>
          <w:szCs w:val="24"/>
          <w:lang w:val="en-GB"/>
        </w:rPr>
      </w:pPr>
    </w:p>
    <w:p w:rsidR="00D81A90" w:rsidRDefault="00D81A90" w:rsidP="00855CE4">
      <w:pPr>
        <w:rPr>
          <w:rFonts w:ascii="Times New Roman" w:hAnsi="Times New Roman"/>
          <w:sz w:val="24"/>
          <w:szCs w:val="24"/>
          <w:lang w:val="en-GB"/>
        </w:rPr>
      </w:pPr>
      <w:r>
        <w:rPr>
          <w:rFonts w:ascii="Times New Roman" w:hAnsi="Times New Roman"/>
          <w:sz w:val="24"/>
          <w:szCs w:val="24"/>
          <w:lang w:val="en-GB"/>
        </w:rPr>
        <w:lastRenderedPageBreak/>
        <w:t>Figure 1</w:t>
      </w:r>
    </w:p>
    <w:p w:rsidR="00D81A90" w:rsidRDefault="00D81A90" w:rsidP="002F0856">
      <w:pPr>
        <w:spacing w:line="360" w:lineRule="auto"/>
        <w:outlineLvl w:val="0"/>
        <w:rPr>
          <w:rFonts w:ascii="Times New Roman" w:hAnsi="Times New Roman"/>
          <w:sz w:val="24"/>
          <w:szCs w:val="24"/>
          <w:lang w:val="en-GB"/>
        </w:rPr>
      </w:pPr>
    </w:p>
    <w:p w:rsidR="00D81A90" w:rsidRPr="001046CE" w:rsidRDefault="00D81A90" w:rsidP="002F0856">
      <w:pPr>
        <w:spacing w:line="360" w:lineRule="auto"/>
        <w:outlineLvl w:val="0"/>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7936FDC1" wp14:editId="616FB8AF">
            <wp:extent cx="5759450" cy="43199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Map.jpg"/>
                    <pic:cNvPicPr/>
                  </pic:nvPicPr>
                  <pic:blipFill>
                    <a:blip r:embed="rId8">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Pr>
          <w:rFonts w:ascii="Times New Roman" w:hAnsi="Times New Roman"/>
          <w:sz w:val="24"/>
          <w:szCs w:val="24"/>
          <w:lang w:val="en-GB"/>
        </w:rPr>
        <w:br w:type="column"/>
      </w:r>
      <w:r>
        <w:rPr>
          <w:rFonts w:ascii="Times New Roman" w:hAnsi="Times New Roman"/>
          <w:sz w:val="24"/>
          <w:szCs w:val="24"/>
          <w:lang w:val="en-GB"/>
        </w:rPr>
        <w:lastRenderedPageBreak/>
        <w:t>Figure 2</w:t>
      </w:r>
    </w:p>
    <w:p w:rsidR="00D81A90" w:rsidRPr="001046CE" w:rsidRDefault="00D81A90" w:rsidP="002F5CD1">
      <w:pPr>
        <w:spacing w:line="360" w:lineRule="auto"/>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426FCBC1" wp14:editId="52AC088C">
            <wp:extent cx="5759450" cy="45605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Wandering albatros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560570"/>
                    </a:xfrm>
                    <a:prstGeom prst="rect">
                      <a:avLst/>
                    </a:prstGeom>
                  </pic:spPr>
                </pic:pic>
              </a:graphicData>
            </a:graphic>
          </wp:inline>
        </w:drawing>
      </w:r>
    </w:p>
    <w:p w:rsidR="00D81A90" w:rsidRPr="001046CE" w:rsidRDefault="00D81A90" w:rsidP="002F0856">
      <w:pPr>
        <w:spacing w:line="360" w:lineRule="auto"/>
        <w:outlineLvl w:val="0"/>
        <w:rPr>
          <w:rFonts w:ascii="Times New Roman" w:hAnsi="Times New Roman"/>
          <w:sz w:val="24"/>
          <w:szCs w:val="24"/>
          <w:lang w:val="en-GB"/>
        </w:rPr>
      </w:pPr>
      <w:r>
        <w:rPr>
          <w:rFonts w:ascii="Times New Roman" w:hAnsi="Times New Roman"/>
          <w:sz w:val="24"/>
          <w:szCs w:val="24"/>
          <w:lang w:val="en-GB"/>
        </w:rPr>
        <w:br w:type="column"/>
      </w:r>
      <w:r>
        <w:rPr>
          <w:rFonts w:ascii="Times New Roman" w:hAnsi="Times New Roman"/>
          <w:sz w:val="24"/>
          <w:szCs w:val="24"/>
          <w:lang w:val="en-GB"/>
        </w:rPr>
        <w:lastRenderedPageBreak/>
        <w:t>Figure 3</w:t>
      </w:r>
    </w:p>
    <w:p w:rsidR="00D81A90" w:rsidRPr="001046CE" w:rsidRDefault="00D81A90" w:rsidP="00DF3DAF">
      <w:pPr>
        <w:spacing w:line="360" w:lineRule="auto"/>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5A89771E" wp14:editId="425D6583">
            <wp:extent cx="5759450" cy="26593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Amsterdam alb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659380"/>
                    </a:xfrm>
                    <a:prstGeom prst="rect">
                      <a:avLst/>
                    </a:prstGeom>
                  </pic:spPr>
                </pic:pic>
              </a:graphicData>
            </a:graphic>
          </wp:inline>
        </w:drawing>
      </w:r>
    </w:p>
    <w:p w:rsidR="00D81A90" w:rsidRDefault="00D81A90" w:rsidP="002F0856">
      <w:pPr>
        <w:spacing w:line="360" w:lineRule="auto"/>
        <w:outlineLvl w:val="0"/>
        <w:rPr>
          <w:rFonts w:ascii="Times New Roman" w:hAnsi="Times New Roman"/>
          <w:sz w:val="24"/>
          <w:szCs w:val="24"/>
          <w:lang w:val="en-GB"/>
        </w:rPr>
      </w:pPr>
      <w:r>
        <w:rPr>
          <w:rFonts w:ascii="Times New Roman" w:hAnsi="Times New Roman"/>
          <w:sz w:val="24"/>
          <w:szCs w:val="24"/>
          <w:lang w:val="en-GB"/>
        </w:rPr>
        <w:br w:type="column"/>
      </w:r>
      <w:r>
        <w:rPr>
          <w:rFonts w:ascii="Times New Roman" w:hAnsi="Times New Roman"/>
          <w:sz w:val="24"/>
          <w:szCs w:val="24"/>
          <w:lang w:val="en-GB"/>
        </w:rPr>
        <w:lastRenderedPageBreak/>
        <w:t>Figure 4</w:t>
      </w:r>
    </w:p>
    <w:p w:rsidR="00D81A90" w:rsidRPr="001046CE" w:rsidRDefault="00D81A90" w:rsidP="00DF3DAF">
      <w:pPr>
        <w:spacing w:line="360" w:lineRule="auto"/>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79F2D2BD" wp14:editId="617541A7">
            <wp:extent cx="5759450" cy="467741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yellow nosed albatro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4677410"/>
                    </a:xfrm>
                    <a:prstGeom prst="rect">
                      <a:avLst/>
                    </a:prstGeom>
                  </pic:spPr>
                </pic:pic>
              </a:graphicData>
            </a:graphic>
          </wp:inline>
        </w:drawing>
      </w:r>
    </w:p>
    <w:p w:rsidR="00D81A90" w:rsidRDefault="00D81A90" w:rsidP="002F0856">
      <w:pPr>
        <w:spacing w:line="360" w:lineRule="auto"/>
        <w:outlineLvl w:val="0"/>
        <w:rPr>
          <w:rFonts w:ascii="Times New Roman" w:hAnsi="Times New Roman"/>
          <w:sz w:val="24"/>
          <w:szCs w:val="24"/>
          <w:lang w:val="en-GB"/>
        </w:rPr>
      </w:pPr>
      <w:r>
        <w:rPr>
          <w:rFonts w:ascii="Times New Roman" w:hAnsi="Times New Roman"/>
          <w:sz w:val="24"/>
          <w:szCs w:val="24"/>
          <w:lang w:val="en-GB"/>
        </w:rPr>
        <w:br w:type="column"/>
      </w:r>
      <w:r>
        <w:rPr>
          <w:rFonts w:ascii="Times New Roman" w:hAnsi="Times New Roman"/>
          <w:sz w:val="24"/>
          <w:szCs w:val="24"/>
          <w:lang w:val="en-GB"/>
        </w:rPr>
        <w:lastRenderedPageBreak/>
        <w:t>Figure 5</w:t>
      </w:r>
    </w:p>
    <w:p w:rsidR="00D81A90" w:rsidRPr="001046CE" w:rsidRDefault="00D81A90" w:rsidP="00DF3DAF">
      <w:pPr>
        <w:spacing w:line="360" w:lineRule="auto"/>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6C8D0A04" wp14:editId="73AA59B8">
            <wp:extent cx="5759450" cy="333311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Black browed albatro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333115"/>
                    </a:xfrm>
                    <a:prstGeom prst="rect">
                      <a:avLst/>
                    </a:prstGeom>
                  </pic:spPr>
                </pic:pic>
              </a:graphicData>
            </a:graphic>
          </wp:inline>
        </w:drawing>
      </w:r>
    </w:p>
    <w:p w:rsidR="00D81A90" w:rsidRPr="001046CE" w:rsidRDefault="00D81A90" w:rsidP="00DF3DAF">
      <w:pPr>
        <w:spacing w:line="360" w:lineRule="auto"/>
        <w:rPr>
          <w:rFonts w:ascii="Times New Roman" w:hAnsi="Times New Roman"/>
          <w:sz w:val="24"/>
          <w:szCs w:val="24"/>
          <w:lang w:val="en-GB"/>
        </w:rPr>
      </w:pPr>
    </w:p>
    <w:p w:rsidR="00D81A90" w:rsidRDefault="00D81A90" w:rsidP="002F0856">
      <w:pPr>
        <w:spacing w:line="360" w:lineRule="auto"/>
        <w:outlineLvl w:val="0"/>
        <w:rPr>
          <w:rFonts w:ascii="Times New Roman" w:hAnsi="Times New Roman"/>
          <w:sz w:val="24"/>
          <w:szCs w:val="24"/>
          <w:lang w:val="en-GB"/>
        </w:rPr>
      </w:pPr>
      <w:r>
        <w:rPr>
          <w:rFonts w:ascii="Times New Roman" w:hAnsi="Times New Roman"/>
          <w:sz w:val="24"/>
          <w:szCs w:val="24"/>
          <w:lang w:val="en-GB"/>
        </w:rPr>
        <w:br w:type="column"/>
      </w:r>
      <w:r>
        <w:rPr>
          <w:rFonts w:ascii="Times New Roman" w:hAnsi="Times New Roman"/>
          <w:sz w:val="24"/>
          <w:szCs w:val="24"/>
          <w:lang w:val="en-GB"/>
        </w:rPr>
        <w:lastRenderedPageBreak/>
        <w:t>Figure 6</w:t>
      </w:r>
    </w:p>
    <w:p w:rsidR="00D81A90" w:rsidRPr="001046CE" w:rsidRDefault="00D81A90" w:rsidP="00DF3DAF">
      <w:pPr>
        <w:spacing w:line="360" w:lineRule="auto"/>
        <w:rPr>
          <w:rFonts w:ascii="Times New Roman" w:hAnsi="Times New Roman"/>
          <w:sz w:val="24"/>
          <w:szCs w:val="24"/>
          <w:lang w:val="en-GB"/>
        </w:rPr>
      </w:pPr>
      <w:r>
        <w:rPr>
          <w:rFonts w:ascii="Times New Roman" w:hAnsi="Times New Roman"/>
          <w:noProof/>
          <w:sz w:val="24"/>
          <w:szCs w:val="24"/>
          <w:lang w:eastAsia="fr-FR"/>
        </w:rPr>
        <w:drawing>
          <wp:inline distT="0" distB="0" distL="0" distR="0" wp14:anchorId="7063A462" wp14:editId="3805E44B">
            <wp:extent cx="5759450" cy="33928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Sooty albatross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392805"/>
                    </a:xfrm>
                    <a:prstGeom prst="rect">
                      <a:avLst/>
                    </a:prstGeom>
                  </pic:spPr>
                </pic:pic>
              </a:graphicData>
            </a:graphic>
          </wp:inline>
        </w:drawing>
      </w:r>
    </w:p>
    <w:p w:rsidR="00D81A90" w:rsidRDefault="00D81A90" w:rsidP="002F5CD1">
      <w:pPr>
        <w:spacing w:line="360" w:lineRule="auto"/>
        <w:rPr>
          <w:rFonts w:ascii="Times New Roman" w:hAnsi="Times New Roman"/>
          <w:sz w:val="24"/>
          <w:szCs w:val="24"/>
          <w:lang w:val="en-GB"/>
        </w:rPr>
      </w:pPr>
    </w:p>
    <w:p w:rsidR="00D81A90" w:rsidRDefault="00D81A90" w:rsidP="0074129B">
      <w:pPr>
        <w:spacing w:line="360" w:lineRule="auto"/>
        <w:jc w:val="center"/>
        <w:outlineLvl w:val="0"/>
        <w:rPr>
          <w:rFonts w:ascii="Times New Roman" w:hAnsi="Times New Roman"/>
          <w:sz w:val="24"/>
          <w:szCs w:val="24"/>
          <w:lang w:val="en-GB"/>
        </w:rPr>
      </w:pPr>
      <w:r>
        <w:rPr>
          <w:rFonts w:ascii="Times New Roman" w:hAnsi="Times New Roman"/>
          <w:sz w:val="24"/>
          <w:szCs w:val="24"/>
          <w:lang w:val="en-GB"/>
        </w:rPr>
        <w:br w:type="column"/>
      </w:r>
      <w:r w:rsidDel="0074129B">
        <w:rPr>
          <w:rFonts w:ascii="Times New Roman" w:hAnsi="Times New Roman"/>
          <w:sz w:val="24"/>
          <w:szCs w:val="24"/>
          <w:lang w:val="en-GB"/>
        </w:rPr>
        <w:lastRenderedPageBreak/>
        <w:t xml:space="preserve"> </w:t>
      </w:r>
    </w:p>
    <w:p w:rsidR="00D81A90" w:rsidRPr="001046CE" w:rsidRDefault="00D81A90" w:rsidP="002F5CD1">
      <w:pPr>
        <w:spacing w:line="360" w:lineRule="auto"/>
        <w:rPr>
          <w:rFonts w:ascii="Times New Roman" w:hAnsi="Times New Roman"/>
          <w:sz w:val="24"/>
          <w:szCs w:val="24"/>
          <w:lang w:val="en-GB"/>
        </w:rPr>
      </w:pPr>
    </w:p>
    <w:p w:rsidR="00D81A90" w:rsidRPr="001046CE" w:rsidRDefault="00D81A90" w:rsidP="00855CE4">
      <w:pPr>
        <w:rPr>
          <w:rFonts w:ascii="Times New Roman" w:hAnsi="Times New Roman"/>
          <w:sz w:val="24"/>
          <w:szCs w:val="24"/>
          <w:lang w:val="en-GB"/>
        </w:rPr>
      </w:pPr>
    </w:p>
    <w:p w:rsidR="00D5569C" w:rsidRDefault="00D5569C"/>
    <w:sectPr w:rsidR="00D5569C" w:rsidSect="00857A4B">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6050"/>
      <w:docPartObj>
        <w:docPartGallery w:val="Page Numbers (Bottom of Page)"/>
        <w:docPartUnique/>
      </w:docPartObj>
    </w:sdtPr>
    <w:sdtEndPr/>
    <w:sdtContent>
      <w:p w:rsidR="000D4A6B" w:rsidRDefault="004419B4">
        <w:pPr>
          <w:pStyle w:val="Pieddepage"/>
          <w:jc w:val="center"/>
        </w:pPr>
        <w:r>
          <w:fldChar w:fldCharType="begin"/>
        </w:r>
        <w:r>
          <w:instrText>PAGE   \* MERGEFORMAT</w:instrText>
        </w:r>
        <w:r>
          <w:fldChar w:fldCharType="separate"/>
        </w:r>
        <w:r>
          <w:rPr>
            <w:noProof/>
          </w:rPr>
          <w:t>2</w:t>
        </w:r>
        <w:r>
          <w:fldChar w:fldCharType="end"/>
        </w:r>
      </w:p>
    </w:sdtContent>
  </w:sdt>
  <w:p w:rsidR="000D4A6B" w:rsidRDefault="004419B4">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C1B"/>
    <w:multiLevelType w:val="hybridMultilevel"/>
    <w:tmpl w:val="7FC64000"/>
    <w:lvl w:ilvl="0" w:tplc="56628778">
      <w:start w:val="4"/>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C61919"/>
    <w:multiLevelType w:val="hybridMultilevel"/>
    <w:tmpl w:val="17626A5C"/>
    <w:lvl w:ilvl="0" w:tplc="0D58597A">
      <w:start w:val="4"/>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965001"/>
    <w:multiLevelType w:val="hybridMultilevel"/>
    <w:tmpl w:val="9FE6D824"/>
    <w:lvl w:ilvl="0" w:tplc="F89E5EC8">
      <w:start w:val="4"/>
      <w:numFmt w:val="bullet"/>
      <w:lvlText w:val=""/>
      <w:lvlJc w:val="left"/>
      <w:pPr>
        <w:ind w:left="405" w:hanging="360"/>
      </w:pPr>
      <w:rPr>
        <w:rFonts w:ascii="Symbol" w:eastAsia="Calibri" w:hAnsi="Symbol" w:cs="Times New Roman" w:hint="default"/>
        <w:b w:val="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81A90"/>
    <w:rsid w:val="00020151"/>
    <w:rsid w:val="000D2DD3"/>
    <w:rsid w:val="00145BD8"/>
    <w:rsid w:val="00173FCF"/>
    <w:rsid w:val="001849A4"/>
    <w:rsid w:val="002C7E99"/>
    <w:rsid w:val="002F16A9"/>
    <w:rsid w:val="00317CD9"/>
    <w:rsid w:val="00340DC5"/>
    <w:rsid w:val="004419B4"/>
    <w:rsid w:val="00483510"/>
    <w:rsid w:val="00662214"/>
    <w:rsid w:val="00671F9D"/>
    <w:rsid w:val="00732456"/>
    <w:rsid w:val="007B6282"/>
    <w:rsid w:val="008369CF"/>
    <w:rsid w:val="008B75A2"/>
    <w:rsid w:val="008D53FD"/>
    <w:rsid w:val="009473F3"/>
    <w:rsid w:val="00955C61"/>
    <w:rsid w:val="00957747"/>
    <w:rsid w:val="00981FFF"/>
    <w:rsid w:val="00A74590"/>
    <w:rsid w:val="00A8180B"/>
    <w:rsid w:val="00AF405D"/>
    <w:rsid w:val="00B27CBF"/>
    <w:rsid w:val="00B921CD"/>
    <w:rsid w:val="00BA7BBD"/>
    <w:rsid w:val="00D03006"/>
    <w:rsid w:val="00D5569C"/>
    <w:rsid w:val="00D81A90"/>
    <w:rsid w:val="00D82E84"/>
    <w:rsid w:val="00F06523"/>
    <w:rsid w:val="00F86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90"/>
    <w:pPr>
      <w:spacing w:after="200" w:line="276" w:lineRule="auto"/>
    </w:pPr>
    <w:rPr>
      <w:sz w:val="22"/>
      <w:szCs w:val="22"/>
      <w:lang w:eastAsia="en-US"/>
    </w:rPr>
  </w:style>
  <w:style w:type="character" w:default="1" w:styleId="Policepardfaut">
    <w:name w:val="Default Paragraph Font"/>
    <w:uiPriority w:val="1"/>
    <w:semiHidden/>
    <w:unhideWhenUsed/>
    <w:rsid w:val="00D81A9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81A90"/>
  </w:style>
  <w:style w:type="table" w:styleId="Grilledutableau">
    <w:name w:val="Table Grid"/>
    <w:basedOn w:val="TableauNormal"/>
    <w:uiPriority w:val="59"/>
    <w:rsid w:val="00D81A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81A90"/>
    <w:rPr>
      <w:color w:val="0000FF"/>
      <w:u w:val="single"/>
    </w:rPr>
  </w:style>
  <w:style w:type="character" w:styleId="Marquedecommentaire">
    <w:name w:val="annotation reference"/>
    <w:uiPriority w:val="99"/>
    <w:semiHidden/>
    <w:unhideWhenUsed/>
    <w:rsid w:val="00D81A90"/>
    <w:rPr>
      <w:sz w:val="16"/>
      <w:szCs w:val="16"/>
    </w:rPr>
  </w:style>
  <w:style w:type="paragraph" w:styleId="Commentaire">
    <w:name w:val="annotation text"/>
    <w:basedOn w:val="Normal"/>
    <w:link w:val="CommentaireCar"/>
    <w:uiPriority w:val="99"/>
    <w:semiHidden/>
    <w:unhideWhenUsed/>
    <w:rsid w:val="00D81A90"/>
    <w:rPr>
      <w:sz w:val="20"/>
      <w:szCs w:val="20"/>
    </w:rPr>
  </w:style>
  <w:style w:type="character" w:customStyle="1" w:styleId="CommentaireCar">
    <w:name w:val="Commentaire Car"/>
    <w:link w:val="Commentaire"/>
    <w:uiPriority w:val="99"/>
    <w:semiHidden/>
    <w:rsid w:val="00D81A90"/>
    <w:rPr>
      <w:lang w:eastAsia="en-US"/>
    </w:rPr>
  </w:style>
  <w:style w:type="paragraph" w:styleId="Objetducommentaire">
    <w:name w:val="annotation subject"/>
    <w:basedOn w:val="Commentaire"/>
    <w:next w:val="Commentaire"/>
    <w:link w:val="ObjetducommentaireCar"/>
    <w:uiPriority w:val="99"/>
    <w:semiHidden/>
    <w:unhideWhenUsed/>
    <w:rsid w:val="00D81A90"/>
    <w:rPr>
      <w:b/>
      <w:bCs/>
    </w:rPr>
  </w:style>
  <w:style w:type="character" w:customStyle="1" w:styleId="ObjetducommentaireCar">
    <w:name w:val="Objet du commentaire Car"/>
    <w:link w:val="Objetducommentaire"/>
    <w:uiPriority w:val="99"/>
    <w:semiHidden/>
    <w:rsid w:val="00D81A90"/>
    <w:rPr>
      <w:b/>
      <w:bCs/>
      <w:lang w:eastAsia="en-US"/>
    </w:rPr>
  </w:style>
  <w:style w:type="paragraph" w:styleId="Textedebulles">
    <w:name w:val="Balloon Text"/>
    <w:basedOn w:val="Normal"/>
    <w:link w:val="TextedebullesCar"/>
    <w:uiPriority w:val="99"/>
    <w:semiHidden/>
    <w:unhideWhenUsed/>
    <w:rsid w:val="00D81A9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81A90"/>
    <w:rPr>
      <w:rFonts w:ascii="Tahoma" w:hAnsi="Tahoma" w:cs="Tahoma"/>
      <w:sz w:val="16"/>
      <w:szCs w:val="16"/>
      <w:lang w:eastAsia="en-US"/>
    </w:rPr>
  </w:style>
  <w:style w:type="character" w:styleId="Textedelespacerserv">
    <w:name w:val="Placeholder Text"/>
    <w:uiPriority w:val="99"/>
    <w:semiHidden/>
    <w:rsid w:val="00D81A90"/>
    <w:rPr>
      <w:color w:val="808080"/>
    </w:rPr>
  </w:style>
  <w:style w:type="character" w:styleId="Lienhypertextesuivivisit">
    <w:name w:val="FollowedHyperlink"/>
    <w:uiPriority w:val="99"/>
    <w:semiHidden/>
    <w:unhideWhenUsed/>
    <w:rsid w:val="00D81A90"/>
    <w:rPr>
      <w:color w:val="800080"/>
      <w:u w:val="single"/>
    </w:rPr>
  </w:style>
  <w:style w:type="paragraph" w:styleId="Rvision">
    <w:name w:val="Revision"/>
    <w:hidden/>
    <w:uiPriority w:val="99"/>
    <w:semiHidden/>
    <w:rsid w:val="00D81A90"/>
    <w:rPr>
      <w:sz w:val="22"/>
      <w:szCs w:val="22"/>
      <w:lang w:eastAsia="en-US"/>
    </w:rPr>
  </w:style>
  <w:style w:type="character" w:styleId="Numrodeligne">
    <w:name w:val="line number"/>
    <w:uiPriority w:val="99"/>
    <w:semiHidden/>
    <w:unhideWhenUsed/>
    <w:rsid w:val="00D81A90"/>
  </w:style>
  <w:style w:type="paragraph" w:styleId="En-tte">
    <w:name w:val="header"/>
    <w:basedOn w:val="Normal"/>
    <w:link w:val="En-tteCar"/>
    <w:uiPriority w:val="99"/>
    <w:unhideWhenUsed/>
    <w:rsid w:val="00D81A90"/>
    <w:pPr>
      <w:tabs>
        <w:tab w:val="center" w:pos="4536"/>
        <w:tab w:val="right" w:pos="9072"/>
      </w:tabs>
      <w:spacing w:after="0" w:line="240" w:lineRule="auto"/>
    </w:pPr>
  </w:style>
  <w:style w:type="character" w:customStyle="1" w:styleId="En-tteCar">
    <w:name w:val="En-tête Car"/>
    <w:link w:val="En-tte"/>
    <w:uiPriority w:val="99"/>
    <w:rsid w:val="00D81A90"/>
    <w:rPr>
      <w:sz w:val="22"/>
      <w:szCs w:val="22"/>
      <w:lang w:eastAsia="en-US"/>
    </w:rPr>
  </w:style>
  <w:style w:type="paragraph" w:styleId="Pieddepage">
    <w:name w:val="footer"/>
    <w:basedOn w:val="Normal"/>
    <w:link w:val="PieddepageCar"/>
    <w:uiPriority w:val="99"/>
    <w:unhideWhenUsed/>
    <w:rsid w:val="00D81A90"/>
    <w:pPr>
      <w:tabs>
        <w:tab w:val="center" w:pos="4536"/>
        <w:tab w:val="right" w:pos="9072"/>
      </w:tabs>
      <w:spacing w:after="0" w:line="240" w:lineRule="auto"/>
    </w:pPr>
  </w:style>
  <w:style w:type="character" w:customStyle="1" w:styleId="PieddepageCar">
    <w:name w:val="Pied de page Car"/>
    <w:link w:val="Pieddepage"/>
    <w:uiPriority w:val="99"/>
    <w:rsid w:val="00D81A90"/>
    <w:rPr>
      <w:sz w:val="22"/>
      <w:szCs w:val="22"/>
      <w:lang w:eastAsia="en-US"/>
    </w:rPr>
  </w:style>
  <w:style w:type="paragraph" w:customStyle="1" w:styleId="p1">
    <w:name w:val="p1"/>
    <w:basedOn w:val="Normal"/>
    <w:rsid w:val="00D81A90"/>
    <w:pPr>
      <w:spacing w:after="0" w:line="240" w:lineRule="auto"/>
      <w:ind w:left="540" w:hanging="540"/>
    </w:pPr>
    <w:rPr>
      <w:rFonts w:ascii="Helvetica" w:hAnsi="Helvetica"/>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90"/>
    <w:pPr>
      <w:spacing w:after="200" w:line="276" w:lineRule="auto"/>
    </w:pPr>
    <w:rPr>
      <w:sz w:val="22"/>
      <w:szCs w:val="22"/>
      <w:lang w:eastAsia="en-US"/>
    </w:rPr>
  </w:style>
  <w:style w:type="character" w:default="1" w:styleId="Policepardfaut">
    <w:name w:val="Default Paragraph Font"/>
    <w:uiPriority w:val="1"/>
    <w:semiHidden/>
    <w:unhideWhenUsed/>
    <w:rsid w:val="00D81A9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81A90"/>
  </w:style>
  <w:style w:type="table" w:styleId="Grilledutableau">
    <w:name w:val="Table Grid"/>
    <w:basedOn w:val="TableauNormal"/>
    <w:uiPriority w:val="59"/>
    <w:rsid w:val="00D81A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81A90"/>
    <w:rPr>
      <w:color w:val="0000FF"/>
      <w:u w:val="single"/>
    </w:rPr>
  </w:style>
  <w:style w:type="character" w:styleId="Marquedecommentaire">
    <w:name w:val="annotation reference"/>
    <w:uiPriority w:val="99"/>
    <w:semiHidden/>
    <w:unhideWhenUsed/>
    <w:rsid w:val="00D81A90"/>
    <w:rPr>
      <w:sz w:val="16"/>
      <w:szCs w:val="16"/>
    </w:rPr>
  </w:style>
  <w:style w:type="paragraph" w:styleId="Commentaire">
    <w:name w:val="annotation text"/>
    <w:basedOn w:val="Normal"/>
    <w:link w:val="CommentaireCar"/>
    <w:uiPriority w:val="99"/>
    <w:semiHidden/>
    <w:unhideWhenUsed/>
    <w:rsid w:val="00D81A90"/>
    <w:rPr>
      <w:sz w:val="20"/>
      <w:szCs w:val="20"/>
    </w:rPr>
  </w:style>
  <w:style w:type="character" w:customStyle="1" w:styleId="CommentaireCar">
    <w:name w:val="Commentaire Car"/>
    <w:link w:val="Commentaire"/>
    <w:uiPriority w:val="99"/>
    <w:semiHidden/>
    <w:rsid w:val="00D81A90"/>
    <w:rPr>
      <w:lang w:eastAsia="en-US"/>
    </w:rPr>
  </w:style>
  <w:style w:type="paragraph" w:styleId="Objetducommentaire">
    <w:name w:val="annotation subject"/>
    <w:basedOn w:val="Commentaire"/>
    <w:next w:val="Commentaire"/>
    <w:link w:val="ObjetducommentaireCar"/>
    <w:uiPriority w:val="99"/>
    <w:semiHidden/>
    <w:unhideWhenUsed/>
    <w:rsid w:val="00D81A90"/>
    <w:rPr>
      <w:b/>
      <w:bCs/>
    </w:rPr>
  </w:style>
  <w:style w:type="character" w:customStyle="1" w:styleId="ObjetducommentaireCar">
    <w:name w:val="Objet du commentaire Car"/>
    <w:link w:val="Objetducommentaire"/>
    <w:uiPriority w:val="99"/>
    <w:semiHidden/>
    <w:rsid w:val="00D81A90"/>
    <w:rPr>
      <w:b/>
      <w:bCs/>
      <w:lang w:eastAsia="en-US"/>
    </w:rPr>
  </w:style>
  <w:style w:type="paragraph" w:styleId="Textedebulles">
    <w:name w:val="Balloon Text"/>
    <w:basedOn w:val="Normal"/>
    <w:link w:val="TextedebullesCar"/>
    <w:uiPriority w:val="99"/>
    <w:semiHidden/>
    <w:unhideWhenUsed/>
    <w:rsid w:val="00D81A9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81A90"/>
    <w:rPr>
      <w:rFonts w:ascii="Tahoma" w:hAnsi="Tahoma" w:cs="Tahoma"/>
      <w:sz w:val="16"/>
      <w:szCs w:val="16"/>
      <w:lang w:eastAsia="en-US"/>
    </w:rPr>
  </w:style>
  <w:style w:type="character" w:styleId="Textedelespacerserv">
    <w:name w:val="Placeholder Text"/>
    <w:uiPriority w:val="99"/>
    <w:semiHidden/>
    <w:rsid w:val="00D81A90"/>
    <w:rPr>
      <w:color w:val="808080"/>
    </w:rPr>
  </w:style>
  <w:style w:type="character" w:styleId="Lienhypertextesuivivisit">
    <w:name w:val="FollowedHyperlink"/>
    <w:uiPriority w:val="99"/>
    <w:semiHidden/>
    <w:unhideWhenUsed/>
    <w:rsid w:val="00D81A90"/>
    <w:rPr>
      <w:color w:val="800080"/>
      <w:u w:val="single"/>
    </w:rPr>
  </w:style>
  <w:style w:type="paragraph" w:styleId="Rvision">
    <w:name w:val="Revision"/>
    <w:hidden/>
    <w:uiPriority w:val="99"/>
    <w:semiHidden/>
    <w:rsid w:val="00D81A90"/>
    <w:rPr>
      <w:sz w:val="22"/>
      <w:szCs w:val="22"/>
      <w:lang w:eastAsia="en-US"/>
    </w:rPr>
  </w:style>
  <w:style w:type="character" w:styleId="Numrodeligne">
    <w:name w:val="line number"/>
    <w:uiPriority w:val="99"/>
    <w:semiHidden/>
    <w:unhideWhenUsed/>
    <w:rsid w:val="00D81A90"/>
  </w:style>
  <w:style w:type="paragraph" w:styleId="En-tte">
    <w:name w:val="header"/>
    <w:basedOn w:val="Normal"/>
    <w:link w:val="En-tteCar"/>
    <w:uiPriority w:val="99"/>
    <w:unhideWhenUsed/>
    <w:rsid w:val="00D81A90"/>
    <w:pPr>
      <w:tabs>
        <w:tab w:val="center" w:pos="4536"/>
        <w:tab w:val="right" w:pos="9072"/>
      </w:tabs>
      <w:spacing w:after="0" w:line="240" w:lineRule="auto"/>
    </w:pPr>
  </w:style>
  <w:style w:type="character" w:customStyle="1" w:styleId="En-tteCar">
    <w:name w:val="En-tête Car"/>
    <w:link w:val="En-tte"/>
    <w:uiPriority w:val="99"/>
    <w:rsid w:val="00D81A90"/>
    <w:rPr>
      <w:sz w:val="22"/>
      <w:szCs w:val="22"/>
      <w:lang w:eastAsia="en-US"/>
    </w:rPr>
  </w:style>
  <w:style w:type="paragraph" w:styleId="Pieddepage">
    <w:name w:val="footer"/>
    <w:basedOn w:val="Normal"/>
    <w:link w:val="PieddepageCar"/>
    <w:uiPriority w:val="99"/>
    <w:unhideWhenUsed/>
    <w:rsid w:val="00D81A90"/>
    <w:pPr>
      <w:tabs>
        <w:tab w:val="center" w:pos="4536"/>
        <w:tab w:val="right" w:pos="9072"/>
      </w:tabs>
      <w:spacing w:after="0" w:line="240" w:lineRule="auto"/>
    </w:pPr>
  </w:style>
  <w:style w:type="character" w:customStyle="1" w:styleId="PieddepageCar">
    <w:name w:val="Pied de page Car"/>
    <w:link w:val="Pieddepage"/>
    <w:uiPriority w:val="99"/>
    <w:rsid w:val="00D81A90"/>
    <w:rPr>
      <w:sz w:val="22"/>
      <w:szCs w:val="22"/>
      <w:lang w:eastAsia="en-US"/>
    </w:rPr>
  </w:style>
  <w:style w:type="paragraph" w:customStyle="1" w:styleId="p1">
    <w:name w:val="p1"/>
    <w:basedOn w:val="Normal"/>
    <w:rsid w:val="00D81A90"/>
    <w:pPr>
      <w:spacing w:after="0" w:line="240" w:lineRule="auto"/>
      <w:ind w:left="540" w:hanging="540"/>
    </w:pPr>
    <w:rPr>
      <w:rFonts w:ascii="Helvetica" w:hAnsi="Helvetic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www.digitalglobe.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nriw@cebc.cnrs.fr"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6266</Words>
  <Characters>34466</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Weimerskirch</dc:creator>
  <cp:lastModifiedBy>Henri Weimerskirch</cp:lastModifiedBy>
  <cp:revision>8</cp:revision>
  <dcterms:created xsi:type="dcterms:W3CDTF">2018-03-23T10:05:00Z</dcterms:created>
  <dcterms:modified xsi:type="dcterms:W3CDTF">2018-03-23T11:19:00Z</dcterms:modified>
</cp:coreProperties>
</file>