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F4FDE" w14:textId="29DC54EA" w:rsidR="00B26A71" w:rsidRPr="00B26A71" w:rsidRDefault="00B26A71" w:rsidP="00B26A71">
      <w:pPr>
        <w:rPr>
          <w:rFonts w:ascii="Times New Roman" w:hAnsi="Times New Roman" w:cs="Times New Roman"/>
          <w:b/>
          <w:i/>
          <w:sz w:val="24"/>
        </w:rPr>
      </w:pPr>
      <w:bookmarkStart w:id="0" w:name="_GoBack"/>
      <w:bookmarkEnd w:id="0"/>
      <w:r w:rsidRPr="00B26A71">
        <w:rPr>
          <w:rFonts w:ascii="Times New Roman" w:hAnsi="Times New Roman" w:cs="Times New Roman"/>
          <w:b/>
          <w:i/>
          <w:sz w:val="24"/>
        </w:rPr>
        <w:t>Ambio</w:t>
      </w:r>
    </w:p>
    <w:p w14:paraId="04B26DCD" w14:textId="77777777" w:rsidR="00B26A71" w:rsidRPr="00B26A71" w:rsidRDefault="00B26A71" w:rsidP="00B26A71">
      <w:pPr>
        <w:rPr>
          <w:rFonts w:ascii="Times New Roman" w:hAnsi="Times New Roman" w:cs="Times New Roman"/>
          <w:b/>
          <w:sz w:val="24"/>
        </w:rPr>
      </w:pPr>
    </w:p>
    <w:p w14:paraId="7007FE97" w14:textId="77777777" w:rsidR="00B26A71" w:rsidRPr="00B26A71" w:rsidRDefault="00B26A71" w:rsidP="00B26A71">
      <w:pPr>
        <w:rPr>
          <w:rFonts w:ascii="Times New Roman" w:hAnsi="Times New Roman" w:cs="Times New Roman"/>
          <w:sz w:val="24"/>
        </w:rPr>
      </w:pPr>
      <w:r w:rsidRPr="00B26A71">
        <w:rPr>
          <w:rFonts w:ascii="Times New Roman" w:hAnsi="Times New Roman" w:cs="Times New Roman"/>
          <w:sz w:val="24"/>
        </w:rPr>
        <w:t>Electronic Supplementary Material</w:t>
      </w:r>
    </w:p>
    <w:p w14:paraId="790246BA" w14:textId="207C3325" w:rsidR="00AC24F3" w:rsidRPr="00B26A71" w:rsidRDefault="00B26A71" w:rsidP="00B26A71">
      <w:pPr>
        <w:rPr>
          <w:rFonts w:ascii="Times New Roman" w:hAnsi="Times New Roman" w:cs="Times New Roman"/>
          <w:sz w:val="24"/>
        </w:rPr>
      </w:pPr>
      <w:r w:rsidRPr="00B26A71">
        <w:rPr>
          <w:rFonts w:ascii="Times New Roman" w:hAnsi="Times New Roman" w:cs="Times New Roman"/>
          <w:sz w:val="24"/>
        </w:rPr>
        <w:t>This supplementary material has not been peer reviewed.</w:t>
      </w:r>
    </w:p>
    <w:p w14:paraId="57C2DEF1" w14:textId="05B1FC15" w:rsidR="00B26A71" w:rsidRDefault="00B26A71" w:rsidP="00B26A71">
      <w:pPr>
        <w:rPr>
          <w:rFonts w:ascii="Times New Roman" w:hAnsi="Times New Roman" w:cs="Times New Roman"/>
          <w:b/>
          <w:sz w:val="24"/>
        </w:rPr>
      </w:pPr>
    </w:p>
    <w:p w14:paraId="56492989" w14:textId="629E20E2" w:rsidR="00B26A71" w:rsidRPr="00F62056" w:rsidRDefault="00B26A71" w:rsidP="00B26A71">
      <w:pPr>
        <w:spacing w:line="480" w:lineRule="auto"/>
        <w:rPr>
          <w:rFonts w:ascii="Times New Roman" w:hAnsi="Times New Roman" w:cs="Times New Roman"/>
          <w:b/>
          <w:sz w:val="24"/>
          <w:szCs w:val="24"/>
        </w:rPr>
      </w:pPr>
      <w:r w:rsidRPr="00B6447A">
        <w:rPr>
          <w:rFonts w:ascii="Times New Roman" w:hAnsi="Times New Roman" w:cs="Times New Roman"/>
          <w:sz w:val="24"/>
        </w:rPr>
        <w:t>Title</w:t>
      </w:r>
      <w:r>
        <w:rPr>
          <w:rFonts w:ascii="Times New Roman" w:hAnsi="Times New Roman" w:cs="Times New Roman"/>
          <w:b/>
          <w:sz w:val="24"/>
        </w:rPr>
        <w:t xml:space="preserve">: </w:t>
      </w:r>
      <w:r w:rsidR="00882487">
        <w:rPr>
          <w:rFonts w:ascii="Times New Roman" w:hAnsi="Times New Roman" w:cs="Times New Roman"/>
          <w:b/>
          <w:sz w:val="24"/>
          <w:szCs w:val="24"/>
        </w:rPr>
        <w:t xml:space="preserve">Circumpolar </w:t>
      </w:r>
      <w:r w:rsidR="00882487" w:rsidRPr="008B3693">
        <w:rPr>
          <w:rFonts w:ascii="Times New Roman" w:hAnsi="Times New Roman" w:cs="Times New Roman"/>
          <w:b/>
          <w:sz w:val="24"/>
          <w:szCs w:val="24"/>
        </w:rPr>
        <w:t>terrestrial</w:t>
      </w:r>
      <w:r w:rsidR="00882487">
        <w:rPr>
          <w:rFonts w:ascii="Times New Roman" w:hAnsi="Times New Roman" w:cs="Times New Roman"/>
          <w:b/>
          <w:sz w:val="24"/>
          <w:szCs w:val="24"/>
        </w:rPr>
        <w:t xml:space="preserve"> arthropod monitoring: a review of ongoing activities, opportunities and challenges, with a focus on spiders</w:t>
      </w:r>
    </w:p>
    <w:p w14:paraId="18205C0B" w14:textId="4FCB54D8" w:rsidR="00B26A71" w:rsidRDefault="00B26A71" w:rsidP="00B26A71">
      <w:pPr>
        <w:rPr>
          <w:rFonts w:ascii="Times New Roman" w:hAnsi="Times New Roman" w:cs="Times New Roman"/>
          <w:b/>
          <w:sz w:val="24"/>
        </w:rPr>
      </w:pPr>
    </w:p>
    <w:p w14:paraId="7BA99AEA" w14:textId="5C9D6289" w:rsidR="00F857DD" w:rsidRDefault="00882487">
      <w:pPr>
        <w:rPr>
          <w:rFonts w:ascii="Times New Roman" w:hAnsi="Times New Roman" w:cs="Times New Roman"/>
          <w:b/>
          <w:sz w:val="24"/>
        </w:rPr>
      </w:pPr>
      <w:r>
        <w:rPr>
          <w:rFonts w:ascii="Times New Roman" w:hAnsi="Times New Roman" w:cs="Times New Roman"/>
          <w:b/>
          <w:sz w:val="24"/>
        </w:rPr>
        <w:t>Spider species</w:t>
      </w:r>
      <w:r w:rsidR="00AF4D9E">
        <w:rPr>
          <w:rFonts w:ascii="Times New Roman" w:hAnsi="Times New Roman" w:cs="Times New Roman"/>
          <w:b/>
          <w:sz w:val="24"/>
        </w:rPr>
        <w:t xml:space="preserve"> data collation</w:t>
      </w:r>
    </w:p>
    <w:p w14:paraId="68FD6F2F" w14:textId="77777777" w:rsidR="00AF4D9E" w:rsidRPr="00F857DD" w:rsidRDefault="00AF4D9E">
      <w:pPr>
        <w:rPr>
          <w:rFonts w:ascii="Times New Roman" w:hAnsi="Times New Roman" w:cs="Times New Roman"/>
          <w:b/>
          <w:sz w:val="24"/>
        </w:rPr>
      </w:pPr>
    </w:p>
    <w:p w14:paraId="34A902D6" w14:textId="19C0A174" w:rsidR="00F857DD" w:rsidRDefault="00F857DD" w:rsidP="00F857DD">
      <w:pPr>
        <w:spacing w:line="480" w:lineRule="auto"/>
        <w:rPr>
          <w:rFonts w:ascii="Times New Roman" w:hAnsi="Times New Roman" w:cs="Times New Roman"/>
          <w:sz w:val="24"/>
          <w:szCs w:val="24"/>
        </w:rPr>
      </w:pPr>
      <w:r>
        <w:rPr>
          <w:rFonts w:ascii="Times New Roman" w:hAnsi="Times New Roman" w:cs="Times New Roman"/>
          <w:sz w:val="24"/>
          <w:szCs w:val="24"/>
        </w:rPr>
        <w:t>To assess the species richness of spiders, we aimed to classify species richness counts to the three Arctic zones delineated by the CBMP: High-, Low- and Sub-Arctic alpine (Figure 2</w:t>
      </w:r>
      <w:r w:rsidR="00AF4D9E">
        <w:rPr>
          <w:rFonts w:ascii="Times New Roman" w:hAnsi="Times New Roman" w:cs="Times New Roman"/>
          <w:sz w:val="24"/>
          <w:szCs w:val="24"/>
        </w:rPr>
        <w:t>, main text</w:t>
      </w:r>
      <w:r>
        <w:rPr>
          <w:rFonts w:ascii="Times New Roman" w:hAnsi="Times New Roman" w:cs="Times New Roman"/>
          <w:sz w:val="24"/>
          <w:szCs w:val="24"/>
        </w:rPr>
        <w:t>). However, this was not possible for all regions due to a lack of information or diffe</w:t>
      </w:r>
      <w:r w:rsidR="008D57DD">
        <w:rPr>
          <w:rFonts w:ascii="Times New Roman" w:hAnsi="Times New Roman" w:cs="Times New Roman"/>
          <w:sz w:val="24"/>
          <w:szCs w:val="24"/>
        </w:rPr>
        <w:t>rences in data quality. For Norway and Sweden</w:t>
      </w:r>
      <w:r>
        <w:rPr>
          <w:rFonts w:ascii="Times New Roman" w:hAnsi="Times New Roman" w:cs="Times New Roman"/>
          <w:sz w:val="24"/>
          <w:szCs w:val="24"/>
        </w:rPr>
        <w:t>, species records are contained in a digital database with geographic coordinates</w:t>
      </w:r>
      <w:r w:rsidR="008D57DD">
        <w:rPr>
          <w:rFonts w:ascii="Times New Roman" w:hAnsi="Times New Roman" w:cs="Times New Roman"/>
          <w:sz w:val="24"/>
          <w:szCs w:val="24"/>
        </w:rPr>
        <w:t xml:space="preserve"> (Norway: </w:t>
      </w:r>
      <w:r w:rsidR="008D57DD" w:rsidRPr="008D57DD">
        <w:rPr>
          <w:rFonts w:ascii="Times New Roman" w:hAnsi="Times New Roman" w:cs="Times New Roman"/>
          <w:sz w:val="24"/>
          <w:szCs w:val="24"/>
        </w:rPr>
        <w:t>https://www.artsdatabanken.no/</w:t>
      </w:r>
      <w:r w:rsidR="008D57DD">
        <w:rPr>
          <w:rFonts w:ascii="Times New Roman" w:hAnsi="Times New Roman" w:cs="Times New Roman"/>
          <w:sz w:val="24"/>
          <w:szCs w:val="24"/>
        </w:rPr>
        <w:t>, Sweden:</w:t>
      </w:r>
      <w:r w:rsidR="008D57DD" w:rsidRPr="008D57DD">
        <w:t xml:space="preserve"> </w:t>
      </w:r>
      <w:r w:rsidR="008D57DD" w:rsidRPr="008D57DD">
        <w:rPr>
          <w:rFonts w:ascii="Times New Roman" w:hAnsi="Times New Roman" w:cs="Times New Roman"/>
          <w:sz w:val="24"/>
          <w:szCs w:val="24"/>
        </w:rPr>
        <w:t>https://www.artdatabanken.se</w:t>
      </w:r>
      <w:r w:rsidR="008D57DD">
        <w:rPr>
          <w:rFonts w:ascii="Times New Roman" w:hAnsi="Times New Roman" w:cs="Times New Roman"/>
          <w:sz w:val="24"/>
          <w:szCs w:val="24"/>
        </w:rPr>
        <w:t>)</w:t>
      </w:r>
      <w:r>
        <w:rPr>
          <w:rFonts w:ascii="Times New Roman" w:hAnsi="Times New Roman" w:cs="Times New Roman"/>
          <w:sz w:val="24"/>
          <w:szCs w:val="24"/>
        </w:rPr>
        <w:t>.</w:t>
      </w:r>
      <w:r w:rsidR="008D57DD">
        <w:rPr>
          <w:rFonts w:ascii="Times New Roman" w:hAnsi="Times New Roman" w:cs="Times New Roman"/>
          <w:sz w:val="24"/>
          <w:szCs w:val="24"/>
        </w:rPr>
        <w:t xml:space="preserve"> </w:t>
      </w:r>
      <w:r>
        <w:rPr>
          <w:rFonts w:ascii="Times New Roman" w:hAnsi="Times New Roman" w:cs="Times New Roman"/>
          <w:sz w:val="24"/>
          <w:szCs w:val="24"/>
        </w:rPr>
        <w:t>For these countries, spider species records were isolated for the Sub-Arctic alpine areas (areas above the potential treeline)</w:t>
      </w:r>
      <w:r w:rsidR="008D57DD">
        <w:rPr>
          <w:rFonts w:ascii="Times New Roman" w:hAnsi="Times New Roman" w:cs="Times New Roman"/>
          <w:sz w:val="24"/>
          <w:szCs w:val="24"/>
        </w:rPr>
        <w:t xml:space="preserve">. For Finland, the spider list was based on the Finnish spider database of the Zoological Museum, University of Turku, the Finnish Expert Group on Araneae and literature </w:t>
      </w:r>
      <w:r w:rsidR="008D57DD">
        <w:rPr>
          <w:rFonts w:ascii="Times New Roman" w:hAnsi="Times New Roman" w:cs="Times New Roman"/>
          <w:sz w:val="24"/>
          <w:szCs w:val="24"/>
        </w:rPr>
        <w:fldChar w:fldCharType="begin"/>
      </w:r>
      <w:r w:rsidR="00854C92">
        <w:rPr>
          <w:rFonts w:ascii="Times New Roman" w:hAnsi="Times New Roman" w:cs="Times New Roman"/>
          <w:sz w:val="24"/>
          <w:szCs w:val="24"/>
        </w:rPr>
        <w:instrText xml:space="preserve"> ADDIN EN.CITE &lt;EndNote&gt;&lt;Cite&gt;&lt;Author&gt;Kleemola&lt;/Author&gt;&lt;Year&gt;1962&lt;/Year&gt;&lt;RecNum&gt;1818&lt;/RecNum&gt;&lt;DisplayText&gt;(Kleemola 1962, Palmgren 1965, Koponen 1977)&lt;/DisplayText&gt;&lt;record&gt;&lt;rec-number&gt;1818&lt;/rec-number&gt;&lt;foreign-keys&gt;&lt;key app="EN" db-id="tr9ezzdz0r55w2edsz7pt9ad9aeazwf0pwtr" timestamp="0"&gt;1818&lt;/key&gt;&lt;/foreign-keys&gt;&lt;ref-type name="Journal Article"&gt;17&lt;/ref-type&gt;&lt;contributors&gt;&lt;authors&gt;&lt;author&gt;Kleemola, A.&lt;/author&gt;&lt;/authors&gt;&lt;/contributors&gt;&lt;titles&gt;&lt;title&gt;Spiders from the northernmost part of Enontekiö. &lt;/title&gt;&lt;secondary-title&gt;Archivum Societatis Zoologicae Botanicae Fennicae ’Vanamo’ &lt;/secondary-title&gt;&lt;/titles&gt;&lt;pages&gt;128-135&lt;/pages&gt;&lt;volume&gt;16&lt;/volume&gt;&lt;dates&gt;&lt;year&gt;1962&lt;/year&gt;&lt;/dates&gt;&lt;urls&gt;&lt;/urls&gt;&lt;/record&gt;&lt;/Cite&gt;&lt;Cite&gt;&lt;Author&gt;Koponen&lt;/Author&gt;&lt;Year&gt;1977&lt;/Year&gt;&lt;RecNum&gt;1820&lt;/RecNum&gt;&lt;record&gt;&lt;rec-number&gt;1820&lt;/rec-number&gt;&lt;foreign-keys&gt;&lt;key app="EN" db-id="tr9ezzdz0r55w2edsz7pt9ad9aeazwf0pwtr" timestamp="0"&gt;1820&lt;/key&gt;&lt;/foreign-keys&gt;&lt;ref-type name="Journal Article"&gt;17&lt;/ref-type&gt;&lt;contributors&gt;&lt;authors&gt;&lt;author&gt;Koponen, S.&lt;/author&gt;&lt;/authors&gt;&lt;/contributors&gt;&lt;titles&gt;&lt;title&gt;Spider fauna (Araneae) of Kevo area, northernmost Finland&lt;/title&gt;&lt;secondary-title&gt;Reports from the Kevo Subarctic Research Station&lt;/secondary-title&gt;&lt;/titles&gt;&lt;pages&gt;48-62&lt;/pages&gt;&lt;volume&gt;13&lt;/volume&gt;&lt;dates&gt;&lt;year&gt;1977&lt;/year&gt;&lt;/dates&gt;&lt;urls&gt;&lt;/urls&gt;&lt;/record&gt;&lt;/Cite&gt;&lt;Cite&gt;&lt;Author&gt;Palmgren&lt;/Author&gt;&lt;Year&gt;1965&lt;/Year&gt;&lt;RecNum&gt;1819&lt;/RecNum&gt;&lt;record&gt;&lt;rec-number&gt;1819&lt;/rec-number&gt;&lt;foreign-keys&gt;&lt;key app="EN" db-id="tr9ezzdz0r55w2edsz7pt9ad9aeazwf0pwtr" timestamp="0"&gt;1819&lt;/key&gt;&lt;/foreign-keys&gt;&lt;ref-type name="Journal Article"&gt;17&lt;/ref-type&gt;&lt;contributors&gt;&lt;authors&gt;&lt;author&gt;Palmgren, P. &lt;/author&gt;&lt;/authors&gt;&lt;/contributors&gt;&lt;titles&gt;&lt;title&gt;Spinnenfauna der Gegend von Kilpisjärvi in Lappland. &lt;/title&gt;&lt;secondary-title&gt;Acta Zoologica Fennica &lt;/secondary-title&gt;&lt;/titles&gt;&lt;pages&gt;1-70&lt;/pages&gt;&lt;volume&gt;110&lt;/volume&gt;&lt;dates&gt;&lt;year&gt;1965&lt;/year&gt;&lt;/dates&gt;&lt;urls&gt;&lt;/urls&gt;&lt;/record&gt;&lt;/Cite&gt;&lt;/EndNote&gt;</w:instrText>
      </w:r>
      <w:r w:rsidR="008D57DD">
        <w:rPr>
          <w:rFonts w:ascii="Times New Roman" w:hAnsi="Times New Roman" w:cs="Times New Roman"/>
          <w:sz w:val="24"/>
          <w:szCs w:val="24"/>
        </w:rPr>
        <w:fldChar w:fldCharType="separate"/>
      </w:r>
      <w:r w:rsidR="008D57DD">
        <w:rPr>
          <w:rFonts w:ascii="Times New Roman" w:hAnsi="Times New Roman" w:cs="Times New Roman"/>
          <w:noProof/>
          <w:sz w:val="24"/>
          <w:szCs w:val="24"/>
        </w:rPr>
        <w:t>(Kleemola 1962, Palmgren 1965, Koponen 1977)</w:t>
      </w:r>
      <w:r w:rsidR="008D57DD">
        <w:rPr>
          <w:rFonts w:ascii="Times New Roman" w:hAnsi="Times New Roman" w:cs="Times New Roman"/>
          <w:sz w:val="24"/>
          <w:szCs w:val="24"/>
        </w:rPr>
        <w:fldChar w:fldCharType="end"/>
      </w:r>
      <w:r w:rsidR="008D57DD">
        <w:rPr>
          <w:rFonts w:ascii="Times New Roman" w:hAnsi="Times New Roman" w:cs="Times New Roman"/>
          <w:sz w:val="24"/>
          <w:szCs w:val="24"/>
        </w:rPr>
        <w:t>. T</w:t>
      </w:r>
      <w:r>
        <w:rPr>
          <w:rFonts w:ascii="Times New Roman" w:hAnsi="Times New Roman" w:cs="Times New Roman"/>
          <w:sz w:val="24"/>
          <w:szCs w:val="24"/>
        </w:rPr>
        <w:t>he resulting list</w:t>
      </w:r>
      <w:r w:rsidR="008D57DD">
        <w:rPr>
          <w:rFonts w:ascii="Times New Roman" w:hAnsi="Times New Roman" w:cs="Times New Roman"/>
          <w:sz w:val="24"/>
          <w:szCs w:val="24"/>
        </w:rPr>
        <w:t>s from these three countries were</w:t>
      </w:r>
      <w:r>
        <w:rPr>
          <w:rFonts w:ascii="Times New Roman" w:hAnsi="Times New Roman" w:cs="Times New Roman"/>
          <w:sz w:val="24"/>
          <w:szCs w:val="24"/>
        </w:rPr>
        <w:t xml:space="preserve"> checked against the Spiders of Europe database </w:t>
      </w:r>
      <w:r>
        <w:rPr>
          <w:rFonts w:ascii="Times New Roman" w:hAnsi="Times New Roman" w:cs="Times New Roman"/>
          <w:sz w:val="24"/>
          <w:szCs w:val="24"/>
        </w:rPr>
        <w:fldChar w:fldCharType="begin"/>
      </w:r>
      <w:r w:rsidR="00854C92">
        <w:rPr>
          <w:rFonts w:ascii="Times New Roman" w:hAnsi="Times New Roman" w:cs="Times New Roman"/>
          <w:sz w:val="24"/>
          <w:szCs w:val="24"/>
        </w:rPr>
        <w:instrText xml:space="preserve"> ADDIN EN.CITE &lt;EndNote&gt;&lt;Cite&gt;&lt;Author&gt;Nentwig&lt;/Author&gt;&lt;Year&gt;2018&lt;/Year&gt;&lt;RecNum&gt;1681&lt;/RecNum&gt;&lt;DisplayText&gt;(Nentwig et al. 2018)&lt;/DisplayText&gt;&lt;record&gt;&lt;rec-number&gt;1681&lt;/rec-number&gt;&lt;foreign-keys&gt;&lt;key app="EN" db-id="tr9ezzdz0r55w2edsz7pt9ad9aeazwf0pwtr" timestamp="0"&gt;1681&lt;/key&gt;&lt;/foreign-keys&gt;&lt;ref-type name="Web Page"&gt;12&lt;/ref-type&gt;&lt;contributors&gt;&lt;authors&gt;&lt;author&gt;Nentwig, W.&lt;/author&gt;&lt;author&gt;Blick, T.&lt;/author&gt;&lt;author&gt;Gloor, D.&lt;/author&gt;&lt;author&gt;Hänggi, A.&lt;/author&gt;&lt;author&gt;Kropf, C.&lt;/author&gt;&lt;/authors&gt;&lt;/contributors&gt;&lt;titles&gt;&lt;title&gt;Spiders of Europe&lt;/title&gt;&lt;/titles&gt;&lt;volume&gt;2018&lt;/volume&gt;&lt;number&gt;18.02&lt;/number&gt;&lt;dates&gt;&lt;year&gt;2018&lt;/year&gt;&lt;/dates&gt;&lt;urls&gt;&lt;related-urls&gt;&lt;url&gt;www.araneae.unibe.ch&lt;/url&gt;&lt;/related-urls&gt;&lt;/urls&gt;&lt;electronic-resource-num&gt;10.24436/1 &lt;/electronic-resource-num&gt;&lt;/record&gt;&lt;/Cite&gt;&lt;/EndNote&gt;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(Nentwig et al. 2018)</w:t>
      </w:r>
      <w:r>
        <w:rPr>
          <w:rFonts w:ascii="Times New Roman" w:hAnsi="Times New Roman" w:cs="Times New Roman"/>
          <w:sz w:val="24"/>
          <w:szCs w:val="24"/>
        </w:rPr>
        <w:fldChar w:fldCharType="end"/>
      </w:r>
      <w:r>
        <w:rPr>
          <w:rFonts w:ascii="Times New Roman" w:hAnsi="Times New Roman" w:cs="Times New Roman"/>
          <w:sz w:val="24"/>
          <w:szCs w:val="24"/>
        </w:rPr>
        <w:t xml:space="preserve"> for distribution information. Widespread species, those also known to occur in lowland habitats, or those with unknown distributions were removed from the list. </w:t>
      </w:r>
      <w:r w:rsidR="008D57DD" w:rsidRPr="008D57DD">
        <w:rPr>
          <w:rFonts w:ascii="Times New Roman" w:hAnsi="Times New Roman" w:cs="Times New Roman"/>
          <w:sz w:val="24"/>
          <w:szCs w:val="24"/>
        </w:rPr>
        <w:t>A similar database, managed by the University of Alaska Museum, exists for Alaskan spiders maintained in the online database Arctos (</w:t>
      </w:r>
      <w:hyperlink r:id="rId4" w:history="1">
        <w:r w:rsidR="008D57DD" w:rsidRPr="0057218B">
          <w:rPr>
            <w:rStyle w:val="Hyperlink"/>
            <w:rFonts w:ascii="Times New Roman" w:hAnsi="Times New Roman" w:cs="Times New Roman"/>
            <w:sz w:val="24"/>
            <w:szCs w:val="24"/>
          </w:rPr>
          <w:t>https://arctos.database.museum/archive/alaskaspiders</w:t>
        </w:r>
      </w:hyperlink>
      <w:r w:rsidR="008D57DD">
        <w:rPr>
          <w:rFonts w:ascii="Times New Roman" w:hAnsi="Times New Roman" w:cs="Times New Roman"/>
          <w:sz w:val="24"/>
          <w:szCs w:val="24"/>
        </w:rPr>
        <w:t>). Sp</w:t>
      </w:r>
      <w:r>
        <w:rPr>
          <w:rFonts w:ascii="Times New Roman" w:hAnsi="Times New Roman" w:cs="Times New Roman"/>
          <w:sz w:val="24"/>
          <w:szCs w:val="24"/>
        </w:rPr>
        <w:t xml:space="preserve">ecies records were isolated for the three Arctic zones of Alaska </w:t>
      </w:r>
      <w:r w:rsidR="008D57DD" w:rsidRPr="008D57DD">
        <w:rPr>
          <w:rFonts w:ascii="Times New Roman" w:hAnsi="Times New Roman" w:cs="Times New Roman"/>
          <w:sz w:val="24"/>
          <w:szCs w:val="24"/>
        </w:rPr>
        <w:t xml:space="preserve">using latitude-longitude data associated with each record, </w:t>
      </w:r>
      <w:r>
        <w:rPr>
          <w:rFonts w:ascii="Times New Roman" w:hAnsi="Times New Roman" w:cs="Times New Roman"/>
          <w:sz w:val="24"/>
          <w:szCs w:val="24"/>
        </w:rPr>
        <w:t xml:space="preserve">to </w:t>
      </w:r>
      <w:r>
        <w:rPr>
          <w:rFonts w:ascii="Times New Roman" w:hAnsi="Times New Roman" w:cs="Times New Roman"/>
          <w:sz w:val="24"/>
          <w:szCs w:val="24"/>
        </w:rPr>
        <w:lastRenderedPageBreak/>
        <w:t xml:space="preserve">calculate species richness. However, there is no state-wide treeline altitude information for Alaska, so to isolate only the alpine sub-arctic species, an elevation of </w:t>
      </w:r>
      <w:r w:rsidR="00141E76">
        <w:rPr>
          <w:rFonts w:ascii="Times New Roman" w:hAnsi="Times New Roman" w:cs="Times New Roman"/>
          <w:sz w:val="24"/>
          <w:szCs w:val="24"/>
        </w:rPr>
        <w:t>938</w:t>
      </w:r>
      <w:r>
        <w:rPr>
          <w:rFonts w:ascii="Times New Roman" w:hAnsi="Times New Roman" w:cs="Times New Roman"/>
          <w:sz w:val="24"/>
          <w:szCs w:val="24"/>
        </w:rPr>
        <w:t xml:space="preserve"> m was used. </w:t>
      </w:r>
      <w:r w:rsidR="008D57DD" w:rsidRPr="008D57DD">
        <w:rPr>
          <w:rFonts w:ascii="Times New Roman" w:hAnsi="Times New Roman" w:cs="Times New Roman"/>
          <w:sz w:val="24"/>
          <w:szCs w:val="24"/>
        </w:rPr>
        <w:t xml:space="preserve">This figure was derived by extracting all arthropod records for specimens that were recorded as having been collected in alpine habitats from the database and using the average of the minimum elevation of these records (n=6565). </w:t>
      </w:r>
      <w:r>
        <w:rPr>
          <w:rFonts w:ascii="Times New Roman" w:hAnsi="Times New Roman" w:cs="Times New Roman"/>
          <w:sz w:val="24"/>
          <w:szCs w:val="24"/>
        </w:rPr>
        <w:t xml:space="preserve"> </w:t>
      </w:r>
      <w:r w:rsidR="002D65E1">
        <w:rPr>
          <w:rFonts w:ascii="Times New Roman" w:hAnsi="Times New Roman" w:cs="Times New Roman"/>
          <w:sz w:val="24"/>
          <w:szCs w:val="24"/>
        </w:rPr>
        <w:t xml:space="preserve">This approach only resulted in 3 species being identified, suggesting that much more alpine sampling is required in Alaska and that a more detailed (e.g., case by case) approach would provide more results. </w:t>
      </w:r>
      <w:r>
        <w:rPr>
          <w:rFonts w:ascii="Times New Roman" w:hAnsi="Times New Roman" w:cs="Times New Roman"/>
          <w:sz w:val="24"/>
          <w:szCs w:val="24"/>
        </w:rPr>
        <w:t xml:space="preserve">For Greenland, distribution information was summarised from the Greenland Entomofauna </w:t>
      </w:r>
      <w:r>
        <w:rPr>
          <w:rFonts w:ascii="Times New Roman" w:hAnsi="Times New Roman" w:cs="Times New Roman"/>
          <w:sz w:val="24"/>
          <w:szCs w:val="24"/>
        </w:rPr>
        <w:fldChar w:fldCharType="begin"/>
      </w:r>
      <w:r w:rsidR="00854C92">
        <w:rPr>
          <w:rFonts w:ascii="Times New Roman" w:hAnsi="Times New Roman" w:cs="Times New Roman"/>
          <w:sz w:val="24"/>
          <w:szCs w:val="24"/>
        </w:rPr>
        <w:instrText xml:space="preserve"> ADDIN EN.CITE &lt;EndNote&gt;&lt;Cite&gt;&lt;Author&gt;Marusik&lt;/Author&gt;&lt;Year&gt;2015&lt;/Year&gt;&lt;RecNum&gt;1682&lt;/RecNum&gt;&lt;DisplayText&gt;(Marusik 2015)&lt;/DisplayText&gt;&lt;record&gt;&lt;rec-number&gt;1682&lt;/rec-number&gt;&lt;foreign-keys&gt;&lt;key app="EN" db-id="tr9ezzdz0r55w2edsz7pt9ad9aeazwf0pwtr" timestamp="0"&gt;1682&lt;/key&gt;&lt;/foreign-keys&gt;&lt;ref-type name="Book Section"&gt;5&lt;/ref-type&gt;&lt;contributors&gt;&lt;authors&gt;&lt;author&gt;Marusik, Y.M.&lt;/author&gt;&lt;/authors&gt;&lt;secondary-authors&gt;&lt;author&gt;Böcher, J.&lt;/author&gt;&lt;author&gt;Kristensen, K.&lt;/author&gt;&lt;author&gt;Pape, T.&lt;/author&gt;&lt;author&gt;Vilhelmsen, L.&lt;/author&gt;&lt;/secondary-authors&gt;&lt;/contributors&gt;&lt;titles&gt;&lt;title&gt;Araneae&lt;/title&gt;&lt;secondary-title&gt;The Greenland Entomofauna: An Identification Manual of Insects, Spiders and Their Allies&lt;/secondary-title&gt;&lt;/titles&gt;&lt;dates&gt;&lt;year&gt;2015&lt;/year&gt;&lt;/dates&gt;&lt;pub-location&gt;Leiden, The Netherlands&lt;/pub-location&gt;&lt;publisher&gt;Koninklijke Brill&lt;/publisher&gt;&lt;urls&gt;&lt;/urls&gt;&lt;/record&gt;&lt;/Cite&gt;&lt;/EndNote&gt;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(Marusik 2015)</w:t>
      </w:r>
      <w:r>
        <w:rPr>
          <w:rFonts w:ascii="Times New Roman" w:hAnsi="Times New Roman" w:cs="Times New Roman"/>
          <w:sz w:val="24"/>
          <w:szCs w:val="24"/>
        </w:rPr>
        <w:fldChar w:fldCharType="end"/>
      </w:r>
      <w:r>
        <w:rPr>
          <w:rFonts w:ascii="Times New Roman" w:hAnsi="Times New Roman" w:cs="Times New Roman"/>
          <w:sz w:val="24"/>
          <w:szCs w:val="24"/>
        </w:rPr>
        <w:t xml:space="preserve">, and those occurring in the N, NE and NW regions of the country were counted as High Arctic species. The remaining regions were </w:t>
      </w:r>
      <w:r w:rsidR="008D57DD">
        <w:rPr>
          <w:rFonts w:ascii="Times New Roman" w:hAnsi="Times New Roman" w:cs="Times New Roman"/>
          <w:sz w:val="24"/>
          <w:szCs w:val="24"/>
        </w:rPr>
        <w:t>classified</w:t>
      </w:r>
      <w:r>
        <w:rPr>
          <w:rFonts w:ascii="Times New Roman" w:hAnsi="Times New Roman" w:cs="Times New Roman"/>
          <w:sz w:val="24"/>
          <w:szCs w:val="24"/>
        </w:rPr>
        <w:t xml:space="preserve"> as Low Arctic, although there is some overlap in the NW region, so these species richness figures may be slightly inaccurate. </w:t>
      </w:r>
      <w:r>
        <w:rPr>
          <w:rFonts w:ascii="Times New Roman" w:hAnsi="Times New Roman" w:cs="Times New Roman"/>
          <w:sz w:val="24"/>
          <w:szCs w:val="24"/>
          <w:lang w:val="en-US"/>
        </w:rPr>
        <w:t xml:space="preserve">For Canada, we used the majority of available information on the distribution of species from primary literature (e.g., </w:t>
      </w:r>
      <w:r w:rsidR="0084166F">
        <w:rPr>
          <w:rFonts w:ascii="Times New Roman" w:hAnsi="Times New Roman" w:cs="Times New Roman"/>
          <w:sz w:val="24"/>
          <w:szCs w:val="24"/>
          <w:lang w:val="en-US"/>
        </w:rPr>
        <w:fldChar w:fldCharType="begin"/>
      </w:r>
      <w:r w:rsidR="00854C92">
        <w:rPr>
          <w:rFonts w:ascii="Times New Roman" w:hAnsi="Times New Roman" w:cs="Times New Roman"/>
          <w:sz w:val="24"/>
          <w:szCs w:val="24"/>
          <w:lang w:val="en-US"/>
        </w:rPr>
        <w:instrText xml:space="preserve"> ADDIN EN.CITE &lt;EndNote&gt;&lt;Cite&gt;&lt;Author&gt;Bowden&lt;/Author&gt;&lt;Year&gt;2010&lt;/Year&gt;&lt;RecNum&gt;1655&lt;/RecNum&gt;&lt;DisplayText&gt;(Bowden and Buddle 2010, Loboda 2013)&lt;/DisplayText&gt;&lt;record&gt;&lt;rec-number&gt;1655&lt;/rec-number&gt;&lt;foreign-keys&gt;&lt;key app="EN" db-id="tr9ezzdz0r55w2edsz7pt9ad9aeazwf0pwtr" timestamp="0"&gt;1655&lt;/key&gt;&lt;/foreign-keys&gt;&lt;ref-type name="Journal Article"&gt;17&lt;/ref-type&gt;&lt;contributors&gt;&lt;authors&gt;&lt;author&gt;Bowden, J. J.&lt;/author&gt;&lt;author&gt;Buddle, C. M.&lt;/author&gt;&lt;/authors&gt;&lt;/contributors&gt;&lt;titles&gt;&lt;title&gt;Spider Assemblages across Elevational and Latitudinal Gradients in the Yukon Territory, Canada&lt;/title&gt;&lt;secondary-title&gt;Arctic&lt;/secondary-title&gt;&lt;/titles&gt;&lt;pages&gt;261-272&lt;/pages&gt;&lt;volume&gt;63&lt;/volume&gt;&lt;number&gt;3&lt;/number&gt;&lt;dates&gt;&lt;year&gt;2010&lt;/year&gt;&lt;pub-dates&gt;&lt;date&gt;Sep&lt;/date&gt;&lt;/pub-dates&gt;&lt;/dates&gt;&lt;isbn&gt;0004-0843&lt;/isbn&gt;&lt;accession-num&gt;WOS:000281925500002&lt;/accession-num&gt;&lt;urls&gt;&lt;related-urls&gt;&lt;url&gt;&amp;lt;Go to ISI&amp;gt;://WOS:000281925500002&lt;/url&gt;&lt;/related-urls&gt;&lt;/urls&gt;&lt;/record&gt;&lt;/Cite&gt;&lt;Cite&gt;&lt;Author&gt;Loboda&lt;/Author&gt;&lt;Year&gt;2013&lt;/Year&gt;&lt;RecNum&gt;1801&lt;/RecNum&gt;&lt;record&gt;&lt;rec-number&gt;1801&lt;/rec-number&gt;&lt;foreign-keys&gt;&lt;key app="EN" db-id="tr9ezzdz0r55w2edsz7pt9ad9aeazwf0pwtr" timestamp="0"&gt;1801&lt;/key&gt;&lt;/foreign-keys&gt;&lt;ref-type name="Thesis"&gt;32&lt;/ref-type&gt;&lt;contributors&gt;&lt;authors&gt;&lt;author&gt;Loboda, S.&lt;/author&gt;&lt;/authors&gt;&lt;/contributors&gt;&lt;titles&gt;&lt;title&gt;Multi-scale patterns of ground-dwelling spider (Araneae) diversity in northern Canada&lt;/title&gt;&lt;secondary-title&gt;Department of Natural Resource Sciences&lt;/secondary-title&gt;&lt;/titles&gt;&lt;volume&gt;PhD&lt;/volume&gt;&lt;dates&gt;&lt;year&gt;2013&lt;/year&gt;&lt;/dates&gt;&lt;pub-location&gt;Montréal, Québec, Canada&lt;/pub-location&gt;&lt;publisher&gt;McGill University&lt;/publisher&gt;&lt;urls&gt;&lt;/urls&gt;&lt;/record&gt;&lt;/Cite&gt;&lt;/EndNote&gt;</w:instrText>
      </w:r>
      <w:r w:rsidR="0084166F">
        <w:rPr>
          <w:rFonts w:ascii="Times New Roman" w:hAnsi="Times New Roman" w:cs="Times New Roman"/>
          <w:sz w:val="24"/>
          <w:szCs w:val="24"/>
          <w:lang w:val="en-US"/>
        </w:rPr>
        <w:fldChar w:fldCharType="separate"/>
      </w:r>
      <w:r w:rsidR="0084166F">
        <w:rPr>
          <w:rFonts w:ascii="Times New Roman" w:hAnsi="Times New Roman" w:cs="Times New Roman"/>
          <w:noProof/>
          <w:sz w:val="24"/>
          <w:szCs w:val="24"/>
          <w:lang w:val="en-US"/>
        </w:rPr>
        <w:t>(Bowden and Buddle 2010, Loboda 2013)</w:t>
      </w:r>
      <w:r w:rsidR="0084166F">
        <w:rPr>
          <w:rFonts w:ascii="Times New Roman" w:hAnsi="Times New Roman" w:cs="Times New Roman"/>
          <w:sz w:val="24"/>
          <w:szCs w:val="24"/>
          <w:lang w:val="en-US"/>
        </w:rPr>
        <w:fldChar w:fldCharType="end"/>
      </w:r>
      <w:r w:rsidR="0084166F">
        <w:rPr>
          <w:rFonts w:ascii="Times New Roman" w:hAnsi="Times New Roman" w:cs="Times New Roman"/>
          <w:sz w:val="24"/>
          <w:szCs w:val="24"/>
          <w:lang w:val="en-US"/>
        </w:rPr>
        <w:t>)</w:t>
      </w:r>
      <w:r>
        <w:rPr>
          <w:rFonts w:ascii="Times New Roman" w:hAnsi="Times New Roman" w:cs="Times New Roman"/>
          <w:sz w:val="24"/>
          <w:szCs w:val="24"/>
          <w:lang w:val="en-US"/>
        </w:rPr>
        <w:t xml:space="preserve"> and books (i.e., </w:t>
      </w:r>
      <w:r w:rsidR="0084166F">
        <w:rPr>
          <w:rFonts w:ascii="Times New Roman" w:hAnsi="Times New Roman" w:cs="Times New Roman"/>
          <w:sz w:val="24"/>
          <w:szCs w:val="24"/>
          <w:lang w:val="en-US"/>
        </w:rPr>
        <w:fldChar w:fldCharType="begin">
          <w:fldData xml:space="preserve">PEVuZE5vdGU+PENpdGU+PEF1dGhvcj5Eb25kYWxlPC9BdXRob3I+PFllYXI+MTk3ODwvWWVhcj48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</w:fldData>
        </w:fldChar>
      </w:r>
      <w:r w:rsidR="00854C92">
        <w:rPr>
          <w:rFonts w:ascii="Times New Roman" w:hAnsi="Times New Roman" w:cs="Times New Roman"/>
          <w:sz w:val="24"/>
          <w:szCs w:val="24"/>
          <w:lang w:val="en-US"/>
        </w:rPr>
        <w:instrText xml:space="preserve"> ADDIN EN.CITE </w:instrText>
      </w:r>
      <w:r w:rsidR="00854C92">
        <w:rPr>
          <w:rFonts w:ascii="Times New Roman" w:hAnsi="Times New Roman" w:cs="Times New Roman"/>
          <w:sz w:val="24"/>
          <w:szCs w:val="24"/>
          <w:lang w:val="en-US"/>
        </w:rPr>
        <w:fldChar w:fldCharType="begin">
          <w:fldData xml:space="preserve">PEVuZE5vdGU+PENpdGU+PEF1dGhvcj5Eb25kYWxlPC9BdXRob3I+PFllYXI+MTk3ODwvWWVhcj48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</w:fldData>
        </w:fldChar>
      </w:r>
      <w:r w:rsidR="00854C92">
        <w:rPr>
          <w:rFonts w:ascii="Times New Roman" w:hAnsi="Times New Roman" w:cs="Times New Roman"/>
          <w:sz w:val="24"/>
          <w:szCs w:val="24"/>
          <w:lang w:val="en-US"/>
        </w:rPr>
        <w:instrText xml:space="preserve"> ADDIN EN.CITE.DATA </w:instrText>
      </w:r>
      <w:r w:rsidR="00854C92">
        <w:rPr>
          <w:rFonts w:ascii="Times New Roman" w:hAnsi="Times New Roman" w:cs="Times New Roman"/>
          <w:sz w:val="24"/>
          <w:szCs w:val="24"/>
          <w:lang w:val="en-US"/>
        </w:rPr>
      </w:r>
      <w:r w:rsidR="00854C92">
        <w:rPr>
          <w:rFonts w:ascii="Times New Roman" w:hAnsi="Times New Roman" w:cs="Times New Roman"/>
          <w:sz w:val="24"/>
          <w:szCs w:val="24"/>
          <w:lang w:val="en-US"/>
        </w:rPr>
        <w:fldChar w:fldCharType="end"/>
      </w:r>
      <w:r w:rsidR="0084166F">
        <w:rPr>
          <w:rFonts w:ascii="Times New Roman" w:hAnsi="Times New Roman" w:cs="Times New Roman"/>
          <w:sz w:val="24"/>
          <w:szCs w:val="24"/>
          <w:lang w:val="en-US"/>
        </w:rPr>
      </w:r>
      <w:r w:rsidR="0084166F">
        <w:rPr>
          <w:rFonts w:ascii="Times New Roman" w:hAnsi="Times New Roman" w:cs="Times New Roman"/>
          <w:sz w:val="24"/>
          <w:szCs w:val="24"/>
          <w:lang w:val="en-US"/>
        </w:rPr>
        <w:fldChar w:fldCharType="separate"/>
      </w:r>
      <w:r w:rsidR="0084166F">
        <w:rPr>
          <w:rFonts w:ascii="Times New Roman" w:hAnsi="Times New Roman" w:cs="Times New Roman"/>
          <w:noProof/>
          <w:sz w:val="24"/>
          <w:szCs w:val="24"/>
          <w:lang w:val="en-US"/>
        </w:rPr>
        <w:t>(Dondale and Redner 1978, Dondale and Redner 1982, 1990, Dondale et al. 2003)</w:t>
      </w:r>
      <w:r w:rsidR="0084166F">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We classified species as belonging to High-, Low- and/or Sub-Arctic alpine as above, but were unable to differentiate between alpine and non-alpine in the Sub-Arctic zone due to a dearth of data. </w:t>
      </w:r>
      <w:r>
        <w:rPr>
          <w:rFonts w:ascii="Times New Roman" w:hAnsi="Times New Roman" w:cs="Times New Roman"/>
          <w:sz w:val="24"/>
          <w:szCs w:val="24"/>
        </w:rPr>
        <w:t xml:space="preserve">For Iceland, most of the information comes from Agnarsson </w:t>
      </w:r>
      <w:r w:rsidR="0084166F">
        <w:rPr>
          <w:rFonts w:ascii="Times New Roman" w:hAnsi="Times New Roman" w:cs="Times New Roman"/>
          <w:sz w:val="24"/>
          <w:szCs w:val="24"/>
        </w:rPr>
        <w:fldChar w:fldCharType="begin"/>
      </w:r>
      <w:r w:rsidR="00854C92">
        <w:rPr>
          <w:rFonts w:ascii="Times New Roman" w:hAnsi="Times New Roman" w:cs="Times New Roman"/>
          <w:sz w:val="24"/>
          <w:szCs w:val="24"/>
        </w:rPr>
        <w:instrText xml:space="preserve"> ADDIN EN.CITE &lt;EndNote&gt;&lt;Cite ExcludeAuth="1"&gt;&lt;Author&gt;Agnarsson&lt;/Author&gt;&lt;Year&gt;1996&lt;/Year&gt;&lt;RecNum&gt;1816&lt;/RecNum&gt;&lt;DisplayText&gt;(1996)&lt;/DisplayText&gt;&lt;record&gt;&lt;rec-number&gt;1816&lt;/rec-number&gt;&lt;foreign-keys&gt;&lt;key app="EN" db-id="tr9ezzdz0r55w2edsz7pt9ad9aeazwf0pwtr" timestamp="0"&gt;1816&lt;/key&gt;&lt;/foreign-keys&gt;&lt;ref-type name="Report"&gt;27&lt;/ref-type&gt;&lt;contributors&gt;&lt;authors&gt;&lt;author&gt;Agnarsson, I.&lt;/author&gt;&lt;/authors&gt;&lt;/contributors&gt;&lt;titles&gt;&lt;title&gt;Íslenskar köngulær&lt;/title&gt;&lt;/titles&gt;&lt;dates&gt;&lt;year&gt;1996&lt;/year&gt;&lt;/dates&gt;&lt;publisher&gt;Fjölrit Náttúrufræðistofnunar 31&lt;/publisher&gt;&lt;urls&gt;&lt;/urls&gt;&lt;/record&gt;&lt;/Cite&gt;&lt;/EndNote&gt;</w:instrText>
      </w:r>
      <w:r w:rsidR="0084166F">
        <w:rPr>
          <w:rFonts w:ascii="Times New Roman" w:hAnsi="Times New Roman" w:cs="Times New Roman"/>
          <w:sz w:val="24"/>
          <w:szCs w:val="24"/>
        </w:rPr>
        <w:fldChar w:fldCharType="separate"/>
      </w:r>
      <w:r w:rsidR="0084166F">
        <w:rPr>
          <w:rFonts w:ascii="Times New Roman" w:hAnsi="Times New Roman" w:cs="Times New Roman"/>
          <w:noProof/>
          <w:sz w:val="24"/>
          <w:szCs w:val="24"/>
        </w:rPr>
        <w:t>(1996)</w:t>
      </w:r>
      <w:r w:rsidR="0084166F">
        <w:rPr>
          <w:rFonts w:ascii="Times New Roman" w:hAnsi="Times New Roman" w:cs="Times New Roman"/>
          <w:sz w:val="24"/>
          <w:szCs w:val="24"/>
        </w:rPr>
        <w:fldChar w:fldCharType="end"/>
      </w:r>
      <w:r>
        <w:rPr>
          <w:rFonts w:ascii="Times New Roman" w:hAnsi="Times New Roman" w:cs="Times New Roman"/>
          <w:sz w:val="24"/>
          <w:szCs w:val="24"/>
        </w:rPr>
        <w:t xml:space="preserve"> with some from the Icelandic Institute of Natural History database. The data for Russian spider species were drawn solely from the literature as there is no comprehensive digital database operating in this country. Similarly, the literature on Russian spiders does not make the same distinctions between the Arctic zones as the CBMP, rather making distinctions between biome types (Typical tundra, Arctic tundra and </w:t>
      </w:r>
      <w:r w:rsidR="00723736">
        <w:rPr>
          <w:rFonts w:ascii="Times New Roman" w:hAnsi="Times New Roman" w:cs="Times New Roman"/>
          <w:sz w:val="24"/>
          <w:szCs w:val="24"/>
        </w:rPr>
        <w:t>P</w:t>
      </w:r>
      <w:r>
        <w:rPr>
          <w:rFonts w:ascii="Times New Roman" w:hAnsi="Times New Roman" w:cs="Times New Roman"/>
          <w:sz w:val="24"/>
          <w:szCs w:val="24"/>
        </w:rPr>
        <w:t xml:space="preserve">olar </w:t>
      </w:r>
      <w:r w:rsidR="00723736">
        <w:rPr>
          <w:rFonts w:ascii="Times New Roman" w:hAnsi="Times New Roman" w:cs="Times New Roman"/>
          <w:sz w:val="24"/>
          <w:szCs w:val="24"/>
        </w:rPr>
        <w:t>d</w:t>
      </w:r>
      <w:r>
        <w:rPr>
          <w:rFonts w:ascii="Times New Roman" w:hAnsi="Times New Roman" w:cs="Times New Roman"/>
          <w:sz w:val="24"/>
          <w:szCs w:val="24"/>
        </w:rPr>
        <w:t xml:space="preserve">esert; </w:t>
      </w:r>
      <w:r>
        <w:rPr>
          <w:rFonts w:ascii="Times New Roman" w:hAnsi="Times New Roman" w:cs="Times New Roman"/>
          <w:sz w:val="24"/>
          <w:szCs w:val="24"/>
        </w:rPr>
        <w:fldChar w:fldCharType="begin">
          <w:fldData xml:space="preserve">PEVuZE5vdGU+PENpdGU+PEF1dGhvcj5DaGVybm92PC9BdXRob3I+PFllYXI+MjAwMjwvWWVhcj48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</w:fldData>
        </w:fldChar>
      </w:r>
      <w:r w:rsidR="00854C92">
        <w:rPr>
          <w:rFonts w:ascii="Times New Roman" w:hAnsi="Times New Roman" w:cs="Times New Roman"/>
          <w:sz w:val="24"/>
          <w:szCs w:val="24"/>
        </w:rPr>
        <w:instrText xml:space="preserve"> ADDIN EN.CITE </w:instrText>
      </w:r>
      <w:r w:rsidR="00854C92">
        <w:rPr>
          <w:rFonts w:ascii="Times New Roman" w:hAnsi="Times New Roman" w:cs="Times New Roman"/>
          <w:sz w:val="24"/>
          <w:szCs w:val="24"/>
        </w:rPr>
        <w:fldChar w:fldCharType="begin">
          <w:fldData xml:space="preserve">PEVuZE5vdGU+PENpdGU+PEF1dGhvcj5DaGVybm92PC9BdXRob3I+PFllYXI+MjAwMjwvWWVhcj48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</w:fldData>
        </w:fldChar>
      </w:r>
      <w:r w:rsidR="00854C92">
        <w:rPr>
          <w:rFonts w:ascii="Times New Roman" w:hAnsi="Times New Roman" w:cs="Times New Roman"/>
          <w:sz w:val="24"/>
          <w:szCs w:val="24"/>
        </w:rPr>
        <w:instrText xml:space="preserve"> ADDIN EN.CITE.DATA </w:instrText>
      </w:r>
      <w:r w:rsidR="00854C92">
        <w:rPr>
          <w:rFonts w:ascii="Times New Roman" w:hAnsi="Times New Roman" w:cs="Times New Roman"/>
          <w:sz w:val="24"/>
          <w:szCs w:val="24"/>
        </w:rPr>
      </w:r>
      <w:r w:rsidR="00854C92">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(Makarova 2000, Chernov 2002)</w:t>
      </w:r>
      <w:r>
        <w:rPr>
          <w:rFonts w:ascii="Times New Roman" w:hAnsi="Times New Roman" w:cs="Times New Roman"/>
          <w:sz w:val="24"/>
          <w:szCs w:val="24"/>
        </w:rPr>
        <w:fldChar w:fldCharType="end"/>
      </w:r>
      <w:r>
        <w:rPr>
          <w:rFonts w:ascii="Times New Roman" w:hAnsi="Times New Roman" w:cs="Times New Roman"/>
          <w:sz w:val="24"/>
          <w:szCs w:val="24"/>
        </w:rPr>
        <w:t xml:space="preserve">) so it was not possible to summarise species richness in the same way. Rather the richness summaries for Russia concern the Arctic tundra ecosystems only. Finally, where data were available, we have included species richness </w:t>
      </w:r>
      <w:r>
        <w:rPr>
          <w:rFonts w:ascii="Times New Roman" w:hAnsi="Times New Roman" w:cs="Times New Roman"/>
          <w:sz w:val="24"/>
          <w:szCs w:val="24"/>
        </w:rPr>
        <w:lastRenderedPageBreak/>
        <w:t>counts for the High Arctic archipelagoes (Svalbard, Novaya Zemlya, Wrangel Island), although Franz Josef is omitted fr</w:t>
      </w:r>
      <w:r w:rsidR="00882487">
        <w:rPr>
          <w:rFonts w:ascii="Times New Roman" w:hAnsi="Times New Roman" w:cs="Times New Roman"/>
          <w:sz w:val="24"/>
          <w:szCs w:val="24"/>
        </w:rPr>
        <w:t>om the map (but not from Table 2</w:t>
      </w:r>
      <w:r w:rsidR="00AF4D9E">
        <w:rPr>
          <w:rFonts w:ascii="Times New Roman" w:hAnsi="Times New Roman" w:cs="Times New Roman"/>
          <w:sz w:val="24"/>
          <w:szCs w:val="24"/>
        </w:rPr>
        <w:t>, main text</w:t>
      </w:r>
      <w:r>
        <w:rPr>
          <w:rFonts w:ascii="Times New Roman" w:hAnsi="Times New Roman" w:cs="Times New Roman"/>
          <w:sz w:val="24"/>
          <w:szCs w:val="24"/>
        </w:rPr>
        <w:t xml:space="preserve">). </w:t>
      </w:r>
    </w:p>
    <w:p w14:paraId="71150729" w14:textId="77777777" w:rsidR="00882487" w:rsidRDefault="00882487" w:rsidP="00F857DD">
      <w:pPr>
        <w:spacing w:line="480" w:lineRule="auto"/>
        <w:rPr>
          <w:rFonts w:ascii="Times New Roman" w:hAnsi="Times New Roman" w:cs="Times New Roman"/>
          <w:sz w:val="24"/>
          <w:szCs w:val="24"/>
        </w:rPr>
      </w:pPr>
    </w:p>
    <w:p w14:paraId="5BD2519C" w14:textId="133C7A47" w:rsidR="00AF4D9E" w:rsidRPr="00AF4D9E" w:rsidRDefault="00AF4D9E" w:rsidP="00854C92">
      <w:pPr>
        <w:spacing w:line="480" w:lineRule="auto"/>
        <w:rPr>
          <w:rFonts w:ascii="Times New Roman" w:hAnsi="Times New Roman" w:cs="Times New Roman"/>
          <w:b/>
          <w:sz w:val="24"/>
        </w:rPr>
      </w:pPr>
      <w:r>
        <w:rPr>
          <w:rFonts w:ascii="Times New Roman" w:hAnsi="Times New Roman" w:cs="Times New Roman"/>
          <w:sz w:val="24"/>
          <w:szCs w:val="24"/>
        </w:rPr>
        <w:t xml:space="preserve"> </w:t>
      </w:r>
      <w:r w:rsidRPr="00AF4D9E">
        <w:rPr>
          <w:rFonts w:ascii="Times New Roman" w:hAnsi="Times New Roman" w:cs="Times New Roman"/>
          <w:b/>
          <w:sz w:val="24"/>
        </w:rPr>
        <w:t>References</w:t>
      </w:r>
    </w:p>
    <w:p w14:paraId="44732BCD" w14:textId="77777777" w:rsidR="00882487" w:rsidRPr="00882487" w:rsidRDefault="00AF4D9E" w:rsidP="00882487">
      <w:pPr>
        <w:pStyle w:val="EndNoteBibliography"/>
        <w:spacing w:after="0"/>
        <w:ind w:left="720" w:hanging="720"/>
      </w:pPr>
      <w:r>
        <w:rPr>
          <w:rFonts w:ascii="Times New Roman" w:hAnsi="Times New Roman" w:cs="Times New Roman"/>
          <w:sz w:val="24"/>
        </w:rPr>
        <w:fldChar w:fldCharType="begin"/>
      </w:r>
      <w:r>
        <w:rPr>
          <w:rFonts w:ascii="Times New Roman" w:hAnsi="Times New Roman" w:cs="Times New Roman"/>
          <w:sz w:val="24"/>
        </w:rPr>
        <w:instrText xml:space="preserve"> ADDIN EN.REFLIST </w:instrText>
      </w:r>
      <w:r>
        <w:rPr>
          <w:rFonts w:ascii="Times New Roman" w:hAnsi="Times New Roman" w:cs="Times New Roman"/>
          <w:sz w:val="24"/>
        </w:rPr>
        <w:fldChar w:fldCharType="separate"/>
      </w:r>
      <w:r w:rsidR="00882487" w:rsidRPr="00882487">
        <w:t>Agnarsson, I. 1996. Íslenskar köngulær. Fjölrit Náttúrufræðistofnunar 31.</w:t>
      </w:r>
    </w:p>
    <w:p w14:paraId="4CEF99BF" w14:textId="77777777" w:rsidR="00882487" w:rsidRPr="00882487" w:rsidRDefault="00882487" w:rsidP="00882487">
      <w:pPr>
        <w:pStyle w:val="EndNoteBibliography"/>
        <w:spacing w:after="0"/>
        <w:ind w:left="720" w:hanging="720"/>
      </w:pPr>
      <w:r w:rsidRPr="00882487">
        <w:t xml:space="preserve">Bowden, J. J., and C. M. Buddle. 2010. Spider Assemblages across Elevational and Latitudinal Gradients in the Yukon Territory, Canada. Arctic </w:t>
      </w:r>
      <w:r w:rsidRPr="00882487">
        <w:rPr>
          <w:b/>
        </w:rPr>
        <w:t>63</w:t>
      </w:r>
      <w:r w:rsidRPr="00882487">
        <w:t>:261-272.</w:t>
      </w:r>
    </w:p>
    <w:p w14:paraId="1EEB2E69" w14:textId="77777777" w:rsidR="00882487" w:rsidRPr="00882487" w:rsidRDefault="00882487" w:rsidP="00882487">
      <w:pPr>
        <w:pStyle w:val="EndNoteBibliography"/>
        <w:spacing w:after="0"/>
        <w:ind w:left="720" w:hanging="720"/>
      </w:pPr>
      <w:r w:rsidRPr="00882487">
        <w:t xml:space="preserve">Chernov, Y. I. 2002. Arctic biota: Taxonomic diversity. Zoologichesky Zhurnal </w:t>
      </w:r>
      <w:r w:rsidRPr="00882487">
        <w:rPr>
          <w:b/>
        </w:rPr>
        <w:t>81</w:t>
      </w:r>
      <w:r w:rsidRPr="00882487">
        <w:t>:1411-1431.</w:t>
      </w:r>
    </w:p>
    <w:p w14:paraId="6AC8E5CE" w14:textId="77777777" w:rsidR="00882487" w:rsidRPr="00882487" w:rsidRDefault="00882487" w:rsidP="00882487">
      <w:pPr>
        <w:pStyle w:val="EndNoteBibliography"/>
        <w:spacing w:after="0"/>
        <w:ind w:left="720" w:hanging="720"/>
      </w:pPr>
      <w:r w:rsidRPr="00882487">
        <w:t>Dondale, C. D., and J. H. Redner. 1978. The insects and arachnids of Canada. Part 5. , NRC Research Press, Ottawa, Canada.</w:t>
      </w:r>
    </w:p>
    <w:p w14:paraId="3495311F" w14:textId="77777777" w:rsidR="00882487" w:rsidRPr="00882487" w:rsidRDefault="00882487" w:rsidP="00882487">
      <w:pPr>
        <w:pStyle w:val="EndNoteBibliography"/>
        <w:spacing w:after="0"/>
        <w:ind w:left="720" w:hanging="720"/>
      </w:pPr>
      <w:r w:rsidRPr="00882487">
        <w:t>Dondale, C. D., and J. H. Redner. 1982. The insects and arachnids of Canada. Part 9. , NRC Research Press, Ottawa, Canada. .</w:t>
      </w:r>
    </w:p>
    <w:p w14:paraId="04296F0E" w14:textId="77777777" w:rsidR="00882487" w:rsidRPr="00882487" w:rsidRDefault="00882487" w:rsidP="00882487">
      <w:pPr>
        <w:pStyle w:val="EndNoteBibliography"/>
        <w:spacing w:after="0"/>
        <w:ind w:left="720" w:hanging="720"/>
      </w:pPr>
      <w:r w:rsidRPr="00882487">
        <w:t>Dondale, C. D., and J. H. Redner. 1990. The insects and arachnids of Canada. Part 17. , NRC Research Press, Ottawa, Canada.</w:t>
      </w:r>
    </w:p>
    <w:p w14:paraId="18652E39" w14:textId="77777777" w:rsidR="00882487" w:rsidRPr="00882487" w:rsidRDefault="00882487" w:rsidP="00882487">
      <w:pPr>
        <w:pStyle w:val="EndNoteBibliography"/>
        <w:spacing w:after="0"/>
        <w:ind w:left="720" w:hanging="720"/>
      </w:pPr>
      <w:r w:rsidRPr="00882487">
        <w:t>Dondale, C. D., J. H. Redner, P. Paquin, and H. Levi. 2003. The insects and arachnids of Canada. Part 23. , NRC Research Press, Ottawa, Canada. .</w:t>
      </w:r>
    </w:p>
    <w:p w14:paraId="4929756C" w14:textId="77777777" w:rsidR="00882487" w:rsidRPr="00882487" w:rsidRDefault="00882487" w:rsidP="00882487">
      <w:pPr>
        <w:pStyle w:val="EndNoteBibliography"/>
        <w:spacing w:after="0"/>
        <w:ind w:left="720" w:hanging="720"/>
      </w:pPr>
      <w:r w:rsidRPr="00882487">
        <w:t xml:space="preserve">Kleemola, A. 1962. Spiders from the northernmost part of Enontekiö. . Archivum Societatis Zoologicae Botanicae Fennicae ’Vanamo’ </w:t>
      </w:r>
      <w:r w:rsidRPr="00882487">
        <w:rPr>
          <w:b/>
        </w:rPr>
        <w:t>16</w:t>
      </w:r>
      <w:r w:rsidRPr="00882487">
        <w:t>:128-135.</w:t>
      </w:r>
    </w:p>
    <w:p w14:paraId="5044D093" w14:textId="77777777" w:rsidR="00882487" w:rsidRPr="00882487" w:rsidRDefault="00882487" w:rsidP="00882487">
      <w:pPr>
        <w:pStyle w:val="EndNoteBibliography"/>
        <w:spacing w:after="0"/>
        <w:ind w:left="720" w:hanging="720"/>
      </w:pPr>
      <w:r w:rsidRPr="00882487">
        <w:t xml:space="preserve">Koponen, S. 1977. Spider fauna (Araneae) of Kevo area, northernmost Finland. Reports from the Kevo Subarctic Research Station </w:t>
      </w:r>
      <w:r w:rsidRPr="00882487">
        <w:rPr>
          <w:b/>
        </w:rPr>
        <w:t>13</w:t>
      </w:r>
      <w:r w:rsidRPr="00882487">
        <w:t>:48-62.</w:t>
      </w:r>
    </w:p>
    <w:p w14:paraId="261E5BF3" w14:textId="77777777" w:rsidR="00882487" w:rsidRPr="00882487" w:rsidRDefault="00882487" w:rsidP="00882487">
      <w:pPr>
        <w:pStyle w:val="EndNoteBibliography"/>
        <w:spacing w:after="0"/>
        <w:ind w:left="720" w:hanging="720"/>
      </w:pPr>
      <w:r w:rsidRPr="00882487">
        <w:t>Loboda, S. 2013. Multi-scale patterns of ground-dwelling spider (Araneae) diversity in northern Canada. McGill University, Montréal, Québec, Canada.</w:t>
      </w:r>
    </w:p>
    <w:p w14:paraId="4CCF21B3" w14:textId="77777777" w:rsidR="00882487" w:rsidRPr="00882487" w:rsidRDefault="00882487" w:rsidP="00882487">
      <w:pPr>
        <w:pStyle w:val="EndNoteBibliography"/>
        <w:spacing w:after="0"/>
        <w:ind w:left="720" w:hanging="720"/>
      </w:pPr>
      <w:r w:rsidRPr="00882487">
        <w:t xml:space="preserve">Makarova, O. L. 2000. To studying mites of the genus Arctoseius (Parasitiformes, Ascidae) from the Far North. 3. Species areas and ecological preference. Zoologichesky Zhurnal </w:t>
      </w:r>
      <w:r w:rsidRPr="00882487">
        <w:rPr>
          <w:b/>
        </w:rPr>
        <w:t>79</w:t>
      </w:r>
      <w:r w:rsidRPr="00882487">
        <w:t>:1045-1052.</w:t>
      </w:r>
    </w:p>
    <w:p w14:paraId="039AEA8D" w14:textId="77777777" w:rsidR="00882487" w:rsidRPr="00882487" w:rsidRDefault="00882487" w:rsidP="00882487">
      <w:pPr>
        <w:pStyle w:val="EndNoteBibliography"/>
        <w:spacing w:after="0"/>
        <w:ind w:left="720" w:hanging="720"/>
      </w:pPr>
      <w:r w:rsidRPr="00882487">
        <w:t>Marusik, Y. M. 2015. Araneae.</w:t>
      </w:r>
      <w:r w:rsidRPr="00882487">
        <w:rPr>
          <w:i/>
        </w:rPr>
        <w:t>in</w:t>
      </w:r>
      <w:r w:rsidRPr="00882487">
        <w:t xml:space="preserve"> J. Böcher, K. Kristensen, T. Pape, and L. Vilhelmsen, editors. The Greenland Entomofauna: An Identification Manual of Insects, Spiders and Their Allies. Koninklijke Brill, Leiden, The Netherlands.</w:t>
      </w:r>
    </w:p>
    <w:p w14:paraId="47474BF0" w14:textId="77777777" w:rsidR="00882487" w:rsidRPr="00882487" w:rsidRDefault="00882487" w:rsidP="00882487">
      <w:pPr>
        <w:pStyle w:val="EndNoteBibliography"/>
        <w:spacing w:after="0"/>
        <w:ind w:left="720" w:hanging="720"/>
      </w:pPr>
      <w:r w:rsidRPr="00882487">
        <w:t>Nentwig, W., T. Blick, D. Gloor, A. Hänggi, and C. Kropf. 2018. Spiders of Europe.</w:t>
      </w:r>
    </w:p>
    <w:p w14:paraId="503DACC7" w14:textId="77777777" w:rsidR="00882487" w:rsidRPr="00882487" w:rsidRDefault="00882487" w:rsidP="00882487">
      <w:pPr>
        <w:pStyle w:val="EndNoteBibliography"/>
        <w:ind w:left="720" w:hanging="720"/>
      </w:pPr>
      <w:r w:rsidRPr="00882487">
        <w:t xml:space="preserve">Palmgren, P. 1965. </w:t>
      </w:r>
      <w:r w:rsidRPr="00D63F6C">
        <w:rPr>
          <w:lang w:val="nb-NO"/>
        </w:rPr>
        <w:t xml:space="preserve">Spinnenfauna der Gegend von Kilpisjärvi in Lappland. . </w:t>
      </w:r>
      <w:r w:rsidRPr="00882487">
        <w:t xml:space="preserve">Acta Zoologica Fennica </w:t>
      </w:r>
      <w:r w:rsidRPr="00882487">
        <w:rPr>
          <w:b/>
        </w:rPr>
        <w:t>110</w:t>
      </w:r>
      <w:r w:rsidRPr="00882487">
        <w:t>:1-70.</w:t>
      </w:r>
    </w:p>
    <w:p w14:paraId="4EB739FF" w14:textId="545E8447" w:rsidR="005F24B6" w:rsidRPr="00AB03C7" w:rsidRDefault="00AF4D9E">
      <w:pPr>
        <w:rPr>
          <w:rFonts w:ascii="Times New Roman" w:hAnsi="Times New Roman" w:cs="Times New Roman"/>
          <w:sz w:val="24"/>
        </w:rPr>
      </w:pPr>
      <w:r>
        <w:rPr>
          <w:rFonts w:ascii="Times New Roman" w:hAnsi="Times New Roman" w:cs="Times New Roman"/>
          <w:sz w:val="24"/>
        </w:rPr>
        <w:fldChar w:fldCharType="end"/>
      </w:r>
    </w:p>
    <w:sectPr w:rsidR="005F24B6" w:rsidRPr="00AB0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9ezzdz0r55w2edsz7pt9ad9aeazwf0pwtr&quot;&gt;My EndNote Library-Saved&lt;record-ids&gt;&lt;item&gt;1571&lt;/item&gt;&lt;item&gt;1655&lt;/item&gt;&lt;item&gt;1681&lt;/item&gt;&lt;item&gt;1682&lt;/item&gt;&lt;item&gt;1683&lt;/item&gt;&lt;item&gt;1751&lt;/item&gt;&lt;item&gt;1752&lt;/item&gt;&lt;item&gt;1753&lt;/item&gt;&lt;item&gt;1754&lt;/item&gt;&lt;item&gt;1801&lt;/item&gt;&lt;item&gt;1816&lt;/item&gt;&lt;item&gt;1818&lt;/item&gt;&lt;item&gt;1819&lt;/item&gt;&lt;item&gt;1820&lt;/item&gt;&lt;/record-ids&gt;&lt;/item&gt;&lt;/Libraries&gt;"/>
  </w:docVars>
  <w:rsids>
    <w:rsidRoot w:val="00AB03C7"/>
    <w:rsid w:val="000C0BB0"/>
    <w:rsid w:val="00141E76"/>
    <w:rsid w:val="00146EEE"/>
    <w:rsid w:val="001625C1"/>
    <w:rsid w:val="002D65E1"/>
    <w:rsid w:val="00396F2C"/>
    <w:rsid w:val="00465A51"/>
    <w:rsid w:val="004C0573"/>
    <w:rsid w:val="005F24B6"/>
    <w:rsid w:val="00661AA0"/>
    <w:rsid w:val="006871F8"/>
    <w:rsid w:val="00723736"/>
    <w:rsid w:val="0084166F"/>
    <w:rsid w:val="00854C92"/>
    <w:rsid w:val="00882487"/>
    <w:rsid w:val="008D57DD"/>
    <w:rsid w:val="009320D9"/>
    <w:rsid w:val="009964A6"/>
    <w:rsid w:val="009C29BD"/>
    <w:rsid w:val="009E2FD6"/>
    <w:rsid w:val="00AB03C7"/>
    <w:rsid w:val="00AC24F3"/>
    <w:rsid w:val="00AF4D9E"/>
    <w:rsid w:val="00B26A71"/>
    <w:rsid w:val="00B6447A"/>
    <w:rsid w:val="00BD65D9"/>
    <w:rsid w:val="00BE5F8D"/>
    <w:rsid w:val="00CD2B9E"/>
    <w:rsid w:val="00D63F6C"/>
    <w:rsid w:val="00DF795F"/>
    <w:rsid w:val="00E01EAE"/>
    <w:rsid w:val="00F85192"/>
    <w:rsid w:val="00F857DD"/>
    <w:rsid w:val="00F95A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7D5B"/>
  <w15:chartTrackingRefBased/>
  <w15:docId w15:val="{C64EF36D-F4FA-4D85-AC7A-4DCA2964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C24F3"/>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AC24F3"/>
    <w:rPr>
      <w:sz w:val="20"/>
      <w:szCs w:val="20"/>
      <w:lang w:val="en-CA"/>
    </w:rPr>
  </w:style>
  <w:style w:type="character" w:styleId="CommentReference">
    <w:name w:val="annotation reference"/>
    <w:basedOn w:val="DefaultParagraphFont"/>
    <w:uiPriority w:val="99"/>
    <w:semiHidden/>
    <w:unhideWhenUsed/>
    <w:rsid w:val="00AC24F3"/>
    <w:rPr>
      <w:sz w:val="16"/>
      <w:szCs w:val="16"/>
    </w:rPr>
  </w:style>
  <w:style w:type="paragraph" w:styleId="BalloonText">
    <w:name w:val="Balloon Text"/>
    <w:basedOn w:val="Normal"/>
    <w:link w:val="BalloonTextChar"/>
    <w:uiPriority w:val="99"/>
    <w:semiHidden/>
    <w:unhideWhenUsed/>
    <w:rsid w:val="00AC2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4F3"/>
    <w:rPr>
      <w:rFonts w:ascii="Segoe UI" w:hAnsi="Segoe UI" w:cs="Segoe UI"/>
      <w:sz w:val="18"/>
      <w:szCs w:val="18"/>
      <w:lang w:val="en-GB"/>
    </w:rPr>
  </w:style>
  <w:style w:type="paragraph" w:customStyle="1" w:styleId="EndNoteBibliographyTitle">
    <w:name w:val="EndNote Bibliography Title"/>
    <w:basedOn w:val="Normal"/>
    <w:link w:val="EndNoteBibliographyTitleTegn"/>
    <w:rsid w:val="00AF4D9E"/>
    <w:pPr>
      <w:spacing w:after="0"/>
      <w:jc w:val="center"/>
    </w:pPr>
    <w:rPr>
      <w:rFonts w:ascii="Calibri" w:hAnsi="Calibri" w:cs="Calibri"/>
      <w:noProof/>
      <w:lang w:val="en-US"/>
    </w:rPr>
  </w:style>
  <w:style w:type="character" w:customStyle="1" w:styleId="EndNoteBibliographyTitleTegn">
    <w:name w:val="EndNote Bibliography Title Tegn"/>
    <w:basedOn w:val="DefaultParagraphFont"/>
    <w:link w:val="EndNoteBibliographyTitle"/>
    <w:rsid w:val="00AF4D9E"/>
    <w:rPr>
      <w:rFonts w:ascii="Calibri" w:hAnsi="Calibri" w:cs="Calibri"/>
      <w:noProof/>
      <w:lang w:val="en-US"/>
    </w:rPr>
  </w:style>
  <w:style w:type="paragraph" w:customStyle="1" w:styleId="EndNoteBibliography">
    <w:name w:val="EndNote Bibliography"/>
    <w:basedOn w:val="Normal"/>
    <w:link w:val="EndNoteBibliographyTegn"/>
    <w:rsid w:val="00AF4D9E"/>
    <w:pPr>
      <w:spacing w:line="240" w:lineRule="auto"/>
    </w:pPr>
    <w:rPr>
      <w:rFonts w:ascii="Calibri" w:hAnsi="Calibri" w:cs="Calibri"/>
      <w:noProof/>
      <w:lang w:val="en-US"/>
    </w:rPr>
  </w:style>
  <w:style w:type="character" w:customStyle="1" w:styleId="EndNoteBibliographyTegn">
    <w:name w:val="EndNote Bibliography Tegn"/>
    <w:basedOn w:val="DefaultParagraphFont"/>
    <w:link w:val="EndNoteBibliography"/>
    <w:rsid w:val="00AF4D9E"/>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9E2FD6"/>
    <w:rPr>
      <w:b/>
      <w:bCs/>
      <w:lang w:val="en-GB"/>
    </w:rPr>
  </w:style>
  <w:style w:type="character" w:customStyle="1" w:styleId="CommentSubjectChar">
    <w:name w:val="Comment Subject Char"/>
    <w:basedOn w:val="CommentTextChar"/>
    <w:link w:val="CommentSubject"/>
    <w:uiPriority w:val="99"/>
    <w:semiHidden/>
    <w:rsid w:val="009E2FD6"/>
    <w:rPr>
      <w:b/>
      <w:bCs/>
      <w:sz w:val="20"/>
      <w:szCs w:val="20"/>
      <w:lang w:val="en-GB"/>
    </w:rPr>
  </w:style>
  <w:style w:type="character" w:styleId="Hyperlink">
    <w:name w:val="Hyperlink"/>
    <w:basedOn w:val="DefaultParagraphFont"/>
    <w:uiPriority w:val="99"/>
    <w:unhideWhenUsed/>
    <w:rsid w:val="00661AA0"/>
    <w:rPr>
      <w:color w:val="0000FF"/>
      <w:u w:val="single"/>
    </w:rPr>
  </w:style>
  <w:style w:type="paragraph" w:styleId="NormalWeb">
    <w:name w:val="Normal (Web)"/>
    <w:basedOn w:val="Normal"/>
    <w:uiPriority w:val="99"/>
    <w:semiHidden/>
    <w:unhideWhenUsed/>
    <w:rsid w:val="00661AA0"/>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Emphasis">
    <w:name w:val="Emphasis"/>
    <w:basedOn w:val="DefaultParagraphFont"/>
    <w:uiPriority w:val="20"/>
    <w:qFormat/>
    <w:rsid w:val="00661A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106">
      <w:bodyDiv w:val="1"/>
      <w:marLeft w:val="0"/>
      <w:marRight w:val="0"/>
      <w:marTop w:val="0"/>
      <w:marBottom w:val="0"/>
      <w:divBdr>
        <w:top w:val="none" w:sz="0" w:space="0" w:color="auto"/>
        <w:left w:val="none" w:sz="0" w:space="0" w:color="auto"/>
        <w:bottom w:val="none" w:sz="0" w:space="0" w:color="auto"/>
        <w:right w:val="none" w:sz="0" w:space="0" w:color="auto"/>
      </w:divBdr>
    </w:div>
    <w:div w:id="309868334">
      <w:bodyDiv w:val="1"/>
      <w:marLeft w:val="0"/>
      <w:marRight w:val="0"/>
      <w:marTop w:val="0"/>
      <w:marBottom w:val="0"/>
      <w:divBdr>
        <w:top w:val="none" w:sz="0" w:space="0" w:color="auto"/>
        <w:left w:val="none" w:sz="0" w:space="0" w:color="auto"/>
        <w:bottom w:val="none" w:sz="0" w:space="0" w:color="auto"/>
        <w:right w:val="none" w:sz="0" w:space="0" w:color="auto"/>
      </w:divBdr>
    </w:div>
    <w:div w:id="403524958">
      <w:bodyDiv w:val="1"/>
      <w:marLeft w:val="0"/>
      <w:marRight w:val="0"/>
      <w:marTop w:val="0"/>
      <w:marBottom w:val="0"/>
      <w:divBdr>
        <w:top w:val="none" w:sz="0" w:space="0" w:color="auto"/>
        <w:left w:val="none" w:sz="0" w:space="0" w:color="auto"/>
        <w:bottom w:val="none" w:sz="0" w:space="0" w:color="auto"/>
        <w:right w:val="none" w:sz="0" w:space="0" w:color="auto"/>
      </w:divBdr>
    </w:div>
    <w:div w:id="464084695">
      <w:bodyDiv w:val="1"/>
      <w:marLeft w:val="0"/>
      <w:marRight w:val="0"/>
      <w:marTop w:val="0"/>
      <w:marBottom w:val="0"/>
      <w:divBdr>
        <w:top w:val="none" w:sz="0" w:space="0" w:color="auto"/>
        <w:left w:val="none" w:sz="0" w:space="0" w:color="auto"/>
        <w:bottom w:val="none" w:sz="0" w:space="0" w:color="auto"/>
        <w:right w:val="none" w:sz="0" w:space="0" w:color="auto"/>
      </w:divBdr>
    </w:div>
    <w:div w:id="566690018">
      <w:bodyDiv w:val="1"/>
      <w:marLeft w:val="0"/>
      <w:marRight w:val="0"/>
      <w:marTop w:val="0"/>
      <w:marBottom w:val="0"/>
      <w:divBdr>
        <w:top w:val="none" w:sz="0" w:space="0" w:color="auto"/>
        <w:left w:val="none" w:sz="0" w:space="0" w:color="auto"/>
        <w:bottom w:val="none" w:sz="0" w:space="0" w:color="auto"/>
        <w:right w:val="none" w:sz="0" w:space="0" w:color="auto"/>
      </w:divBdr>
    </w:div>
    <w:div w:id="11504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ctos.database.museum/archive/alaskaspider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1781</Words>
  <Characters>10157</Characters>
  <Application>Microsoft Office Word</Application>
  <DocSecurity>4</DocSecurity>
  <Lines>84</Lines>
  <Paragraphs>23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Hogskolen i Bergen</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Andrew Gillespie</dc:creator>
  <cp:keywords/>
  <dc:description/>
  <cp:lastModifiedBy>Ager, Beverley J.</cp:lastModifiedBy>
  <cp:revision>2</cp:revision>
  <dcterms:created xsi:type="dcterms:W3CDTF">2019-05-09T15:38:00Z</dcterms:created>
  <dcterms:modified xsi:type="dcterms:W3CDTF">2019-05-09T15:38:00Z</dcterms:modified>
</cp:coreProperties>
</file>