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A6271" w14:textId="77777777" w:rsidR="0081706A" w:rsidRPr="00750859" w:rsidRDefault="0081706A" w:rsidP="0081706A">
      <w:pPr>
        <w:widowControl w:val="0"/>
        <w:tabs>
          <w:tab w:val="left" w:pos="1976"/>
        </w:tabs>
        <w:autoSpaceDE w:val="0"/>
        <w:autoSpaceDN w:val="0"/>
        <w:adjustRightInd w:val="0"/>
        <w:spacing w:line="480" w:lineRule="auto"/>
        <w:rPr>
          <w:b/>
          <w:bCs/>
          <w:sz w:val="28"/>
          <w:szCs w:val="28"/>
        </w:rPr>
      </w:pPr>
      <w:r w:rsidRPr="00750859">
        <w:rPr>
          <w:b/>
          <w:bCs/>
          <w:sz w:val="28"/>
          <w:szCs w:val="28"/>
        </w:rPr>
        <w:t>Seabirds mated for life migrate separately to the same places: behavioural coordination or shared proximate causes?</w:t>
      </w:r>
    </w:p>
    <w:p w14:paraId="5EFF333C" w14:textId="77777777" w:rsidR="0081706A" w:rsidRPr="00750859" w:rsidRDefault="0081706A" w:rsidP="0081706A">
      <w:pPr>
        <w:widowControl w:val="0"/>
        <w:tabs>
          <w:tab w:val="left" w:pos="1976"/>
        </w:tabs>
        <w:autoSpaceDE w:val="0"/>
        <w:autoSpaceDN w:val="0"/>
        <w:adjustRightInd w:val="0"/>
        <w:spacing w:line="480" w:lineRule="auto"/>
        <w:rPr>
          <w:b/>
          <w:bCs/>
          <w:sz w:val="28"/>
          <w:szCs w:val="28"/>
        </w:rPr>
      </w:pPr>
    </w:p>
    <w:p w14:paraId="7F5D68BF" w14:textId="77777777" w:rsidR="0081706A" w:rsidRPr="00750859" w:rsidRDefault="0081706A" w:rsidP="0081706A">
      <w:pPr>
        <w:widowControl w:val="0"/>
        <w:tabs>
          <w:tab w:val="left" w:pos="1976"/>
        </w:tabs>
        <w:autoSpaceDE w:val="0"/>
        <w:autoSpaceDN w:val="0"/>
        <w:adjustRightInd w:val="0"/>
        <w:spacing w:line="480" w:lineRule="auto"/>
        <w:rPr>
          <w:sz w:val="22"/>
          <w:szCs w:val="22"/>
        </w:rPr>
      </w:pPr>
      <w:r w:rsidRPr="00750859">
        <w:rPr>
          <w:sz w:val="22"/>
          <w:szCs w:val="22"/>
        </w:rPr>
        <w:t xml:space="preserve">Martina S. </w:t>
      </w:r>
      <w:proofErr w:type="spellStart"/>
      <w:r w:rsidRPr="00750859">
        <w:rPr>
          <w:sz w:val="22"/>
          <w:szCs w:val="22"/>
        </w:rPr>
        <w:t>Müller</w:t>
      </w:r>
      <w:r w:rsidRPr="00750859">
        <w:rPr>
          <w:sz w:val="22"/>
          <w:szCs w:val="22"/>
          <w:vertAlign w:val="superscript"/>
        </w:rPr>
        <w:t>a</w:t>
      </w:r>
      <w:proofErr w:type="spellEnd"/>
      <w:r w:rsidRPr="00750859">
        <w:rPr>
          <w:sz w:val="22"/>
          <w:szCs w:val="22"/>
          <w:vertAlign w:val="superscript"/>
        </w:rPr>
        <w:t>*</w:t>
      </w:r>
      <w:r w:rsidRPr="00750859">
        <w:rPr>
          <w:sz w:val="22"/>
          <w:szCs w:val="22"/>
        </w:rPr>
        <w:t xml:space="preserve">, Bruno </w:t>
      </w:r>
      <w:proofErr w:type="spellStart"/>
      <w:r w:rsidRPr="00750859">
        <w:rPr>
          <w:sz w:val="22"/>
          <w:szCs w:val="22"/>
        </w:rPr>
        <w:t>Massa</w:t>
      </w:r>
      <w:r w:rsidRPr="00750859">
        <w:rPr>
          <w:sz w:val="22"/>
          <w:szCs w:val="22"/>
          <w:vertAlign w:val="superscript"/>
        </w:rPr>
        <w:t>b</w:t>
      </w:r>
      <w:proofErr w:type="spellEnd"/>
      <w:r w:rsidRPr="00750859">
        <w:rPr>
          <w:sz w:val="22"/>
          <w:szCs w:val="22"/>
        </w:rPr>
        <w:t xml:space="preserve">, Richard A. </w:t>
      </w:r>
      <w:proofErr w:type="spellStart"/>
      <w:r w:rsidRPr="00750859">
        <w:rPr>
          <w:sz w:val="22"/>
          <w:szCs w:val="22"/>
        </w:rPr>
        <w:t>Phillips</w:t>
      </w:r>
      <w:r w:rsidRPr="00750859">
        <w:rPr>
          <w:sz w:val="22"/>
          <w:szCs w:val="22"/>
          <w:vertAlign w:val="superscript"/>
        </w:rPr>
        <w:t>c</w:t>
      </w:r>
      <w:proofErr w:type="spellEnd"/>
      <w:r w:rsidRPr="00750859">
        <w:rPr>
          <w:sz w:val="22"/>
          <w:szCs w:val="22"/>
        </w:rPr>
        <w:t xml:space="preserve"> and </w:t>
      </w:r>
      <w:proofErr w:type="spellStart"/>
      <w:r w:rsidRPr="00750859">
        <w:rPr>
          <w:sz w:val="22"/>
          <w:szCs w:val="22"/>
        </w:rPr>
        <w:t>Giacomo</w:t>
      </w:r>
      <w:proofErr w:type="spellEnd"/>
      <w:r w:rsidRPr="00750859">
        <w:rPr>
          <w:sz w:val="22"/>
          <w:szCs w:val="22"/>
        </w:rPr>
        <w:t xml:space="preserve"> </w:t>
      </w:r>
      <w:proofErr w:type="spellStart"/>
      <w:r w:rsidRPr="00750859">
        <w:rPr>
          <w:sz w:val="22"/>
          <w:szCs w:val="22"/>
        </w:rPr>
        <w:t>Dell’Omo</w:t>
      </w:r>
      <w:r w:rsidRPr="00750859">
        <w:rPr>
          <w:sz w:val="22"/>
          <w:szCs w:val="22"/>
          <w:vertAlign w:val="superscript"/>
        </w:rPr>
        <w:t>d</w:t>
      </w:r>
      <w:proofErr w:type="spellEnd"/>
      <w:r w:rsidRPr="00750859">
        <w:rPr>
          <w:sz w:val="22"/>
          <w:szCs w:val="22"/>
        </w:rPr>
        <w:t xml:space="preserve"> </w:t>
      </w:r>
    </w:p>
    <w:p w14:paraId="3D88736E" w14:textId="77777777" w:rsidR="0081706A" w:rsidRPr="00750859" w:rsidRDefault="0081706A" w:rsidP="0081706A">
      <w:pPr>
        <w:widowControl w:val="0"/>
        <w:tabs>
          <w:tab w:val="left" w:pos="1976"/>
        </w:tabs>
        <w:autoSpaceDE w:val="0"/>
        <w:autoSpaceDN w:val="0"/>
        <w:adjustRightInd w:val="0"/>
        <w:spacing w:line="480" w:lineRule="auto"/>
        <w:rPr>
          <w:sz w:val="22"/>
          <w:szCs w:val="22"/>
        </w:rPr>
      </w:pPr>
    </w:p>
    <w:p w14:paraId="36C1092B" w14:textId="77777777" w:rsidR="0081706A" w:rsidRPr="00750859" w:rsidRDefault="0081706A" w:rsidP="0081706A">
      <w:pPr>
        <w:widowControl w:val="0"/>
        <w:tabs>
          <w:tab w:val="left" w:pos="90"/>
          <w:tab w:val="left" w:pos="1976"/>
        </w:tabs>
        <w:autoSpaceDE w:val="0"/>
        <w:autoSpaceDN w:val="0"/>
        <w:adjustRightInd w:val="0"/>
        <w:spacing w:line="480" w:lineRule="auto"/>
        <w:rPr>
          <w:i/>
          <w:sz w:val="22"/>
          <w:szCs w:val="22"/>
        </w:rPr>
      </w:pPr>
      <w:proofErr w:type="gramStart"/>
      <w:r w:rsidRPr="00750859">
        <w:rPr>
          <w:i/>
          <w:sz w:val="22"/>
          <w:szCs w:val="22"/>
          <w:vertAlign w:val="superscript"/>
        </w:rPr>
        <w:t>a</w:t>
      </w:r>
      <w:proofErr w:type="gramEnd"/>
      <w:r w:rsidRPr="00750859">
        <w:rPr>
          <w:i/>
          <w:sz w:val="22"/>
          <w:szCs w:val="22"/>
          <w:vertAlign w:val="superscript"/>
        </w:rPr>
        <w:t xml:space="preserve"> </w:t>
      </w:r>
      <w:r w:rsidRPr="00750859">
        <w:rPr>
          <w:i/>
          <w:sz w:val="22"/>
          <w:szCs w:val="22"/>
        </w:rPr>
        <w:t>Graduate School of Environmental Studies, Nagoya University</w:t>
      </w:r>
    </w:p>
    <w:p w14:paraId="26899808" w14:textId="77777777" w:rsidR="0081706A" w:rsidRPr="00750859" w:rsidRDefault="0081706A" w:rsidP="0081706A">
      <w:pPr>
        <w:spacing w:line="480" w:lineRule="auto"/>
        <w:rPr>
          <w:i/>
          <w:sz w:val="22"/>
          <w:szCs w:val="22"/>
        </w:rPr>
      </w:pPr>
      <w:proofErr w:type="gramStart"/>
      <w:r w:rsidRPr="00750859">
        <w:rPr>
          <w:i/>
          <w:sz w:val="22"/>
          <w:szCs w:val="22"/>
          <w:vertAlign w:val="superscript"/>
        </w:rPr>
        <w:t>b</w:t>
      </w:r>
      <w:proofErr w:type="gramEnd"/>
      <w:r w:rsidRPr="00750859">
        <w:rPr>
          <w:i/>
          <w:sz w:val="22"/>
          <w:szCs w:val="22"/>
        </w:rPr>
        <w:t xml:space="preserve"> University of Palermo, Department of Agriculture and Forest Sciences</w:t>
      </w:r>
    </w:p>
    <w:p w14:paraId="079A237B" w14:textId="77777777" w:rsidR="0081706A" w:rsidRPr="00750859" w:rsidRDefault="0081706A" w:rsidP="0081706A">
      <w:pPr>
        <w:spacing w:line="480" w:lineRule="auto"/>
        <w:rPr>
          <w:i/>
          <w:sz w:val="22"/>
          <w:szCs w:val="22"/>
        </w:rPr>
      </w:pPr>
      <w:proofErr w:type="gramStart"/>
      <w:r w:rsidRPr="00750859">
        <w:rPr>
          <w:i/>
          <w:sz w:val="22"/>
          <w:szCs w:val="22"/>
          <w:vertAlign w:val="superscript"/>
        </w:rPr>
        <w:t>c</w:t>
      </w:r>
      <w:proofErr w:type="gramEnd"/>
      <w:r w:rsidRPr="00750859">
        <w:rPr>
          <w:i/>
          <w:sz w:val="22"/>
          <w:szCs w:val="22"/>
        </w:rPr>
        <w:t xml:space="preserve"> British Antarctic Survey, Natural Environment Research Council, Cambridge, UK</w:t>
      </w:r>
    </w:p>
    <w:p w14:paraId="3F4FDE7B" w14:textId="77777777" w:rsidR="0081706A" w:rsidRPr="00750859" w:rsidRDefault="0081706A" w:rsidP="0081706A">
      <w:pPr>
        <w:spacing w:line="480" w:lineRule="auto"/>
        <w:rPr>
          <w:i/>
          <w:sz w:val="22"/>
          <w:szCs w:val="22"/>
        </w:rPr>
      </w:pPr>
      <w:proofErr w:type="gramStart"/>
      <w:r w:rsidRPr="00750859">
        <w:rPr>
          <w:i/>
          <w:sz w:val="22"/>
          <w:szCs w:val="22"/>
          <w:vertAlign w:val="superscript"/>
        </w:rPr>
        <w:t>d</w:t>
      </w:r>
      <w:proofErr w:type="gramEnd"/>
      <w:r w:rsidRPr="00750859">
        <w:rPr>
          <w:i/>
          <w:sz w:val="22"/>
          <w:szCs w:val="22"/>
        </w:rPr>
        <w:t xml:space="preserve"> </w:t>
      </w:r>
      <w:proofErr w:type="spellStart"/>
      <w:r w:rsidRPr="00750859">
        <w:rPr>
          <w:i/>
          <w:sz w:val="22"/>
          <w:szCs w:val="22"/>
        </w:rPr>
        <w:t>Ornis</w:t>
      </w:r>
      <w:proofErr w:type="spellEnd"/>
      <w:r w:rsidRPr="00750859">
        <w:rPr>
          <w:i/>
          <w:sz w:val="22"/>
          <w:szCs w:val="22"/>
        </w:rPr>
        <w:t xml:space="preserve"> </w:t>
      </w:r>
      <w:proofErr w:type="spellStart"/>
      <w:r w:rsidRPr="00750859">
        <w:rPr>
          <w:i/>
          <w:sz w:val="22"/>
          <w:szCs w:val="22"/>
        </w:rPr>
        <w:t>italica</w:t>
      </w:r>
      <w:proofErr w:type="spellEnd"/>
      <w:r w:rsidRPr="00750859">
        <w:rPr>
          <w:i/>
          <w:sz w:val="22"/>
          <w:szCs w:val="22"/>
        </w:rPr>
        <w:t>, Rome</w:t>
      </w:r>
    </w:p>
    <w:p w14:paraId="7616E262" w14:textId="77777777" w:rsidR="0081706A" w:rsidRPr="00750859" w:rsidRDefault="0081706A" w:rsidP="0081706A">
      <w:pPr>
        <w:spacing w:line="480" w:lineRule="auto"/>
        <w:rPr>
          <w:i/>
          <w:sz w:val="22"/>
          <w:szCs w:val="22"/>
        </w:rPr>
      </w:pPr>
    </w:p>
    <w:p w14:paraId="66F7B14D" w14:textId="77777777" w:rsidR="0081706A" w:rsidRPr="00750859" w:rsidRDefault="0081706A" w:rsidP="0081706A">
      <w:pPr>
        <w:spacing w:line="480" w:lineRule="auto"/>
        <w:rPr>
          <w:i/>
          <w:sz w:val="22"/>
          <w:szCs w:val="22"/>
        </w:rPr>
      </w:pPr>
    </w:p>
    <w:p w14:paraId="4759BFCC" w14:textId="77777777" w:rsidR="0081706A" w:rsidRPr="00750859" w:rsidRDefault="0081706A" w:rsidP="0081706A">
      <w:pPr>
        <w:spacing w:line="480" w:lineRule="auto"/>
        <w:rPr>
          <w:i/>
          <w:sz w:val="22"/>
          <w:szCs w:val="22"/>
        </w:rPr>
      </w:pPr>
    </w:p>
    <w:p w14:paraId="591FD35E" w14:textId="77777777" w:rsidR="0081706A" w:rsidRPr="00750859" w:rsidRDefault="0081706A" w:rsidP="0081706A">
      <w:pPr>
        <w:spacing w:line="480" w:lineRule="auto"/>
        <w:rPr>
          <w:sz w:val="22"/>
          <w:szCs w:val="22"/>
        </w:rPr>
      </w:pPr>
      <w:r w:rsidRPr="00750859">
        <w:rPr>
          <w:sz w:val="22"/>
          <w:szCs w:val="22"/>
        </w:rPr>
        <w:t>*Author for correspondence</w:t>
      </w:r>
    </w:p>
    <w:p w14:paraId="34FCAA52" w14:textId="77777777" w:rsidR="0081706A" w:rsidRPr="00750859" w:rsidRDefault="0081706A" w:rsidP="0081706A">
      <w:pPr>
        <w:spacing w:line="480" w:lineRule="auto"/>
        <w:rPr>
          <w:sz w:val="22"/>
          <w:szCs w:val="22"/>
        </w:rPr>
      </w:pPr>
      <w:proofErr w:type="gramStart"/>
      <w:r w:rsidRPr="00750859">
        <w:rPr>
          <w:sz w:val="22"/>
          <w:szCs w:val="22"/>
        </w:rPr>
        <w:t>email</w:t>
      </w:r>
      <w:proofErr w:type="gramEnd"/>
      <w:r w:rsidRPr="00750859">
        <w:rPr>
          <w:sz w:val="22"/>
          <w:szCs w:val="22"/>
        </w:rPr>
        <w:t xml:space="preserve">: </w:t>
      </w:r>
      <w:r w:rsidRPr="00750859">
        <w:rPr>
          <w:sz w:val="22"/>
          <w:szCs w:val="22"/>
        </w:rPr>
        <w:tab/>
      </w:r>
      <w:r w:rsidRPr="00750859">
        <w:rPr>
          <w:sz w:val="22"/>
          <w:szCs w:val="22"/>
        </w:rPr>
        <w:tab/>
      </w:r>
      <w:hyperlink r:id="rId8" w:history="1">
        <w:r w:rsidRPr="00750859">
          <w:rPr>
            <w:rStyle w:val="Hyperlink"/>
            <w:sz w:val="22"/>
            <w:szCs w:val="22"/>
          </w:rPr>
          <w:t>martina.muller9@gmail.com</w:t>
        </w:r>
      </w:hyperlink>
    </w:p>
    <w:p w14:paraId="5C1ED837" w14:textId="77777777" w:rsidR="0081706A" w:rsidRPr="00750859" w:rsidRDefault="0081706A" w:rsidP="0081706A">
      <w:pPr>
        <w:spacing w:line="480" w:lineRule="auto"/>
        <w:rPr>
          <w:sz w:val="22"/>
          <w:szCs w:val="22"/>
        </w:rPr>
      </w:pPr>
      <w:proofErr w:type="gramStart"/>
      <w:r w:rsidRPr="00750859">
        <w:rPr>
          <w:sz w:val="22"/>
          <w:szCs w:val="22"/>
        </w:rPr>
        <w:t>telephone</w:t>
      </w:r>
      <w:proofErr w:type="gramEnd"/>
      <w:r w:rsidRPr="00750859">
        <w:rPr>
          <w:sz w:val="22"/>
          <w:szCs w:val="22"/>
        </w:rPr>
        <w:t xml:space="preserve">: </w:t>
      </w:r>
      <w:r w:rsidRPr="00750859">
        <w:rPr>
          <w:sz w:val="22"/>
          <w:szCs w:val="22"/>
        </w:rPr>
        <w:tab/>
        <w:t>+81 80 6909 8705</w:t>
      </w:r>
    </w:p>
    <w:p w14:paraId="26599A50" w14:textId="77777777" w:rsidR="0081706A" w:rsidRPr="00750859" w:rsidRDefault="0081706A" w:rsidP="0081706A">
      <w:pPr>
        <w:spacing w:line="480" w:lineRule="auto"/>
        <w:rPr>
          <w:sz w:val="22"/>
          <w:szCs w:val="22"/>
        </w:rPr>
      </w:pPr>
      <w:proofErr w:type="gramStart"/>
      <w:r w:rsidRPr="00750859">
        <w:rPr>
          <w:sz w:val="22"/>
          <w:szCs w:val="22"/>
        </w:rPr>
        <w:t>postal</w:t>
      </w:r>
      <w:proofErr w:type="gramEnd"/>
      <w:r w:rsidRPr="00750859">
        <w:rPr>
          <w:sz w:val="22"/>
          <w:szCs w:val="22"/>
        </w:rPr>
        <w:t xml:space="preserve"> address:</w:t>
      </w:r>
      <w:r w:rsidRPr="00750859">
        <w:rPr>
          <w:sz w:val="22"/>
          <w:szCs w:val="22"/>
        </w:rPr>
        <w:tab/>
        <w:t>Graduate School of Environmental Studies</w:t>
      </w:r>
    </w:p>
    <w:p w14:paraId="5681AADB" w14:textId="77777777" w:rsidR="0081706A" w:rsidRPr="00750859" w:rsidRDefault="0081706A" w:rsidP="0081706A">
      <w:pPr>
        <w:spacing w:line="480" w:lineRule="auto"/>
        <w:ind w:left="1440"/>
        <w:rPr>
          <w:sz w:val="22"/>
          <w:szCs w:val="22"/>
        </w:rPr>
      </w:pPr>
      <w:r w:rsidRPr="00750859">
        <w:rPr>
          <w:sz w:val="22"/>
          <w:szCs w:val="22"/>
        </w:rPr>
        <w:t>Nagoya University</w:t>
      </w:r>
    </w:p>
    <w:p w14:paraId="47846B73" w14:textId="77777777" w:rsidR="0081706A" w:rsidRPr="00750859" w:rsidRDefault="0081706A" w:rsidP="0081706A">
      <w:pPr>
        <w:spacing w:line="480" w:lineRule="auto"/>
        <w:ind w:left="1440"/>
        <w:rPr>
          <w:sz w:val="22"/>
          <w:szCs w:val="22"/>
        </w:rPr>
      </w:pPr>
      <w:r w:rsidRPr="00750859">
        <w:rPr>
          <w:sz w:val="22"/>
          <w:szCs w:val="22"/>
        </w:rPr>
        <w:t xml:space="preserve">1 </w:t>
      </w:r>
      <w:proofErr w:type="spellStart"/>
      <w:r w:rsidRPr="00750859">
        <w:rPr>
          <w:sz w:val="22"/>
          <w:szCs w:val="22"/>
        </w:rPr>
        <w:t>Furo-cho</w:t>
      </w:r>
      <w:proofErr w:type="spellEnd"/>
      <w:r w:rsidRPr="00750859">
        <w:rPr>
          <w:sz w:val="22"/>
          <w:szCs w:val="22"/>
        </w:rPr>
        <w:t>, Chikusa-</w:t>
      </w:r>
      <w:proofErr w:type="spellStart"/>
      <w:r w:rsidRPr="00750859">
        <w:rPr>
          <w:sz w:val="22"/>
          <w:szCs w:val="22"/>
        </w:rPr>
        <w:t>ku</w:t>
      </w:r>
      <w:proofErr w:type="spellEnd"/>
      <w:r w:rsidRPr="00750859">
        <w:rPr>
          <w:sz w:val="22"/>
          <w:szCs w:val="22"/>
        </w:rPr>
        <w:t>, Nagoya 464-8601</w:t>
      </w:r>
    </w:p>
    <w:p w14:paraId="3E1AF717" w14:textId="77777777" w:rsidR="0081706A" w:rsidRPr="00750859" w:rsidRDefault="0081706A" w:rsidP="0081706A">
      <w:pPr>
        <w:spacing w:line="480" w:lineRule="auto"/>
        <w:ind w:left="1440"/>
        <w:rPr>
          <w:sz w:val="22"/>
          <w:szCs w:val="22"/>
        </w:rPr>
      </w:pPr>
      <w:r w:rsidRPr="00750859">
        <w:rPr>
          <w:sz w:val="22"/>
          <w:szCs w:val="22"/>
        </w:rPr>
        <w:t>Japan</w:t>
      </w:r>
    </w:p>
    <w:p w14:paraId="2B85FECE" w14:textId="77777777" w:rsidR="0081706A" w:rsidRPr="00750859" w:rsidRDefault="0081706A" w:rsidP="0081706A">
      <w:pPr>
        <w:spacing w:line="480" w:lineRule="auto"/>
        <w:rPr>
          <w:i/>
          <w:sz w:val="22"/>
          <w:szCs w:val="22"/>
        </w:rPr>
      </w:pPr>
    </w:p>
    <w:p w14:paraId="4E8CE952" w14:textId="77777777" w:rsidR="0081706A" w:rsidRPr="00750859" w:rsidRDefault="0081706A" w:rsidP="0081706A">
      <w:pPr>
        <w:spacing w:line="480" w:lineRule="auto"/>
        <w:rPr>
          <w:i/>
          <w:sz w:val="22"/>
          <w:szCs w:val="22"/>
        </w:rPr>
      </w:pPr>
    </w:p>
    <w:p w14:paraId="44936273" w14:textId="77777777" w:rsidR="0081706A" w:rsidRDefault="0081706A" w:rsidP="00124FB0">
      <w:pPr>
        <w:spacing w:line="480" w:lineRule="auto"/>
        <w:rPr>
          <w:sz w:val="22"/>
          <w:szCs w:val="22"/>
        </w:rPr>
      </w:pPr>
    </w:p>
    <w:p w14:paraId="246FBBC8" w14:textId="77777777" w:rsidR="0081706A" w:rsidRDefault="0081706A" w:rsidP="00124FB0">
      <w:pPr>
        <w:spacing w:line="480" w:lineRule="auto"/>
        <w:rPr>
          <w:sz w:val="22"/>
          <w:szCs w:val="22"/>
        </w:rPr>
      </w:pPr>
    </w:p>
    <w:p w14:paraId="503F99F5" w14:textId="77777777" w:rsidR="0081706A" w:rsidRDefault="0081706A" w:rsidP="00124FB0">
      <w:pPr>
        <w:spacing w:line="480" w:lineRule="auto"/>
        <w:rPr>
          <w:sz w:val="22"/>
          <w:szCs w:val="22"/>
        </w:rPr>
      </w:pPr>
    </w:p>
    <w:p w14:paraId="62FA36BA" w14:textId="77777777" w:rsidR="000B0F47" w:rsidRDefault="000B0F47" w:rsidP="00124FB0">
      <w:pPr>
        <w:spacing w:line="480" w:lineRule="auto"/>
        <w:rPr>
          <w:sz w:val="22"/>
          <w:szCs w:val="22"/>
        </w:rPr>
      </w:pPr>
    </w:p>
    <w:p w14:paraId="1DE9A220" w14:textId="77777777" w:rsidR="000B0F47" w:rsidRDefault="000B0F47" w:rsidP="00124FB0">
      <w:pPr>
        <w:spacing w:line="480" w:lineRule="auto"/>
        <w:rPr>
          <w:sz w:val="22"/>
          <w:szCs w:val="22"/>
        </w:rPr>
      </w:pPr>
    </w:p>
    <w:p w14:paraId="1BE1735C" w14:textId="67642707" w:rsidR="00826D82" w:rsidRPr="003231A6" w:rsidRDefault="003B6BC6" w:rsidP="00124FB0">
      <w:pPr>
        <w:spacing w:line="480" w:lineRule="auto"/>
        <w:rPr>
          <w:sz w:val="22"/>
          <w:szCs w:val="22"/>
        </w:rPr>
      </w:pPr>
      <w:r w:rsidRPr="003231A6">
        <w:rPr>
          <w:sz w:val="22"/>
          <w:szCs w:val="22"/>
        </w:rPr>
        <w:lastRenderedPageBreak/>
        <w:t>L</w:t>
      </w:r>
      <w:r w:rsidR="005D54ED" w:rsidRPr="003231A6">
        <w:rPr>
          <w:sz w:val="22"/>
          <w:szCs w:val="22"/>
        </w:rPr>
        <w:t>ong-term pair bonds</w:t>
      </w:r>
      <w:r w:rsidR="00E2219C" w:rsidRPr="003231A6">
        <w:rPr>
          <w:sz w:val="22"/>
          <w:szCs w:val="22"/>
        </w:rPr>
        <w:t xml:space="preserve"> occur</w:t>
      </w:r>
      <w:r w:rsidR="005D54ED" w:rsidRPr="003231A6">
        <w:rPr>
          <w:sz w:val="22"/>
          <w:szCs w:val="22"/>
        </w:rPr>
        <w:t xml:space="preserve"> </w:t>
      </w:r>
      <w:r w:rsidR="00E2219C" w:rsidRPr="003231A6">
        <w:rPr>
          <w:sz w:val="22"/>
          <w:szCs w:val="22"/>
        </w:rPr>
        <w:t>in diverse animal taxa</w:t>
      </w:r>
      <w:r w:rsidR="001B7151" w:rsidRPr="003231A6">
        <w:rPr>
          <w:sz w:val="22"/>
          <w:szCs w:val="22"/>
        </w:rPr>
        <w:t xml:space="preserve">, </w:t>
      </w:r>
      <w:r w:rsidR="00E95D8E" w:rsidRPr="003231A6">
        <w:rPr>
          <w:sz w:val="22"/>
          <w:szCs w:val="22"/>
        </w:rPr>
        <w:t xml:space="preserve">but </w:t>
      </w:r>
      <w:r w:rsidRPr="003231A6">
        <w:rPr>
          <w:sz w:val="22"/>
          <w:szCs w:val="22"/>
        </w:rPr>
        <w:t>they are most common</w:t>
      </w:r>
      <w:r w:rsidR="005D54ED" w:rsidRPr="003231A6">
        <w:rPr>
          <w:sz w:val="22"/>
          <w:szCs w:val="22"/>
        </w:rPr>
        <w:t xml:space="preserve"> in </w:t>
      </w:r>
      <w:r w:rsidR="00E2219C" w:rsidRPr="003231A6">
        <w:rPr>
          <w:sz w:val="22"/>
          <w:szCs w:val="22"/>
        </w:rPr>
        <w:t>birds, and can last from a few years to</w:t>
      </w:r>
      <w:r w:rsidR="005D54ED" w:rsidRPr="003231A6">
        <w:rPr>
          <w:sz w:val="22"/>
          <w:szCs w:val="22"/>
        </w:rPr>
        <w:t xml:space="preserve"> </w:t>
      </w:r>
      <w:r w:rsidR="00E2219C" w:rsidRPr="003231A6">
        <w:rPr>
          <w:sz w:val="22"/>
          <w:szCs w:val="22"/>
        </w:rPr>
        <w:t xml:space="preserve">a </w:t>
      </w:r>
      <w:r w:rsidR="005D54ED" w:rsidRPr="003231A6">
        <w:rPr>
          <w:sz w:val="22"/>
          <w:szCs w:val="22"/>
        </w:rPr>
        <w:t>life</w:t>
      </w:r>
      <w:r w:rsidR="00E2219C" w:rsidRPr="003231A6">
        <w:rPr>
          <w:sz w:val="22"/>
          <w:szCs w:val="22"/>
        </w:rPr>
        <w:t>time. In many of these species</w:t>
      </w:r>
      <w:r w:rsidR="005D54ED" w:rsidRPr="003231A6">
        <w:rPr>
          <w:sz w:val="22"/>
          <w:szCs w:val="22"/>
        </w:rPr>
        <w:t xml:space="preserve">, after </w:t>
      </w:r>
      <w:r w:rsidR="00E2219C" w:rsidRPr="003231A6">
        <w:rPr>
          <w:sz w:val="22"/>
          <w:szCs w:val="22"/>
        </w:rPr>
        <w:t>the reproductive season</w:t>
      </w:r>
      <w:r w:rsidR="00F17908" w:rsidRPr="003231A6">
        <w:rPr>
          <w:sz w:val="22"/>
          <w:szCs w:val="22"/>
        </w:rPr>
        <w:t>,</w:t>
      </w:r>
      <w:r w:rsidR="001B7151" w:rsidRPr="003231A6">
        <w:rPr>
          <w:sz w:val="22"/>
          <w:szCs w:val="22"/>
        </w:rPr>
        <w:t xml:space="preserve"> birds</w:t>
      </w:r>
      <w:r w:rsidR="005D54ED" w:rsidRPr="003231A6">
        <w:rPr>
          <w:sz w:val="22"/>
          <w:szCs w:val="22"/>
        </w:rPr>
        <w:t xml:space="preserve"> migrate to distant </w:t>
      </w:r>
      <w:r w:rsidR="00BE7927" w:rsidRPr="003231A6">
        <w:rPr>
          <w:sz w:val="22"/>
          <w:szCs w:val="22"/>
        </w:rPr>
        <w:t>non-breeding</w:t>
      </w:r>
      <w:r w:rsidR="005D54ED" w:rsidRPr="003231A6">
        <w:rPr>
          <w:sz w:val="22"/>
          <w:szCs w:val="22"/>
        </w:rPr>
        <w:t xml:space="preserve"> </w:t>
      </w:r>
      <w:r w:rsidRPr="003231A6">
        <w:rPr>
          <w:sz w:val="22"/>
          <w:szCs w:val="22"/>
        </w:rPr>
        <w:t>grounds</w:t>
      </w:r>
      <w:r w:rsidR="00877B3C" w:rsidRPr="003231A6">
        <w:rPr>
          <w:sz w:val="22"/>
          <w:szCs w:val="22"/>
        </w:rPr>
        <w:t xml:space="preserve"> </w:t>
      </w:r>
      <w:r w:rsidR="00BE7927" w:rsidRPr="003231A6">
        <w:rPr>
          <w:sz w:val="22"/>
          <w:szCs w:val="22"/>
        </w:rPr>
        <w:t xml:space="preserve">where they remain </w:t>
      </w:r>
      <w:r w:rsidR="00877B3C" w:rsidRPr="003231A6">
        <w:rPr>
          <w:sz w:val="22"/>
          <w:szCs w:val="22"/>
        </w:rPr>
        <w:t>for several months</w:t>
      </w:r>
      <w:r w:rsidR="005D54ED" w:rsidRPr="003231A6">
        <w:rPr>
          <w:sz w:val="22"/>
          <w:szCs w:val="22"/>
        </w:rPr>
        <w:t xml:space="preserve">, </w:t>
      </w:r>
      <w:r w:rsidR="004F4681" w:rsidRPr="003231A6">
        <w:rPr>
          <w:sz w:val="22"/>
          <w:szCs w:val="22"/>
        </w:rPr>
        <w:t>and</w:t>
      </w:r>
      <w:r w:rsidR="005D54ED" w:rsidRPr="003231A6">
        <w:rPr>
          <w:sz w:val="22"/>
          <w:szCs w:val="22"/>
        </w:rPr>
        <w:t xml:space="preserve"> </w:t>
      </w:r>
      <w:r w:rsidR="001B7151" w:rsidRPr="003231A6">
        <w:rPr>
          <w:sz w:val="22"/>
          <w:szCs w:val="22"/>
        </w:rPr>
        <w:t xml:space="preserve">until </w:t>
      </w:r>
      <w:r w:rsidR="00DF377C" w:rsidRPr="003231A6">
        <w:rPr>
          <w:sz w:val="22"/>
          <w:szCs w:val="22"/>
        </w:rPr>
        <w:t>recently</w:t>
      </w:r>
      <w:r w:rsidR="001B7151" w:rsidRPr="003231A6">
        <w:rPr>
          <w:sz w:val="22"/>
          <w:szCs w:val="22"/>
        </w:rPr>
        <w:t xml:space="preserve">, little </w:t>
      </w:r>
      <w:r w:rsidR="00CF32C4" w:rsidRPr="003231A6">
        <w:rPr>
          <w:sz w:val="22"/>
          <w:szCs w:val="22"/>
        </w:rPr>
        <w:t>wa</w:t>
      </w:r>
      <w:r w:rsidR="001B7151" w:rsidRPr="003231A6">
        <w:rPr>
          <w:sz w:val="22"/>
          <w:szCs w:val="22"/>
        </w:rPr>
        <w:t xml:space="preserve">s known about </w:t>
      </w:r>
      <w:r w:rsidR="00877B3C" w:rsidRPr="003231A6">
        <w:rPr>
          <w:sz w:val="22"/>
          <w:szCs w:val="22"/>
        </w:rPr>
        <w:t>whether</w:t>
      </w:r>
      <w:r w:rsidR="005D54ED" w:rsidRPr="003231A6">
        <w:rPr>
          <w:sz w:val="22"/>
          <w:szCs w:val="22"/>
        </w:rPr>
        <w:t xml:space="preserve"> </w:t>
      </w:r>
      <w:r w:rsidR="000134C0" w:rsidRPr="003231A6">
        <w:rPr>
          <w:sz w:val="22"/>
          <w:szCs w:val="22"/>
        </w:rPr>
        <w:t>partners</w:t>
      </w:r>
      <w:r w:rsidR="005D54ED" w:rsidRPr="003231A6">
        <w:rPr>
          <w:sz w:val="22"/>
          <w:szCs w:val="22"/>
        </w:rPr>
        <w:t xml:space="preserve"> maintain </w:t>
      </w:r>
      <w:r w:rsidR="001B7151" w:rsidRPr="003231A6">
        <w:rPr>
          <w:sz w:val="22"/>
          <w:szCs w:val="22"/>
        </w:rPr>
        <w:t xml:space="preserve">contact </w:t>
      </w:r>
      <w:r w:rsidR="005D54ED" w:rsidRPr="003231A6">
        <w:rPr>
          <w:sz w:val="22"/>
          <w:szCs w:val="22"/>
        </w:rPr>
        <w:t>during migration</w:t>
      </w:r>
      <w:r w:rsidR="000134C0" w:rsidRPr="003231A6">
        <w:rPr>
          <w:sz w:val="22"/>
          <w:szCs w:val="22"/>
        </w:rPr>
        <w:t xml:space="preserve">. This gap in knowledge </w:t>
      </w:r>
      <w:r w:rsidR="00CF32C4" w:rsidRPr="003231A6">
        <w:rPr>
          <w:sz w:val="22"/>
          <w:szCs w:val="22"/>
        </w:rPr>
        <w:t>wa</w:t>
      </w:r>
      <w:r w:rsidR="000134C0" w:rsidRPr="003231A6">
        <w:rPr>
          <w:sz w:val="22"/>
          <w:szCs w:val="22"/>
        </w:rPr>
        <w:t>s</w:t>
      </w:r>
      <w:r w:rsidR="005D54ED" w:rsidRPr="003231A6">
        <w:rPr>
          <w:sz w:val="22"/>
          <w:szCs w:val="22"/>
        </w:rPr>
        <w:t xml:space="preserve"> </w:t>
      </w:r>
      <w:r w:rsidR="000134C0" w:rsidRPr="003231A6">
        <w:rPr>
          <w:sz w:val="22"/>
          <w:szCs w:val="22"/>
        </w:rPr>
        <w:t xml:space="preserve">primarily </w:t>
      </w:r>
      <w:r w:rsidR="001B7151" w:rsidRPr="003231A6">
        <w:rPr>
          <w:sz w:val="22"/>
          <w:szCs w:val="22"/>
        </w:rPr>
        <w:t xml:space="preserve">due to </w:t>
      </w:r>
      <w:r w:rsidR="00810A81" w:rsidRPr="003231A6">
        <w:rPr>
          <w:sz w:val="22"/>
          <w:szCs w:val="22"/>
        </w:rPr>
        <w:t>past</w:t>
      </w:r>
      <w:r w:rsidR="000134C0" w:rsidRPr="003231A6">
        <w:rPr>
          <w:sz w:val="22"/>
          <w:szCs w:val="22"/>
        </w:rPr>
        <w:t xml:space="preserve"> methodological difficulties</w:t>
      </w:r>
      <w:r w:rsidR="001B7151" w:rsidRPr="003231A6">
        <w:rPr>
          <w:sz w:val="22"/>
          <w:szCs w:val="22"/>
        </w:rPr>
        <w:t xml:space="preserve"> </w:t>
      </w:r>
      <w:r w:rsidR="00E95D8E" w:rsidRPr="003231A6">
        <w:rPr>
          <w:sz w:val="22"/>
          <w:szCs w:val="22"/>
        </w:rPr>
        <w:t>in</w:t>
      </w:r>
      <w:r w:rsidR="001B7151" w:rsidRPr="003231A6">
        <w:rPr>
          <w:sz w:val="22"/>
          <w:szCs w:val="22"/>
        </w:rPr>
        <w:t xml:space="preserve"> tracking </w:t>
      </w:r>
      <w:r w:rsidR="00810A81" w:rsidRPr="003231A6">
        <w:rPr>
          <w:sz w:val="22"/>
          <w:szCs w:val="22"/>
        </w:rPr>
        <w:t>l</w:t>
      </w:r>
      <w:r w:rsidR="001B7151" w:rsidRPr="003231A6">
        <w:rPr>
          <w:sz w:val="22"/>
          <w:szCs w:val="22"/>
        </w:rPr>
        <w:t xml:space="preserve">ong-term, large-scale </w:t>
      </w:r>
      <w:r w:rsidR="00F53979" w:rsidRPr="003231A6">
        <w:rPr>
          <w:sz w:val="22"/>
          <w:szCs w:val="22"/>
        </w:rPr>
        <w:t>movements</w:t>
      </w:r>
      <w:r w:rsidR="001B7151" w:rsidRPr="003231A6">
        <w:rPr>
          <w:sz w:val="22"/>
          <w:szCs w:val="22"/>
        </w:rPr>
        <w:t xml:space="preserve"> of individuals</w:t>
      </w:r>
      <w:r w:rsidR="000134C0" w:rsidRPr="003231A6">
        <w:rPr>
          <w:sz w:val="22"/>
          <w:szCs w:val="22"/>
        </w:rPr>
        <w:t xml:space="preserve">. </w:t>
      </w:r>
      <w:r w:rsidR="00CF32C4" w:rsidRPr="003231A6">
        <w:rPr>
          <w:sz w:val="22"/>
          <w:szCs w:val="22"/>
        </w:rPr>
        <w:t>However,</w:t>
      </w:r>
      <w:r w:rsidR="005D54ED" w:rsidRPr="003231A6">
        <w:rPr>
          <w:sz w:val="22"/>
          <w:szCs w:val="22"/>
        </w:rPr>
        <w:t xml:space="preserve"> </w:t>
      </w:r>
      <w:r w:rsidR="000134C0" w:rsidRPr="003231A6">
        <w:rPr>
          <w:sz w:val="22"/>
          <w:szCs w:val="22"/>
        </w:rPr>
        <w:t xml:space="preserve">the development of new animal-borne </w:t>
      </w:r>
      <w:proofErr w:type="spellStart"/>
      <w:r w:rsidR="000134C0" w:rsidRPr="003231A6">
        <w:rPr>
          <w:sz w:val="22"/>
          <w:szCs w:val="22"/>
        </w:rPr>
        <w:t>geolocation</w:t>
      </w:r>
      <w:proofErr w:type="spellEnd"/>
      <w:r w:rsidR="000134C0" w:rsidRPr="003231A6">
        <w:rPr>
          <w:sz w:val="22"/>
          <w:szCs w:val="22"/>
        </w:rPr>
        <w:t xml:space="preserve"> devices </w:t>
      </w:r>
      <w:r w:rsidR="001B7151" w:rsidRPr="003231A6">
        <w:rPr>
          <w:sz w:val="22"/>
          <w:szCs w:val="22"/>
        </w:rPr>
        <w:t xml:space="preserve">has enabled </w:t>
      </w:r>
      <w:r w:rsidR="000134C0" w:rsidRPr="003231A6">
        <w:rPr>
          <w:sz w:val="22"/>
          <w:szCs w:val="22"/>
        </w:rPr>
        <w:t>researchers to</w:t>
      </w:r>
      <w:r w:rsidR="005D54ED" w:rsidRPr="003231A6">
        <w:rPr>
          <w:sz w:val="22"/>
          <w:szCs w:val="22"/>
        </w:rPr>
        <w:t xml:space="preserve"> track</w:t>
      </w:r>
      <w:r w:rsidR="000134C0" w:rsidRPr="003231A6">
        <w:rPr>
          <w:sz w:val="22"/>
          <w:szCs w:val="22"/>
        </w:rPr>
        <w:t xml:space="preserve"> movements</w:t>
      </w:r>
      <w:r w:rsidR="005D54ED" w:rsidRPr="003231A6">
        <w:rPr>
          <w:sz w:val="22"/>
          <w:szCs w:val="22"/>
        </w:rPr>
        <w:t xml:space="preserve"> </w:t>
      </w:r>
      <w:r w:rsidR="000134C0" w:rsidRPr="003231A6">
        <w:rPr>
          <w:sz w:val="22"/>
          <w:szCs w:val="22"/>
        </w:rPr>
        <w:t>of individual</w:t>
      </w:r>
      <w:r w:rsidR="00F17908" w:rsidRPr="003231A6">
        <w:rPr>
          <w:sz w:val="22"/>
          <w:szCs w:val="22"/>
        </w:rPr>
        <w:t>s</w:t>
      </w:r>
      <w:r w:rsidR="000134C0" w:rsidRPr="003231A6">
        <w:rPr>
          <w:sz w:val="22"/>
          <w:szCs w:val="22"/>
        </w:rPr>
        <w:t xml:space="preserve"> for</w:t>
      </w:r>
      <w:r w:rsidR="005D54ED" w:rsidRPr="003231A6">
        <w:rPr>
          <w:sz w:val="22"/>
          <w:szCs w:val="22"/>
        </w:rPr>
        <w:t xml:space="preserve"> </w:t>
      </w:r>
      <w:r w:rsidR="000134C0" w:rsidRPr="003231A6">
        <w:rPr>
          <w:sz w:val="22"/>
          <w:szCs w:val="22"/>
        </w:rPr>
        <w:t xml:space="preserve">a </w:t>
      </w:r>
      <w:r w:rsidR="005D54ED" w:rsidRPr="003231A6">
        <w:rPr>
          <w:sz w:val="22"/>
          <w:szCs w:val="22"/>
        </w:rPr>
        <w:t xml:space="preserve">year or </w:t>
      </w:r>
      <w:r w:rsidR="00CF32C4" w:rsidRPr="003231A6">
        <w:rPr>
          <w:sz w:val="22"/>
          <w:szCs w:val="22"/>
        </w:rPr>
        <w:t>more</w:t>
      </w:r>
      <w:r w:rsidR="005D54ED" w:rsidRPr="003231A6">
        <w:rPr>
          <w:sz w:val="22"/>
          <w:szCs w:val="22"/>
        </w:rPr>
        <w:t xml:space="preserve">. We tracked </w:t>
      </w:r>
      <w:r w:rsidR="000134C0" w:rsidRPr="003231A6">
        <w:rPr>
          <w:sz w:val="22"/>
          <w:szCs w:val="22"/>
        </w:rPr>
        <w:t xml:space="preserve">the </w:t>
      </w:r>
      <w:r w:rsidR="005D54ED" w:rsidRPr="003231A6">
        <w:rPr>
          <w:sz w:val="22"/>
          <w:szCs w:val="22"/>
        </w:rPr>
        <w:t xml:space="preserve">annual migrations of </w:t>
      </w:r>
      <w:r w:rsidR="001B7151" w:rsidRPr="003231A6">
        <w:rPr>
          <w:sz w:val="22"/>
          <w:szCs w:val="22"/>
        </w:rPr>
        <w:t>both members of breeding pairs</w:t>
      </w:r>
      <w:r w:rsidR="005D54ED" w:rsidRPr="003231A6">
        <w:rPr>
          <w:sz w:val="22"/>
          <w:szCs w:val="22"/>
        </w:rPr>
        <w:t xml:space="preserve"> of </w:t>
      </w:r>
      <w:proofErr w:type="spellStart"/>
      <w:r w:rsidR="005D54ED" w:rsidRPr="003231A6">
        <w:rPr>
          <w:sz w:val="22"/>
          <w:szCs w:val="22"/>
        </w:rPr>
        <w:t>Scopoli’s</w:t>
      </w:r>
      <w:proofErr w:type="spellEnd"/>
      <w:r w:rsidR="005D54ED" w:rsidRPr="003231A6">
        <w:rPr>
          <w:sz w:val="22"/>
          <w:szCs w:val="22"/>
        </w:rPr>
        <w:t xml:space="preserve"> shearwaters </w:t>
      </w:r>
      <w:proofErr w:type="spellStart"/>
      <w:r w:rsidR="00782BFF" w:rsidRPr="003231A6">
        <w:rPr>
          <w:rFonts w:eastAsia="MS Mincho"/>
          <w:i/>
          <w:sz w:val="22"/>
          <w:szCs w:val="22"/>
          <w:lang w:val="en-US" w:eastAsia="en-US"/>
        </w:rPr>
        <w:t>Calonectris</w:t>
      </w:r>
      <w:proofErr w:type="spellEnd"/>
      <w:r w:rsidR="00782BFF" w:rsidRPr="003231A6">
        <w:rPr>
          <w:rFonts w:eastAsia="MS Mincho"/>
          <w:i/>
          <w:sz w:val="22"/>
          <w:szCs w:val="22"/>
          <w:lang w:val="en-US" w:eastAsia="en-US"/>
        </w:rPr>
        <w:t xml:space="preserve"> </w:t>
      </w:r>
      <w:proofErr w:type="spellStart"/>
      <w:r w:rsidR="00782BFF" w:rsidRPr="003231A6">
        <w:rPr>
          <w:rFonts w:eastAsia="MS Mincho"/>
          <w:i/>
          <w:sz w:val="22"/>
          <w:szCs w:val="22"/>
          <w:lang w:val="en-US" w:eastAsia="en-US"/>
        </w:rPr>
        <w:t>diomedea</w:t>
      </w:r>
      <w:proofErr w:type="spellEnd"/>
      <w:r w:rsidR="00782BFF" w:rsidRPr="003231A6">
        <w:rPr>
          <w:sz w:val="22"/>
          <w:szCs w:val="22"/>
        </w:rPr>
        <w:t xml:space="preserve"> </w:t>
      </w:r>
      <w:r w:rsidR="005D54ED" w:rsidRPr="003231A6">
        <w:rPr>
          <w:sz w:val="22"/>
          <w:szCs w:val="22"/>
        </w:rPr>
        <w:t xml:space="preserve">breeding on </w:t>
      </w:r>
      <w:proofErr w:type="spellStart"/>
      <w:r w:rsidR="005D54ED" w:rsidRPr="003231A6">
        <w:rPr>
          <w:sz w:val="22"/>
          <w:szCs w:val="22"/>
        </w:rPr>
        <w:t>Linosa</w:t>
      </w:r>
      <w:proofErr w:type="spellEnd"/>
      <w:r w:rsidR="005D54ED" w:rsidRPr="003231A6">
        <w:rPr>
          <w:sz w:val="22"/>
          <w:szCs w:val="22"/>
        </w:rPr>
        <w:t xml:space="preserve"> Island (Italy) and found that </w:t>
      </w:r>
      <w:r w:rsidR="00E95D8E" w:rsidRPr="003231A6">
        <w:rPr>
          <w:sz w:val="22"/>
          <w:szCs w:val="22"/>
        </w:rPr>
        <w:t xml:space="preserve">although </w:t>
      </w:r>
      <w:r w:rsidR="005D54ED" w:rsidRPr="003231A6">
        <w:rPr>
          <w:sz w:val="22"/>
          <w:szCs w:val="22"/>
        </w:rPr>
        <w:t xml:space="preserve">they </w:t>
      </w:r>
      <w:r w:rsidR="001B7151" w:rsidRPr="003231A6">
        <w:rPr>
          <w:sz w:val="22"/>
          <w:szCs w:val="22"/>
        </w:rPr>
        <w:t xml:space="preserve">did not </w:t>
      </w:r>
      <w:r w:rsidR="001B51C0" w:rsidRPr="003231A6">
        <w:rPr>
          <w:sz w:val="22"/>
          <w:szCs w:val="22"/>
        </w:rPr>
        <w:t>migrate</w:t>
      </w:r>
      <w:r w:rsidR="005D54ED" w:rsidRPr="003231A6">
        <w:rPr>
          <w:sz w:val="22"/>
          <w:szCs w:val="22"/>
        </w:rPr>
        <w:t xml:space="preserve"> together, </w:t>
      </w:r>
      <w:r w:rsidR="001B7151" w:rsidRPr="003231A6">
        <w:rPr>
          <w:sz w:val="22"/>
          <w:szCs w:val="22"/>
        </w:rPr>
        <w:t>they</w:t>
      </w:r>
      <w:r w:rsidR="005D54ED" w:rsidRPr="003231A6">
        <w:rPr>
          <w:sz w:val="22"/>
          <w:szCs w:val="22"/>
        </w:rPr>
        <w:t xml:space="preserve"> </w:t>
      </w:r>
      <w:r w:rsidR="00810A81" w:rsidRPr="003231A6">
        <w:rPr>
          <w:sz w:val="22"/>
          <w:szCs w:val="22"/>
        </w:rPr>
        <w:t xml:space="preserve">did </w:t>
      </w:r>
      <w:r w:rsidR="00CF32C4" w:rsidRPr="003231A6">
        <w:rPr>
          <w:sz w:val="22"/>
          <w:szCs w:val="22"/>
        </w:rPr>
        <w:t>spend</w:t>
      </w:r>
      <w:r w:rsidR="001B51C0" w:rsidRPr="003231A6">
        <w:rPr>
          <w:sz w:val="22"/>
          <w:szCs w:val="22"/>
        </w:rPr>
        <w:t xml:space="preserve"> a similar number of days </w:t>
      </w:r>
      <w:r w:rsidR="00CF32C4" w:rsidRPr="003231A6">
        <w:rPr>
          <w:sz w:val="22"/>
          <w:szCs w:val="22"/>
        </w:rPr>
        <w:t xml:space="preserve">travelling </w:t>
      </w:r>
      <w:r w:rsidR="001B51C0" w:rsidRPr="003231A6">
        <w:rPr>
          <w:sz w:val="22"/>
          <w:szCs w:val="22"/>
        </w:rPr>
        <w:t>to and from</w:t>
      </w:r>
      <w:r w:rsidR="004F4681" w:rsidRPr="003231A6">
        <w:rPr>
          <w:sz w:val="22"/>
          <w:szCs w:val="22"/>
        </w:rPr>
        <w:t xml:space="preserve"> similar</w:t>
      </w:r>
      <w:r w:rsidR="001B51C0" w:rsidRPr="003231A6">
        <w:rPr>
          <w:sz w:val="22"/>
          <w:szCs w:val="22"/>
        </w:rPr>
        <w:t xml:space="preserve"> terminal </w:t>
      </w:r>
      <w:r w:rsidR="00C83669" w:rsidRPr="003231A6">
        <w:rPr>
          <w:sz w:val="22"/>
          <w:szCs w:val="22"/>
        </w:rPr>
        <w:t>non-breeding</w:t>
      </w:r>
      <w:r w:rsidR="001B51C0" w:rsidRPr="003231A6">
        <w:rPr>
          <w:sz w:val="22"/>
          <w:szCs w:val="22"/>
        </w:rPr>
        <w:t xml:space="preserve"> areas. Though m</w:t>
      </w:r>
      <w:r w:rsidR="005D54ED" w:rsidRPr="003231A6">
        <w:rPr>
          <w:sz w:val="22"/>
          <w:szCs w:val="22"/>
        </w:rPr>
        <w:t xml:space="preserve">igration </w:t>
      </w:r>
      <w:r w:rsidR="001B7151" w:rsidRPr="003231A6">
        <w:rPr>
          <w:sz w:val="22"/>
          <w:szCs w:val="22"/>
        </w:rPr>
        <w:t>destinations</w:t>
      </w:r>
      <w:r w:rsidR="005D54ED" w:rsidRPr="003231A6">
        <w:rPr>
          <w:sz w:val="22"/>
          <w:szCs w:val="22"/>
        </w:rPr>
        <w:t xml:space="preserve"> </w:t>
      </w:r>
      <w:r w:rsidR="00E85771" w:rsidRPr="003231A6">
        <w:rPr>
          <w:sz w:val="22"/>
          <w:szCs w:val="22"/>
        </w:rPr>
        <w:t xml:space="preserve">were </w:t>
      </w:r>
      <w:r w:rsidR="00750859" w:rsidRPr="003231A6">
        <w:rPr>
          <w:sz w:val="22"/>
          <w:szCs w:val="22"/>
        </w:rPr>
        <w:t>alike</w:t>
      </w:r>
      <w:r w:rsidR="000134C0" w:rsidRPr="003231A6">
        <w:rPr>
          <w:sz w:val="22"/>
          <w:szCs w:val="22"/>
        </w:rPr>
        <w:t xml:space="preserve">, </w:t>
      </w:r>
      <w:r w:rsidR="001B51C0" w:rsidRPr="003231A6">
        <w:rPr>
          <w:sz w:val="22"/>
          <w:szCs w:val="22"/>
        </w:rPr>
        <w:t>they</w:t>
      </w:r>
      <w:r w:rsidR="00E95D8E" w:rsidRPr="003231A6">
        <w:rPr>
          <w:sz w:val="22"/>
          <w:szCs w:val="22"/>
        </w:rPr>
        <w:t xml:space="preserve"> </w:t>
      </w:r>
      <w:r w:rsidR="000134C0" w:rsidRPr="003231A6">
        <w:rPr>
          <w:sz w:val="22"/>
          <w:szCs w:val="22"/>
        </w:rPr>
        <w:t xml:space="preserve">were </w:t>
      </w:r>
      <w:r w:rsidR="00E85771" w:rsidRPr="003231A6">
        <w:rPr>
          <w:sz w:val="22"/>
          <w:szCs w:val="22"/>
        </w:rPr>
        <w:t>not identical</w:t>
      </w:r>
      <w:r w:rsidR="00E95D8E" w:rsidRPr="003231A6">
        <w:rPr>
          <w:sz w:val="22"/>
          <w:szCs w:val="22"/>
        </w:rPr>
        <w:t xml:space="preserve">. That partners did not </w:t>
      </w:r>
      <w:r w:rsidR="001B51C0" w:rsidRPr="003231A6">
        <w:rPr>
          <w:sz w:val="22"/>
          <w:szCs w:val="22"/>
        </w:rPr>
        <w:t>appear to travel</w:t>
      </w:r>
      <w:r w:rsidR="00E95D8E" w:rsidRPr="003231A6">
        <w:rPr>
          <w:sz w:val="22"/>
          <w:szCs w:val="22"/>
        </w:rPr>
        <w:t xml:space="preserve"> or </w:t>
      </w:r>
      <w:r w:rsidR="000134C0" w:rsidRPr="003231A6">
        <w:rPr>
          <w:sz w:val="22"/>
          <w:szCs w:val="22"/>
        </w:rPr>
        <w:t xml:space="preserve">spend time together in </w:t>
      </w:r>
      <w:r w:rsidR="00151173" w:rsidRPr="003231A6">
        <w:rPr>
          <w:sz w:val="22"/>
          <w:szCs w:val="22"/>
        </w:rPr>
        <w:t>the non-breeding season</w:t>
      </w:r>
      <w:r w:rsidR="00E95D8E" w:rsidRPr="003231A6">
        <w:rPr>
          <w:sz w:val="22"/>
          <w:szCs w:val="22"/>
        </w:rPr>
        <w:t xml:space="preserve"> suggests that similarities were not due to behavioural coordination</w:t>
      </w:r>
      <w:r w:rsidR="00E85771" w:rsidRPr="003231A6">
        <w:rPr>
          <w:sz w:val="22"/>
          <w:szCs w:val="22"/>
        </w:rPr>
        <w:t>. We performed additional analyses to uncover alternative</w:t>
      </w:r>
      <w:r w:rsidR="00151173" w:rsidRPr="003231A6">
        <w:rPr>
          <w:sz w:val="22"/>
          <w:szCs w:val="22"/>
        </w:rPr>
        <w:t>,</w:t>
      </w:r>
      <w:r w:rsidR="00E85771" w:rsidRPr="003231A6">
        <w:rPr>
          <w:sz w:val="22"/>
          <w:szCs w:val="22"/>
        </w:rPr>
        <w:t xml:space="preserve"> potential proximate mechanisms</w:t>
      </w:r>
      <w:r w:rsidR="005D54ED" w:rsidRPr="003231A6">
        <w:rPr>
          <w:sz w:val="22"/>
          <w:szCs w:val="22"/>
        </w:rPr>
        <w:t xml:space="preserve">. </w:t>
      </w:r>
      <w:r w:rsidR="00E85771" w:rsidRPr="003231A6">
        <w:rPr>
          <w:sz w:val="22"/>
          <w:szCs w:val="22"/>
        </w:rPr>
        <w:t xml:space="preserve">First, we found that </w:t>
      </w:r>
      <w:r w:rsidR="005D54ED" w:rsidRPr="003231A6">
        <w:rPr>
          <w:sz w:val="22"/>
          <w:szCs w:val="22"/>
        </w:rPr>
        <w:t xml:space="preserve">body mass </w:t>
      </w:r>
      <w:r w:rsidR="00E85771" w:rsidRPr="003231A6">
        <w:rPr>
          <w:sz w:val="22"/>
          <w:szCs w:val="22"/>
        </w:rPr>
        <w:t xml:space="preserve">of breeding adults </w:t>
      </w:r>
      <w:r w:rsidR="005D54ED" w:rsidRPr="003231A6">
        <w:rPr>
          <w:sz w:val="22"/>
          <w:szCs w:val="22"/>
        </w:rPr>
        <w:t xml:space="preserve">during the chick-rearing period </w:t>
      </w:r>
      <w:r w:rsidR="001B51C0" w:rsidRPr="003231A6">
        <w:rPr>
          <w:sz w:val="22"/>
          <w:szCs w:val="22"/>
        </w:rPr>
        <w:t>correlated</w:t>
      </w:r>
      <w:r w:rsidR="005D54ED" w:rsidRPr="003231A6">
        <w:rPr>
          <w:sz w:val="22"/>
          <w:szCs w:val="22"/>
        </w:rPr>
        <w:t xml:space="preserve"> </w:t>
      </w:r>
      <w:r w:rsidR="00151173" w:rsidRPr="003231A6">
        <w:rPr>
          <w:sz w:val="22"/>
          <w:szCs w:val="22"/>
        </w:rPr>
        <w:t xml:space="preserve">positively </w:t>
      </w:r>
      <w:r w:rsidR="005D54ED" w:rsidRPr="003231A6">
        <w:rPr>
          <w:sz w:val="22"/>
          <w:szCs w:val="22"/>
        </w:rPr>
        <w:t xml:space="preserve">with </w:t>
      </w:r>
      <w:r w:rsidR="00151173" w:rsidRPr="003231A6">
        <w:rPr>
          <w:sz w:val="22"/>
          <w:szCs w:val="22"/>
        </w:rPr>
        <w:t>the</w:t>
      </w:r>
      <w:r w:rsidR="005D54ED" w:rsidRPr="003231A6">
        <w:rPr>
          <w:sz w:val="22"/>
          <w:szCs w:val="22"/>
        </w:rPr>
        <w:t xml:space="preserve"> decision to migrate farther south, so </w:t>
      </w:r>
      <w:r w:rsidR="00151173" w:rsidRPr="003231A6">
        <w:rPr>
          <w:sz w:val="22"/>
          <w:szCs w:val="22"/>
        </w:rPr>
        <w:t>conceivably</w:t>
      </w:r>
      <w:r w:rsidR="005D54ED" w:rsidRPr="003231A6">
        <w:rPr>
          <w:sz w:val="22"/>
          <w:szCs w:val="22"/>
        </w:rPr>
        <w:t xml:space="preserve"> pair member</w:t>
      </w:r>
      <w:r w:rsidR="00E95D8E" w:rsidRPr="003231A6">
        <w:rPr>
          <w:sz w:val="22"/>
          <w:szCs w:val="22"/>
        </w:rPr>
        <w:t>s</w:t>
      </w:r>
      <w:r w:rsidR="005D54ED" w:rsidRPr="003231A6">
        <w:rPr>
          <w:sz w:val="22"/>
          <w:szCs w:val="22"/>
        </w:rPr>
        <w:t xml:space="preserve"> </w:t>
      </w:r>
      <w:r w:rsidR="00EC4184" w:rsidRPr="003231A6">
        <w:rPr>
          <w:sz w:val="22"/>
          <w:szCs w:val="22"/>
        </w:rPr>
        <w:t xml:space="preserve">might </w:t>
      </w:r>
      <w:r w:rsidR="005D54ED" w:rsidRPr="003231A6">
        <w:rPr>
          <w:sz w:val="22"/>
          <w:szCs w:val="22"/>
        </w:rPr>
        <w:t>migrate to</w:t>
      </w:r>
      <w:r w:rsidR="00BC68CA" w:rsidRPr="003231A6">
        <w:rPr>
          <w:sz w:val="22"/>
          <w:szCs w:val="22"/>
        </w:rPr>
        <w:t xml:space="preserve"> similar areas because of shared</w:t>
      </w:r>
      <w:r w:rsidR="005D54ED" w:rsidRPr="003231A6">
        <w:rPr>
          <w:sz w:val="22"/>
          <w:szCs w:val="22"/>
        </w:rPr>
        <w:t xml:space="preserve"> reproductive costs</w:t>
      </w:r>
      <w:r w:rsidR="00EC4184" w:rsidRPr="003231A6">
        <w:rPr>
          <w:sz w:val="22"/>
          <w:szCs w:val="22"/>
        </w:rPr>
        <w:t>; h</w:t>
      </w:r>
      <w:r w:rsidR="005D7B2C" w:rsidRPr="003231A6">
        <w:rPr>
          <w:sz w:val="22"/>
          <w:szCs w:val="22"/>
        </w:rPr>
        <w:t>owever,</w:t>
      </w:r>
      <w:r w:rsidR="000134C0" w:rsidRPr="003231A6">
        <w:rPr>
          <w:sz w:val="22"/>
          <w:szCs w:val="22"/>
        </w:rPr>
        <w:t xml:space="preserve"> par</w:t>
      </w:r>
      <w:r w:rsidR="00EC4184" w:rsidRPr="003231A6">
        <w:rPr>
          <w:sz w:val="22"/>
          <w:szCs w:val="22"/>
        </w:rPr>
        <w:t>tners</w:t>
      </w:r>
      <w:r w:rsidR="000134C0" w:rsidRPr="003231A6">
        <w:rPr>
          <w:sz w:val="22"/>
          <w:szCs w:val="22"/>
        </w:rPr>
        <w:t xml:space="preserve"> </w:t>
      </w:r>
      <w:r w:rsidR="00EC4184" w:rsidRPr="003231A6">
        <w:rPr>
          <w:sz w:val="22"/>
          <w:szCs w:val="22"/>
        </w:rPr>
        <w:t>were</w:t>
      </w:r>
      <w:r w:rsidR="000C242E" w:rsidRPr="003231A6">
        <w:rPr>
          <w:sz w:val="22"/>
          <w:szCs w:val="22"/>
        </w:rPr>
        <w:t xml:space="preserve"> not </w:t>
      </w:r>
      <w:r w:rsidR="00EC4184" w:rsidRPr="003231A6">
        <w:rPr>
          <w:sz w:val="22"/>
          <w:szCs w:val="22"/>
        </w:rPr>
        <w:t xml:space="preserve">of </w:t>
      </w:r>
      <w:r w:rsidR="000C242E" w:rsidRPr="003231A6">
        <w:rPr>
          <w:sz w:val="22"/>
          <w:szCs w:val="22"/>
        </w:rPr>
        <w:t>similar</w:t>
      </w:r>
      <w:r w:rsidR="000134C0" w:rsidRPr="003231A6">
        <w:rPr>
          <w:sz w:val="22"/>
          <w:szCs w:val="22"/>
        </w:rPr>
        <w:t xml:space="preserve"> body mass</w:t>
      </w:r>
      <w:r w:rsidR="005D54ED" w:rsidRPr="003231A6">
        <w:rPr>
          <w:sz w:val="22"/>
          <w:szCs w:val="22"/>
        </w:rPr>
        <w:t xml:space="preserve">. </w:t>
      </w:r>
      <w:r w:rsidR="00EC4184" w:rsidRPr="003231A6">
        <w:rPr>
          <w:sz w:val="22"/>
          <w:szCs w:val="22"/>
        </w:rPr>
        <w:t>D</w:t>
      </w:r>
      <w:r w:rsidR="00E85771" w:rsidRPr="003231A6">
        <w:rPr>
          <w:sz w:val="22"/>
          <w:szCs w:val="22"/>
        </w:rPr>
        <w:t xml:space="preserve">istances between </w:t>
      </w:r>
      <w:r w:rsidR="00C83669" w:rsidRPr="003231A6">
        <w:rPr>
          <w:sz w:val="22"/>
          <w:szCs w:val="22"/>
        </w:rPr>
        <w:t>non-breeding</w:t>
      </w:r>
      <w:r w:rsidR="00E85771" w:rsidRPr="003231A6">
        <w:rPr>
          <w:sz w:val="22"/>
          <w:szCs w:val="22"/>
        </w:rPr>
        <w:t xml:space="preserve"> areas among </w:t>
      </w:r>
      <w:r w:rsidR="005D54ED" w:rsidRPr="003231A6">
        <w:rPr>
          <w:sz w:val="22"/>
          <w:szCs w:val="22"/>
        </w:rPr>
        <w:t xml:space="preserve">individuals </w:t>
      </w:r>
      <w:r w:rsidR="00782BFF" w:rsidRPr="003231A6">
        <w:rPr>
          <w:sz w:val="22"/>
          <w:szCs w:val="22"/>
        </w:rPr>
        <w:t>that nested</w:t>
      </w:r>
      <w:r w:rsidR="005D54ED" w:rsidRPr="003231A6">
        <w:rPr>
          <w:sz w:val="22"/>
          <w:szCs w:val="22"/>
        </w:rPr>
        <w:t xml:space="preserve"> </w:t>
      </w:r>
      <w:r w:rsidR="00EC4184" w:rsidRPr="003231A6">
        <w:rPr>
          <w:sz w:val="22"/>
          <w:szCs w:val="22"/>
        </w:rPr>
        <w:t>close</w:t>
      </w:r>
      <w:r w:rsidR="00782BFF" w:rsidRPr="003231A6">
        <w:rPr>
          <w:sz w:val="22"/>
          <w:szCs w:val="22"/>
        </w:rPr>
        <w:t>r</w:t>
      </w:r>
      <w:r w:rsidR="005D54ED" w:rsidRPr="003231A6">
        <w:rPr>
          <w:sz w:val="22"/>
          <w:szCs w:val="22"/>
        </w:rPr>
        <w:t xml:space="preserve"> </w:t>
      </w:r>
      <w:r w:rsidR="00782BFF" w:rsidRPr="003231A6">
        <w:rPr>
          <w:sz w:val="22"/>
          <w:szCs w:val="22"/>
        </w:rPr>
        <w:t xml:space="preserve">together </w:t>
      </w:r>
      <w:r w:rsidR="005D54ED" w:rsidRPr="003231A6">
        <w:rPr>
          <w:sz w:val="22"/>
          <w:szCs w:val="22"/>
        </w:rPr>
        <w:t xml:space="preserve">were </w:t>
      </w:r>
      <w:r w:rsidR="00E85771" w:rsidRPr="003231A6">
        <w:rPr>
          <w:sz w:val="22"/>
          <w:szCs w:val="22"/>
        </w:rPr>
        <w:t>smaller than among</w:t>
      </w:r>
      <w:r w:rsidR="005D54ED" w:rsidRPr="003231A6">
        <w:rPr>
          <w:sz w:val="22"/>
          <w:szCs w:val="22"/>
        </w:rPr>
        <w:t xml:space="preserve"> </w:t>
      </w:r>
      <w:r w:rsidR="00E85771" w:rsidRPr="003231A6">
        <w:rPr>
          <w:sz w:val="22"/>
          <w:szCs w:val="22"/>
        </w:rPr>
        <w:t>individua</w:t>
      </w:r>
      <w:r w:rsidR="005D54ED" w:rsidRPr="003231A6">
        <w:rPr>
          <w:sz w:val="22"/>
          <w:szCs w:val="22"/>
        </w:rPr>
        <w:t xml:space="preserve">ls </w:t>
      </w:r>
      <w:r w:rsidR="00782BFF" w:rsidRPr="003231A6">
        <w:rPr>
          <w:sz w:val="22"/>
          <w:szCs w:val="22"/>
        </w:rPr>
        <w:t>that</w:t>
      </w:r>
      <w:r w:rsidR="00E85771" w:rsidRPr="003231A6">
        <w:rPr>
          <w:sz w:val="22"/>
          <w:szCs w:val="22"/>
        </w:rPr>
        <w:t xml:space="preserve"> nest</w:t>
      </w:r>
      <w:r w:rsidR="00782BFF" w:rsidRPr="003231A6">
        <w:rPr>
          <w:sz w:val="22"/>
          <w:szCs w:val="22"/>
        </w:rPr>
        <w:t>ed far apart</w:t>
      </w:r>
      <w:r w:rsidR="005D54ED" w:rsidRPr="003231A6">
        <w:rPr>
          <w:sz w:val="22"/>
          <w:szCs w:val="22"/>
        </w:rPr>
        <w:t>. As neighbo</w:t>
      </w:r>
      <w:r w:rsidR="00750859" w:rsidRPr="003231A6">
        <w:rPr>
          <w:sz w:val="22"/>
          <w:szCs w:val="22"/>
        </w:rPr>
        <w:t>u</w:t>
      </w:r>
      <w:r w:rsidR="005D54ED" w:rsidRPr="003231A6">
        <w:rPr>
          <w:sz w:val="22"/>
          <w:szCs w:val="22"/>
        </w:rPr>
        <w:t xml:space="preserve">rs tend to be more </w:t>
      </w:r>
      <w:proofErr w:type="gramStart"/>
      <w:r w:rsidR="005D54ED" w:rsidRPr="003231A6">
        <w:rPr>
          <w:sz w:val="22"/>
          <w:szCs w:val="22"/>
        </w:rPr>
        <w:t>closely</w:t>
      </w:r>
      <w:r w:rsidR="00EC4184" w:rsidRPr="003231A6">
        <w:rPr>
          <w:sz w:val="22"/>
          <w:szCs w:val="22"/>
        </w:rPr>
        <w:t>-</w:t>
      </w:r>
      <w:r w:rsidR="005D54ED" w:rsidRPr="003231A6">
        <w:rPr>
          <w:sz w:val="22"/>
          <w:szCs w:val="22"/>
        </w:rPr>
        <w:t>related</w:t>
      </w:r>
      <w:proofErr w:type="gramEnd"/>
      <w:r w:rsidR="005D54ED" w:rsidRPr="003231A6">
        <w:rPr>
          <w:sz w:val="22"/>
          <w:szCs w:val="22"/>
        </w:rPr>
        <w:t xml:space="preserve"> due to high natal </w:t>
      </w:r>
      <w:proofErr w:type="spellStart"/>
      <w:r w:rsidR="005D54ED" w:rsidRPr="003231A6">
        <w:rPr>
          <w:sz w:val="22"/>
          <w:szCs w:val="22"/>
        </w:rPr>
        <w:t>philopatry</w:t>
      </w:r>
      <w:proofErr w:type="spellEnd"/>
      <w:r w:rsidR="005D54ED" w:rsidRPr="003231A6">
        <w:rPr>
          <w:sz w:val="22"/>
          <w:szCs w:val="22"/>
        </w:rPr>
        <w:t>, this suggests that similarit</w:t>
      </w:r>
      <w:r w:rsidR="00782BFF" w:rsidRPr="003231A6">
        <w:rPr>
          <w:sz w:val="22"/>
          <w:szCs w:val="22"/>
        </w:rPr>
        <w:t>ies within</w:t>
      </w:r>
      <w:r w:rsidR="005D54ED" w:rsidRPr="003231A6">
        <w:rPr>
          <w:sz w:val="22"/>
          <w:szCs w:val="22"/>
        </w:rPr>
        <w:t xml:space="preserve"> </w:t>
      </w:r>
      <w:r w:rsidR="00782BFF" w:rsidRPr="003231A6">
        <w:rPr>
          <w:sz w:val="22"/>
          <w:szCs w:val="22"/>
        </w:rPr>
        <w:t xml:space="preserve">pairs </w:t>
      </w:r>
      <w:r w:rsidR="005D54ED" w:rsidRPr="003231A6">
        <w:rPr>
          <w:sz w:val="22"/>
          <w:szCs w:val="22"/>
        </w:rPr>
        <w:t>in migra</w:t>
      </w:r>
      <w:r w:rsidR="001742B0" w:rsidRPr="003231A6">
        <w:rPr>
          <w:sz w:val="22"/>
          <w:szCs w:val="22"/>
        </w:rPr>
        <w:t xml:space="preserve">tion behaviour may reflect </w:t>
      </w:r>
      <w:r w:rsidR="00E67D90" w:rsidRPr="003231A6">
        <w:rPr>
          <w:sz w:val="22"/>
          <w:szCs w:val="22"/>
        </w:rPr>
        <w:t xml:space="preserve">the influence of </w:t>
      </w:r>
      <w:r w:rsidR="005D7B2C" w:rsidRPr="003231A6">
        <w:rPr>
          <w:sz w:val="22"/>
          <w:szCs w:val="22"/>
          <w:lang w:val="en-US"/>
        </w:rPr>
        <w:t xml:space="preserve">shared genes </w:t>
      </w:r>
      <w:r w:rsidR="00E67D90" w:rsidRPr="003231A6">
        <w:rPr>
          <w:sz w:val="22"/>
          <w:szCs w:val="22"/>
          <w:lang w:val="en-US"/>
        </w:rPr>
        <w:t>on</w:t>
      </w:r>
      <w:r w:rsidR="005D7B2C" w:rsidRPr="003231A6">
        <w:rPr>
          <w:sz w:val="22"/>
          <w:szCs w:val="22"/>
          <w:lang w:val="en-US"/>
        </w:rPr>
        <w:t xml:space="preserve"> migration strategy.</w:t>
      </w:r>
    </w:p>
    <w:p w14:paraId="331340AD" w14:textId="77777777" w:rsidR="005D54ED" w:rsidRPr="003231A6" w:rsidRDefault="005D54ED" w:rsidP="00124FB0">
      <w:pPr>
        <w:spacing w:line="480" w:lineRule="auto"/>
        <w:rPr>
          <w:sz w:val="22"/>
          <w:szCs w:val="22"/>
        </w:rPr>
      </w:pPr>
    </w:p>
    <w:p w14:paraId="04A505CB" w14:textId="77777777" w:rsidR="00736FB1" w:rsidRPr="003231A6" w:rsidRDefault="004E58A9" w:rsidP="00124FB0">
      <w:pPr>
        <w:widowControl w:val="0"/>
        <w:autoSpaceDE w:val="0"/>
        <w:autoSpaceDN w:val="0"/>
        <w:adjustRightInd w:val="0"/>
        <w:spacing w:line="480" w:lineRule="auto"/>
        <w:rPr>
          <w:rFonts w:eastAsia="MS Mincho"/>
          <w:sz w:val="22"/>
          <w:szCs w:val="22"/>
          <w:lang w:val="en-US" w:eastAsia="en-US"/>
        </w:rPr>
      </w:pPr>
      <w:r w:rsidRPr="003231A6">
        <w:rPr>
          <w:rFonts w:eastAsia="MS Mincho"/>
          <w:b/>
          <w:sz w:val="22"/>
          <w:szCs w:val="22"/>
          <w:lang w:val="en-US" w:eastAsia="en-US"/>
        </w:rPr>
        <w:t>Keywords:</w:t>
      </w:r>
      <w:r w:rsidRPr="003231A6">
        <w:rPr>
          <w:rFonts w:eastAsia="MS Mincho"/>
          <w:sz w:val="22"/>
          <w:szCs w:val="22"/>
          <w:lang w:val="en-US" w:eastAsia="en-US"/>
        </w:rPr>
        <w:t xml:space="preserve"> </w:t>
      </w:r>
      <w:proofErr w:type="spellStart"/>
      <w:r w:rsidR="00FE2A23" w:rsidRPr="003231A6">
        <w:rPr>
          <w:rFonts w:eastAsia="MS Mincho"/>
          <w:sz w:val="22"/>
          <w:szCs w:val="22"/>
          <w:lang w:val="en-US" w:eastAsia="en-US"/>
        </w:rPr>
        <w:t>behavioural</w:t>
      </w:r>
      <w:proofErr w:type="spellEnd"/>
      <w:r w:rsidR="00FE2A23" w:rsidRPr="003231A6">
        <w:rPr>
          <w:rFonts w:eastAsia="MS Mincho"/>
          <w:sz w:val="22"/>
          <w:szCs w:val="22"/>
          <w:lang w:val="en-US" w:eastAsia="en-US"/>
        </w:rPr>
        <w:t xml:space="preserve"> strategy; carry-over effects; </w:t>
      </w:r>
      <w:r w:rsidR="00782BFF" w:rsidRPr="003231A6">
        <w:rPr>
          <w:rFonts w:eastAsia="MS Mincho"/>
          <w:sz w:val="22"/>
          <w:szCs w:val="22"/>
          <w:lang w:val="en-US" w:eastAsia="en-US"/>
        </w:rPr>
        <w:t xml:space="preserve">Global Location Sensor; </w:t>
      </w:r>
      <w:r w:rsidR="00FE2A23" w:rsidRPr="003231A6">
        <w:rPr>
          <w:rFonts w:eastAsia="MS Mincho"/>
          <w:sz w:val="22"/>
          <w:szCs w:val="22"/>
          <w:lang w:val="en-US" w:eastAsia="en-US"/>
        </w:rPr>
        <w:t xml:space="preserve">GLS logger; inbreeding; mate fidelity; </w:t>
      </w:r>
      <w:r w:rsidR="00AC4954" w:rsidRPr="003231A6">
        <w:rPr>
          <w:rFonts w:eastAsia="MS Mincho"/>
          <w:sz w:val="22"/>
          <w:szCs w:val="22"/>
          <w:lang w:val="en-US" w:eastAsia="en-US"/>
        </w:rPr>
        <w:t>movement ecology</w:t>
      </w:r>
      <w:r w:rsidR="00054C07" w:rsidRPr="003231A6">
        <w:rPr>
          <w:rFonts w:eastAsia="MS Mincho"/>
          <w:sz w:val="22"/>
          <w:szCs w:val="22"/>
          <w:lang w:val="en-US" w:eastAsia="en-US"/>
        </w:rPr>
        <w:t xml:space="preserve">; </w:t>
      </w:r>
      <w:r w:rsidR="00AC4954" w:rsidRPr="003231A6">
        <w:rPr>
          <w:rFonts w:eastAsia="MS Mincho"/>
          <w:sz w:val="22"/>
          <w:szCs w:val="22"/>
          <w:lang w:val="en-US" w:eastAsia="en-US"/>
        </w:rPr>
        <w:t>partner coor</w:t>
      </w:r>
      <w:r w:rsidR="005F623C" w:rsidRPr="003231A6">
        <w:rPr>
          <w:rFonts w:eastAsia="MS Mincho"/>
          <w:sz w:val="22"/>
          <w:szCs w:val="22"/>
          <w:lang w:val="en-US" w:eastAsia="en-US"/>
        </w:rPr>
        <w:t>dination</w:t>
      </w:r>
    </w:p>
    <w:p w14:paraId="49DBE129" w14:textId="77777777" w:rsidR="00CA1380" w:rsidRPr="003231A6" w:rsidRDefault="00CA1380" w:rsidP="00124FB0">
      <w:pPr>
        <w:widowControl w:val="0"/>
        <w:autoSpaceDE w:val="0"/>
        <w:autoSpaceDN w:val="0"/>
        <w:adjustRightInd w:val="0"/>
        <w:spacing w:line="480" w:lineRule="auto"/>
        <w:rPr>
          <w:rFonts w:eastAsia="MS Mincho"/>
          <w:sz w:val="22"/>
          <w:szCs w:val="22"/>
          <w:lang w:val="en-US" w:eastAsia="en-US"/>
        </w:rPr>
      </w:pPr>
    </w:p>
    <w:p w14:paraId="1359C660" w14:textId="77777777" w:rsidR="00CA1380" w:rsidRPr="003231A6" w:rsidRDefault="00CA1380" w:rsidP="00124FB0">
      <w:pPr>
        <w:widowControl w:val="0"/>
        <w:autoSpaceDE w:val="0"/>
        <w:autoSpaceDN w:val="0"/>
        <w:adjustRightInd w:val="0"/>
        <w:spacing w:line="480" w:lineRule="auto"/>
        <w:rPr>
          <w:rFonts w:eastAsia="MS Mincho"/>
          <w:sz w:val="22"/>
          <w:szCs w:val="22"/>
          <w:lang w:val="en-US" w:eastAsia="en-US"/>
        </w:rPr>
      </w:pPr>
    </w:p>
    <w:p w14:paraId="761C1A9A" w14:textId="77777777" w:rsidR="00CA1380" w:rsidRPr="003231A6" w:rsidRDefault="00CA1380" w:rsidP="00124FB0">
      <w:pPr>
        <w:widowControl w:val="0"/>
        <w:autoSpaceDE w:val="0"/>
        <w:autoSpaceDN w:val="0"/>
        <w:adjustRightInd w:val="0"/>
        <w:spacing w:line="480" w:lineRule="auto"/>
        <w:rPr>
          <w:rFonts w:eastAsia="MS Mincho"/>
          <w:sz w:val="22"/>
          <w:szCs w:val="22"/>
          <w:lang w:val="en-US" w:eastAsia="en-US"/>
        </w:rPr>
      </w:pPr>
    </w:p>
    <w:p w14:paraId="2F357BF5" w14:textId="77777777" w:rsidR="00CA1380" w:rsidRPr="003231A6" w:rsidRDefault="00CA1380" w:rsidP="00124FB0">
      <w:pPr>
        <w:widowControl w:val="0"/>
        <w:autoSpaceDE w:val="0"/>
        <w:autoSpaceDN w:val="0"/>
        <w:adjustRightInd w:val="0"/>
        <w:spacing w:line="480" w:lineRule="auto"/>
        <w:rPr>
          <w:rFonts w:eastAsia="MS Mincho"/>
          <w:sz w:val="22"/>
          <w:szCs w:val="22"/>
          <w:lang w:val="en-US" w:eastAsia="en-US"/>
        </w:rPr>
      </w:pPr>
    </w:p>
    <w:p w14:paraId="31E14324" w14:textId="77777777" w:rsidR="00CA1380" w:rsidRPr="003231A6" w:rsidRDefault="00CA1380" w:rsidP="00124FB0">
      <w:pPr>
        <w:widowControl w:val="0"/>
        <w:autoSpaceDE w:val="0"/>
        <w:autoSpaceDN w:val="0"/>
        <w:adjustRightInd w:val="0"/>
        <w:spacing w:line="480" w:lineRule="auto"/>
        <w:rPr>
          <w:rFonts w:eastAsia="MS Mincho"/>
          <w:sz w:val="22"/>
          <w:szCs w:val="22"/>
          <w:lang w:val="en-US" w:eastAsia="en-US"/>
        </w:rPr>
      </w:pPr>
    </w:p>
    <w:p w14:paraId="29D98D74" w14:textId="77777777" w:rsidR="00E434F0" w:rsidRPr="003231A6" w:rsidRDefault="006D7355" w:rsidP="00124FB0">
      <w:pPr>
        <w:widowControl w:val="0"/>
        <w:autoSpaceDE w:val="0"/>
        <w:autoSpaceDN w:val="0"/>
        <w:adjustRightInd w:val="0"/>
        <w:spacing w:line="480" w:lineRule="auto"/>
        <w:ind w:firstLine="720"/>
        <w:rPr>
          <w:rFonts w:eastAsia="MS Mincho"/>
          <w:sz w:val="22"/>
          <w:szCs w:val="22"/>
          <w:lang w:val="en-US" w:eastAsia="en-US"/>
        </w:rPr>
      </w:pPr>
      <w:r w:rsidRPr="003231A6">
        <w:rPr>
          <w:rFonts w:eastAsia="MS Mincho"/>
          <w:sz w:val="22"/>
          <w:szCs w:val="22"/>
          <w:lang w:val="en-US" w:eastAsia="en-US"/>
        </w:rPr>
        <w:lastRenderedPageBreak/>
        <w:t>Animals form l</w:t>
      </w:r>
      <w:r w:rsidR="00D06E88" w:rsidRPr="003231A6">
        <w:rPr>
          <w:rFonts w:eastAsia="MS Mincho"/>
          <w:sz w:val="22"/>
          <w:szCs w:val="22"/>
          <w:lang w:val="en-US" w:eastAsia="en-US"/>
        </w:rPr>
        <w:t xml:space="preserve">ong-term </w:t>
      </w:r>
      <w:r w:rsidR="007D11F1" w:rsidRPr="003231A6">
        <w:rPr>
          <w:rFonts w:eastAsia="MS Mincho"/>
          <w:sz w:val="22"/>
          <w:szCs w:val="22"/>
          <w:lang w:val="en-US" w:eastAsia="en-US"/>
        </w:rPr>
        <w:t>breeding partnerships</w:t>
      </w:r>
      <w:r w:rsidR="00D06E88" w:rsidRPr="003231A6">
        <w:rPr>
          <w:rFonts w:eastAsia="MS Mincho"/>
          <w:sz w:val="22"/>
          <w:szCs w:val="22"/>
          <w:lang w:val="en-US" w:eastAsia="en-US"/>
        </w:rPr>
        <w:t xml:space="preserve"> </w:t>
      </w:r>
      <w:r w:rsidRPr="003231A6">
        <w:rPr>
          <w:rFonts w:eastAsia="MS Mincho"/>
          <w:sz w:val="22"/>
          <w:szCs w:val="22"/>
          <w:lang w:val="en-US" w:eastAsia="en-US"/>
        </w:rPr>
        <w:t>in diverse species</w:t>
      </w:r>
      <w:r w:rsidR="00D06E88" w:rsidRPr="003231A6">
        <w:rPr>
          <w:rFonts w:eastAsia="MS Mincho"/>
          <w:sz w:val="22"/>
          <w:szCs w:val="22"/>
          <w:lang w:val="en-US" w:eastAsia="en-US"/>
        </w:rPr>
        <w:t xml:space="preserve"> </w:t>
      </w:r>
      <w:r w:rsidR="007A0ABB" w:rsidRPr="003231A6">
        <w:rPr>
          <w:rFonts w:eastAsia="MS Mincho"/>
          <w:sz w:val="22"/>
          <w:szCs w:val="22"/>
          <w:lang w:val="en-US" w:eastAsia="en-US"/>
        </w:rPr>
        <w:t>including</w:t>
      </w:r>
      <w:r w:rsidR="00D06E88" w:rsidRPr="003231A6">
        <w:rPr>
          <w:rFonts w:eastAsia="MS Mincho"/>
          <w:sz w:val="22"/>
          <w:szCs w:val="22"/>
          <w:lang w:val="en-US" w:eastAsia="en-US"/>
        </w:rPr>
        <w:t xml:space="preserve"> invertebrat</w:t>
      </w:r>
      <w:r w:rsidR="007A0ABB" w:rsidRPr="003231A6">
        <w:rPr>
          <w:rFonts w:eastAsia="MS Mincho"/>
          <w:sz w:val="22"/>
          <w:szCs w:val="22"/>
          <w:lang w:val="en-US" w:eastAsia="en-US"/>
        </w:rPr>
        <w:t>es (</w:t>
      </w:r>
      <w:proofErr w:type="spellStart"/>
      <w:r w:rsidR="00D06E88" w:rsidRPr="003231A6">
        <w:rPr>
          <w:rFonts w:eastAsia="MS Mincho"/>
          <w:sz w:val="22"/>
          <w:szCs w:val="22"/>
          <w:lang w:val="en-US" w:eastAsia="en-US"/>
        </w:rPr>
        <w:t>Seibt</w:t>
      </w:r>
      <w:proofErr w:type="spellEnd"/>
      <w:r w:rsidR="00D06E88" w:rsidRPr="003231A6">
        <w:rPr>
          <w:rFonts w:eastAsia="MS Mincho"/>
          <w:sz w:val="22"/>
          <w:szCs w:val="22"/>
          <w:lang w:val="en-US" w:eastAsia="en-US"/>
        </w:rPr>
        <w:t xml:space="preserve"> </w:t>
      </w:r>
      <w:r w:rsidR="00A82956" w:rsidRPr="003231A6">
        <w:rPr>
          <w:rFonts w:eastAsia="MS Mincho"/>
          <w:sz w:val="22"/>
          <w:szCs w:val="22"/>
          <w:lang w:val="en-US" w:eastAsia="en-US"/>
        </w:rPr>
        <w:t>&amp;</w:t>
      </w:r>
      <w:r w:rsidR="00D06E88" w:rsidRPr="003231A6">
        <w:rPr>
          <w:rFonts w:eastAsia="MS Mincho"/>
          <w:sz w:val="22"/>
          <w:szCs w:val="22"/>
          <w:lang w:val="en-US" w:eastAsia="en-US"/>
        </w:rPr>
        <w:t xml:space="preserve"> </w:t>
      </w:r>
      <w:proofErr w:type="spellStart"/>
      <w:r w:rsidR="00D06E88" w:rsidRPr="003231A6">
        <w:rPr>
          <w:rFonts w:eastAsia="MS Mincho"/>
          <w:sz w:val="22"/>
          <w:szCs w:val="22"/>
          <w:lang w:val="en-US" w:eastAsia="en-US"/>
        </w:rPr>
        <w:t>Wickler</w:t>
      </w:r>
      <w:proofErr w:type="spellEnd"/>
      <w:r w:rsidR="00A82956" w:rsidRPr="003231A6">
        <w:rPr>
          <w:rFonts w:eastAsia="MS Mincho"/>
          <w:sz w:val="22"/>
          <w:szCs w:val="22"/>
          <w:lang w:val="en-US" w:eastAsia="en-US"/>
        </w:rPr>
        <w:t>,</w:t>
      </w:r>
      <w:r w:rsidR="00D06E88" w:rsidRPr="003231A6">
        <w:rPr>
          <w:rFonts w:eastAsia="MS Mincho"/>
          <w:sz w:val="22"/>
          <w:szCs w:val="22"/>
          <w:lang w:val="en-US" w:eastAsia="en-US"/>
        </w:rPr>
        <w:t xml:space="preserve"> 1979</w:t>
      </w:r>
      <w:r w:rsidR="007A0ABB" w:rsidRPr="003231A6">
        <w:rPr>
          <w:rFonts w:eastAsia="MS Mincho"/>
          <w:sz w:val="22"/>
          <w:szCs w:val="22"/>
          <w:lang w:val="en-US" w:eastAsia="en-US"/>
        </w:rPr>
        <w:t>), fish (Fricke</w:t>
      </w:r>
      <w:r w:rsidR="00A82956" w:rsidRPr="003231A6">
        <w:rPr>
          <w:rFonts w:eastAsia="MS Mincho"/>
          <w:sz w:val="22"/>
          <w:szCs w:val="22"/>
          <w:lang w:val="en-US" w:eastAsia="en-US"/>
        </w:rPr>
        <w:t>,</w:t>
      </w:r>
      <w:r w:rsidR="007A0ABB" w:rsidRPr="003231A6">
        <w:rPr>
          <w:rFonts w:eastAsia="MS Mincho"/>
          <w:sz w:val="22"/>
          <w:szCs w:val="22"/>
          <w:lang w:val="en-US" w:eastAsia="en-US"/>
        </w:rPr>
        <w:t xml:space="preserve"> 1986), </w:t>
      </w:r>
      <w:r w:rsidR="009A09CE" w:rsidRPr="003231A6">
        <w:rPr>
          <w:rFonts w:eastAsia="MS Mincho"/>
          <w:sz w:val="22"/>
          <w:szCs w:val="22"/>
          <w:lang w:val="en-US" w:eastAsia="en-US"/>
        </w:rPr>
        <w:t xml:space="preserve">and </w:t>
      </w:r>
      <w:r w:rsidR="007A0ABB" w:rsidRPr="003231A6">
        <w:rPr>
          <w:rFonts w:eastAsia="MS Mincho"/>
          <w:sz w:val="22"/>
          <w:szCs w:val="22"/>
          <w:lang w:val="en-US" w:eastAsia="en-US"/>
        </w:rPr>
        <w:t>mammals (</w:t>
      </w:r>
      <w:proofErr w:type="spellStart"/>
      <w:r w:rsidR="007A0ABB" w:rsidRPr="003231A6">
        <w:rPr>
          <w:rFonts w:eastAsia="MS Mincho"/>
          <w:sz w:val="22"/>
          <w:szCs w:val="22"/>
          <w:lang w:val="en-US" w:eastAsia="en-US"/>
        </w:rPr>
        <w:t>Clutton</w:t>
      </w:r>
      <w:proofErr w:type="spellEnd"/>
      <w:r w:rsidR="007A0ABB" w:rsidRPr="003231A6">
        <w:rPr>
          <w:rFonts w:eastAsia="MS Mincho"/>
          <w:sz w:val="22"/>
          <w:szCs w:val="22"/>
          <w:lang w:val="en-US" w:eastAsia="en-US"/>
        </w:rPr>
        <w:t>-Brock</w:t>
      </w:r>
      <w:r w:rsidR="00A82956" w:rsidRPr="003231A6">
        <w:rPr>
          <w:rFonts w:eastAsia="MS Mincho"/>
          <w:sz w:val="22"/>
          <w:szCs w:val="22"/>
          <w:lang w:val="en-US" w:eastAsia="en-US"/>
        </w:rPr>
        <w:t>,</w:t>
      </w:r>
      <w:r w:rsidR="007A0ABB" w:rsidRPr="003231A6">
        <w:rPr>
          <w:rFonts w:eastAsia="MS Mincho"/>
          <w:sz w:val="22"/>
          <w:szCs w:val="22"/>
          <w:lang w:val="en-US" w:eastAsia="en-US"/>
        </w:rPr>
        <w:t xml:space="preserve"> 1989)</w:t>
      </w:r>
      <w:r w:rsidR="00E67D90" w:rsidRPr="003231A6">
        <w:rPr>
          <w:rFonts w:eastAsia="MS Mincho"/>
          <w:sz w:val="22"/>
          <w:szCs w:val="22"/>
          <w:lang w:val="en-US" w:eastAsia="en-US"/>
        </w:rPr>
        <w:t>,</w:t>
      </w:r>
      <w:r w:rsidR="007A0ABB" w:rsidRPr="003231A6">
        <w:rPr>
          <w:rFonts w:eastAsia="MS Mincho"/>
          <w:sz w:val="22"/>
          <w:szCs w:val="22"/>
          <w:lang w:val="en-US" w:eastAsia="en-US"/>
        </w:rPr>
        <w:t xml:space="preserve"> </w:t>
      </w:r>
      <w:r w:rsidR="00FF74A8" w:rsidRPr="003231A6">
        <w:rPr>
          <w:rFonts w:eastAsia="MS Mincho"/>
          <w:sz w:val="22"/>
          <w:szCs w:val="22"/>
          <w:lang w:val="en-US" w:eastAsia="en-US"/>
        </w:rPr>
        <w:t xml:space="preserve">but </w:t>
      </w:r>
      <w:r w:rsidR="0063707E" w:rsidRPr="003231A6">
        <w:rPr>
          <w:rFonts w:eastAsia="MS Mincho"/>
          <w:sz w:val="22"/>
          <w:szCs w:val="22"/>
          <w:lang w:val="en-US" w:eastAsia="en-US"/>
        </w:rPr>
        <w:t>most commonly</w:t>
      </w:r>
      <w:r w:rsidR="00FF74A8" w:rsidRPr="003231A6">
        <w:rPr>
          <w:rFonts w:eastAsia="MS Mincho"/>
          <w:sz w:val="22"/>
          <w:szCs w:val="22"/>
          <w:lang w:val="en-US" w:eastAsia="en-US"/>
        </w:rPr>
        <w:t xml:space="preserve"> in birds (</w:t>
      </w:r>
      <w:r w:rsidR="00B23CBB" w:rsidRPr="003231A6">
        <w:rPr>
          <w:rFonts w:eastAsia="MS Mincho"/>
          <w:sz w:val="22"/>
          <w:szCs w:val="22"/>
          <w:lang w:val="en-US" w:eastAsia="en-US"/>
        </w:rPr>
        <w:t>reviewed in Black</w:t>
      </w:r>
      <w:r w:rsidR="00A82956" w:rsidRPr="003231A6">
        <w:rPr>
          <w:rFonts w:eastAsia="MS Mincho"/>
          <w:sz w:val="22"/>
          <w:szCs w:val="22"/>
          <w:lang w:val="en-US" w:eastAsia="en-US"/>
        </w:rPr>
        <w:t>,</w:t>
      </w:r>
      <w:r w:rsidR="00B23CBB" w:rsidRPr="003231A6">
        <w:rPr>
          <w:rFonts w:eastAsia="MS Mincho"/>
          <w:sz w:val="22"/>
          <w:szCs w:val="22"/>
          <w:lang w:val="en-US" w:eastAsia="en-US"/>
        </w:rPr>
        <w:t xml:space="preserve"> 1996</w:t>
      </w:r>
      <w:r w:rsidR="00FF74A8" w:rsidRPr="003231A6">
        <w:rPr>
          <w:rFonts w:eastAsia="MS Mincho"/>
          <w:sz w:val="22"/>
          <w:szCs w:val="22"/>
          <w:lang w:val="en-US" w:eastAsia="en-US"/>
        </w:rPr>
        <w:t>).</w:t>
      </w:r>
      <w:r w:rsidR="007A0ABB" w:rsidRPr="003231A6">
        <w:rPr>
          <w:rFonts w:eastAsia="MS Mincho"/>
          <w:sz w:val="22"/>
          <w:szCs w:val="22"/>
          <w:lang w:val="en-US" w:eastAsia="en-US"/>
        </w:rPr>
        <w:t xml:space="preserve"> </w:t>
      </w:r>
      <w:r w:rsidR="009A09CE" w:rsidRPr="003231A6">
        <w:rPr>
          <w:rFonts w:eastAsia="MS Mincho"/>
          <w:sz w:val="22"/>
          <w:szCs w:val="22"/>
          <w:lang w:val="en-US" w:eastAsia="en-US"/>
        </w:rPr>
        <w:t>P</w:t>
      </w:r>
      <w:r w:rsidR="00FF74A8" w:rsidRPr="003231A6">
        <w:rPr>
          <w:rFonts w:eastAsia="MS Mincho"/>
          <w:sz w:val="22"/>
          <w:szCs w:val="22"/>
          <w:lang w:val="en-US" w:eastAsia="en-US"/>
        </w:rPr>
        <w:t xml:space="preserve">air bonds </w:t>
      </w:r>
      <w:r w:rsidR="009A09CE" w:rsidRPr="003231A6">
        <w:rPr>
          <w:rFonts w:eastAsia="MS Mincho"/>
          <w:sz w:val="22"/>
          <w:szCs w:val="22"/>
          <w:lang w:val="en-US" w:eastAsia="en-US"/>
        </w:rPr>
        <w:t xml:space="preserve">in birds </w:t>
      </w:r>
      <w:r w:rsidR="0006192B" w:rsidRPr="003231A6">
        <w:rPr>
          <w:rFonts w:eastAsia="MS Mincho"/>
          <w:sz w:val="22"/>
          <w:szCs w:val="22"/>
          <w:lang w:val="en-US" w:eastAsia="en-US"/>
        </w:rPr>
        <w:t>often</w:t>
      </w:r>
      <w:r w:rsidR="00FF74A8" w:rsidRPr="003231A6">
        <w:rPr>
          <w:rFonts w:eastAsia="MS Mincho"/>
          <w:sz w:val="22"/>
          <w:szCs w:val="22"/>
          <w:lang w:val="en-US" w:eastAsia="en-US"/>
        </w:rPr>
        <w:t xml:space="preserve"> endure for several years (</w:t>
      </w:r>
      <w:r w:rsidR="008B0813" w:rsidRPr="003231A6">
        <w:rPr>
          <w:rFonts w:eastAsia="MS Mincho"/>
          <w:sz w:val="22"/>
          <w:szCs w:val="22"/>
          <w:lang w:val="en-US" w:eastAsia="en-US"/>
        </w:rPr>
        <w:t xml:space="preserve">in </w:t>
      </w:r>
      <w:r w:rsidR="00FF74A8" w:rsidRPr="003231A6">
        <w:rPr>
          <w:rFonts w:eastAsia="MS Mincho"/>
          <w:sz w:val="22"/>
          <w:szCs w:val="22"/>
          <w:lang w:val="en-US" w:eastAsia="en-US"/>
        </w:rPr>
        <w:t>ca. 50% of bi</w:t>
      </w:r>
      <w:r w:rsidR="00A82956" w:rsidRPr="003231A6">
        <w:rPr>
          <w:rFonts w:eastAsia="MS Mincho"/>
          <w:sz w:val="22"/>
          <w:szCs w:val="22"/>
          <w:lang w:val="en-US" w:eastAsia="en-US"/>
        </w:rPr>
        <w:t>rd orders, 21% of bird families;</w:t>
      </w:r>
      <w:r w:rsidR="00FF74A8" w:rsidRPr="003231A6">
        <w:rPr>
          <w:rFonts w:eastAsia="MS Mincho"/>
          <w:sz w:val="22"/>
          <w:szCs w:val="22"/>
          <w:lang w:val="en-US" w:eastAsia="en-US"/>
        </w:rPr>
        <w:t xml:space="preserve"> Black</w:t>
      </w:r>
      <w:r w:rsidR="00A82956" w:rsidRPr="003231A6">
        <w:rPr>
          <w:rFonts w:eastAsia="MS Mincho"/>
          <w:sz w:val="22"/>
          <w:szCs w:val="22"/>
          <w:lang w:val="en-US" w:eastAsia="en-US"/>
        </w:rPr>
        <w:t>,</w:t>
      </w:r>
      <w:r w:rsidR="00FF74A8" w:rsidRPr="003231A6">
        <w:rPr>
          <w:rFonts w:eastAsia="MS Mincho"/>
          <w:sz w:val="22"/>
          <w:szCs w:val="22"/>
          <w:lang w:val="en-US" w:eastAsia="en-US"/>
        </w:rPr>
        <w:t xml:space="preserve"> 1996), </w:t>
      </w:r>
      <w:r w:rsidR="0006192B" w:rsidRPr="003231A6">
        <w:rPr>
          <w:rFonts w:eastAsia="MS Mincho"/>
          <w:sz w:val="22"/>
          <w:szCs w:val="22"/>
          <w:lang w:val="en-US" w:eastAsia="en-US"/>
        </w:rPr>
        <w:t xml:space="preserve">and can last </w:t>
      </w:r>
      <w:r w:rsidR="001B4821" w:rsidRPr="003231A6">
        <w:rPr>
          <w:rFonts w:eastAsia="MS Mincho"/>
          <w:sz w:val="22"/>
          <w:szCs w:val="22"/>
          <w:lang w:val="en-US" w:eastAsia="en-US"/>
        </w:rPr>
        <w:t>for life</w:t>
      </w:r>
      <w:r w:rsidR="0006192B" w:rsidRPr="003231A6">
        <w:rPr>
          <w:rFonts w:eastAsia="MS Mincho"/>
          <w:sz w:val="22"/>
          <w:szCs w:val="22"/>
          <w:lang w:val="en-US" w:eastAsia="en-US"/>
        </w:rPr>
        <w:t xml:space="preserve">, </w:t>
      </w:r>
      <w:r w:rsidR="00FF74A8" w:rsidRPr="003231A6">
        <w:rPr>
          <w:rFonts w:eastAsia="MS Mincho"/>
          <w:sz w:val="22"/>
          <w:szCs w:val="22"/>
          <w:lang w:val="en-US" w:eastAsia="en-US"/>
        </w:rPr>
        <w:t xml:space="preserve">particularly in long-lived </w:t>
      </w:r>
      <w:r w:rsidR="009A09CE" w:rsidRPr="003231A6">
        <w:rPr>
          <w:rFonts w:eastAsia="MS Mincho"/>
          <w:sz w:val="22"/>
          <w:szCs w:val="22"/>
          <w:lang w:val="en-US" w:eastAsia="en-US"/>
        </w:rPr>
        <w:t>species</w:t>
      </w:r>
      <w:r w:rsidR="0006192B" w:rsidRPr="003231A6">
        <w:rPr>
          <w:rFonts w:eastAsia="MS Mincho"/>
          <w:sz w:val="22"/>
          <w:szCs w:val="22"/>
          <w:lang w:val="en-US" w:eastAsia="en-US"/>
        </w:rPr>
        <w:t xml:space="preserve"> (</w:t>
      </w:r>
      <w:proofErr w:type="spellStart"/>
      <w:r w:rsidR="009B779A" w:rsidRPr="003231A6">
        <w:rPr>
          <w:rFonts w:eastAsia="MS Mincho"/>
          <w:sz w:val="22"/>
          <w:szCs w:val="22"/>
          <w:lang w:val="en-US" w:eastAsia="en-US"/>
        </w:rPr>
        <w:t>Bried</w:t>
      </w:r>
      <w:proofErr w:type="spellEnd"/>
      <w:r w:rsidR="009B779A" w:rsidRPr="003231A6">
        <w:rPr>
          <w:rFonts w:eastAsia="MS Mincho"/>
          <w:sz w:val="22"/>
          <w:szCs w:val="22"/>
          <w:lang w:val="en-US" w:eastAsia="en-US"/>
        </w:rPr>
        <w:t xml:space="preserve"> </w:t>
      </w:r>
      <w:r w:rsidR="00A82956" w:rsidRPr="003231A6">
        <w:rPr>
          <w:rFonts w:eastAsia="MS Mincho"/>
          <w:sz w:val="22"/>
          <w:szCs w:val="22"/>
          <w:lang w:val="en-US" w:eastAsia="en-US"/>
        </w:rPr>
        <w:t>&amp;</w:t>
      </w:r>
      <w:r w:rsidR="009B779A" w:rsidRPr="003231A6">
        <w:rPr>
          <w:rFonts w:eastAsia="MS Mincho"/>
          <w:sz w:val="22"/>
          <w:szCs w:val="22"/>
          <w:lang w:val="en-US" w:eastAsia="en-US"/>
        </w:rPr>
        <w:t xml:space="preserve"> </w:t>
      </w:r>
      <w:proofErr w:type="spellStart"/>
      <w:r w:rsidR="009B779A" w:rsidRPr="003231A6">
        <w:rPr>
          <w:rFonts w:eastAsia="MS Mincho"/>
          <w:sz w:val="22"/>
          <w:szCs w:val="22"/>
          <w:lang w:val="en-US" w:eastAsia="en-US"/>
        </w:rPr>
        <w:t>Jouventin</w:t>
      </w:r>
      <w:proofErr w:type="spellEnd"/>
      <w:r w:rsidR="00A82956" w:rsidRPr="003231A6">
        <w:rPr>
          <w:rFonts w:eastAsia="MS Mincho"/>
          <w:sz w:val="22"/>
          <w:szCs w:val="22"/>
          <w:lang w:val="en-US" w:eastAsia="en-US"/>
        </w:rPr>
        <w:t>, 2002;</w:t>
      </w:r>
      <w:r w:rsidR="009B779A" w:rsidRPr="003231A6">
        <w:rPr>
          <w:rFonts w:eastAsia="MS Mincho"/>
          <w:sz w:val="22"/>
          <w:szCs w:val="22"/>
          <w:lang w:val="en-US" w:eastAsia="en-US"/>
        </w:rPr>
        <w:t xml:space="preserve"> </w:t>
      </w:r>
      <w:proofErr w:type="spellStart"/>
      <w:r w:rsidR="00AB53AC" w:rsidRPr="003231A6">
        <w:rPr>
          <w:rFonts w:eastAsia="MS Mincho"/>
          <w:sz w:val="22"/>
          <w:szCs w:val="22"/>
          <w:lang w:val="en-US" w:eastAsia="en-US"/>
        </w:rPr>
        <w:t>Hamer</w:t>
      </w:r>
      <w:proofErr w:type="spellEnd"/>
      <w:r w:rsidR="00AB53AC" w:rsidRPr="003231A6">
        <w:rPr>
          <w:rFonts w:eastAsia="MS Mincho"/>
          <w:sz w:val="22"/>
          <w:szCs w:val="22"/>
          <w:lang w:val="en-US" w:eastAsia="en-US"/>
        </w:rPr>
        <w:t xml:space="preserve"> et al.</w:t>
      </w:r>
      <w:r w:rsidR="00A82956" w:rsidRPr="003231A6">
        <w:rPr>
          <w:rFonts w:eastAsia="MS Mincho"/>
          <w:sz w:val="22"/>
          <w:szCs w:val="22"/>
          <w:lang w:val="en-US" w:eastAsia="en-US"/>
        </w:rPr>
        <w:t>,</w:t>
      </w:r>
      <w:r w:rsidR="00AB53AC" w:rsidRPr="003231A6">
        <w:rPr>
          <w:rFonts w:eastAsia="MS Mincho"/>
          <w:sz w:val="22"/>
          <w:szCs w:val="22"/>
          <w:lang w:val="en-US" w:eastAsia="en-US"/>
        </w:rPr>
        <w:t xml:space="preserve"> 2002</w:t>
      </w:r>
      <w:r w:rsidR="0006192B" w:rsidRPr="003231A6">
        <w:rPr>
          <w:rFonts w:eastAsia="MS Mincho"/>
          <w:sz w:val="22"/>
          <w:szCs w:val="22"/>
          <w:lang w:val="en-US" w:eastAsia="en-US"/>
        </w:rPr>
        <w:t>)</w:t>
      </w:r>
      <w:r w:rsidR="000C242E" w:rsidRPr="003231A6">
        <w:rPr>
          <w:rFonts w:eastAsia="MS Mincho"/>
          <w:sz w:val="22"/>
          <w:szCs w:val="22"/>
          <w:lang w:val="en-US" w:eastAsia="en-US"/>
        </w:rPr>
        <w:t>. In these species, l</w:t>
      </w:r>
      <w:r w:rsidR="00B83EB7" w:rsidRPr="003231A6">
        <w:rPr>
          <w:rFonts w:eastAsia="MS Mincho"/>
          <w:sz w:val="22"/>
          <w:szCs w:val="22"/>
          <w:lang w:val="en-US" w:eastAsia="en-US"/>
        </w:rPr>
        <w:t>osing or changing a mate</w:t>
      </w:r>
      <w:r w:rsidR="00DB2949" w:rsidRPr="003231A6">
        <w:rPr>
          <w:rFonts w:eastAsia="MS Mincho"/>
          <w:sz w:val="22"/>
          <w:szCs w:val="22"/>
          <w:lang w:val="en-US" w:eastAsia="en-US"/>
        </w:rPr>
        <w:t xml:space="preserve"> </w:t>
      </w:r>
      <w:r w:rsidR="00254C73" w:rsidRPr="003231A6">
        <w:rPr>
          <w:rFonts w:eastAsia="MS Mincho"/>
          <w:sz w:val="22"/>
          <w:szCs w:val="22"/>
          <w:lang w:val="en-US" w:eastAsia="en-US"/>
        </w:rPr>
        <w:t xml:space="preserve">carries </w:t>
      </w:r>
      <w:r w:rsidR="00782BFF" w:rsidRPr="003231A6">
        <w:rPr>
          <w:rFonts w:eastAsia="MS Mincho"/>
          <w:sz w:val="22"/>
          <w:szCs w:val="22"/>
          <w:lang w:val="en-US" w:eastAsia="en-US"/>
        </w:rPr>
        <w:t xml:space="preserve">substantial </w:t>
      </w:r>
      <w:r w:rsidR="00ED05CC" w:rsidRPr="003231A6">
        <w:rPr>
          <w:rFonts w:eastAsia="MS Mincho"/>
          <w:sz w:val="22"/>
          <w:szCs w:val="22"/>
          <w:lang w:val="en-US" w:eastAsia="en-US"/>
        </w:rPr>
        <w:t xml:space="preserve">energy and opportunity costs </w:t>
      </w:r>
      <w:r w:rsidR="00E67D90" w:rsidRPr="003231A6">
        <w:rPr>
          <w:rFonts w:eastAsia="MS Mincho"/>
          <w:sz w:val="22"/>
          <w:szCs w:val="22"/>
          <w:lang w:val="en-US" w:eastAsia="en-US"/>
        </w:rPr>
        <w:t>associated with</w:t>
      </w:r>
      <w:r w:rsidR="00ED05CC" w:rsidRPr="003231A6">
        <w:rPr>
          <w:rFonts w:eastAsia="MS Mincho"/>
          <w:sz w:val="22"/>
          <w:szCs w:val="22"/>
          <w:lang w:val="en-US" w:eastAsia="en-US"/>
        </w:rPr>
        <w:t xml:space="preserve"> finding a new partner and </w:t>
      </w:r>
      <w:r w:rsidR="00254C73" w:rsidRPr="003231A6">
        <w:rPr>
          <w:rFonts w:eastAsia="MS Mincho"/>
          <w:sz w:val="22"/>
          <w:szCs w:val="22"/>
          <w:lang w:val="en-US" w:eastAsia="en-US"/>
        </w:rPr>
        <w:t>breeding site (</w:t>
      </w:r>
      <w:proofErr w:type="spellStart"/>
      <w:r w:rsidR="00663294" w:rsidRPr="003231A6">
        <w:rPr>
          <w:rFonts w:eastAsia="MS Mincho"/>
          <w:sz w:val="22"/>
          <w:szCs w:val="22"/>
          <w:lang w:val="en-US" w:eastAsia="en-US"/>
        </w:rPr>
        <w:t>Bried</w:t>
      </w:r>
      <w:proofErr w:type="spellEnd"/>
      <w:r w:rsidR="00663294" w:rsidRPr="003231A6">
        <w:rPr>
          <w:rFonts w:eastAsia="MS Mincho"/>
          <w:sz w:val="22"/>
          <w:szCs w:val="22"/>
          <w:lang w:val="en-US" w:eastAsia="en-US"/>
        </w:rPr>
        <w:t xml:space="preserve"> </w:t>
      </w:r>
      <w:r w:rsidR="00A82956" w:rsidRPr="003231A6">
        <w:rPr>
          <w:rFonts w:eastAsia="MS Mincho"/>
          <w:sz w:val="22"/>
          <w:szCs w:val="22"/>
          <w:lang w:val="en-US" w:eastAsia="en-US"/>
        </w:rPr>
        <w:t>&amp;</w:t>
      </w:r>
      <w:r w:rsidR="00663294" w:rsidRPr="003231A6">
        <w:rPr>
          <w:rFonts w:eastAsia="MS Mincho"/>
          <w:sz w:val="22"/>
          <w:szCs w:val="22"/>
          <w:lang w:val="en-US" w:eastAsia="en-US"/>
        </w:rPr>
        <w:t xml:space="preserve"> </w:t>
      </w:r>
      <w:proofErr w:type="spellStart"/>
      <w:r w:rsidR="00663294" w:rsidRPr="003231A6">
        <w:rPr>
          <w:rFonts w:eastAsia="MS Mincho"/>
          <w:sz w:val="22"/>
          <w:szCs w:val="22"/>
          <w:lang w:val="en-US" w:eastAsia="en-US"/>
        </w:rPr>
        <w:t>Jouventin</w:t>
      </w:r>
      <w:proofErr w:type="spellEnd"/>
      <w:r w:rsidR="00A82956" w:rsidRPr="003231A6">
        <w:rPr>
          <w:rFonts w:eastAsia="MS Mincho"/>
          <w:sz w:val="22"/>
          <w:szCs w:val="22"/>
          <w:lang w:val="en-US" w:eastAsia="en-US"/>
        </w:rPr>
        <w:t>,</w:t>
      </w:r>
      <w:r w:rsidR="00254C73" w:rsidRPr="003231A6">
        <w:rPr>
          <w:rFonts w:eastAsia="MS Mincho"/>
          <w:sz w:val="22"/>
          <w:szCs w:val="22"/>
          <w:lang w:val="en-US" w:eastAsia="en-US"/>
        </w:rPr>
        <w:t xml:space="preserve"> 2002)</w:t>
      </w:r>
      <w:r w:rsidR="00E67D90" w:rsidRPr="003231A6">
        <w:rPr>
          <w:rFonts w:eastAsia="MS Mincho"/>
          <w:sz w:val="22"/>
          <w:szCs w:val="22"/>
          <w:lang w:val="en-US" w:eastAsia="en-US"/>
        </w:rPr>
        <w:t>,</w:t>
      </w:r>
      <w:r w:rsidR="000C242E" w:rsidRPr="003231A6">
        <w:rPr>
          <w:rFonts w:eastAsia="MS Mincho"/>
          <w:sz w:val="22"/>
          <w:szCs w:val="22"/>
          <w:lang w:val="en-US" w:eastAsia="en-US"/>
        </w:rPr>
        <w:t xml:space="preserve"> and often</w:t>
      </w:r>
      <w:r w:rsidR="00ED05CC" w:rsidRPr="003231A6">
        <w:rPr>
          <w:rFonts w:eastAsia="MS Mincho"/>
          <w:sz w:val="22"/>
          <w:szCs w:val="22"/>
          <w:lang w:val="en-US" w:eastAsia="en-US"/>
        </w:rPr>
        <w:t xml:space="preserve"> result</w:t>
      </w:r>
      <w:r w:rsidR="000C242E" w:rsidRPr="003231A6">
        <w:rPr>
          <w:rFonts w:eastAsia="MS Mincho"/>
          <w:sz w:val="22"/>
          <w:szCs w:val="22"/>
          <w:lang w:val="en-US" w:eastAsia="en-US"/>
        </w:rPr>
        <w:t>s</w:t>
      </w:r>
      <w:r w:rsidR="00ED05CC" w:rsidRPr="003231A6">
        <w:rPr>
          <w:rFonts w:eastAsia="MS Mincho"/>
          <w:sz w:val="22"/>
          <w:szCs w:val="22"/>
          <w:lang w:val="en-US" w:eastAsia="en-US"/>
        </w:rPr>
        <w:t xml:space="preserve"> in a missed breeding season</w:t>
      </w:r>
      <w:r w:rsidR="00254C73" w:rsidRPr="003231A6">
        <w:rPr>
          <w:rFonts w:eastAsia="MS Mincho"/>
          <w:sz w:val="22"/>
          <w:szCs w:val="22"/>
          <w:lang w:val="en-US" w:eastAsia="en-US"/>
        </w:rPr>
        <w:t xml:space="preserve">. </w:t>
      </w:r>
      <w:r w:rsidR="00750859" w:rsidRPr="003231A6">
        <w:rPr>
          <w:rFonts w:eastAsia="MS Mincho"/>
          <w:sz w:val="22"/>
          <w:szCs w:val="22"/>
          <w:lang w:val="en-US" w:eastAsia="en-US"/>
        </w:rPr>
        <w:t>Furthermore</w:t>
      </w:r>
      <w:r w:rsidR="00530F29" w:rsidRPr="003231A6">
        <w:rPr>
          <w:rFonts w:eastAsia="MS Mincho"/>
          <w:sz w:val="22"/>
          <w:szCs w:val="22"/>
          <w:lang w:val="en-US" w:eastAsia="en-US"/>
        </w:rPr>
        <w:t>, b</w:t>
      </w:r>
      <w:r w:rsidR="00FF74A8" w:rsidRPr="003231A6">
        <w:rPr>
          <w:rFonts w:eastAsia="MS Mincho"/>
          <w:sz w:val="22"/>
          <w:szCs w:val="22"/>
          <w:lang w:val="en-US" w:eastAsia="en-US"/>
        </w:rPr>
        <w:t xml:space="preserve">reeding </w:t>
      </w:r>
      <w:r w:rsidR="00B83EB7" w:rsidRPr="003231A6">
        <w:rPr>
          <w:rFonts w:eastAsia="MS Mincho"/>
          <w:sz w:val="22"/>
          <w:szCs w:val="22"/>
          <w:lang w:val="en-US" w:eastAsia="en-US"/>
        </w:rPr>
        <w:t xml:space="preserve">attempts of </w:t>
      </w:r>
      <w:r w:rsidR="00B93B79" w:rsidRPr="003231A6">
        <w:rPr>
          <w:rFonts w:eastAsia="MS Mincho"/>
          <w:sz w:val="22"/>
          <w:szCs w:val="22"/>
          <w:lang w:val="en-US" w:eastAsia="en-US"/>
        </w:rPr>
        <w:t>reunited partners</w:t>
      </w:r>
      <w:r w:rsidR="00B83EB7" w:rsidRPr="003231A6">
        <w:rPr>
          <w:rFonts w:eastAsia="MS Mincho"/>
          <w:sz w:val="22"/>
          <w:szCs w:val="22"/>
          <w:lang w:val="en-US" w:eastAsia="en-US"/>
        </w:rPr>
        <w:t xml:space="preserve"> </w:t>
      </w:r>
      <w:r w:rsidR="00530F29" w:rsidRPr="003231A6">
        <w:rPr>
          <w:rFonts w:eastAsia="MS Mincho"/>
          <w:sz w:val="22"/>
          <w:szCs w:val="22"/>
          <w:lang w:val="en-US" w:eastAsia="en-US"/>
        </w:rPr>
        <w:t xml:space="preserve">tend to be much more successful than breeding attempts of new partners </w:t>
      </w:r>
      <w:r w:rsidR="00B83EB7" w:rsidRPr="003231A6">
        <w:rPr>
          <w:rFonts w:eastAsia="MS Mincho"/>
          <w:sz w:val="22"/>
          <w:szCs w:val="22"/>
          <w:lang w:val="en-US" w:eastAsia="en-US"/>
        </w:rPr>
        <w:t>(</w:t>
      </w:r>
      <w:r w:rsidR="00ED05CC" w:rsidRPr="003231A6">
        <w:rPr>
          <w:rFonts w:eastAsia="MS Mincho"/>
          <w:sz w:val="22"/>
          <w:szCs w:val="22"/>
          <w:lang w:val="en-US" w:eastAsia="en-US"/>
        </w:rPr>
        <w:t>Coulson</w:t>
      </w:r>
      <w:r w:rsidR="00A82956" w:rsidRPr="003231A6">
        <w:rPr>
          <w:rFonts w:eastAsia="MS Mincho"/>
          <w:sz w:val="22"/>
          <w:szCs w:val="22"/>
          <w:lang w:val="en-US" w:eastAsia="en-US"/>
        </w:rPr>
        <w:t>,</w:t>
      </w:r>
      <w:r w:rsidR="00ED05CC" w:rsidRPr="003231A6">
        <w:rPr>
          <w:rFonts w:eastAsia="MS Mincho"/>
          <w:sz w:val="22"/>
          <w:szCs w:val="22"/>
          <w:lang w:val="en-US" w:eastAsia="en-US"/>
        </w:rPr>
        <w:t xml:space="preserve"> 1970; Mills</w:t>
      </w:r>
      <w:r w:rsidR="00A82956" w:rsidRPr="003231A6">
        <w:rPr>
          <w:rFonts w:eastAsia="MS Mincho"/>
          <w:sz w:val="22"/>
          <w:szCs w:val="22"/>
          <w:lang w:val="en-US" w:eastAsia="en-US"/>
        </w:rPr>
        <w:t>,</w:t>
      </w:r>
      <w:r w:rsidR="00ED05CC" w:rsidRPr="003231A6">
        <w:rPr>
          <w:rFonts w:eastAsia="MS Mincho"/>
          <w:sz w:val="22"/>
          <w:szCs w:val="22"/>
          <w:lang w:val="en-US" w:eastAsia="en-US"/>
        </w:rPr>
        <w:t xml:space="preserve"> 1979; </w:t>
      </w:r>
      <w:proofErr w:type="spellStart"/>
      <w:r w:rsidR="00ED05CC" w:rsidRPr="003231A6">
        <w:rPr>
          <w:rFonts w:eastAsia="MS Mincho"/>
          <w:sz w:val="22"/>
          <w:szCs w:val="22"/>
          <w:lang w:val="en-US" w:eastAsia="en-US"/>
        </w:rPr>
        <w:t>Chardine</w:t>
      </w:r>
      <w:proofErr w:type="spellEnd"/>
      <w:r w:rsidR="00ED05CC" w:rsidRPr="003231A6">
        <w:rPr>
          <w:rFonts w:eastAsia="MS Mincho"/>
          <w:sz w:val="22"/>
          <w:szCs w:val="22"/>
          <w:lang w:val="en-US" w:eastAsia="en-US"/>
        </w:rPr>
        <w:t xml:space="preserve"> 1986; </w:t>
      </w:r>
      <w:proofErr w:type="spellStart"/>
      <w:r w:rsidR="00530F29" w:rsidRPr="003231A6">
        <w:rPr>
          <w:rFonts w:eastAsia="MS Mincho"/>
          <w:sz w:val="22"/>
          <w:szCs w:val="22"/>
          <w:lang w:val="en-US" w:eastAsia="en-US"/>
        </w:rPr>
        <w:t>Ollason</w:t>
      </w:r>
      <w:proofErr w:type="spellEnd"/>
      <w:r w:rsidR="00530F29" w:rsidRPr="003231A6">
        <w:rPr>
          <w:rFonts w:eastAsia="MS Mincho"/>
          <w:sz w:val="22"/>
          <w:szCs w:val="22"/>
          <w:lang w:val="en-US" w:eastAsia="en-US"/>
        </w:rPr>
        <w:t xml:space="preserve"> </w:t>
      </w:r>
      <w:r w:rsidR="002A0916" w:rsidRPr="003231A6">
        <w:rPr>
          <w:rFonts w:eastAsia="MS Mincho"/>
          <w:sz w:val="22"/>
          <w:szCs w:val="22"/>
          <w:lang w:val="en-US" w:eastAsia="en-US"/>
        </w:rPr>
        <w:t>&amp;</w:t>
      </w:r>
      <w:r w:rsidR="00530F29" w:rsidRPr="003231A6">
        <w:rPr>
          <w:rFonts w:eastAsia="MS Mincho"/>
          <w:sz w:val="22"/>
          <w:szCs w:val="22"/>
          <w:lang w:val="en-US" w:eastAsia="en-US"/>
        </w:rPr>
        <w:t xml:space="preserve"> </w:t>
      </w:r>
      <w:proofErr w:type="spellStart"/>
      <w:r w:rsidR="00530F29" w:rsidRPr="003231A6">
        <w:rPr>
          <w:rFonts w:eastAsia="MS Mincho"/>
          <w:sz w:val="22"/>
          <w:szCs w:val="22"/>
          <w:lang w:val="en-US" w:eastAsia="en-US"/>
        </w:rPr>
        <w:t>Dunnet</w:t>
      </w:r>
      <w:proofErr w:type="spellEnd"/>
      <w:r w:rsidR="002A0916" w:rsidRPr="003231A6">
        <w:rPr>
          <w:rFonts w:eastAsia="MS Mincho"/>
          <w:sz w:val="22"/>
          <w:szCs w:val="22"/>
          <w:lang w:val="en-US" w:eastAsia="en-US"/>
        </w:rPr>
        <w:t>,</w:t>
      </w:r>
      <w:r w:rsidR="00530F29" w:rsidRPr="003231A6">
        <w:rPr>
          <w:rFonts w:eastAsia="MS Mincho"/>
          <w:sz w:val="22"/>
          <w:szCs w:val="22"/>
          <w:lang w:val="en-US" w:eastAsia="en-US"/>
        </w:rPr>
        <w:t xml:space="preserve"> 1988; Bla</w:t>
      </w:r>
      <w:r w:rsidR="00ED05CC" w:rsidRPr="003231A6">
        <w:rPr>
          <w:rFonts w:eastAsia="MS Mincho"/>
          <w:sz w:val="22"/>
          <w:szCs w:val="22"/>
          <w:lang w:val="en-US" w:eastAsia="en-US"/>
        </w:rPr>
        <w:t>ck</w:t>
      </w:r>
      <w:r w:rsidR="002A0916" w:rsidRPr="003231A6">
        <w:rPr>
          <w:rFonts w:eastAsia="MS Mincho"/>
          <w:sz w:val="22"/>
          <w:szCs w:val="22"/>
          <w:lang w:val="en-US" w:eastAsia="en-US"/>
        </w:rPr>
        <w:t>,</w:t>
      </w:r>
      <w:r w:rsidR="00ED05CC" w:rsidRPr="003231A6">
        <w:rPr>
          <w:rFonts w:eastAsia="MS Mincho"/>
          <w:sz w:val="22"/>
          <w:szCs w:val="22"/>
          <w:lang w:val="en-US" w:eastAsia="en-US"/>
        </w:rPr>
        <w:t xml:space="preserve"> 1996</w:t>
      </w:r>
      <w:r w:rsidR="00A43E0F" w:rsidRPr="003231A6">
        <w:rPr>
          <w:rFonts w:eastAsia="MS Mincho"/>
          <w:sz w:val="22"/>
          <w:szCs w:val="22"/>
          <w:lang w:val="en-US" w:eastAsia="en-US"/>
        </w:rPr>
        <w:t>, 2001</w:t>
      </w:r>
      <w:r w:rsidR="00ED05CC" w:rsidRPr="003231A6">
        <w:rPr>
          <w:rFonts w:eastAsia="MS Mincho"/>
          <w:sz w:val="22"/>
          <w:szCs w:val="22"/>
          <w:lang w:val="en-US" w:eastAsia="en-US"/>
        </w:rPr>
        <w:t xml:space="preserve">; </w:t>
      </w:r>
      <w:r w:rsidR="004A1B14" w:rsidRPr="003231A6">
        <w:rPr>
          <w:rFonts w:eastAsia="MS Mincho"/>
          <w:sz w:val="22"/>
          <w:szCs w:val="22"/>
          <w:lang w:val="en-US" w:eastAsia="en-US"/>
        </w:rPr>
        <w:t>v</w:t>
      </w:r>
      <w:r w:rsidR="00ED05CC" w:rsidRPr="003231A6">
        <w:rPr>
          <w:rFonts w:eastAsia="MS Mincho"/>
          <w:sz w:val="22"/>
          <w:szCs w:val="22"/>
          <w:lang w:val="en-US" w:eastAsia="en-US"/>
        </w:rPr>
        <w:t>an de Pol et al.</w:t>
      </w:r>
      <w:r w:rsidR="002A0916" w:rsidRPr="003231A6">
        <w:rPr>
          <w:rFonts w:eastAsia="MS Mincho"/>
          <w:sz w:val="22"/>
          <w:szCs w:val="22"/>
          <w:lang w:val="en-US" w:eastAsia="en-US"/>
        </w:rPr>
        <w:t>,</w:t>
      </w:r>
      <w:r w:rsidR="00ED05CC" w:rsidRPr="003231A6">
        <w:rPr>
          <w:rFonts w:eastAsia="MS Mincho"/>
          <w:sz w:val="22"/>
          <w:szCs w:val="22"/>
          <w:lang w:val="en-US" w:eastAsia="en-US"/>
        </w:rPr>
        <w:t xml:space="preserve"> 2006;</w:t>
      </w:r>
      <w:r w:rsidR="00530F29" w:rsidRPr="003231A6">
        <w:rPr>
          <w:rFonts w:eastAsia="MS Mincho"/>
          <w:sz w:val="22"/>
          <w:szCs w:val="22"/>
          <w:lang w:val="en-US" w:eastAsia="en-US"/>
        </w:rPr>
        <w:t xml:space="preserve"> </w:t>
      </w:r>
      <w:proofErr w:type="spellStart"/>
      <w:r w:rsidR="00530F29" w:rsidRPr="003231A6">
        <w:rPr>
          <w:rFonts w:eastAsia="MS Mincho"/>
          <w:sz w:val="22"/>
          <w:szCs w:val="22"/>
          <w:lang w:val="en-US" w:eastAsia="en-US"/>
        </w:rPr>
        <w:t>Limmer</w:t>
      </w:r>
      <w:proofErr w:type="spellEnd"/>
      <w:r w:rsidR="00530F29" w:rsidRPr="003231A6">
        <w:rPr>
          <w:rFonts w:eastAsia="MS Mincho"/>
          <w:sz w:val="22"/>
          <w:szCs w:val="22"/>
          <w:lang w:val="en-US" w:eastAsia="en-US"/>
        </w:rPr>
        <w:t xml:space="preserve"> </w:t>
      </w:r>
      <w:r w:rsidR="002A0916" w:rsidRPr="003231A6">
        <w:rPr>
          <w:rFonts w:eastAsia="MS Mincho"/>
          <w:sz w:val="22"/>
          <w:szCs w:val="22"/>
          <w:lang w:val="en-US" w:eastAsia="en-US"/>
        </w:rPr>
        <w:t>&amp;</w:t>
      </w:r>
      <w:r w:rsidR="00530F29" w:rsidRPr="003231A6">
        <w:rPr>
          <w:rFonts w:eastAsia="MS Mincho"/>
          <w:sz w:val="22"/>
          <w:szCs w:val="22"/>
          <w:lang w:val="en-US" w:eastAsia="en-US"/>
        </w:rPr>
        <w:t xml:space="preserve"> Becker</w:t>
      </w:r>
      <w:r w:rsidR="002A0916" w:rsidRPr="003231A6">
        <w:rPr>
          <w:rFonts w:eastAsia="MS Mincho"/>
          <w:sz w:val="22"/>
          <w:szCs w:val="22"/>
          <w:lang w:val="en-US" w:eastAsia="en-US"/>
        </w:rPr>
        <w:t>,</w:t>
      </w:r>
      <w:r w:rsidR="00530F29" w:rsidRPr="003231A6">
        <w:rPr>
          <w:rFonts w:eastAsia="MS Mincho"/>
          <w:sz w:val="22"/>
          <w:szCs w:val="22"/>
          <w:lang w:val="en-US" w:eastAsia="en-US"/>
        </w:rPr>
        <w:t xml:space="preserve"> 2010</w:t>
      </w:r>
      <w:r w:rsidR="00A43E0F" w:rsidRPr="003231A6">
        <w:rPr>
          <w:rFonts w:eastAsia="MS Mincho"/>
          <w:sz w:val="22"/>
          <w:szCs w:val="22"/>
          <w:lang w:val="en-US" w:eastAsia="en-US"/>
        </w:rPr>
        <w:t>; Sánchez-</w:t>
      </w:r>
      <w:proofErr w:type="spellStart"/>
      <w:r w:rsidR="00A43E0F" w:rsidRPr="003231A6">
        <w:rPr>
          <w:rFonts w:eastAsia="MS Mincho"/>
          <w:sz w:val="22"/>
          <w:szCs w:val="22"/>
          <w:lang w:val="en-US" w:eastAsia="en-US"/>
        </w:rPr>
        <w:t>Macouzet</w:t>
      </w:r>
      <w:proofErr w:type="spellEnd"/>
      <w:r w:rsidR="00A43E0F" w:rsidRPr="003231A6">
        <w:rPr>
          <w:rFonts w:eastAsia="MS Mincho"/>
          <w:sz w:val="22"/>
          <w:szCs w:val="22"/>
          <w:lang w:val="en-US" w:eastAsia="en-US"/>
        </w:rPr>
        <w:t xml:space="preserve"> et al., 2014</w:t>
      </w:r>
      <w:r w:rsidR="00712884" w:rsidRPr="003231A6">
        <w:rPr>
          <w:rFonts w:eastAsia="MS Mincho"/>
          <w:sz w:val="22"/>
          <w:szCs w:val="22"/>
          <w:lang w:val="en-US" w:eastAsia="en-US"/>
        </w:rPr>
        <w:t xml:space="preserve">), </w:t>
      </w:r>
      <w:r w:rsidR="000C242E" w:rsidRPr="003231A6">
        <w:rPr>
          <w:rFonts w:eastAsia="MS Mincho"/>
          <w:sz w:val="22"/>
          <w:szCs w:val="22"/>
          <w:lang w:val="en-US" w:eastAsia="en-US"/>
        </w:rPr>
        <w:t>indicating</w:t>
      </w:r>
      <w:r w:rsidR="001D5B2F" w:rsidRPr="003231A6">
        <w:rPr>
          <w:rFonts w:eastAsia="MS Mincho"/>
          <w:sz w:val="22"/>
          <w:szCs w:val="22"/>
          <w:lang w:val="en-US" w:eastAsia="en-US"/>
        </w:rPr>
        <w:t xml:space="preserve"> that</w:t>
      </w:r>
      <w:r w:rsidR="009A09CE" w:rsidRPr="003231A6">
        <w:rPr>
          <w:rFonts w:eastAsia="MS Mincho"/>
          <w:sz w:val="22"/>
          <w:szCs w:val="22"/>
          <w:lang w:val="en-US" w:eastAsia="en-US"/>
        </w:rPr>
        <w:t xml:space="preserve"> </w:t>
      </w:r>
      <w:r w:rsidR="00712884" w:rsidRPr="003231A6">
        <w:rPr>
          <w:rFonts w:eastAsia="MS Mincho"/>
          <w:sz w:val="22"/>
          <w:szCs w:val="22"/>
          <w:lang w:val="en-US" w:eastAsia="en-US"/>
        </w:rPr>
        <w:t>experience</w:t>
      </w:r>
      <w:r w:rsidR="009A09CE" w:rsidRPr="003231A6">
        <w:rPr>
          <w:rFonts w:eastAsia="MS Mincho"/>
          <w:sz w:val="22"/>
          <w:szCs w:val="22"/>
          <w:lang w:val="en-US" w:eastAsia="en-US"/>
        </w:rPr>
        <w:t xml:space="preserve"> with the same </w:t>
      </w:r>
      <w:r w:rsidR="0006192B" w:rsidRPr="003231A6">
        <w:rPr>
          <w:rFonts w:eastAsia="MS Mincho"/>
          <w:sz w:val="22"/>
          <w:szCs w:val="22"/>
          <w:lang w:val="en-US" w:eastAsia="en-US"/>
        </w:rPr>
        <w:t>mate</w:t>
      </w:r>
      <w:r w:rsidR="009A09CE" w:rsidRPr="003231A6">
        <w:rPr>
          <w:rFonts w:eastAsia="MS Mincho"/>
          <w:sz w:val="22"/>
          <w:szCs w:val="22"/>
          <w:lang w:val="en-US" w:eastAsia="en-US"/>
        </w:rPr>
        <w:t xml:space="preserve"> </w:t>
      </w:r>
      <w:r w:rsidR="001E44CD" w:rsidRPr="003231A6">
        <w:rPr>
          <w:rFonts w:eastAsia="MS Mincho"/>
          <w:sz w:val="22"/>
          <w:szCs w:val="22"/>
          <w:lang w:val="en-US" w:eastAsia="en-US"/>
        </w:rPr>
        <w:t>fine-</w:t>
      </w:r>
      <w:r w:rsidR="009A09CE" w:rsidRPr="003231A6">
        <w:rPr>
          <w:rFonts w:eastAsia="MS Mincho"/>
          <w:sz w:val="22"/>
          <w:szCs w:val="22"/>
          <w:lang w:val="en-US" w:eastAsia="en-US"/>
        </w:rPr>
        <w:t>tune</w:t>
      </w:r>
      <w:r w:rsidR="00712884" w:rsidRPr="003231A6">
        <w:rPr>
          <w:rFonts w:eastAsia="MS Mincho"/>
          <w:sz w:val="22"/>
          <w:szCs w:val="22"/>
          <w:lang w:val="en-US" w:eastAsia="en-US"/>
        </w:rPr>
        <w:t>s</w:t>
      </w:r>
      <w:r w:rsidR="009A09CE" w:rsidRPr="003231A6">
        <w:rPr>
          <w:rFonts w:eastAsia="MS Mincho"/>
          <w:sz w:val="22"/>
          <w:szCs w:val="22"/>
          <w:lang w:val="en-US" w:eastAsia="en-US"/>
        </w:rPr>
        <w:t xml:space="preserve"> </w:t>
      </w:r>
      <w:r w:rsidR="00DB2949" w:rsidRPr="003231A6">
        <w:rPr>
          <w:rFonts w:eastAsia="MS Mincho"/>
          <w:sz w:val="22"/>
          <w:szCs w:val="22"/>
          <w:lang w:val="en-US" w:eastAsia="en-US"/>
        </w:rPr>
        <w:t>partner compatibility</w:t>
      </w:r>
      <w:r w:rsidR="00840A91" w:rsidRPr="003231A6">
        <w:rPr>
          <w:rFonts w:eastAsia="MS Mincho"/>
          <w:sz w:val="22"/>
          <w:szCs w:val="22"/>
          <w:lang w:val="en-US" w:eastAsia="en-US"/>
        </w:rPr>
        <w:t xml:space="preserve"> (</w:t>
      </w:r>
      <w:r w:rsidR="00E67D90" w:rsidRPr="003231A6">
        <w:rPr>
          <w:rFonts w:eastAsia="MS Mincho"/>
          <w:sz w:val="22"/>
          <w:szCs w:val="22"/>
          <w:lang w:val="en-US" w:eastAsia="en-US"/>
        </w:rPr>
        <w:t xml:space="preserve">the </w:t>
      </w:r>
      <w:r w:rsidR="00840A91" w:rsidRPr="003231A6">
        <w:rPr>
          <w:rFonts w:eastAsia="MS Mincho"/>
          <w:sz w:val="22"/>
          <w:szCs w:val="22"/>
          <w:lang w:val="en-US" w:eastAsia="en-US"/>
        </w:rPr>
        <w:t>‘mate familiarity</w:t>
      </w:r>
      <w:r w:rsidR="002A0916" w:rsidRPr="003231A6">
        <w:rPr>
          <w:rFonts w:eastAsia="MS Mincho"/>
          <w:sz w:val="22"/>
          <w:szCs w:val="22"/>
          <w:lang w:val="en-US" w:eastAsia="en-US"/>
        </w:rPr>
        <w:t xml:space="preserve"> effect’;</w:t>
      </w:r>
      <w:r w:rsidR="00ED05CC" w:rsidRPr="003231A6">
        <w:rPr>
          <w:rFonts w:eastAsia="MS Mincho"/>
          <w:sz w:val="22"/>
          <w:szCs w:val="22"/>
          <w:lang w:val="en-US" w:eastAsia="en-US"/>
        </w:rPr>
        <w:t xml:space="preserve"> Black</w:t>
      </w:r>
      <w:r w:rsidR="00A43E0F" w:rsidRPr="003231A6">
        <w:rPr>
          <w:rFonts w:eastAsia="MS Mincho"/>
          <w:sz w:val="22"/>
          <w:szCs w:val="22"/>
          <w:lang w:val="en-US" w:eastAsia="en-US"/>
        </w:rPr>
        <w:t>, 1996</w:t>
      </w:r>
      <w:r w:rsidR="00840A91" w:rsidRPr="003231A6">
        <w:rPr>
          <w:rFonts w:eastAsia="MS Mincho"/>
          <w:sz w:val="22"/>
          <w:szCs w:val="22"/>
          <w:lang w:val="en-US" w:eastAsia="en-US"/>
        </w:rPr>
        <w:t>)</w:t>
      </w:r>
      <w:r w:rsidR="00750859" w:rsidRPr="003231A6">
        <w:rPr>
          <w:rFonts w:eastAsia="MS Mincho"/>
          <w:sz w:val="22"/>
          <w:szCs w:val="22"/>
          <w:lang w:val="en-US" w:eastAsia="en-US"/>
        </w:rPr>
        <w:t xml:space="preserve">. </w:t>
      </w:r>
      <w:r w:rsidR="000374FD" w:rsidRPr="003231A6">
        <w:rPr>
          <w:rFonts w:eastAsia="MS Mincho"/>
          <w:sz w:val="22"/>
          <w:szCs w:val="22"/>
          <w:lang w:val="en-US" w:eastAsia="en-US"/>
        </w:rPr>
        <w:t xml:space="preserve">High </w:t>
      </w:r>
      <w:r w:rsidR="009A09CE" w:rsidRPr="003231A6">
        <w:rPr>
          <w:rFonts w:eastAsia="MS Mincho"/>
          <w:sz w:val="22"/>
          <w:szCs w:val="22"/>
          <w:lang w:val="en-US" w:eastAsia="en-US"/>
        </w:rPr>
        <w:t>mate fidelity</w:t>
      </w:r>
      <w:r w:rsidR="00481120" w:rsidRPr="003231A6">
        <w:rPr>
          <w:rFonts w:eastAsia="MS Mincho"/>
          <w:sz w:val="22"/>
          <w:szCs w:val="22"/>
          <w:lang w:val="en-US" w:eastAsia="en-US"/>
        </w:rPr>
        <w:t xml:space="preserve"> and </w:t>
      </w:r>
      <w:proofErr w:type="spellStart"/>
      <w:r w:rsidR="00E67D90" w:rsidRPr="003231A6">
        <w:rPr>
          <w:rFonts w:eastAsia="MS Mincho"/>
          <w:sz w:val="22"/>
          <w:szCs w:val="22"/>
          <w:lang w:val="en-US" w:eastAsia="en-US"/>
        </w:rPr>
        <w:t>behavioural</w:t>
      </w:r>
      <w:proofErr w:type="spellEnd"/>
      <w:r w:rsidR="00E67D90" w:rsidRPr="003231A6">
        <w:rPr>
          <w:rFonts w:eastAsia="MS Mincho"/>
          <w:sz w:val="22"/>
          <w:szCs w:val="22"/>
          <w:lang w:val="en-US" w:eastAsia="en-US"/>
        </w:rPr>
        <w:t xml:space="preserve"> coordination between </w:t>
      </w:r>
      <w:r w:rsidR="00481120" w:rsidRPr="003231A6">
        <w:rPr>
          <w:rFonts w:eastAsia="MS Mincho"/>
          <w:sz w:val="22"/>
          <w:szCs w:val="22"/>
          <w:lang w:val="en-US" w:eastAsia="en-US"/>
        </w:rPr>
        <w:t>partner</w:t>
      </w:r>
      <w:r w:rsidR="00E67D90" w:rsidRPr="003231A6">
        <w:rPr>
          <w:rFonts w:eastAsia="MS Mincho"/>
          <w:sz w:val="22"/>
          <w:szCs w:val="22"/>
          <w:lang w:val="en-US" w:eastAsia="en-US"/>
        </w:rPr>
        <w:t>s</w:t>
      </w:r>
      <w:r w:rsidR="00481120" w:rsidRPr="003231A6">
        <w:rPr>
          <w:rFonts w:eastAsia="MS Mincho"/>
          <w:sz w:val="22"/>
          <w:szCs w:val="22"/>
          <w:lang w:val="en-US" w:eastAsia="en-US"/>
        </w:rPr>
        <w:t xml:space="preserve"> </w:t>
      </w:r>
      <w:r w:rsidR="000374FD" w:rsidRPr="003231A6">
        <w:rPr>
          <w:rFonts w:eastAsia="MS Mincho"/>
          <w:sz w:val="22"/>
          <w:szCs w:val="22"/>
          <w:lang w:val="en-US" w:eastAsia="en-US"/>
        </w:rPr>
        <w:t xml:space="preserve">is particularly pronounced in seabirds </w:t>
      </w:r>
      <w:r w:rsidR="00AB53AC" w:rsidRPr="003231A6">
        <w:rPr>
          <w:rFonts w:eastAsia="MS Mincho"/>
          <w:sz w:val="22"/>
          <w:szCs w:val="22"/>
          <w:lang w:val="en-US" w:eastAsia="en-US"/>
        </w:rPr>
        <w:t>(</w:t>
      </w:r>
      <w:r w:rsidR="009B779A" w:rsidRPr="003231A6">
        <w:rPr>
          <w:rFonts w:eastAsia="MS Mincho"/>
          <w:sz w:val="22"/>
          <w:szCs w:val="22"/>
          <w:lang w:val="en-US" w:eastAsia="en-US"/>
        </w:rPr>
        <w:t>Burger et al.</w:t>
      </w:r>
      <w:r w:rsidR="002A0916" w:rsidRPr="003231A6">
        <w:rPr>
          <w:rFonts w:eastAsia="MS Mincho"/>
          <w:sz w:val="22"/>
          <w:szCs w:val="22"/>
          <w:lang w:val="en-US" w:eastAsia="en-US"/>
        </w:rPr>
        <w:t>,</w:t>
      </w:r>
      <w:r w:rsidR="009B779A" w:rsidRPr="003231A6">
        <w:rPr>
          <w:rFonts w:eastAsia="MS Mincho"/>
          <w:sz w:val="22"/>
          <w:szCs w:val="22"/>
          <w:lang w:val="en-US" w:eastAsia="en-US"/>
        </w:rPr>
        <w:t xml:space="preserve"> 2001; </w:t>
      </w:r>
      <w:proofErr w:type="spellStart"/>
      <w:r w:rsidR="009B779A" w:rsidRPr="003231A6">
        <w:rPr>
          <w:rFonts w:eastAsia="MS Mincho"/>
          <w:sz w:val="22"/>
          <w:szCs w:val="22"/>
          <w:lang w:val="en-US" w:eastAsia="en-US"/>
        </w:rPr>
        <w:t>Bried</w:t>
      </w:r>
      <w:proofErr w:type="spellEnd"/>
      <w:r w:rsidR="009B779A" w:rsidRPr="003231A6">
        <w:rPr>
          <w:rFonts w:eastAsia="MS Mincho"/>
          <w:sz w:val="22"/>
          <w:szCs w:val="22"/>
          <w:lang w:val="en-US" w:eastAsia="en-US"/>
        </w:rPr>
        <w:t xml:space="preserve"> </w:t>
      </w:r>
      <w:r w:rsidR="002A0916" w:rsidRPr="003231A6">
        <w:rPr>
          <w:rFonts w:eastAsia="MS Mincho"/>
          <w:sz w:val="22"/>
          <w:szCs w:val="22"/>
          <w:lang w:val="en-US" w:eastAsia="en-US"/>
        </w:rPr>
        <w:t>&amp;</w:t>
      </w:r>
      <w:r w:rsidR="009B779A" w:rsidRPr="003231A6">
        <w:rPr>
          <w:rFonts w:eastAsia="MS Mincho"/>
          <w:sz w:val="22"/>
          <w:szCs w:val="22"/>
          <w:lang w:val="en-US" w:eastAsia="en-US"/>
        </w:rPr>
        <w:t xml:space="preserve"> </w:t>
      </w:r>
      <w:proofErr w:type="spellStart"/>
      <w:r w:rsidR="009B779A" w:rsidRPr="003231A6">
        <w:rPr>
          <w:rFonts w:eastAsia="MS Mincho"/>
          <w:sz w:val="22"/>
          <w:szCs w:val="22"/>
          <w:lang w:val="en-US" w:eastAsia="en-US"/>
        </w:rPr>
        <w:t>Jouventin</w:t>
      </w:r>
      <w:proofErr w:type="spellEnd"/>
      <w:r w:rsidR="002A0916" w:rsidRPr="003231A6">
        <w:rPr>
          <w:rFonts w:eastAsia="MS Mincho"/>
          <w:sz w:val="22"/>
          <w:szCs w:val="22"/>
          <w:lang w:val="en-US" w:eastAsia="en-US"/>
        </w:rPr>
        <w:t>,</w:t>
      </w:r>
      <w:r w:rsidR="009B779A" w:rsidRPr="003231A6">
        <w:rPr>
          <w:rFonts w:eastAsia="MS Mincho"/>
          <w:sz w:val="22"/>
          <w:szCs w:val="22"/>
          <w:lang w:val="en-US" w:eastAsia="en-US"/>
        </w:rPr>
        <w:t xml:space="preserve"> 2002; </w:t>
      </w:r>
      <w:proofErr w:type="spellStart"/>
      <w:r w:rsidR="00AB53AC" w:rsidRPr="003231A6">
        <w:rPr>
          <w:rFonts w:eastAsia="MS Mincho"/>
          <w:sz w:val="22"/>
          <w:szCs w:val="22"/>
          <w:lang w:val="en-US" w:eastAsia="en-US"/>
        </w:rPr>
        <w:t>Hamer</w:t>
      </w:r>
      <w:proofErr w:type="spellEnd"/>
      <w:r w:rsidR="00AB53AC"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2002) </w:t>
      </w:r>
      <w:r w:rsidR="000374FD" w:rsidRPr="003231A6">
        <w:rPr>
          <w:rFonts w:eastAsia="MS Mincho"/>
          <w:sz w:val="22"/>
          <w:szCs w:val="22"/>
          <w:lang w:val="en-US" w:eastAsia="en-US"/>
        </w:rPr>
        <w:t xml:space="preserve">and likely evolved because </w:t>
      </w:r>
      <w:r w:rsidR="00712884" w:rsidRPr="003231A6">
        <w:rPr>
          <w:rFonts w:eastAsia="MS Mincho"/>
          <w:sz w:val="22"/>
          <w:szCs w:val="22"/>
          <w:lang w:val="en-US" w:eastAsia="en-US"/>
        </w:rPr>
        <w:t xml:space="preserve">they </w:t>
      </w:r>
      <w:r w:rsidR="00C5786C" w:rsidRPr="003231A6">
        <w:rPr>
          <w:rFonts w:eastAsia="MS Mincho"/>
          <w:sz w:val="22"/>
          <w:szCs w:val="22"/>
          <w:lang w:val="en-US" w:eastAsia="en-US"/>
        </w:rPr>
        <w:t xml:space="preserve">live </w:t>
      </w:r>
      <w:r w:rsidR="009E6F5A" w:rsidRPr="003231A6">
        <w:rPr>
          <w:rFonts w:eastAsia="MS Mincho"/>
          <w:sz w:val="22"/>
          <w:szCs w:val="22"/>
          <w:lang w:val="en-US" w:eastAsia="en-US"/>
        </w:rPr>
        <w:t>for a</w:t>
      </w:r>
      <w:r w:rsidR="00C60849" w:rsidRPr="003231A6">
        <w:rPr>
          <w:rFonts w:eastAsia="MS Mincho"/>
          <w:sz w:val="22"/>
          <w:szCs w:val="22"/>
          <w:lang w:val="en-US" w:eastAsia="en-US"/>
        </w:rPr>
        <w:t xml:space="preserve"> long time</w:t>
      </w:r>
      <w:r w:rsidR="00E67D90" w:rsidRPr="003231A6">
        <w:rPr>
          <w:rFonts w:eastAsia="MS Mincho"/>
          <w:sz w:val="22"/>
          <w:szCs w:val="22"/>
          <w:lang w:val="en-US" w:eastAsia="en-US"/>
        </w:rPr>
        <w:t>,</w:t>
      </w:r>
      <w:r w:rsidR="001F2680" w:rsidRPr="003231A6">
        <w:rPr>
          <w:rFonts w:eastAsia="MS Mincho"/>
          <w:sz w:val="22"/>
          <w:szCs w:val="22"/>
          <w:lang w:val="en-US" w:eastAsia="en-US"/>
        </w:rPr>
        <w:t xml:space="preserve"> </w:t>
      </w:r>
      <w:r w:rsidR="00C60849" w:rsidRPr="003231A6">
        <w:rPr>
          <w:rFonts w:eastAsia="MS Mincho"/>
          <w:sz w:val="22"/>
          <w:szCs w:val="22"/>
          <w:lang w:val="en-US" w:eastAsia="en-US"/>
        </w:rPr>
        <w:t xml:space="preserve">and </w:t>
      </w:r>
      <w:r w:rsidR="00E67D90" w:rsidRPr="003231A6">
        <w:rPr>
          <w:rFonts w:eastAsia="MS Mincho"/>
          <w:sz w:val="22"/>
          <w:szCs w:val="22"/>
          <w:lang w:val="en-US" w:eastAsia="en-US"/>
        </w:rPr>
        <w:t xml:space="preserve">successful reproduction </w:t>
      </w:r>
      <w:r w:rsidR="009E6F5A" w:rsidRPr="003231A6">
        <w:rPr>
          <w:rFonts w:eastAsia="MS Mincho"/>
          <w:sz w:val="22"/>
          <w:szCs w:val="22"/>
          <w:lang w:val="en-US" w:eastAsia="en-US"/>
        </w:rPr>
        <w:t>require</w:t>
      </w:r>
      <w:r w:rsidR="00E67D90" w:rsidRPr="003231A6">
        <w:rPr>
          <w:rFonts w:eastAsia="MS Mincho"/>
          <w:sz w:val="22"/>
          <w:szCs w:val="22"/>
          <w:lang w:val="en-US" w:eastAsia="en-US"/>
        </w:rPr>
        <w:t>s</w:t>
      </w:r>
      <w:r w:rsidR="00F95B5D" w:rsidRPr="003231A6">
        <w:rPr>
          <w:rFonts w:eastAsia="MS Mincho"/>
          <w:sz w:val="22"/>
          <w:szCs w:val="22"/>
          <w:lang w:val="en-US" w:eastAsia="en-US"/>
        </w:rPr>
        <w:t xml:space="preserve"> </w:t>
      </w:r>
      <w:proofErr w:type="spellStart"/>
      <w:r w:rsidR="00F95B5D" w:rsidRPr="003231A6">
        <w:rPr>
          <w:rFonts w:eastAsia="MS Mincho"/>
          <w:sz w:val="22"/>
          <w:szCs w:val="22"/>
          <w:lang w:val="en-US" w:eastAsia="en-US"/>
        </w:rPr>
        <w:t>biparental</w:t>
      </w:r>
      <w:proofErr w:type="spellEnd"/>
      <w:r w:rsidR="00F95B5D" w:rsidRPr="003231A6">
        <w:rPr>
          <w:rFonts w:eastAsia="MS Mincho"/>
          <w:sz w:val="22"/>
          <w:szCs w:val="22"/>
          <w:lang w:val="en-US" w:eastAsia="en-US"/>
        </w:rPr>
        <w:t xml:space="preserve"> care duri</w:t>
      </w:r>
      <w:r w:rsidR="0006192B" w:rsidRPr="003231A6">
        <w:rPr>
          <w:rFonts w:eastAsia="MS Mincho"/>
          <w:sz w:val="22"/>
          <w:szCs w:val="22"/>
          <w:lang w:val="en-US" w:eastAsia="en-US"/>
        </w:rPr>
        <w:t xml:space="preserve">ng </w:t>
      </w:r>
      <w:r w:rsidR="00E67D90" w:rsidRPr="003231A6">
        <w:rPr>
          <w:rFonts w:eastAsia="MS Mincho"/>
          <w:sz w:val="22"/>
          <w:szCs w:val="22"/>
          <w:lang w:val="en-US" w:eastAsia="en-US"/>
        </w:rPr>
        <w:t xml:space="preserve">both </w:t>
      </w:r>
      <w:r w:rsidR="0006192B" w:rsidRPr="003231A6">
        <w:rPr>
          <w:rFonts w:eastAsia="MS Mincho"/>
          <w:sz w:val="22"/>
          <w:szCs w:val="22"/>
          <w:lang w:val="en-US" w:eastAsia="en-US"/>
        </w:rPr>
        <w:t>incubation and chick-rearing</w:t>
      </w:r>
      <w:r w:rsidR="001F2680" w:rsidRPr="003231A6">
        <w:rPr>
          <w:rFonts w:eastAsia="MS Mincho"/>
          <w:sz w:val="22"/>
          <w:szCs w:val="22"/>
          <w:lang w:val="en-US" w:eastAsia="en-US"/>
        </w:rPr>
        <w:t xml:space="preserve"> </w:t>
      </w:r>
      <w:r w:rsidR="00E67D90" w:rsidRPr="003231A6">
        <w:rPr>
          <w:rFonts w:eastAsia="MS Mincho"/>
          <w:sz w:val="22"/>
          <w:szCs w:val="22"/>
          <w:lang w:val="en-US" w:eastAsia="en-US"/>
        </w:rPr>
        <w:t>(</w:t>
      </w:r>
      <w:proofErr w:type="spellStart"/>
      <w:r w:rsidR="00E67D90" w:rsidRPr="003231A6">
        <w:rPr>
          <w:rFonts w:eastAsia="MS Mincho"/>
          <w:sz w:val="22"/>
          <w:szCs w:val="22"/>
          <w:lang w:val="en-US" w:eastAsia="en-US"/>
        </w:rPr>
        <w:t>Clutton</w:t>
      </w:r>
      <w:proofErr w:type="spellEnd"/>
      <w:r w:rsidR="00E67D90" w:rsidRPr="003231A6">
        <w:rPr>
          <w:rFonts w:eastAsia="MS Mincho"/>
          <w:sz w:val="22"/>
          <w:szCs w:val="22"/>
          <w:lang w:val="en-US" w:eastAsia="en-US"/>
        </w:rPr>
        <w:t>-Brock, 19</w:t>
      </w:r>
      <w:r w:rsidR="004B3B67" w:rsidRPr="003231A6">
        <w:rPr>
          <w:rFonts w:eastAsia="MS Mincho"/>
          <w:sz w:val="22"/>
          <w:szCs w:val="22"/>
          <w:lang w:val="en-US" w:eastAsia="en-US"/>
        </w:rPr>
        <w:t xml:space="preserve">91; </w:t>
      </w:r>
      <w:proofErr w:type="spellStart"/>
      <w:r w:rsidR="004B3B67" w:rsidRPr="003231A6">
        <w:rPr>
          <w:rFonts w:eastAsia="MS Mincho"/>
          <w:sz w:val="22"/>
          <w:szCs w:val="22"/>
          <w:lang w:val="en-US" w:eastAsia="en-US"/>
        </w:rPr>
        <w:t>Wittenberger</w:t>
      </w:r>
      <w:proofErr w:type="spellEnd"/>
      <w:r w:rsidR="004B3B67" w:rsidRPr="003231A6">
        <w:rPr>
          <w:rFonts w:eastAsia="MS Mincho"/>
          <w:sz w:val="22"/>
          <w:szCs w:val="22"/>
          <w:lang w:val="en-US" w:eastAsia="en-US"/>
        </w:rPr>
        <w:t xml:space="preserve"> &amp; </w:t>
      </w:r>
      <w:proofErr w:type="spellStart"/>
      <w:r w:rsidR="004B3B67" w:rsidRPr="003231A6">
        <w:rPr>
          <w:rFonts w:eastAsia="MS Mincho"/>
          <w:sz w:val="22"/>
          <w:szCs w:val="22"/>
          <w:lang w:val="en-US" w:eastAsia="en-US"/>
        </w:rPr>
        <w:t>Tilson</w:t>
      </w:r>
      <w:proofErr w:type="spellEnd"/>
      <w:r w:rsidR="004B3B67" w:rsidRPr="003231A6">
        <w:rPr>
          <w:rFonts w:eastAsia="MS Mincho"/>
          <w:sz w:val="22"/>
          <w:szCs w:val="22"/>
          <w:lang w:val="en-US" w:eastAsia="en-US"/>
        </w:rPr>
        <w:t xml:space="preserve">, 1980; </w:t>
      </w:r>
      <w:proofErr w:type="spellStart"/>
      <w:r w:rsidR="00AB53AC" w:rsidRPr="003231A6">
        <w:rPr>
          <w:rFonts w:eastAsia="MS Mincho"/>
          <w:sz w:val="22"/>
          <w:szCs w:val="22"/>
          <w:lang w:val="en-US" w:eastAsia="en-US"/>
        </w:rPr>
        <w:t>Hamer</w:t>
      </w:r>
      <w:proofErr w:type="spellEnd"/>
      <w:r w:rsidR="00AB53AC"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2002</w:t>
      </w:r>
      <w:r w:rsidR="001F2680" w:rsidRPr="003231A6">
        <w:rPr>
          <w:rFonts w:eastAsia="MS Mincho"/>
          <w:sz w:val="22"/>
          <w:szCs w:val="22"/>
          <w:lang w:val="en-US" w:eastAsia="en-US"/>
        </w:rPr>
        <w:t>)</w:t>
      </w:r>
      <w:r w:rsidR="00F95B5D" w:rsidRPr="003231A6">
        <w:rPr>
          <w:rFonts w:eastAsia="MS Mincho"/>
          <w:sz w:val="22"/>
          <w:szCs w:val="22"/>
          <w:lang w:val="en-US" w:eastAsia="en-US"/>
        </w:rPr>
        <w:t xml:space="preserve">. </w:t>
      </w:r>
      <w:r w:rsidR="00E67D90" w:rsidRPr="003231A6">
        <w:rPr>
          <w:rFonts w:eastAsia="MS Mincho"/>
          <w:sz w:val="22"/>
          <w:szCs w:val="22"/>
          <w:lang w:val="en-US" w:eastAsia="en-US"/>
        </w:rPr>
        <w:t>S</w:t>
      </w:r>
      <w:r w:rsidR="00750859" w:rsidRPr="003231A6">
        <w:rPr>
          <w:rFonts w:eastAsia="MS Mincho"/>
          <w:sz w:val="22"/>
          <w:szCs w:val="22"/>
          <w:lang w:val="en-US" w:eastAsia="en-US"/>
        </w:rPr>
        <w:t>eabird</w:t>
      </w:r>
      <w:r w:rsidR="00C479F3" w:rsidRPr="003231A6">
        <w:rPr>
          <w:rFonts w:eastAsia="MS Mincho"/>
          <w:sz w:val="22"/>
          <w:szCs w:val="22"/>
          <w:lang w:val="en-US" w:eastAsia="en-US"/>
        </w:rPr>
        <w:t xml:space="preserve">s </w:t>
      </w:r>
      <w:r w:rsidR="009E6F5A" w:rsidRPr="003231A6">
        <w:rPr>
          <w:rFonts w:eastAsia="MS Mincho"/>
          <w:sz w:val="22"/>
          <w:szCs w:val="22"/>
          <w:lang w:val="en-US" w:eastAsia="en-US"/>
        </w:rPr>
        <w:t xml:space="preserve">must </w:t>
      </w:r>
      <w:r w:rsidR="00E67D90" w:rsidRPr="003231A6">
        <w:rPr>
          <w:rFonts w:eastAsia="MS Mincho"/>
          <w:sz w:val="22"/>
          <w:szCs w:val="22"/>
          <w:lang w:val="en-US" w:eastAsia="en-US"/>
        </w:rPr>
        <w:t xml:space="preserve">therefore </w:t>
      </w:r>
      <w:r w:rsidR="007A4D70" w:rsidRPr="003231A6">
        <w:rPr>
          <w:rFonts w:eastAsia="MS Mincho"/>
          <w:sz w:val="22"/>
          <w:szCs w:val="22"/>
          <w:lang w:val="en-US" w:eastAsia="en-US"/>
        </w:rPr>
        <w:t xml:space="preserve">carefully </w:t>
      </w:r>
      <w:r w:rsidR="00712884" w:rsidRPr="003231A6">
        <w:rPr>
          <w:rFonts w:eastAsia="MS Mincho"/>
          <w:sz w:val="22"/>
          <w:szCs w:val="22"/>
          <w:lang w:val="en-US" w:eastAsia="en-US"/>
        </w:rPr>
        <w:t>coordinate</w:t>
      </w:r>
      <w:r w:rsidR="009E6F5A" w:rsidRPr="003231A6">
        <w:rPr>
          <w:rFonts w:eastAsia="MS Mincho"/>
          <w:sz w:val="22"/>
          <w:szCs w:val="22"/>
          <w:lang w:val="en-US" w:eastAsia="en-US"/>
        </w:rPr>
        <w:t xml:space="preserve"> </w:t>
      </w:r>
      <w:r w:rsidR="00E67D90" w:rsidRPr="003231A6">
        <w:rPr>
          <w:rFonts w:eastAsia="MS Mincho"/>
          <w:sz w:val="22"/>
          <w:szCs w:val="22"/>
          <w:lang w:val="en-US" w:eastAsia="en-US"/>
        </w:rPr>
        <w:t>key</w:t>
      </w:r>
      <w:r w:rsidR="009E6F5A" w:rsidRPr="003231A6">
        <w:rPr>
          <w:rFonts w:eastAsia="MS Mincho"/>
          <w:sz w:val="22"/>
          <w:szCs w:val="22"/>
          <w:lang w:val="en-US" w:eastAsia="en-US"/>
        </w:rPr>
        <w:t xml:space="preserve"> aspects of their </w:t>
      </w:r>
      <w:proofErr w:type="spellStart"/>
      <w:r w:rsidR="00E67D90" w:rsidRPr="003231A6">
        <w:rPr>
          <w:rFonts w:eastAsia="MS Mincho"/>
          <w:sz w:val="22"/>
          <w:szCs w:val="22"/>
          <w:lang w:val="en-US" w:eastAsia="en-US"/>
        </w:rPr>
        <w:t>behaviour</w:t>
      </w:r>
      <w:proofErr w:type="spellEnd"/>
      <w:r w:rsidR="0006192B" w:rsidRPr="003231A6">
        <w:rPr>
          <w:rFonts w:eastAsia="MS Mincho"/>
          <w:sz w:val="22"/>
          <w:szCs w:val="22"/>
          <w:lang w:val="en-US" w:eastAsia="en-US"/>
        </w:rPr>
        <w:t xml:space="preserve"> </w:t>
      </w:r>
      <w:r w:rsidR="00E67D90" w:rsidRPr="003231A6">
        <w:rPr>
          <w:rFonts w:eastAsia="MS Mincho"/>
          <w:sz w:val="22"/>
          <w:szCs w:val="22"/>
          <w:lang w:val="en-US" w:eastAsia="en-US"/>
        </w:rPr>
        <w:t>with</w:t>
      </w:r>
      <w:r w:rsidR="0006192B" w:rsidRPr="003231A6">
        <w:rPr>
          <w:rFonts w:eastAsia="MS Mincho"/>
          <w:sz w:val="22"/>
          <w:szCs w:val="22"/>
          <w:lang w:val="en-US" w:eastAsia="en-US"/>
        </w:rPr>
        <w:t xml:space="preserve"> th</w:t>
      </w:r>
      <w:r w:rsidR="00E67D90" w:rsidRPr="003231A6">
        <w:rPr>
          <w:rFonts w:eastAsia="MS Mincho"/>
          <w:sz w:val="22"/>
          <w:szCs w:val="22"/>
          <w:lang w:val="en-US" w:eastAsia="en-US"/>
        </w:rPr>
        <w:t>ose</w:t>
      </w:r>
      <w:r w:rsidR="0006192B" w:rsidRPr="003231A6">
        <w:rPr>
          <w:rFonts w:eastAsia="MS Mincho"/>
          <w:sz w:val="22"/>
          <w:szCs w:val="22"/>
          <w:lang w:val="en-US" w:eastAsia="en-US"/>
        </w:rPr>
        <w:t xml:space="preserve"> of their partner</w:t>
      </w:r>
      <w:r w:rsidR="009E6F5A" w:rsidRPr="003231A6">
        <w:rPr>
          <w:rFonts w:eastAsia="MS Mincho"/>
          <w:sz w:val="22"/>
          <w:szCs w:val="22"/>
          <w:lang w:val="en-US" w:eastAsia="en-US"/>
        </w:rPr>
        <w:t>, including the timing</w:t>
      </w:r>
      <w:r w:rsidR="00E67D90" w:rsidRPr="003231A6">
        <w:rPr>
          <w:rFonts w:eastAsia="MS Mincho"/>
          <w:sz w:val="22"/>
          <w:szCs w:val="22"/>
          <w:lang w:val="en-US" w:eastAsia="en-US"/>
        </w:rPr>
        <w:t xml:space="preserve"> of trips to sea (which affects</w:t>
      </w:r>
      <w:r w:rsidR="009E6F5A" w:rsidRPr="003231A6">
        <w:rPr>
          <w:rFonts w:eastAsia="MS Mincho"/>
          <w:sz w:val="22"/>
          <w:szCs w:val="22"/>
          <w:lang w:val="en-US" w:eastAsia="en-US"/>
        </w:rPr>
        <w:t xml:space="preserve"> the distances and locations </w:t>
      </w:r>
      <w:r w:rsidR="00E67D90" w:rsidRPr="003231A6">
        <w:rPr>
          <w:rFonts w:eastAsia="MS Mincho"/>
          <w:sz w:val="22"/>
          <w:szCs w:val="22"/>
          <w:lang w:val="en-US" w:eastAsia="en-US"/>
        </w:rPr>
        <w:t xml:space="preserve">to which </w:t>
      </w:r>
      <w:r w:rsidR="009E6F5A" w:rsidRPr="003231A6">
        <w:rPr>
          <w:rFonts w:eastAsia="MS Mincho"/>
          <w:sz w:val="22"/>
          <w:szCs w:val="22"/>
          <w:lang w:val="en-US" w:eastAsia="en-US"/>
        </w:rPr>
        <w:t xml:space="preserve">they </w:t>
      </w:r>
      <w:r w:rsidR="00E67D90" w:rsidRPr="003231A6">
        <w:rPr>
          <w:rFonts w:eastAsia="MS Mincho"/>
          <w:sz w:val="22"/>
          <w:szCs w:val="22"/>
          <w:lang w:val="en-US" w:eastAsia="en-US"/>
        </w:rPr>
        <w:t xml:space="preserve">can </w:t>
      </w:r>
      <w:r w:rsidR="009E6F5A" w:rsidRPr="003231A6">
        <w:rPr>
          <w:rFonts w:eastAsia="MS Mincho"/>
          <w:sz w:val="22"/>
          <w:szCs w:val="22"/>
          <w:lang w:val="en-US" w:eastAsia="en-US"/>
        </w:rPr>
        <w:t>travel</w:t>
      </w:r>
      <w:r w:rsidR="00E67D90" w:rsidRPr="003231A6">
        <w:rPr>
          <w:rFonts w:eastAsia="MS Mincho"/>
          <w:sz w:val="22"/>
          <w:szCs w:val="22"/>
          <w:lang w:val="en-US" w:eastAsia="en-US"/>
        </w:rPr>
        <w:t>)</w:t>
      </w:r>
      <w:r w:rsidR="009E6F5A" w:rsidRPr="003231A6">
        <w:rPr>
          <w:rFonts w:eastAsia="MS Mincho"/>
          <w:sz w:val="22"/>
          <w:szCs w:val="22"/>
          <w:lang w:val="en-US" w:eastAsia="en-US"/>
        </w:rPr>
        <w:t xml:space="preserve">, </w:t>
      </w:r>
      <w:r w:rsidR="00E67D90" w:rsidRPr="003231A6">
        <w:rPr>
          <w:rFonts w:eastAsia="MS Mincho"/>
          <w:sz w:val="22"/>
          <w:szCs w:val="22"/>
          <w:lang w:val="en-US" w:eastAsia="en-US"/>
        </w:rPr>
        <w:t xml:space="preserve">to ensure </w:t>
      </w:r>
      <w:r w:rsidR="007A4D70" w:rsidRPr="003231A6">
        <w:rPr>
          <w:rFonts w:eastAsia="MS Mincho"/>
          <w:sz w:val="22"/>
          <w:szCs w:val="22"/>
          <w:lang w:val="en-US" w:eastAsia="en-US"/>
        </w:rPr>
        <w:t xml:space="preserve">the </w:t>
      </w:r>
      <w:r w:rsidR="00E67D90" w:rsidRPr="003231A6">
        <w:rPr>
          <w:rFonts w:eastAsia="MS Mincho"/>
          <w:sz w:val="22"/>
          <w:szCs w:val="22"/>
          <w:lang w:val="en-US" w:eastAsia="en-US"/>
        </w:rPr>
        <w:t xml:space="preserve">successful execution of </w:t>
      </w:r>
      <w:r w:rsidR="007A4D70" w:rsidRPr="003231A6">
        <w:rPr>
          <w:rFonts w:eastAsia="MS Mincho"/>
          <w:sz w:val="22"/>
          <w:szCs w:val="22"/>
          <w:lang w:val="en-US" w:eastAsia="en-US"/>
        </w:rPr>
        <w:t xml:space="preserve">reproductive duties </w:t>
      </w:r>
      <w:r w:rsidR="00E67D90" w:rsidRPr="003231A6">
        <w:rPr>
          <w:rFonts w:eastAsia="MS Mincho"/>
          <w:sz w:val="22"/>
          <w:szCs w:val="22"/>
          <w:lang w:val="en-US" w:eastAsia="en-US"/>
        </w:rPr>
        <w:t>that include</w:t>
      </w:r>
      <w:r w:rsidR="007A4D70" w:rsidRPr="003231A6">
        <w:rPr>
          <w:rFonts w:eastAsia="MS Mincho"/>
          <w:sz w:val="22"/>
          <w:szCs w:val="22"/>
          <w:lang w:val="en-US" w:eastAsia="en-US"/>
        </w:rPr>
        <w:t xml:space="preserve"> </w:t>
      </w:r>
      <w:r w:rsidR="00E67D90" w:rsidRPr="003231A6">
        <w:rPr>
          <w:rFonts w:eastAsia="MS Mincho"/>
          <w:sz w:val="22"/>
          <w:szCs w:val="22"/>
          <w:lang w:val="en-US" w:eastAsia="en-US"/>
        </w:rPr>
        <w:t xml:space="preserve">defending the nest site, </w:t>
      </w:r>
      <w:r w:rsidR="007A4D70" w:rsidRPr="003231A6">
        <w:rPr>
          <w:rFonts w:eastAsia="MS Mincho"/>
          <w:sz w:val="22"/>
          <w:szCs w:val="22"/>
          <w:lang w:val="en-US" w:eastAsia="en-US"/>
        </w:rPr>
        <w:t>incubating eggs or caring for chicks</w:t>
      </w:r>
      <w:r w:rsidR="001F2680" w:rsidRPr="003231A6">
        <w:rPr>
          <w:rFonts w:eastAsia="MS Mincho"/>
          <w:sz w:val="22"/>
          <w:szCs w:val="22"/>
          <w:lang w:val="en-US" w:eastAsia="en-US"/>
        </w:rPr>
        <w:t xml:space="preserve"> (</w:t>
      </w:r>
      <w:proofErr w:type="spellStart"/>
      <w:r w:rsidR="001F2680" w:rsidRPr="003231A6">
        <w:rPr>
          <w:rFonts w:eastAsia="MS Mincho"/>
          <w:sz w:val="22"/>
          <w:szCs w:val="22"/>
          <w:lang w:val="en-US" w:eastAsia="en-US"/>
        </w:rPr>
        <w:t>Clutton</w:t>
      </w:r>
      <w:proofErr w:type="spellEnd"/>
      <w:r w:rsidR="001F2680" w:rsidRPr="003231A6">
        <w:rPr>
          <w:rFonts w:eastAsia="MS Mincho"/>
          <w:sz w:val="22"/>
          <w:szCs w:val="22"/>
          <w:lang w:val="en-US" w:eastAsia="en-US"/>
        </w:rPr>
        <w:t>-Brock</w:t>
      </w:r>
      <w:r w:rsidR="002A0916" w:rsidRPr="003231A6">
        <w:rPr>
          <w:rFonts w:eastAsia="MS Mincho"/>
          <w:sz w:val="22"/>
          <w:szCs w:val="22"/>
          <w:lang w:val="en-US" w:eastAsia="en-US"/>
        </w:rPr>
        <w:t>,</w:t>
      </w:r>
      <w:r w:rsidR="001F2680" w:rsidRPr="003231A6">
        <w:rPr>
          <w:rFonts w:eastAsia="MS Mincho"/>
          <w:sz w:val="22"/>
          <w:szCs w:val="22"/>
          <w:lang w:val="en-US" w:eastAsia="en-US"/>
        </w:rPr>
        <w:t xml:space="preserve"> 1991</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w:t>
      </w:r>
      <w:proofErr w:type="spellStart"/>
      <w:r w:rsidR="00AB53AC" w:rsidRPr="003231A6">
        <w:rPr>
          <w:rFonts w:eastAsia="MS Mincho"/>
          <w:sz w:val="22"/>
          <w:szCs w:val="22"/>
          <w:lang w:val="en-US" w:eastAsia="en-US"/>
        </w:rPr>
        <w:t>Hamer</w:t>
      </w:r>
      <w:proofErr w:type="spellEnd"/>
      <w:r w:rsidR="00AB53AC"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2002</w:t>
      </w:r>
      <w:r w:rsidR="001F2680" w:rsidRPr="003231A6">
        <w:rPr>
          <w:rFonts w:eastAsia="MS Mincho"/>
          <w:sz w:val="22"/>
          <w:szCs w:val="22"/>
          <w:lang w:val="en-US" w:eastAsia="en-US"/>
        </w:rPr>
        <w:t>)</w:t>
      </w:r>
      <w:r w:rsidR="007A4D70" w:rsidRPr="003231A6">
        <w:rPr>
          <w:rFonts w:eastAsia="MS Mincho"/>
          <w:sz w:val="22"/>
          <w:szCs w:val="22"/>
          <w:lang w:val="en-US" w:eastAsia="en-US"/>
        </w:rPr>
        <w:t>. Indeed, m</w:t>
      </w:r>
      <w:r w:rsidR="004C14BF" w:rsidRPr="003231A6">
        <w:rPr>
          <w:rFonts w:eastAsia="MS Mincho"/>
          <w:sz w:val="22"/>
          <w:szCs w:val="22"/>
          <w:lang w:val="en-US" w:eastAsia="en-US"/>
        </w:rPr>
        <w:t xml:space="preserve">ore </w:t>
      </w:r>
      <w:proofErr w:type="spellStart"/>
      <w:r w:rsidR="004C14BF" w:rsidRPr="003231A6">
        <w:rPr>
          <w:rFonts w:eastAsia="MS Mincho"/>
          <w:sz w:val="22"/>
          <w:szCs w:val="22"/>
          <w:lang w:val="en-US" w:eastAsia="en-US"/>
        </w:rPr>
        <w:t>behaviourally</w:t>
      </w:r>
      <w:proofErr w:type="spellEnd"/>
      <w:r w:rsidR="004B3B67" w:rsidRPr="003231A6">
        <w:rPr>
          <w:rFonts w:eastAsia="MS Mincho"/>
          <w:sz w:val="22"/>
          <w:szCs w:val="22"/>
          <w:lang w:val="en-US" w:eastAsia="en-US"/>
        </w:rPr>
        <w:t xml:space="preserve"> </w:t>
      </w:r>
      <w:r w:rsidR="009E6F5A" w:rsidRPr="003231A6">
        <w:rPr>
          <w:rFonts w:eastAsia="MS Mincho"/>
          <w:sz w:val="22"/>
          <w:szCs w:val="22"/>
          <w:lang w:val="en-US" w:eastAsia="en-US"/>
        </w:rPr>
        <w:t>synchronized</w:t>
      </w:r>
      <w:r w:rsidR="004C14BF" w:rsidRPr="003231A6">
        <w:rPr>
          <w:rFonts w:eastAsia="MS Mincho"/>
          <w:sz w:val="22"/>
          <w:szCs w:val="22"/>
          <w:lang w:val="en-US" w:eastAsia="en-US"/>
        </w:rPr>
        <w:t xml:space="preserve"> pairs tend to achieve higher breeding success (</w:t>
      </w:r>
      <w:r w:rsidR="001F2680" w:rsidRPr="003231A6">
        <w:rPr>
          <w:rFonts w:eastAsia="MS Mincho"/>
          <w:sz w:val="22"/>
          <w:szCs w:val="22"/>
          <w:lang w:val="en-US" w:eastAsia="en-US"/>
        </w:rPr>
        <w:t xml:space="preserve">e.g. </w:t>
      </w:r>
      <w:r w:rsidR="00AB53AC" w:rsidRPr="003231A6">
        <w:rPr>
          <w:rFonts w:eastAsia="MS Mincho"/>
          <w:sz w:val="22"/>
          <w:szCs w:val="22"/>
          <w:lang w:val="en-US" w:eastAsia="en-US"/>
        </w:rPr>
        <w:t>Burger</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1984</w:t>
      </w:r>
      <w:r w:rsidR="002A0916" w:rsidRPr="003231A6">
        <w:rPr>
          <w:rFonts w:eastAsia="MS Mincho"/>
          <w:sz w:val="22"/>
          <w:szCs w:val="22"/>
          <w:lang w:val="en-US" w:eastAsia="en-US"/>
        </w:rPr>
        <w:t xml:space="preserve">; </w:t>
      </w:r>
      <w:r w:rsidR="004C14BF" w:rsidRPr="003231A6">
        <w:rPr>
          <w:rFonts w:eastAsia="MS Mincho"/>
          <w:sz w:val="22"/>
          <w:szCs w:val="22"/>
          <w:lang w:val="en-US" w:eastAsia="en-US"/>
        </w:rPr>
        <w:t>Hatch</w:t>
      </w:r>
      <w:r w:rsidR="002A0916" w:rsidRPr="003231A6">
        <w:rPr>
          <w:rFonts w:eastAsia="MS Mincho"/>
          <w:sz w:val="22"/>
          <w:szCs w:val="22"/>
          <w:lang w:val="en-US" w:eastAsia="en-US"/>
        </w:rPr>
        <w:t>,</w:t>
      </w:r>
      <w:r w:rsidR="004C14BF" w:rsidRPr="003231A6">
        <w:rPr>
          <w:rFonts w:eastAsia="MS Mincho"/>
          <w:sz w:val="22"/>
          <w:szCs w:val="22"/>
          <w:lang w:val="en-US" w:eastAsia="en-US"/>
        </w:rPr>
        <w:t xml:space="preserve"> </w:t>
      </w:r>
      <w:r w:rsidR="00AB53AC" w:rsidRPr="003231A6">
        <w:rPr>
          <w:rFonts w:eastAsia="MS Mincho"/>
          <w:sz w:val="22"/>
          <w:szCs w:val="22"/>
          <w:lang w:val="en-US" w:eastAsia="en-US"/>
        </w:rPr>
        <w:t>1990</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w:t>
      </w:r>
      <w:proofErr w:type="spellStart"/>
      <w:r w:rsidR="00AB53AC" w:rsidRPr="003231A6">
        <w:rPr>
          <w:rFonts w:eastAsia="MS Mincho"/>
          <w:sz w:val="22"/>
          <w:szCs w:val="22"/>
          <w:lang w:val="en-US" w:eastAsia="en-US"/>
        </w:rPr>
        <w:t>Hamer</w:t>
      </w:r>
      <w:proofErr w:type="spellEnd"/>
      <w:r w:rsidR="00AB53AC"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AB53AC" w:rsidRPr="003231A6">
        <w:rPr>
          <w:rFonts w:eastAsia="MS Mincho"/>
          <w:sz w:val="22"/>
          <w:szCs w:val="22"/>
          <w:lang w:val="en-US" w:eastAsia="en-US"/>
        </w:rPr>
        <w:t xml:space="preserve"> 2002</w:t>
      </w:r>
      <w:r w:rsidR="004C14BF" w:rsidRPr="003231A6">
        <w:rPr>
          <w:rFonts w:eastAsia="MS Mincho"/>
          <w:sz w:val="22"/>
          <w:szCs w:val="22"/>
          <w:lang w:val="en-US" w:eastAsia="en-US"/>
        </w:rPr>
        <w:t>).</w:t>
      </w:r>
    </w:p>
    <w:p w14:paraId="1A1458A9" w14:textId="58E0678F" w:rsidR="00E434F0" w:rsidRPr="003231A6" w:rsidRDefault="00C32BE5"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S</w:t>
      </w:r>
      <w:r w:rsidR="001942A7" w:rsidRPr="003231A6">
        <w:rPr>
          <w:rFonts w:eastAsia="MS Mincho"/>
          <w:sz w:val="22"/>
          <w:szCs w:val="22"/>
          <w:lang w:val="en-US" w:eastAsia="en-US"/>
        </w:rPr>
        <w:t xml:space="preserve">oon after breeding, </w:t>
      </w:r>
      <w:r w:rsidR="00E434F0" w:rsidRPr="003231A6">
        <w:rPr>
          <w:rFonts w:eastAsia="MS Mincho"/>
          <w:sz w:val="22"/>
          <w:szCs w:val="22"/>
          <w:lang w:val="en-US" w:eastAsia="en-US"/>
        </w:rPr>
        <w:t xml:space="preserve">however, </w:t>
      </w:r>
      <w:r w:rsidR="00F0084E" w:rsidRPr="003231A6">
        <w:rPr>
          <w:rFonts w:eastAsia="MS Mincho"/>
          <w:sz w:val="22"/>
          <w:szCs w:val="22"/>
          <w:lang w:val="en-US" w:eastAsia="en-US"/>
        </w:rPr>
        <w:t xml:space="preserve">most seabirds leave the breeding colony and migrate long distances to spend the </w:t>
      </w:r>
      <w:r w:rsidR="00E67D90" w:rsidRPr="003231A6">
        <w:rPr>
          <w:rFonts w:eastAsia="MS Mincho"/>
          <w:sz w:val="22"/>
          <w:szCs w:val="22"/>
          <w:lang w:val="en-US" w:eastAsia="en-US"/>
        </w:rPr>
        <w:t>non-breeding period</w:t>
      </w:r>
      <w:r w:rsidR="00F0084E" w:rsidRPr="003231A6">
        <w:rPr>
          <w:rFonts w:eastAsia="MS Mincho"/>
          <w:sz w:val="22"/>
          <w:szCs w:val="22"/>
          <w:lang w:val="en-US" w:eastAsia="en-US"/>
        </w:rPr>
        <w:t xml:space="preserve"> in regions with </w:t>
      </w:r>
      <w:r w:rsidR="009C5B3E" w:rsidRPr="003231A6">
        <w:rPr>
          <w:rFonts w:eastAsia="MS Mincho"/>
          <w:sz w:val="22"/>
          <w:szCs w:val="22"/>
          <w:lang w:val="en-US" w:eastAsia="en-US"/>
        </w:rPr>
        <w:t xml:space="preserve">seasonally </w:t>
      </w:r>
      <w:r w:rsidR="00F0084E" w:rsidRPr="003231A6">
        <w:rPr>
          <w:rFonts w:eastAsia="MS Mincho"/>
          <w:sz w:val="22"/>
          <w:szCs w:val="22"/>
          <w:lang w:val="en-US" w:eastAsia="en-US"/>
        </w:rPr>
        <w:t xml:space="preserve">higher prey availability and a milder climate </w:t>
      </w:r>
      <w:r w:rsidR="00E434F0" w:rsidRPr="003231A6">
        <w:rPr>
          <w:rFonts w:eastAsia="MS Mincho"/>
          <w:sz w:val="22"/>
          <w:szCs w:val="22"/>
          <w:lang w:val="en-US" w:eastAsia="en-US"/>
        </w:rPr>
        <w:t>(</w:t>
      </w:r>
      <w:r w:rsidR="00193F6E" w:rsidRPr="003231A6">
        <w:rPr>
          <w:rFonts w:eastAsia="MS Mincho"/>
          <w:sz w:val="22"/>
          <w:szCs w:val="22"/>
          <w:lang w:val="en-US" w:eastAsia="en-US"/>
        </w:rPr>
        <w:t>Berthold</w:t>
      </w:r>
      <w:r w:rsidR="002A0916" w:rsidRPr="003231A6">
        <w:rPr>
          <w:rFonts w:eastAsia="MS Mincho"/>
          <w:sz w:val="22"/>
          <w:szCs w:val="22"/>
          <w:lang w:val="en-US" w:eastAsia="en-US"/>
        </w:rPr>
        <w:t>,</w:t>
      </w:r>
      <w:r w:rsidR="00193F6E" w:rsidRPr="003231A6">
        <w:rPr>
          <w:rFonts w:eastAsia="MS Mincho"/>
          <w:sz w:val="22"/>
          <w:szCs w:val="22"/>
          <w:lang w:val="en-US" w:eastAsia="en-US"/>
        </w:rPr>
        <w:t xml:space="preserve"> 2001; </w:t>
      </w:r>
      <w:proofErr w:type="spellStart"/>
      <w:r w:rsidR="005527AF" w:rsidRPr="003231A6">
        <w:rPr>
          <w:rFonts w:eastAsia="MS Mincho"/>
          <w:sz w:val="22"/>
          <w:szCs w:val="22"/>
          <w:lang w:val="en-US" w:eastAsia="en-US"/>
        </w:rPr>
        <w:t>Hamer</w:t>
      </w:r>
      <w:proofErr w:type="spellEnd"/>
      <w:r w:rsidR="005527AF"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5527AF" w:rsidRPr="003231A6">
        <w:rPr>
          <w:rFonts w:eastAsia="MS Mincho"/>
          <w:sz w:val="22"/>
          <w:szCs w:val="22"/>
          <w:lang w:val="en-US" w:eastAsia="en-US"/>
        </w:rPr>
        <w:t xml:space="preserve"> 2002; </w:t>
      </w:r>
      <w:proofErr w:type="spellStart"/>
      <w:r w:rsidR="00F0084E" w:rsidRPr="003231A6">
        <w:rPr>
          <w:sz w:val="22"/>
          <w:szCs w:val="22"/>
        </w:rPr>
        <w:t>Pulido</w:t>
      </w:r>
      <w:proofErr w:type="spellEnd"/>
      <w:r w:rsidR="002A0916" w:rsidRPr="003231A6">
        <w:rPr>
          <w:sz w:val="22"/>
          <w:szCs w:val="22"/>
        </w:rPr>
        <w:t>,</w:t>
      </w:r>
      <w:r w:rsidR="00F0084E" w:rsidRPr="003231A6">
        <w:rPr>
          <w:sz w:val="22"/>
          <w:szCs w:val="22"/>
        </w:rPr>
        <w:t xml:space="preserve"> 2007</w:t>
      </w:r>
      <w:r w:rsidR="00E434F0" w:rsidRPr="003231A6">
        <w:rPr>
          <w:rFonts w:eastAsia="MS Mincho"/>
          <w:sz w:val="22"/>
          <w:szCs w:val="22"/>
          <w:lang w:val="en-US" w:eastAsia="en-US"/>
        </w:rPr>
        <w:t>)</w:t>
      </w:r>
      <w:r w:rsidR="00F0084E" w:rsidRPr="003231A6">
        <w:rPr>
          <w:rFonts w:eastAsia="MS Mincho"/>
          <w:sz w:val="22"/>
          <w:szCs w:val="22"/>
          <w:lang w:val="en-US" w:eastAsia="en-US"/>
        </w:rPr>
        <w:t xml:space="preserve">. </w:t>
      </w:r>
      <w:r w:rsidR="00C60849" w:rsidRPr="003231A6">
        <w:rPr>
          <w:rFonts w:eastAsia="MS Mincho"/>
          <w:sz w:val="22"/>
          <w:szCs w:val="22"/>
          <w:lang w:val="en-US" w:eastAsia="en-US"/>
        </w:rPr>
        <w:t xml:space="preserve">As </w:t>
      </w:r>
      <w:r w:rsidR="001E62C1" w:rsidRPr="003231A6">
        <w:rPr>
          <w:rFonts w:eastAsia="MS Mincho"/>
          <w:sz w:val="22"/>
          <w:szCs w:val="22"/>
          <w:lang w:val="en-US" w:eastAsia="en-US"/>
        </w:rPr>
        <w:t>they</w:t>
      </w:r>
      <w:r w:rsidR="001B4821" w:rsidRPr="003231A6">
        <w:rPr>
          <w:rFonts w:eastAsia="MS Mincho"/>
          <w:sz w:val="22"/>
          <w:szCs w:val="22"/>
          <w:lang w:val="en-US" w:eastAsia="en-US"/>
        </w:rPr>
        <w:t xml:space="preserve"> have a</w:t>
      </w:r>
      <w:r w:rsidR="00C60849" w:rsidRPr="003231A6">
        <w:rPr>
          <w:rFonts w:eastAsia="MS Mincho"/>
          <w:sz w:val="22"/>
          <w:szCs w:val="22"/>
          <w:lang w:val="en-US" w:eastAsia="en-US"/>
        </w:rPr>
        <w:t xml:space="preserve"> strong incentive to maintain the</w:t>
      </w:r>
      <w:r w:rsidR="001B4821" w:rsidRPr="003231A6">
        <w:rPr>
          <w:rFonts w:eastAsia="MS Mincho"/>
          <w:sz w:val="22"/>
          <w:szCs w:val="22"/>
          <w:lang w:val="en-US" w:eastAsia="en-US"/>
        </w:rPr>
        <w:t>ir</w:t>
      </w:r>
      <w:r w:rsidR="00C60849" w:rsidRPr="003231A6">
        <w:rPr>
          <w:rFonts w:eastAsia="MS Mincho"/>
          <w:sz w:val="22"/>
          <w:szCs w:val="22"/>
          <w:lang w:val="en-US" w:eastAsia="en-US"/>
        </w:rPr>
        <w:t xml:space="preserve"> pair bond from one year to the next, par</w:t>
      </w:r>
      <w:r w:rsidR="00E67D90" w:rsidRPr="003231A6">
        <w:rPr>
          <w:rFonts w:eastAsia="MS Mincho"/>
          <w:sz w:val="22"/>
          <w:szCs w:val="22"/>
          <w:lang w:val="en-US" w:eastAsia="en-US"/>
        </w:rPr>
        <w:t>tners</w:t>
      </w:r>
      <w:r w:rsidR="00C60849" w:rsidRPr="003231A6">
        <w:rPr>
          <w:rFonts w:eastAsia="MS Mincho"/>
          <w:sz w:val="22"/>
          <w:szCs w:val="22"/>
          <w:lang w:val="en-US" w:eastAsia="en-US"/>
        </w:rPr>
        <w:t xml:space="preserve"> </w:t>
      </w:r>
      <w:r w:rsidR="00DC1A1A" w:rsidRPr="003231A6">
        <w:rPr>
          <w:rFonts w:eastAsia="MS Mincho"/>
          <w:sz w:val="22"/>
          <w:szCs w:val="22"/>
          <w:lang w:val="en-US" w:eastAsia="en-US"/>
        </w:rPr>
        <w:t xml:space="preserve">might </w:t>
      </w:r>
      <w:r w:rsidR="00E67D90" w:rsidRPr="003231A6">
        <w:rPr>
          <w:rFonts w:eastAsia="MS Mincho"/>
          <w:sz w:val="22"/>
          <w:szCs w:val="22"/>
          <w:lang w:val="en-US" w:eastAsia="en-US"/>
        </w:rPr>
        <w:t>have an advantage if they could</w:t>
      </w:r>
      <w:r w:rsidR="00C60849" w:rsidRPr="003231A6">
        <w:rPr>
          <w:rFonts w:eastAsia="MS Mincho"/>
          <w:sz w:val="22"/>
          <w:szCs w:val="22"/>
          <w:lang w:val="en-US" w:eastAsia="en-US"/>
        </w:rPr>
        <w:t xml:space="preserve"> coordinate their migration </w:t>
      </w:r>
      <w:r w:rsidR="00E67D90" w:rsidRPr="003231A6">
        <w:rPr>
          <w:rFonts w:eastAsia="MS Mincho"/>
          <w:sz w:val="22"/>
          <w:szCs w:val="22"/>
          <w:lang w:val="en-US" w:eastAsia="en-US"/>
        </w:rPr>
        <w:t>schedule</w:t>
      </w:r>
      <w:r w:rsidR="00D75212" w:rsidRPr="003231A6">
        <w:rPr>
          <w:rFonts w:eastAsia="MS Mincho"/>
          <w:sz w:val="22"/>
          <w:szCs w:val="22"/>
          <w:lang w:val="en-US" w:eastAsia="en-US"/>
        </w:rPr>
        <w:t>s</w:t>
      </w:r>
      <w:r w:rsidR="00C60849" w:rsidRPr="003231A6">
        <w:rPr>
          <w:rFonts w:eastAsia="MS Mincho"/>
          <w:sz w:val="22"/>
          <w:szCs w:val="22"/>
          <w:lang w:val="en-US" w:eastAsia="en-US"/>
        </w:rPr>
        <w:t xml:space="preserve"> </w:t>
      </w:r>
      <w:r w:rsidR="001B4821" w:rsidRPr="003231A6">
        <w:rPr>
          <w:rFonts w:eastAsia="MS Mincho"/>
          <w:sz w:val="22"/>
          <w:szCs w:val="22"/>
          <w:lang w:val="en-US" w:eastAsia="en-US"/>
        </w:rPr>
        <w:t>to</w:t>
      </w:r>
      <w:r w:rsidR="00DB2949" w:rsidRPr="003231A6">
        <w:rPr>
          <w:rFonts w:eastAsia="MS Mincho"/>
          <w:sz w:val="22"/>
          <w:szCs w:val="22"/>
          <w:lang w:val="en-US" w:eastAsia="en-US"/>
        </w:rPr>
        <w:t xml:space="preserve"> travel together,</w:t>
      </w:r>
      <w:r w:rsidR="00C60849" w:rsidRPr="003231A6">
        <w:rPr>
          <w:rFonts w:eastAsia="MS Mincho"/>
          <w:sz w:val="22"/>
          <w:szCs w:val="22"/>
          <w:lang w:val="en-US" w:eastAsia="en-US"/>
        </w:rPr>
        <w:t xml:space="preserve"> m</w:t>
      </w:r>
      <w:r w:rsidR="00336B03" w:rsidRPr="003231A6">
        <w:rPr>
          <w:rFonts w:eastAsia="MS Mincho"/>
          <w:sz w:val="22"/>
          <w:szCs w:val="22"/>
          <w:lang w:val="en-US" w:eastAsia="en-US"/>
        </w:rPr>
        <w:t>aintain contact</w:t>
      </w:r>
      <w:r w:rsidR="00C60849" w:rsidRPr="003231A6">
        <w:rPr>
          <w:rFonts w:eastAsia="MS Mincho"/>
          <w:sz w:val="22"/>
          <w:szCs w:val="22"/>
          <w:lang w:val="en-US" w:eastAsia="en-US"/>
        </w:rPr>
        <w:t xml:space="preserve"> in </w:t>
      </w:r>
      <w:r w:rsidR="00C83669" w:rsidRPr="003231A6">
        <w:rPr>
          <w:rFonts w:eastAsia="MS Mincho"/>
          <w:sz w:val="22"/>
          <w:szCs w:val="22"/>
          <w:lang w:val="en-US" w:eastAsia="en-US"/>
        </w:rPr>
        <w:t>non-breeding</w:t>
      </w:r>
      <w:r w:rsidR="00C60849" w:rsidRPr="003231A6">
        <w:rPr>
          <w:rFonts w:eastAsia="MS Mincho"/>
          <w:sz w:val="22"/>
          <w:szCs w:val="22"/>
          <w:lang w:val="en-US" w:eastAsia="en-US"/>
        </w:rPr>
        <w:t xml:space="preserve"> areas, or at least return to the colony at the same time during the pre-breeding period. Alternatively, pairs might show similarities in migration </w:t>
      </w:r>
      <w:proofErr w:type="spellStart"/>
      <w:r w:rsidR="00AC4954" w:rsidRPr="003231A6">
        <w:rPr>
          <w:rFonts w:eastAsia="MS Mincho"/>
          <w:sz w:val="22"/>
          <w:szCs w:val="22"/>
          <w:lang w:val="en-US" w:eastAsia="en-US"/>
        </w:rPr>
        <w:t>behaviour</w:t>
      </w:r>
      <w:proofErr w:type="spellEnd"/>
      <w:r w:rsidR="00C60849" w:rsidRPr="003231A6">
        <w:rPr>
          <w:rFonts w:eastAsia="MS Mincho"/>
          <w:sz w:val="22"/>
          <w:szCs w:val="22"/>
          <w:lang w:val="en-US" w:eastAsia="en-US"/>
        </w:rPr>
        <w:t xml:space="preserve"> without </w:t>
      </w:r>
      <w:r w:rsidR="00B973DF" w:rsidRPr="003231A6">
        <w:rPr>
          <w:rFonts w:eastAsia="MS Mincho"/>
          <w:sz w:val="22"/>
          <w:szCs w:val="22"/>
          <w:lang w:val="en-US" w:eastAsia="en-US"/>
        </w:rPr>
        <w:t xml:space="preserve">actively coordinating their </w:t>
      </w:r>
      <w:proofErr w:type="spellStart"/>
      <w:r w:rsidR="00AC4954" w:rsidRPr="003231A6">
        <w:rPr>
          <w:rFonts w:eastAsia="MS Mincho"/>
          <w:sz w:val="22"/>
          <w:szCs w:val="22"/>
          <w:lang w:val="en-US" w:eastAsia="en-US"/>
        </w:rPr>
        <w:t>behaviour</w:t>
      </w:r>
      <w:proofErr w:type="spellEnd"/>
      <w:r w:rsidR="00B153DF" w:rsidRPr="003231A6">
        <w:rPr>
          <w:rFonts w:eastAsia="MS Mincho"/>
          <w:sz w:val="22"/>
          <w:szCs w:val="22"/>
          <w:lang w:val="en-US" w:eastAsia="en-US"/>
        </w:rPr>
        <w:t>, for example</w:t>
      </w:r>
      <w:r w:rsidR="00B973DF" w:rsidRPr="003231A6">
        <w:rPr>
          <w:rFonts w:eastAsia="MS Mincho"/>
          <w:sz w:val="22"/>
          <w:szCs w:val="22"/>
          <w:lang w:val="en-US" w:eastAsia="en-US"/>
        </w:rPr>
        <w:t xml:space="preserve"> if</w:t>
      </w:r>
      <w:r w:rsidR="009C5988" w:rsidRPr="003231A6">
        <w:rPr>
          <w:rFonts w:eastAsia="MS Mincho"/>
          <w:sz w:val="22"/>
          <w:szCs w:val="22"/>
          <w:lang w:val="en-US" w:eastAsia="en-US"/>
        </w:rPr>
        <w:t xml:space="preserve"> </w:t>
      </w:r>
      <w:r w:rsidR="009C5988" w:rsidRPr="003231A6">
        <w:rPr>
          <w:rFonts w:eastAsia="MS Mincho"/>
          <w:sz w:val="22"/>
          <w:szCs w:val="22"/>
          <w:lang w:val="en-US" w:eastAsia="en-US"/>
        </w:rPr>
        <w:lastRenderedPageBreak/>
        <w:t xml:space="preserve">other </w:t>
      </w:r>
      <w:r w:rsidR="00B153DF" w:rsidRPr="003231A6">
        <w:rPr>
          <w:rFonts w:eastAsia="MS Mincho"/>
          <w:sz w:val="22"/>
          <w:szCs w:val="22"/>
          <w:lang w:val="en-US" w:eastAsia="en-US"/>
        </w:rPr>
        <w:t xml:space="preserve">shared </w:t>
      </w:r>
      <w:r w:rsidR="00B973DF" w:rsidRPr="003231A6">
        <w:rPr>
          <w:rFonts w:eastAsia="MS Mincho"/>
          <w:sz w:val="22"/>
          <w:szCs w:val="22"/>
          <w:lang w:val="en-US" w:eastAsia="en-US"/>
        </w:rPr>
        <w:t xml:space="preserve">traits </w:t>
      </w:r>
      <w:r w:rsidR="00B153DF" w:rsidRPr="003231A6">
        <w:rPr>
          <w:rFonts w:eastAsia="MS Mincho"/>
          <w:sz w:val="22"/>
          <w:szCs w:val="22"/>
          <w:lang w:val="en-US" w:eastAsia="en-US"/>
        </w:rPr>
        <w:t>(e.g. genetic or life-history)</w:t>
      </w:r>
      <w:r w:rsidR="00F031F1" w:rsidRPr="003231A6">
        <w:rPr>
          <w:rFonts w:eastAsia="MS Mincho"/>
          <w:sz w:val="22"/>
          <w:szCs w:val="22"/>
          <w:lang w:val="en-US" w:eastAsia="en-US"/>
        </w:rPr>
        <w:t xml:space="preserve"> influence migration</w:t>
      </w:r>
      <w:r w:rsidR="00E15DE4" w:rsidRPr="003231A6">
        <w:rPr>
          <w:rFonts w:eastAsia="MS Mincho"/>
          <w:sz w:val="22"/>
          <w:szCs w:val="22"/>
          <w:lang w:val="en-US" w:eastAsia="en-US"/>
        </w:rPr>
        <w:t xml:space="preserve">. </w:t>
      </w:r>
    </w:p>
    <w:p w14:paraId="199A03BE" w14:textId="0A847F59" w:rsidR="00DC1A1A" w:rsidRPr="003231A6" w:rsidRDefault="00E15DE4"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 xml:space="preserve">Until </w:t>
      </w:r>
      <w:r w:rsidR="00B153DF" w:rsidRPr="003231A6">
        <w:rPr>
          <w:rFonts w:eastAsia="MS Mincho"/>
          <w:sz w:val="22"/>
          <w:szCs w:val="22"/>
          <w:lang w:val="en-US" w:eastAsia="en-US"/>
        </w:rPr>
        <w:t>recently</w:t>
      </w:r>
      <w:r w:rsidRPr="003231A6">
        <w:rPr>
          <w:rFonts w:eastAsia="MS Mincho"/>
          <w:sz w:val="22"/>
          <w:szCs w:val="22"/>
          <w:lang w:val="en-US" w:eastAsia="en-US"/>
        </w:rPr>
        <w:t xml:space="preserve">, </w:t>
      </w:r>
      <w:r w:rsidR="00E434F0" w:rsidRPr="003231A6">
        <w:rPr>
          <w:rFonts w:eastAsia="MS Mincho"/>
          <w:sz w:val="22"/>
          <w:szCs w:val="22"/>
          <w:lang w:val="en-US" w:eastAsia="en-US"/>
        </w:rPr>
        <w:t xml:space="preserve">however, </w:t>
      </w:r>
      <w:r w:rsidR="00B153DF" w:rsidRPr="003231A6">
        <w:rPr>
          <w:rFonts w:eastAsia="MS Mincho"/>
          <w:sz w:val="22"/>
          <w:szCs w:val="22"/>
          <w:lang w:val="en-US" w:eastAsia="en-US"/>
        </w:rPr>
        <w:t>little was</w:t>
      </w:r>
      <w:r w:rsidR="00E434F0" w:rsidRPr="003231A6">
        <w:rPr>
          <w:rFonts w:eastAsia="MS Mincho"/>
          <w:sz w:val="22"/>
          <w:szCs w:val="22"/>
          <w:lang w:val="en-US" w:eastAsia="en-US"/>
        </w:rPr>
        <w:t xml:space="preserve"> known about whether</w:t>
      </w:r>
      <w:r w:rsidR="00D8504F" w:rsidRPr="003231A6">
        <w:rPr>
          <w:rFonts w:eastAsia="MS Mincho"/>
          <w:sz w:val="22"/>
          <w:szCs w:val="22"/>
          <w:lang w:val="en-US" w:eastAsia="en-US"/>
        </w:rPr>
        <w:t>, in pelagic seabirds,</w:t>
      </w:r>
      <w:r w:rsidR="00E434F0" w:rsidRPr="003231A6">
        <w:rPr>
          <w:rFonts w:eastAsia="MS Mincho"/>
          <w:sz w:val="22"/>
          <w:szCs w:val="22"/>
          <w:lang w:val="en-US" w:eastAsia="en-US"/>
        </w:rPr>
        <w:t xml:space="preserve"> long-term partners travel together, meet in </w:t>
      </w:r>
      <w:r w:rsidR="00C83669" w:rsidRPr="003231A6">
        <w:rPr>
          <w:rFonts w:eastAsia="MS Mincho"/>
          <w:sz w:val="22"/>
          <w:szCs w:val="22"/>
          <w:lang w:val="en-US" w:eastAsia="en-US"/>
        </w:rPr>
        <w:t>non-breeding</w:t>
      </w:r>
      <w:r w:rsidR="00E434F0" w:rsidRPr="003231A6">
        <w:rPr>
          <w:rFonts w:eastAsia="MS Mincho"/>
          <w:sz w:val="22"/>
          <w:szCs w:val="22"/>
          <w:lang w:val="en-US" w:eastAsia="en-US"/>
        </w:rPr>
        <w:t xml:space="preserve"> areas or show other similarities in migration </w:t>
      </w:r>
      <w:proofErr w:type="spellStart"/>
      <w:r w:rsidR="00AC4954" w:rsidRPr="003231A6">
        <w:rPr>
          <w:rFonts w:eastAsia="MS Mincho"/>
          <w:sz w:val="22"/>
          <w:szCs w:val="22"/>
          <w:lang w:val="en-US" w:eastAsia="en-US"/>
        </w:rPr>
        <w:t>behaviour</w:t>
      </w:r>
      <w:proofErr w:type="spellEnd"/>
      <w:r w:rsidR="00E434F0" w:rsidRPr="003231A6">
        <w:rPr>
          <w:rFonts w:eastAsia="MS Mincho"/>
          <w:sz w:val="22"/>
          <w:szCs w:val="22"/>
          <w:lang w:val="en-US" w:eastAsia="en-US"/>
        </w:rPr>
        <w:t xml:space="preserve"> (</w:t>
      </w:r>
      <w:r w:rsidR="00C2764B" w:rsidRPr="003231A6">
        <w:rPr>
          <w:rFonts w:eastAsia="MS Mincho"/>
          <w:sz w:val="22"/>
          <w:szCs w:val="22"/>
          <w:lang w:val="en-US" w:eastAsia="en-US"/>
        </w:rPr>
        <w:t xml:space="preserve">but see </w:t>
      </w:r>
      <w:proofErr w:type="spellStart"/>
      <w:r w:rsidR="00C2764B" w:rsidRPr="003231A6">
        <w:rPr>
          <w:rFonts w:eastAsia="MS Mincho"/>
          <w:sz w:val="22"/>
          <w:szCs w:val="22"/>
          <w:lang w:val="en-US" w:eastAsia="en-US"/>
        </w:rPr>
        <w:t>Ens</w:t>
      </w:r>
      <w:proofErr w:type="spellEnd"/>
      <w:r w:rsidR="00C2764B" w:rsidRPr="003231A6">
        <w:rPr>
          <w:rFonts w:eastAsia="MS Mincho"/>
          <w:sz w:val="22"/>
          <w:szCs w:val="22"/>
          <w:lang w:val="en-US" w:eastAsia="en-US"/>
        </w:rPr>
        <w:t xml:space="preserve"> </w:t>
      </w:r>
      <w:r w:rsidR="001B4821" w:rsidRPr="003231A6">
        <w:rPr>
          <w:rFonts w:eastAsia="MS Mincho"/>
          <w:sz w:val="22"/>
          <w:szCs w:val="22"/>
          <w:lang w:val="en-US" w:eastAsia="en-US"/>
        </w:rPr>
        <w:t>et al.</w:t>
      </w:r>
      <w:r w:rsidR="002A0916" w:rsidRPr="003231A6">
        <w:rPr>
          <w:rFonts w:eastAsia="MS Mincho"/>
          <w:sz w:val="22"/>
          <w:szCs w:val="22"/>
          <w:lang w:val="en-US" w:eastAsia="en-US"/>
        </w:rPr>
        <w:t>,</w:t>
      </w:r>
      <w:r w:rsidR="001B4821" w:rsidRPr="003231A6">
        <w:rPr>
          <w:rFonts w:eastAsia="MS Mincho"/>
          <w:sz w:val="22"/>
          <w:szCs w:val="22"/>
          <w:lang w:val="en-US" w:eastAsia="en-US"/>
        </w:rPr>
        <w:t xml:space="preserve"> 1996)</w:t>
      </w:r>
      <w:r w:rsidR="00D8504F" w:rsidRPr="003231A6">
        <w:rPr>
          <w:rFonts w:eastAsia="MS Mincho"/>
          <w:sz w:val="22"/>
          <w:szCs w:val="22"/>
          <w:lang w:val="en-US" w:eastAsia="en-US"/>
        </w:rPr>
        <w:t>. This is</w:t>
      </w:r>
      <w:r w:rsidR="001B4821" w:rsidRPr="003231A6">
        <w:rPr>
          <w:rFonts w:eastAsia="MS Mincho"/>
          <w:sz w:val="22"/>
          <w:szCs w:val="22"/>
          <w:lang w:val="en-US" w:eastAsia="en-US"/>
        </w:rPr>
        <w:t xml:space="preserve"> mainly </w:t>
      </w:r>
      <w:r w:rsidR="00E434F0" w:rsidRPr="003231A6">
        <w:rPr>
          <w:rFonts w:eastAsia="MS Mincho"/>
          <w:sz w:val="22"/>
          <w:szCs w:val="22"/>
          <w:lang w:val="en-US" w:eastAsia="en-US"/>
        </w:rPr>
        <w:t>because</w:t>
      </w:r>
      <w:r w:rsidR="00ED2B97" w:rsidRPr="003231A6">
        <w:rPr>
          <w:rFonts w:eastAsia="MS Mincho"/>
          <w:sz w:val="22"/>
          <w:szCs w:val="22"/>
          <w:lang w:val="en-US" w:eastAsia="en-US"/>
        </w:rPr>
        <w:t>,</w:t>
      </w:r>
      <w:r w:rsidR="00E434F0" w:rsidRPr="003231A6">
        <w:rPr>
          <w:rFonts w:eastAsia="MS Mincho"/>
          <w:sz w:val="22"/>
          <w:szCs w:val="22"/>
          <w:lang w:val="en-US" w:eastAsia="en-US"/>
        </w:rPr>
        <w:t xml:space="preserve"> historically, most </w:t>
      </w:r>
      <w:r w:rsidR="001E62C1" w:rsidRPr="003231A6">
        <w:rPr>
          <w:rFonts w:eastAsia="MS Mincho"/>
          <w:sz w:val="22"/>
          <w:szCs w:val="22"/>
          <w:lang w:val="en-US" w:eastAsia="en-US"/>
        </w:rPr>
        <w:t>migration research</w:t>
      </w:r>
      <w:r w:rsidR="00E434F0" w:rsidRPr="003231A6">
        <w:rPr>
          <w:rFonts w:eastAsia="MS Mincho"/>
          <w:sz w:val="22"/>
          <w:szCs w:val="22"/>
          <w:lang w:val="en-US" w:eastAsia="en-US"/>
        </w:rPr>
        <w:t xml:space="preserve"> de</w:t>
      </w:r>
      <w:r w:rsidR="00070CAE" w:rsidRPr="003231A6">
        <w:rPr>
          <w:rFonts w:eastAsia="MS Mincho"/>
          <w:sz w:val="22"/>
          <w:szCs w:val="22"/>
          <w:lang w:val="en-US" w:eastAsia="en-US"/>
        </w:rPr>
        <w:t>pended on band re-sight</w:t>
      </w:r>
      <w:r w:rsidR="00ED2B97" w:rsidRPr="003231A6">
        <w:rPr>
          <w:rFonts w:eastAsia="MS Mincho"/>
          <w:sz w:val="22"/>
          <w:szCs w:val="22"/>
          <w:lang w:val="en-US" w:eastAsia="en-US"/>
        </w:rPr>
        <w:t>ing</w:t>
      </w:r>
      <w:r w:rsidR="001E62C1" w:rsidRPr="003231A6">
        <w:rPr>
          <w:rFonts w:eastAsia="MS Mincho"/>
          <w:sz w:val="22"/>
          <w:szCs w:val="22"/>
          <w:lang w:val="en-US" w:eastAsia="en-US"/>
        </w:rPr>
        <w:t xml:space="preserve"> – a powerful</w:t>
      </w:r>
      <w:r w:rsidR="00070CAE" w:rsidRPr="003231A6">
        <w:rPr>
          <w:rFonts w:eastAsia="MS Mincho"/>
          <w:sz w:val="22"/>
          <w:szCs w:val="22"/>
          <w:lang w:val="en-US" w:eastAsia="en-US"/>
        </w:rPr>
        <w:t xml:space="preserve"> method </w:t>
      </w:r>
      <w:r w:rsidR="00E434F0" w:rsidRPr="003231A6">
        <w:rPr>
          <w:rFonts w:eastAsia="MS Mincho"/>
          <w:sz w:val="22"/>
          <w:szCs w:val="22"/>
          <w:lang w:val="en-US" w:eastAsia="en-US"/>
        </w:rPr>
        <w:t xml:space="preserve">for </w:t>
      </w:r>
      <w:r w:rsidR="00070CAE" w:rsidRPr="003231A6">
        <w:rPr>
          <w:rFonts w:eastAsia="MS Mincho"/>
          <w:sz w:val="22"/>
          <w:szCs w:val="22"/>
          <w:lang w:val="en-US" w:eastAsia="en-US"/>
        </w:rPr>
        <w:t>mapping the</w:t>
      </w:r>
      <w:r w:rsidR="00E434F0" w:rsidRPr="003231A6">
        <w:rPr>
          <w:rFonts w:eastAsia="MS Mincho"/>
          <w:sz w:val="22"/>
          <w:szCs w:val="22"/>
          <w:lang w:val="en-US" w:eastAsia="en-US"/>
        </w:rPr>
        <w:t xml:space="preserve"> </w:t>
      </w:r>
      <w:r w:rsidR="001F2680" w:rsidRPr="003231A6">
        <w:rPr>
          <w:rFonts w:eastAsia="MS Mincho"/>
          <w:sz w:val="22"/>
          <w:szCs w:val="22"/>
          <w:lang w:val="en-US" w:eastAsia="en-US"/>
        </w:rPr>
        <w:t xml:space="preserve">general </w:t>
      </w:r>
      <w:r w:rsidR="00E434F0" w:rsidRPr="003231A6">
        <w:rPr>
          <w:rFonts w:eastAsia="MS Mincho"/>
          <w:sz w:val="22"/>
          <w:szCs w:val="22"/>
          <w:lang w:val="en-US" w:eastAsia="en-US"/>
        </w:rPr>
        <w:t xml:space="preserve">movements of species and populations but limited in utility for following the detailed movements of individuals. </w:t>
      </w:r>
      <w:r w:rsidR="00A72EB5" w:rsidRPr="003231A6">
        <w:rPr>
          <w:rFonts w:eastAsia="MS Mincho"/>
          <w:sz w:val="22"/>
          <w:szCs w:val="22"/>
          <w:lang w:val="en-US" w:eastAsia="en-US"/>
        </w:rPr>
        <w:t>New tracking technology</w:t>
      </w:r>
      <w:r w:rsidR="001E62C1" w:rsidRPr="003231A6">
        <w:rPr>
          <w:rFonts w:eastAsia="MS Mincho"/>
          <w:sz w:val="22"/>
          <w:szCs w:val="22"/>
          <w:lang w:val="en-US" w:eastAsia="en-US"/>
        </w:rPr>
        <w:t>, however,</w:t>
      </w:r>
      <w:r w:rsidR="00A72EB5" w:rsidRPr="003231A6">
        <w:rPr>
          <w:rFonts w:eastAsia="MS Mincho"/>
          <w:sz w:val="22"/>
          <w:szCs w:val="22"/>
          <w:lang w:val="en-US" w:eastAsia="en-US"/>
        </w:rPr>
        <w:t xml:space="preserve"> permits the tracking of birds’ movements </w:t>
      </w:r>
      <w:r w:rsidR="00D701A0" w:rsidRPr="003231A6">
        <w:rPr>
          <w:rFonts w:eastAsia="MS Mincho"/>
          <w:sz w:val="22"/>
          <w:szCs w:val="22"/>
          <w:lang w:val="en-US" w:eastAsia="en-US"/>
        </w:rPr>
        <w:t xml:space="preserve">in detail </w:t>
      </w:r>
      <w:r w:rsidR="00A72EB5" w:rsidRPr="003231A6">
        <w:rPr>
          <w:rFonts w:eastAsia="MS Mincho"/>
          <w:sz w:val="22"/>
          <w:szCs w:val="22"/>
          <w:lang w:val="en-US" w:eastAsia="en-US"/>
        </w:rPr>
        <w:t>for an entire year or longer, making it possible to follow the migration journeys of both pair members</w:t>
      </w:r>
      <w:r w:rsidR="008D32C0" w:rsidRPr="003231A6">
        <w:rPr>
          <w:rFonts w:eastAsia="MS Mincho"/>
          <w:sz w:val="22"/>
          <w:szCs w:val="22"/>
          <w:lang w:val="en-US" w:eastAsia="en-US"/>
        </w:rPr>
        <w:t xml:space="preserve"> (Phillips et al.</w:t>
      </w:r>
      <w:r w:rsidR="008F499F" w:rsidRPr="003231A6">
        <w:rPr>
          <w:rFonts w:eastAsia="MS Mincho"/>
          <w:sz w:val="22"/>
          <w:szCs w:val="22"/>
          <w:lang w:val="en-US" w:eastAsia="en-US"/>
        </w:rPr>
        <w:t>,</w:t>
      </w:r>
      <w:r w:rsidR="008D32C0" w:rsidRPr="003231A6">
        <w:rPr>
          <w:rFonts w:eastAsia="MS Mincho"/>
          <w:sz w:val="22"/>
          <w:szCs w:val="22"/>
          <w:lang w:val="en-US" w:eastAsia="en-US"/>
        </w:rPr>
        <w:t xml:space="preserve"> 2005</w:t>
      </w:r>
      <w:r w:rsidR="00AC4954" w:rsidRPr="003231A6">
        <w:rPr>
          <w:rFonts w:eastAsia="MS Mincho"/>
          <w:sz w:val="22"/>
          <w:szCs w:val="22"/>
          <w:lang w:val="en-US" w:eastAsia="en-US"/>
        </w:rPr>
        <w:t>; Schaffer et al.</w:t>
      </w:r>
      <w:r w:rsidR="008F499F" w:rsidRPr="003231A6">
        <w:rPr>
          <w:rFonts w:eastAsia="MS Mincho"/>
          <w:sz w:val="22"/>
          <w:szCs w:val="22"/>
          <w:lang w:val="en-US" w:eastAsia="en-US"/>
        </w:rPr>
        <w:t>,</w:t>
      </w:r>
      <w:r w:rsidR="00AC4954" w:rsidRPr="003231A6">
        <w:rPr>
          <w:rFonts w:eastAsia="MS Mincho"/>
          <w:sz w:val="22"/>
          <w:szCs w:val="22"/>
          <w:lang w:val="en-US" w:eastAsia="en-US"/>
        </w:rPr>
        <w:t xml:space="preserve"> 2006; </w:t>
      </w:r>
      <w:r w:rsidR="008F499F" w:rsidRPr="003231A6">
        <w:rPr>
          <w:rFonts w:eastAsia="MS Mincho"/>
          <w:sz w:val="22"/>
          <w:szCs w:val="22"/>
          <w:lang w:val="en-US" w:eastAsia="en-US"/>
        </w:rPr>
        <w:t xml:space="preserve">Guilford et al., 2009; Guilford et al., 2012; </w:t>
      </w:r>
      <w:proofErr w:type="spellStart"/>
      <w:r w:rsidR="008F499F" w:rsidRPr="003231A6">
        <w:rPr>
          <w:rFonts w:eastAsia="MS Mincho"/>
          <w:sz w:val="22"/>
          <w:szCs w:val="22"/>
          <w:lang w:val="en-US" w:eastAsia="en-US"/>
        </w:rPr>
        <w:t>Rayner</w:t>
      </w:r>
      <w:proofErr w:type="spellEnd"/>
      <w:r w:rsidR="008F499F" w:rsidRPr="003231A6">
        <w:rPr>
          <w:rFonts w:eastAsia="MS Mincho"/>
          <w:sz w:val="22"/>
          <w:szCs w:val="22"/>
          <w:lang w:val="en-US" w:eastAsia="en-US"/>
        </w:rPr>
        <w:t xml:space="preserve"> et al., 2012</w:t>
      </w:r>
      <w:r w:rsidR="008D32C0" w:rsidRPr="003231A6">
        <w:rPr>
          <w:rFonts w:eastAsia="MS Mincho"/>
          <w:sz w:val="22"/>
          <w:szCs w:val="22"/>
          <w:lang w:val="en-US" w:eastAsia="en-US"/>
        </w:rPr>
        <w:t>)</w:t>
      </w:r>
      <w:r w:rsidR="00D701A0" w:rsidRPr="003231A6">
        <w:rPr>
          <w:rFonts w:eastAsia="MS Mincho"/>
          <w:sz w:val="22"/>
          <w:szCs w:val="22"/>
          <w:lang w:val="en-US" w:eastAsia="en-US"/>
        </w:rPr>
        <w:t>. These data can reveal whether partners</w:t>
      </w:r>
      <w:r w:rsidR="00A72EB5" w:rsidRPr="003231A6">
        <w:rPr>
          <w:rFonts w:eastAsia="MS Mincho"/>
          <w:sz w:val="22"/>
          <w:szCs w:val="22"/>
          <w:lang w:val="en-US" w:eastAsia="en-US"/>
        </w:rPr>
        <w:t xml:space="preserve"> depart, travel or return at similar times, or go to the same destinations. </w:t>
      </w:r>
    </w:p>
    <w:p w14:paraId="448E5A47" w14:textId="77777777" w:rsidR="00574DEE" w:rsidRPr="003231A6" w:rsidRDefault="0029040D" w:rsidP="00124FB0">
      <w:pPr>
        <w:widowControl w:val="0"/>
        <w:autoSpaceDE w:val="0"/>
        <w:autoSpaceDN w:val="0"/>
        <w:adjustRightInd w:val="0"/>
        <w:spacing w:line="480" w:lineRule="auto"/>
        <w:ind w:firstLine="360"/>
        <w:rPr>
          <w:sz w:val="22"/>
          <w:szCs w:val="22"/>
          <w:lang w:val="en-US"/>
        </w:rPr>
      </w:pPr>
      <w:r w:rsidRPr="003231A6">
        <w:rPr>
          <w:rFonts w:eastAsia="MS Mincho"/>
          <w:sz w:val="22"/>
          <w:szCs w:val="22"/>
          <w:lang w:val="en-US" w:eastAsia="en-US"/>
        </w:rPr>
        <w:t xml:space="preserve">Here we report spatial and temporal characteristics of the annual migration of mated adult </w:t>
      </w:r>
      <w:proofErr w:type="spellStart"/>
      <w:r w:rsidRPr="003231A6">
        <w:rPr>
          <w:rFonts w:eastAsia="MS Mincho"/>
          <w:sz w:val="22"/>
          <w:szCs w:val="22"/>
          <w:lang w:val="en-US" w:eastAsia="en-US"/>
        </w:rPr>
        <w:t>Scopoli’s</w:t>
      </w:r>
      <w:proofErr w:type="spellEnd"/>
      <w:r w:rsidRPr="003231A6">
        <w:rPr>
          <w:rFonts w:eastAsia="MS Mincho"/>
          <w:sz w:val="22"/>
          <w:szCs w:val="22"/>
          <w:lang w:val="en-US" w:eastAsia="en-US"/>
        </w:rPr>
        <w:t xml:space="preserve"> shearwaters </w:t>
      </w:r>
      <w:r w:rsidR="00D701A0" w:rsidRPr="003231A6">
        <w:rPr>
          <w:rFonts w:eastAsia="MS Mincho"/>
          <w:sz w:val="22"/>
          <w:szCs w:val="22"/>
          <w:lang w:val="en-US" w:eastAsia="en-US"/>
        </w:rPr>
        <w:t>(</w:t>
      </w:r>
      <w:proofErr w:type="spellStart"/>
      <w:r w:rsidR="00D701A0" w:rsidRPr="003231A6">
        <w:rPr>
          <w:rFonts w:eastAsia="MS Mincho"/>
          <w:i/>
          <w:sz w:val="22"/>
          <w:szCs w:val="22"/>
          <w:lang w:val="en-US" w:eastAsia="en-US"/>
        </w:rPr>
        <w:t>Calonectris</w:t>
      </w:r>
      <w:proofErr w:type="spellEnd"/>
      <w:r w:rsidR="00D701A0" w:rsidRPr="003231A6">
        <w:rPr>
          <w:rFonts w:eastAsia="MS Mincho"/>
          <w:i/>
          <w:sz w:val="22"/>
          <w:szCs w:val="22"/>
          <w:lang w:val="en-US" w:eastAsia="en-US"/>
        </w:rPr>
        <w:t xml:space="preserve"> </w:t>
      </w:r>
      <w:proofErr w:type="spellStart"/>
      <w:r w:rsidR="00D701A0" w:rsidRPr="003231A6">
        <w:rPr>
          <w:rFonts w:eastAsia="MS Mincho"/>
          <w:i/>
          <w:sz w:val="22"/>
          <w:szCs w:val="22"/>
          <w:lang w:val="en-US" w:eastAsia="en-US"/>
        </w:rPr>
        <w:t>diomedea</w:t>
      </w:r>
      <w:proofErr w:type="spellEnd"/>
      <w:r w:rsidR="00D701A0" w:rsidRPr="003231A6">
        <w:rPr>
          <w:rFonts w:eastAsia="MS Mincho"/>
          <w:sz w:val="22"/>
          <w:szCs w:val="22"/>
          <w:lang w:val="en-US" w:eastAsia="en-US"/>
        </w:rPr>
        <w:t xml:space="preserve">) </w:t>
      </w:r>
      <w:r w:rsidRPr="003231A6">
        <w:rPr>
          <w:rFonts w:eastAsia="MS Mincho"/>
          <w:sz w:val="22"/>
          <w:szCs w:val="22"/>
          <w:lang w:val="en-US" w:eastAsia="en-US"/>
        </w:rPr>
        <w:t xml:space="preserve">in the winters following successful breeding seasons. </w:t>
      </w:r>
      <w:r w:rsidR="00C2764B" w:rsidRPr="003231A6">
        <w:rPr>
          <w:rFonts w:eastAsia="MS Mincho"/>
          <w:sz w:val="22"/>
          <w:szCs w:val="22"/>
          <w:lang w:val="en-US" w:eastAsia="en-US"/>
        </w:rPr>
        <w:t>The aim of our study is two</w:t>
      </w:r>
      <w:r w:rsidR="00CC4075" w:rsidRPr="003231A6">
        <w:rPr>
          <w:rFonts w:eastAsia="MS Mincho"/>
          <w:sz w:val="22"/>
          <w:szCs w:val="22"/>
          <w:lang w:val="en-US" w:eastAsia="en-US"/>
        </w:rPr>
        <w:t>-</w:t>
      </w:r>
      <w:r w:rsidR="00C2764B" w:rsidRPr="003231A6">
        <w:rPr>
          <w:rFonts w:eastAsia="MS Mincho"/>
          <w:sz w:val="22"/>
          <w:szCs w:val="22"/>
          <w:lang w:val="en-US" w:eastAsia="en-US"/>
        </w:rPr>
        <w:t xml:space="preserve">fold: 1) </w:t>
      </w:r>
      <w:r w:rsidR="00B06E6A" w:rsidRPr="003231A6">
        <w:rPr>
          <w:rFonts w:eastAsia="MS Mincho"/>
          <w:sz w:val="22"/>
          <w:szCs w:val="22"/>
          <w:lang w:val="en-US" w:eastAsia="en-US"/>
        </w:rPr>
        <w:t xml:space="preserve">to </w:t>
      </w:r>
      <w:r w:rsidR="00C2764B" w:rsidRPr="003231A6">
        <w:rPr>
          <w:rFonts w:eastAsia="MS Mincho"/>
          <w:sz w:val="22"/>
          <w:szCs w:val="22"/>
          <w:lang w:val="en-US" w:eastAsia="en-US"/>
        </w:rPr>
        <w:t xml:space="preserve">determine whether partners show similarities in migration </w:t>
      </w:r>
      <w:proofErr w:type="spellStart"/>
      <w:r w:rsidR="00AC4954" w:rsidRPr="003231A6">
        <w:rPr>
          <w:rFonts w:eastAsia="MS Mincho"/>
          <w:sz w:val="22"/>
          <w:szCs w:val="22"/>
          <w:lang w:val="en-US" w:eastAsia="en-US"/>
        </w:rPr>
        <w:t>behaviour</w:t>
      </w:r>
      <w:proofErr w:type="spellEnd"/>
      <w:r w:rsidR="00C2764B" w:rsidRPr="003231A6">
        <w:rPr>
          <w:rFonts w:eastAsia="MS Mincho"/>
          <w:sz w:val="22"/>
          <w:szCs w:val="22"/>
          <w:lang w:val="en-US" w:eastAsia="en-US"/>
        </w:rPr>
        <w:t>, and 2)</w:t>
      </w:r>
      <w:r w:rsidR="00E15DE4" w:rsidRPr="003231A6">
        <w:rPr>
          <w:rFonts w:eastAsia="MS Mincho"/>
          <w:sz w:val="22"/>
          <w:szCs w:val="22"/>
          <w:lang w:val="en-US" w:eastAsia="en-US"/>
        </w:rPr>
        <w:t xml:space="preserve"> </w:t>
      </w:r>
      <w:r w:rsidR="00F82F08" w:rsidRPr="003231A6">
        <w:rPr>
          <w:rFonts w:eastAsia="MS Mincho"/>
          <w:sz w:val="22"/>
          <w:szCs w:val="22"/>
          <w:lang w:val="en-US" w:eastAsia="en-US"/>
        </w:rPr>
        <w:t xml:space="preserve">to </w:t>
      </w:r>
      <w:r w:rsidR="00EF18C0" w:rsidRPr="003231A6">
        <w:rPr>
          <w:rFonts w:eastAsia="MS Mincho"/>
          <w:sz w:val="22"/>
          <w:szCs w:val="22"/>
          <w:lang w:val="en-US" w:eastAsia="en-US"/>
        </w:rPr>
        <w:t>assess</w:t>
      </w:r>
      <w:r w:rsidR="00E15DE4" w:rsidRPr="003231A6">
        <w:rPr>
          <w:rFonts w:eastAsia="MS Mincho"/>
          <w:sz w:val="22"/>
          <w:szCs w:val="22"/>
          <w:lang w:val="en-US" w:eastAsia="en-US"/>
        </w:rPr>
        <w:t xml:space="preserve"> whether </w:t>
      </w:r>
      <w:r w:rsidR="00F82F08" w:rsidRPr="003231A6">
        <w:rPr>
          <w:rFonts w:eastAsia="MS Mincho"/>
          <w:sz w:val="22"/>
          <w:szCs w:val="22"/>
          <w:lang w:val="en-US" w:eastAsia="en-US"/>
        </w:rPr>
        <w:t>any</w:t>
      </w:r>
      <w:r w:rsidR="00A56DCF" w:rsidRPr="003231A6">
        <w:rPr>
          <w:rFonts w:eastAsia="MS Mincho"/>
          <w:sz w:val="22"/>
          <w:szCs w:val="22"/>
          <w:lang w:val="en-US" w:eastAsia="en-US"/>
        </w:rPr>
        <w:t xml:space="preserve"> similarities</w:t>
      </w:r>
      <w:r w:rsidR="00725B06" w:rsidRPr="003231A6">
        <w:rPr>
          <w:rFonts w:eastAsia="MS Mincho"/>
          <w:sz w:val="22"/>
          <w:szCs w:val="22"/>
          <w:lang w:val="en-US" w:eastAsia="en-US"/>
        </w:rPr>
        <w:t xml:space="preserve"> reflect </w:t>
      </w:r>
      <w:r w:rsidR="00E15DE4" w:rsidRPr="003231A6">
        <w:rPr>
          <w:rFonts w:eastAsia="MS Mincho"/>
          <w:sz w:val="22"/>
          <w:szCs w:val="22"/>
          <w:lang w:val="en-US" w:eastAsia="en-US"/>
        </w:rPr>
        <w:t xml:space="preserve">active </w:t>
      </w:r>
      <w:proofErr w:type="spellStart"/>
      <w:r w:rsidR="00E15DE4" w:rsidRPr="003231A6">
        <w:rPr>
          <w:rFonts w:eastAsia="MS Mincho"/>
          <w:sz w:val="22"/>
          <w:szCs w:val="22"/>
          <w:lang w:val="en-US" w:eastAsia="en-US"/>
        </w:rPr>
        <w:t>behavioural</w:t>
      </w:r>
      <w:proofErr w:type="spellEnd"/>
      <w:r w:rsidR="00E15DE4" w:rsidRPr="003231A6">
        <w:rPr>
          <w:rFonts w:eastAsia="MS Mincho"/>
          <w:sz w:val="22"/>
          <w:szCs w:val="22"/>
          <w:lang w:val="en-US" w:eastAsia="en-US"/>
        </w:rPr>
        <w:t xml:space="preserve"> coordination, </w:t>
      </w:r>
      <w:r w:rsidR="00B06E6A" w:rsidRPr="003231A6">
        <w:rPr>
          <w:rFonts w:eastAsia="MS Mincho"/>
          <w:sz w:val="22"/>
          <w:szCs w:val="22"/>
          <w:lang w:val="en-US" w:eastAsia="en-US"/>
        </w:rPr>
        <w:t xml:space="preserve">and if not, whether </w:t>
      </w:r>
      <w:r w:rsidR="00F82F08" w:rsidRPr="003231A6">
        <w:rPr>
          <w:rFonts w:eastAsia="MS Mincho"/>
          <w:sz w:val="22"/>
          <w:szCs w:val="22"/>
          <w:lang w:val="en-US" w:eastAsia="en-US"/>
        </w:rPr>
        <w:t>they could</w:t>
      </w:r>
      <w:r w:rsidR="00B06E6A" w:rsidRPr="003231A6">
        <w:rPr>
          <w:rFonts w:eastAsia="MS Mincho"/>
          <w:sz w:val="22"/>
          <w:szCs w:val="22"/>
          <w:lang w:val="en-US" w:eastAsia="en-US"/>
        </w:rPr>
        <w:t xml:space="preserve"> </w:t>
      </w:r>
      <w:r w:rsidR="001E62C1" w:rsidRPr="003231A6">
        <w:rPr>
          <w:rFonts w:eastAsia="MS Mincho"/>
          <w:sz w:val="22"/>
          <w:szCs w:val="22"/>
          <w:lang w:val="en-US" w:eastAsia="en-US"/>
        </w:rPr>
        <w:t>be indirect effect</w:t>
      </w:r>
      <w:r w:rsidR="00F82F08" w:rsidRPr="003231A6">
        <w:rPr>
          <w:rFonts w:eastAsia="MS Mincho"/>
          <w:sz w:val="22"/>
          <w:szCs w:val="22"/>
          <w:lang w:val="en-US" w:eastAsia="en-US"/>
        </w:rPr>
        <w:t>s</w:t>
      </w:r>
      <w:r w:rsidR="001E62C1" w:rsidRPr="003231A6">
        <w:rPr>
          <w:rFonts w:eastAsia="MS Mincho"/>
          <w:sz w:val="22"/>
          <w:szCs w:val="22"/>
          <w:lang w:val="en-US" w:eastAsia="en-US"/>
        </w:rPr>
        <w:t xml:space="preserve"> of other traits share</w:t>
      </w:r>
      <w:r w:rsidR="00F82F08" w:rsidRPr="003231A6">
        <w:rPr>
          <w:rFonts w:eastAsia="MS Mincho"/>
          <w:sz w:val="22"/>
          <w:szCs w:val="22"/>
          <w:lang w:val="en-US" w:eastAsia="en-US"/>
        </w:rPr>
        <w:t>d by partners,</w:t>
      </w:r>
      <w:r w:rsidR="006C49B3" w:rsidRPr="003231A6">
        <w:rPr>
          <w:rFonts w:eastAsia="MS Mincho"/>
          <w:sz w:val="22"/>
          <w:szCs w:val="22"/>
          <w:lang w:val="en-US" w:eastAsia="en-US"/>
        </w:rPr>
        <w:t xml:space="preserve"> such as </w:t>
      </w:r>
      <w:r w:rsidR="00ED2B97" w:rsidRPr="003231A6">
        <w:rPr>
          <w:rFonts w:eastAsia="MS Mincho"/>
          <w:sz w:val="22"/>
          <w:szCs w:val="22"/>
          <w:lang w:val="en-US" w:eastAsia="en-US"/>
        </w:rPr>
        <w:t xml:space="preserve">similarity in </w:t>
      </w:r>
      <w:r w:rsidR="006C49B3" w:rsidRPr="003231A6">
        <w:rPr>
          <w:rFonts w:eastAsia="MS Mincho"/>
          <w:sz w:val="22"/>
          <w:szCs w:val="22"/>
          <w:lang w:val="en-US" w:eastAsia="en-US"/>
        </w:rPr>
        <w:t xml:space="preserve">body size or condition, or </w:t>
      </w:r>
      <w:r w:rsidR="00F82F08" w:rsidRPr="003231A6">
        <w:rPr>
          <w:rFonts w:eastAsia="MS Mincho"/>
          <w:sz w:val="22"/>
          <w:szCs w:val="22"/>
          <w:lang w:val="en-US" w:eastAsia="en-US"/>
        </w:rPr>
        <w:t>nest</w:t>
      </w:r>
      <w:r w:rsidR="006C49B3" w:rsidRPr="003231A6">
        <w:rPr>
          <w:rFonts w:eastAsia="MS Mincho"/>
          <w:sz w:val="22"/>
          <w:szCs w:val="22"/>
          <w:lang w:val="en-US" w:eastAsia="en-US"/>
        </w:rPr>
        <w:t xml:space="preserve"> placement in the breeding colony</w:t>
      </w:r>
      <w:r w:rsidR="00A56DCF" w:rsidRPr="003231A6">
        <w:rPr>
          <w:rFonts w:eastAsia="MS Mincho"/>
          <w:sz w:val="22"/>
          <w:szCs w:val="22"/>
          <w:lang w:val="en-US" w:eastAsia="en-US"/>
        </w:rPr>
        <w:t xml:space="preserve">. </w:t>
      </w:r>
      <w:r w:rsidR="00842598" w:rsidRPr="003231A6">
        <w:rPr>
          <w:sz w:val="22"/>
          <w:szCs w:val="22"/>
        </w:rPr>
        <w:t>This is, to our knowledge, the first study to report detailed analyses of similarities among pair members in temporal and spatial aspects of migration, and to investigate the proximate drivers</w:t>
      </w:r>
      <w:r w:rsidR="006C49B3" w:rsidRPr="003231A6">
        <w:rPr>
          <w:sz w:val="22"/>
          <w:szCs w:val="22"/>
          <w:lang w:val="en-US"/>
        </w:rPr>
        <w:t>.</w:t>
      </w:r>
    </w:p>
    <w:p w14:paraId="242A2FDC" w14:textId="77777777" w:rsidR="00E434F0" w:rsidRPr="003231A6" w:rsidRDefault="00E434F0" w:rsidP="00124FB0">
      <w:pPr>
        <w:widowControl w:val="0"/>
        <w:autoSpaceDE w:val="0"/>
        <w:autoSpaceDN w:val="0"/>
        <w:adjustRightInd w:val="0"/>
        <w:spacing w:line="480" w:lineRule="auto"/>
        <w:ind w:firstLine="720"/>
        <w:rPr>
          <w:sz w:val="22"/>
          <w:szCs w:val="22"/>
          <w:lang w:val="en-US"/>
        </w:rPr>
      </w:pPr>
    </w:p>
    <w:p w14:paraId="017ACB24" w14:textId="77777777" w:rsidR="004126EF" w:rsidRPr="003231A6" w:rsidRDefault="004126EF" w:rsidP="00124FB0">
      <w:pPr>
        <w:widowControl w:val="0"/>
        <w:autoSpaceDE w:val="0"/>
        <w:autoSpaceDN w:val="0"/>
        <w:adjustRightInd w:val="0"/>
        <w:spacing w:line="480" w:lineRule="auto"/>
        <w:rPr>
          <w:rFonts w:eastAsia="MS Mincho"/>
          <w:b/>
          <w:sz w:val="22"/>
          <w:szCs w:val="22"/>
          <w:lang w:val="en-US" w:eastAsia="en-US"/>
        </w:rPr>
      </w:pPr>
      <w:r w:rsidRPr="003231A6">
        <w:rPr>
          <w:rFonts w:eastAsia="MS Mincho"/>
          <w:b/>
          <w:sz w:val="22"/>
          <w:szCs w:val="22"/>
          <w:lang w:val="en-US" w:eastAsia="en-US"/>
        </w:rPr>
        <w:t>METHODS</w:t>
      </w:r>
    </w:p>
    <w:p w14:paraId="5ECFCABD" w14:textId="77777777" w:rsidR="00CB191D" w:rsidRPr="003231A6" w:rsidRDefault="00CB191D" w:rsidP="00124FB0">
      <w:pPr>
        <w:widowControl w:val="0"/>
        <w:autoSpaceDE w:val="0"/>
        <w:autoSpaceDN w:val="0"/>
        <w:adjustRightInd w:val="0"/>
        <w:spacing w:line="480" w:lineRule="auto"/>
        <w:rPr>
          <w:rFonts w:eastAsia="MS Mincho"/>
          <w:b/>
          <w:sz w:val="22"/>
          <w:szCs w:val="22"/>
          <w:lang w:val="en-US" w:eastAsia="en-US"/>
        </w:rPr>
      </w:pPr>
    </w:p>
    <w:p w14:paraId="64A1AA5F" w14:textId="77777777" w:rsidR="00CB191D" w:rsidRPr="003231A6" w:rsidRDefault="00CB191D"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Instrument deployment</w:t>
      </w:r>
    </w:p>
    <w:p w14:paraId="2911F187" w14:textId="77777777" w:rsidR="009845C8" w:rsidRPr="003231A6" w:rsidRDefault="009845C8" w:rsidP="00124FB0">
      <w:pPr>
        <w:widowControl w:val="0"/>
        <w:autoSpaceDE w:val="0"/>
        <w:autoSpaceDN w:val="0"/>
        <w:adjustRightInd w:val="0"/>
        <w:spacing w:line="480" w:lineRule="auto"/>
        <w:rPr>
          <w:rFonts w:eastAsia="MS Mincho"/>
          <w:b/>
          <w:sz w:val="22"/>
          <w:szCs w:val="22"/>
          <w:lang w:val="en-US" w:eastAsia="en-US"/>
        </w:rPr>
      </w:pPr>
    </w:p>
    <w:p w14:paraId="306B9AEA" w14:textId="77777777" w:rsidR="00153ABA" w:rsidRPr="003231A6" w:rsidRDefault="003F3961" w:rsidP="00124FB0">
      <w:pPr>
        <w:widowControl w:val="0"/>
        <w:autoSpaceDE w:val="0"/>
        <w:autoSpaceDN w:val="0"/>
        <w:adjustRightInd w:val="0"/>
        <w:spacing w:after="240" w:line="480" w:lineRule="auto"/>
        <w:ind w:firstLine="720"/>
        <w:contextualSpacing/>
        <w:rPr>
          <w:rFonts w:eastAsia="MS Mincho"/>
          <w:sz w:val="22"/>
          <w:szCs w:val="22"/>
          <w:lang w:val="en-US" w:eastAsia="en-US"/>
        </w:rPr>
      </w:pPr>
      <w:r w:rsidRPr="003231A6">
        <w:rPr>
          <w:rFonts w:eastAsia="MS Mincho"/>
          <w:sz w:val="22"/>
          <w:szCs w:val="22"/>
          <w:lang w:val="en-US" w:eastAsia="en-US"/>
        </w:rPr>
        <w:t xml:space="preserve">The </w:t>
      </w:r>
      <w:proofErr w:type="spellStart"/>
      <w:r w:rsidRPr="003231A6">
        <w:rPr>
          <w:rFonts w:eastAsia="MS Mincho"/>
          <w:sz w:val="22"/>
          <w:szCs w:val="22"/>
          <w:lang w:val="en-US" w:eastAsia="en-US"/>
        </w:rPr>
        <w:t>Scopoli’s</w:t>
      </w:r>
      <w:proofErr w:type="spellEnd"/>
      <w:r w:rsidRPr="003231A6">
        <w:rPr>
          <w:rFonts w:eastAsia="MS Mincho"/>
          <w:sz w:val="22"/>
          <w:szCs w:val="22"/>
          <w:lang w:val="en-US" w:eastAsia="en-US"/>
        </w:rPr>
        <w:t xml:space="preserve"> shearwater is a pelagic seabird</w:t>
      </w:r>
      <w:r w:rsidR="00500030" w:rsidRPr="003231A6">
        <w:rPr>
          <w:rFonts w:eastAsia="MS Mincho"/>
          <w:sz w:val="22"/>
          <w:szCs w:val="22"/>
          <w:lang w:val="en-US" w:eastAsia="en-US"/>
        </w:rPr>
        <w:t xml:space="preserve"> that breeds in the Mediterranean</w:t>
      </w:r>
      <w:r w:rsidR="009434AA" w:rsidRPr="003231A6">
        <w:rPr>
          <w:rFonts w:eastAsia="MS Mincho"/>
          <w:sz w:val="22"/>
          <w:szCs w:val="22"/>
          <w:lang w:val="en-US" w:eastAsia="en-US"/>
        </w:rPr>
        <w:t xml:space="preserve">, formerly </w:t>
      </w:r>
      <w:r w:rsidRPr="003231A6">
        <w:rPr>
          <w:rFonts w:eastAsia="MS Mincho"/>
          <w:sz w:val="22"/>
          <w:szCs w:val="22"/>
          <w:lang w:val="en-US" w:eastAsia="en-US"/>
        </w:rPr>
        <w:t xml:space="preserve">classified as </w:t>
      </w:r>
      <w:r w:rsidR="009434AA" w:rsidRPr="003231A6">
        <w:rPr>
          <w:rFonts w:eastAsia="MS Mincho"/>
          <w:sz w:val="22"/>
          <w:szCs w:val="22"/>
          <w:lang w:val="en-US" w:eastAsia="en-US"/>
        </w:rPr>
        <w:t xml:space="preserve">a sub-species of the </w:t>
      </w:r>
      <w:r w:rsidRPr="003231A6">
        <w:rPr>
          <w:rFonts w:eastAsia="MS Mincho"/>
          <w:sz w:val="22"/>
          <w:szCs w:val="22"/>
          <w:lang w:val="en-US" w:eastAsia="en-US"/>
        </w:rPr>
        <w:t>Cory’s shearwater</w:t>
      </w:r>
      <w:r w:rsidR="009434AA" w:rsidRPr="003231A6">
        <w:rPr>
          <w:rFonts w:eastAsia="MS Mincho"/>
          <w:sz w:val="22"/>
          <w:szCs w:val="22"/>
          <w:lang w:val="en-US" w:eastAsia="en-US"/>
        </w:rPr>
        <w:t xml:space="preserve"> but now considered to be</w:t>
      </w:r>
      <w:r w:rsidR="00500030" w:rsidRPr="003231A6">
        <w:rPr>
          <w:rFonts w:eastAsia="MS Mincho"/>
          <w:sz w:val="22"/>
          <w:szCs w:val="22"/>
          <w:lang w:val="en-US" w:eastAsia="en-US"/>
        </w:rPr>
        <w:t xml:space="preserve"> a separate species (Sangster</w:t>
      </w:r>
      <w:r w:rsidR="00503C42"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500030" w:rsidRPr="003231A6">
        <w:rPr>
          <w:rFonts w:eastAsia="MS Mincho"/>
          <w:sz w:val="22"/>
          <w:szCs w:val="22"/>
          <w:lang w:val="en-US" w:eastAsia="en-US"/>
        </w:rPr>
        <w:t xml:space="preserve"> 2012). </w:t>
      </w:r>
      <w:r w:rsidR="00140141" w:rsidRPr="003231A6">
        <w:rPr>
          <w:rFonts w:eastAsia="MS Mincho"/>
          <w:sz w:val="22"/>
          <w:szCs w:val="22"/>
          <w:lang w:val="en-US" w:eastAsia="en-US"/>
        </w:rPr>
        <w:t>Our</w:t>
      </w:r>
      <w:r w:rsidR="00500030" w:rsidRPr="003231A6">
        <w:rPr>
          <w:rFonts w:eastAsia="MS Mincho"/>
          <w:sz w:val="22"/>
          <w:szCs w:val="22"/>
          <w:lang w:val="en-US" w:eastAsia="en-US"/>
        </w:rPr>
        <w:t xml:space="preserve"> study population breeds on </w:t>
      </w:r>
      <w:proofErr w:type="spellStart"/>
      <w:r w:rsidR="00500030" w:rsidRPr="003231A6">
        <w:rPr>
          <w:rFonts w:eastAsia="MS Mincho"/>
          <w:sz w:val="22"/>
          <w:szCs w:val="22"/>
          <w:lang w:val="en-US" w:eastAsia="en-US"/>
        </w:rPr>
        <w:t>Linosa</w:t>
      </w:r>
      <w:proofErr w:type="spellEnd"/>
      <w:r w:rsidR="00500030" w:rsidRPr="003231A6">
        <w:rPr>
          <w:rFonts w:eastAsia="MS Mincho"/>
          <w:sz w:val="22"/>
          <w:szCs w:val="22"/>
          <w:lang w:val="en-US" w:eastAsia="en-US"/>
        </w:rPr>
        <w:t xml:space="preserve"> island</w:t>
      </w:r>
      <w:r w:rsidR="009434AA" w:rsidRPr="003231A6">
        <w:rPr>
          <w:rFonts w:eastAsia="MS Mincho"/>
          <w:sz w:val="22"/>
          <w:szCs w:val="22"/>
          <w:lang w:val="en-US" w:eastAsia="en-US"/>
        </w:rPr>
        <w:t xml:space="preserve"> (</w:t>
      </w:r>
      <w:r w:rsidR="004B3B67" w:rsidRPr="003231A6">
        <w:rPr>
          <w:rFonts w:eastAsia="Times New Roman"/>
          <w:sz w:val="22"/>
          <w:szCs w:val="22"/>
          <w:shd w:val="clear" w:color="auto" w:fill="FFFFFF"/>
          <w:lang w:val="en-US" w:eastAsia="en-US"/>
        </w:rPr>
        <w:t>35</w:t>
      </w:r>
      <w:r w:rsidR="00153ABA" w:rsidRPr="003231A6">
        <w:rPr>
          <w:rFonts w:eastAsia="Times New Roman"/>
          <w:sz w:val="22"/>
          <w:szCs w:val="22"/>
          <w:shd w:val="clear" w:color="auto" w:fill="FFFFFF"/>
          <w:vertAlign w:val="superscript"/>
          <w:lang w:val="en-US" w:eastAsia="en-US"/>
        </w:rPr>
        <w:t xml:space="preserve">o </w:t>
      </w:r>
      <w:r w:rsidR="004B3B67" w:rsidRPr="003231A6">
        <w:rPr>
          <w:rFonts w:eastAsia="Times New Roman"/>
          <w:sz w:val="22"/>
          <w:szCs w:val="22"/>
          <w:shd w:val="clear" w:color="auto" w:fill="FFFFFF"/>
          <w:lang w:val="en-US" w:eastAsia="en-US"/>
        </w:rPr>
        <w:t>87</w:t>
      </w:r>
      <w:r w:rsidR="00153ABA" w:rsidRPr="003231A6">
        <w:rPr>
          <w:rFonts w:eastAsia="Times New Roman"/>
          <w:sz w:val="22"/>
          <w:szCs w:val="22"/>
          <w:shd w:val="clear" w:color="auto" w:fill="FFFFFF"/>
          <w:lang w:val="en-US" w:eastAsia="en-US"/>
        </w:rPr>
        <w:t>’ N, 12</w:t>
      </w:r>
      <w:r w:rsidR="00153ABA" w:rsidRPr="003231A6">
        <w:rPr>
          <w:rFonts w:eastAsia="Times New Roman"/>
          <w:sz w:val="22"/>
          <w:szCs w:val="22"/>
          <w:shd w:val="clear" w:color="auto" w:fill="FFFFFF"/>
          <w:vertAlign w:val="superscript"/>
          <w:lang w:val="en-US" w:eastAsia="en-US"/>
        </w:rPr>
        <w:t>o</w:t>
      </w:r>
      <w:r w:rsidR="004B3B67" w:rsidRPr="003231A6">
        <w:rPr>
          <w:rFonts w:eastAsia="Times New Roman"/>
          <w:sz w:val="22"/>
          <w:szCs w:val="22"/>
          <w:shd w:val="clear" w:color="auto" w:fill="FFFFFF"/>
          <w:lang w:val="en-US" w:eastAsia="en-US"/>
        </w:rPr>
        <w:t>86</w:t>
      </w:r>
      <w:r w:rsidR="00153ABA" w:rsidRPr="003231A6">
        <w:rPr>
          <w:rFonts w:eastAsia="Times New Roman"/>
          <w:sz w:val="22"/>
          <w:szCs w:val="22"/>
          <w:shd w:val="clear" w:color="auto" w:fill="FFFFFF"/>
          <w:lang w:val="en-US" w:eastAsia="en-US"/>
        </w:rPr>
        <w:t>’ W</w:t>
      </w:r>
      <w:r w:rsidR="009434AA" w:rsidRPr="003231A6">
        <w:rPr>
          <w:rFonts w:eastAsia="MS Mincho"/>
          <w:sz w:val="22"/>
          <w:szCs w:val="22"/>
          <w:lang w:val="en-US" w:eastAsia="en-US"/>
        </w:rPr>
        <w:t>)</w:t>
      </w:r>
      <w:r w:rsidR="00500030" w:rsidRPr="003231A6">
        <w:rPr>
          <w:rFonts w:eastAsia="MS Mincho"/>
          <w:sz w:val="22"/>
          <w:szCs w:val="22"/>
          <w:lang w:val="en-US" w:eastAsia="en-US"/>
        </w:rPr>
        <w:t xml:space="preserve">, which holds the second largest breeding colony of </w:t>
      </w:r>
      <w:proofErr w:type="spellStart"/>
      <w:r w:rsidR="00500030" w:rsidRPr="003231A6">
        <w:rPr>
          <w:rFonts w:eastAsia="MS Mincho"/>
          <w:sz w:val="22"/>
          <w:szCs w:val="22"/>
          <w:lang w:val="en-US" w:eastAsia="en-US"/>
        </w:rPr>
        <w:t>Scopoli’s</w:t>
      </w:r>
      <w:proofErr w:type="spellEnd"/>
      <w:r w:rsidR="00500030" w:rsidRPr="003231A6">
        <w:rPr>
          <w:rFonts w:eastAsia="MS Mincho"/>
          <w:sz w:val="22"/>
          <w:szCs w:val="22"/>
          <w:lang w:val="en-US" w:eastAsia="en-US"/>
        </w:rPr>
        <w:t xml:space="preserve"> shearwaters in the Mediterran</w:t>
      </w:r>
      <w:r w:rsidR="00A10A8A" w:rsidRPr="003231A6">
        <w:rPr>
          <w:rFonts w:eastAsia="MS Mincho"/>
          <w:sz w:val="22"/>
          <w:szCs w:val="22"/>
          <w:lang w:val="en-US" w:eastAsia="en-US"/>
        </w:rPr>
        <w:t xml:space="preserve">ean (ca. 10,000 breeding pairs; see Massa &amp; Lo </w:t>
      </w:r>
      <w:proofErr w:type="spellStart"/>
      <w:r w:rsidR="00A10A8A" w:rsidRPr="003231A6">
        <w:rPr>
          <w:rFonts w:eastAsia="MS Mincho"/>
          <w:sz w:val="22"/>
          <w:szCs w:val="22"/>
          <w:lang w:val="en-US" w:eastAsia="en-US"/>
        </w:rPr>
        <w:t>Valvo</w:t>
      </w:r>
      <w:proofErr w:type="spellEnd"/>
      <w:r w:rsidR="00A10A8A" w:rsidRPr="003231A6">
        <w:rPr>
          <w:rFonts w:eastAsia="MS Mincho"/>
          <w:sz w:val="22"/>
          <w:szCs w:val="22"/>
          <w:lang w:val="en-US" w:eastAsia="en-US"/>
        </w:rPr>
        <w:t>, 1986</w:t>
      </w:r>
      <w:r w:rsidR="00500030" w:rsidRPr="003231A6">
        <w:rPr>
          <w:rFonts w:eastAsia="MS Mincho"/>
          <w:sz w:val="22"/>
          <w:szCs w:val="22"/>
          <w:lang w:val="en-US" w:eastAsia="en-US"/>
        </w:rPr>
        <w:t xml:space="preserve">). The nests are located </w:t>
      </w:r>
      <w:r w:rsidRPr="003231A6">
        <w:rPr>
          <w:rFonts w:eastAsia="MS Mincho"/>
          <w:sz w:val="22"/>
          <w:szCs w:val="22"/>
          <w:lang w:val="en-US" w:eastAsia="en-US"/>
        </w:rPr>
        <w:t xml:space="preserve">mostly </w:t>
      </w:r>
      <w:r w:rsidR="00500030" w:rsidRPr="003231A6">
        <w:rPr>
          <w:rFonts w:eastAsia="MS Mincho"/>
          <w:sz w:val="22"/>
          <w:szCs w:val="22"/>
          <w:lang w:val="en-US" w:eastAsia="en-US"/>
        </w:rPr>
        <w:t xml:space="preserve">in </w:t>
      </w:r>
      <w:r w:rsidRPr="003231A6">
        <w:rPr>
          <w:rFonts w:eastAsia="MS Mincho"/>
          <w:sz w:val="22"/>
          <w:szCs w:val="22"/>
          <w:lang w:val="en-US" w:eastAsia="en-US"/>
        </w:rPr>
        <w:t xml:space="preserve">the </w:t>
      </w:r>
      <w:r w:rsidR="00500030" w:rsidRPr="003231A6">
        <w:rPr>
          <w:rFonts w:eastAsia="MS Mincho"/>
          <w:sz w:val="22"/>
          <w:szCs w:val="22"/>
          <w:lang w:val="en-US" w:eastAsia="en-US"/>
        </w:rPr>
        <w:t xml:space="preserve">crevices </w:t>
      </w:r>
      <w:r w:rsidR="00140141" w:rsidRPr="003231A6">
        <w:rPr>
          <w:rFonts w:eastAsia="MS Mincho"/>
          <w:sz w:val="22"/>
          <w:szCs w:val="22"/>
          <w:lang w:val="en-US" w:eastAsia="en-US"/>
        </w:rPr>
        <w:t>of</w:t>
      </w:r>
      <w:r w:rsidR="00500030" w:rsidRPr="003231A6">
        <w:rPr>
          <w:rFonts w:eastAsia="MS Mincho"/>
          <w:sz w:val="22"/>
          <w:szCs w:val="22"/>
          <w:lang w:val="en-US" w:eastAsia="en-US"/>
        </w:rPr>
        <w:t xml:space="preserve"> the </w:t>
      </w:r>
      <w:r w:rsidR="006E4CDF" w:rsidRPr="003231A6">
        <w:rPr>
          <w:rFonts w:eastAsia="MS Mincho"/>
          <w:sz w:val="22"/>
          <w:szCs w:val="22"/>
          <w:lang w:val="en-US" w:eastAsia="en-US"/>
        </w:rPr>
        <w:t xml:space="preserve">ca. </w:t>
      </w:r>
      <w:r w:rsidR="006E4CDF" w:rsidRPr="003231A6">
        <w:rPr>
          <w:rFonts w:eastAsia="MS Mincho"/>
          <w:sz w:val="22"/>
          <w:szCs w:val="22"/>
          <w:lang w:val="en-US" w:eastAsia="en-US"/>
        </w:rPr>
        <w:lastRenderedPageBreak/>
        <w:t xml:space="preserve">1km long </w:t>
      </w:r>
      <w:r w:rsidR="00500030" w:rsidRPr="003231A6">
        <w:rPr>
          <w:rFonts w:eastAsia="MS Mincho"/>
          <w:sz w:val="22"/>
          <w:szCs w:val="22"/>
          <w:lang w:val="en-US" w:eastAsia="en-US"/>
        </w:rPr>
        <w:t xml:space="preserve">lava formations along the </w:t>
      </w:r>
      <w:r w:rsidRPr="003231A6">
        <w:rPr>
          <w:rFonts w:eastAsia="MS Mincho"/>
          <w:sz w:val="22"/>
          <w:szCs w:val="22"/>
          <w:lang w:val="en-US" w:eastAsia="en-US"/>
        </w:rPr>
        <w:t xml:space="preserve">northern </w:t>
      </w:r>
      <w:r w:rsidR="00500030" w:rsidRPr="003231A6">
        <w:rPr>
          <w:rFonts w:eastAsia="MS Mincho"/>
          <w:sz w:val="22"/>
          <w:szCs w:val="22"/>
          <w:lang w:val="en-US" w:eastAsia="en-US"/>
        </w:rPr>
        <w:t xml:space="preserve">coast of the volcanic island, </w:t>
      </w:r>
      <w:r w:rsidRPr="003231A6">
        <w:rPr>
          <w:rFonts w:eastAsia="MS Mincho"/>
          <w:sz w:val="22"/>
          <w:szCs w:val="22"/>
          <w:lang w:val="en-US" w:eastAsia="en-US"/>
        </w:rPr>
        <w:t xml:space="preserve">in an area called </w:t>
      </w:r>
      <w:proofErr w:type="spellStart"/>
      <w:r w:rsidRPr="003231A6">
        <w:rPr>
          <w:rFonts w:eastAsia="MS Mincho"/>
          <w:sz w:val="22"/>
          <w:szCs w:val="22"/>
          <w:lang w:val="en-US" w:eastAsia="en-US"/>
        </w:rPr>
        <w:t>Mannarazza</w:t>
      </w:r>
      <w:proofErr w:type="spellEnd"/>
      <w:r w:rsidR="00500030" w:rsidRPr="003231A6">
        <w:rPr>
          <w:rFonts w:eastAsia="MS Mincho"/>
          <w:sz w:val="22"/>
          <w:szCs w:val="22"/>
          <w:lang w:val="en-US" w:eastAsia="en-US"/>
        </w:rPr>
        <w:t xml:space="preserve">. </w:t>
      </w:r>
      <w:r w:rsidR="00CA6889" w:rsidRPr="003231A6">
        <w:rPr>
          <w:rFonts w:eastAsia="MS Mincho"/>
          <w:sz w:val="22"/>
          <w:szCs w:val="22"/>
          <w:lang w:val="en-US" w:eastAsia="en-US"/>
        </w:rPr>
        <w:t xml:space="preserve">Breeding females lay a single egg </w:t>
      </w:r>
      <w:r w:rsidR="001E4D32" w:rsidRPr="003231A6">
        <w:rPr>
          <w:rFonts w:eastAsia="MS Mincho"/>
          <w:sz w:val="22"/>
          <w:szCs w:val="22"/>
          <w:lang w:val="en-US" w:eastAsia="en-US"/>
        </w:rPr>
        <w:t>during</w:t>
      </w:r>
      <w:r w:rsidR="00CA6889" w:rsidRPr="003231A6">
        <w:rPr>
          <w:rFonts w:eastAsia="MS Mincho"/>
          <w:sz w:val="22"/>
          <w:szCs w:val="22"/>
          <w:lang w:val="en-US" w:eastAsia="en-US"/>
        </w:rPr>
        <w:t xml:space="preserve"> the second half of May, chicks hatch </w:t>
      </w:r>
      <w:r w:rsidR="00A662CA" w:rsidRPr="003231A6">
        <w:rPr>
          <w:rFonts w:eastAsia="MS Mincho"/>
          <w:sz w:val="22"/>
          <w:szCs w:val="22"/>
          <w:lang w:val="en-US" w:eastAsia="en-US"/>
        </w:rPr>
        <w:t>around</w:t>
      </w:r>
      <w:r w:rsidR="00CA6889" w:rsidRPr="003231A6">
        <w:rPr>
          <w:rFonts w:eastAsia="MS Mincho"/>
          <w:sz w:val="22"/>
          <w:szCs w:val="22"/>
          <w:lang w:val="en-US" w:eastAsia="en-US"/>
        </w:rPr>
        <w:t xml:space="preserve"> mid-July and fledglings leave the colony around the </w:t>
      </w:r>
      <w:r w:rsidR="00A10A8A" w:rsidRPr="003231A6">
        <w:rPr>
          <w:rFonts w:eastAsia="MS Mincho"/>
          <w:sz w:val="22"/>
          <w:szCs w:val="22"/>
          <w:lang w:val="en-US" w:eastAsia="en-US"/>
        </w:rPr>
        <w:t>mid</w:t>
      </w:r>
      <w:r w:rsidR="004F4681" w:rsidRPr="003231A6">
        <w:rPr>
          <w:rFonts w:eastAsia="MS Mincho"/>
          <w:sz w:val="22"/>
          <w:szCs w:val="22"/>
          <w:lang w:val="en-US" w:eastAsia="en-US"/>
        </w:rPr>
        <w:t>dle</w:t>
      </w:r>
      <w:r w:rsidR="009434AA" w:rsidRPr="003231A6">
        <w:rPr>
          <w:rFonts w:eastAsia="MS Mincho"/>
          <w:sz w:val="22"/>
          <w:szCs w:val="22"/>
          <w:lang w:val="en-US" w:eastAsia="en-US"/>
        </w:rPr>
        <w:t xml:space="preserve"> to </w:t>
      </w:r>
      <w:r w:rsidR="00CA6889" w:rsidRPr="003231A6">
        <w:rPr>
          <w:rFonts w:eastAsia="MS Mincho"/>
          <w:sz w:val="22"/>
          <w:szCs w:val="22"/>
          <w:lang w:val="en-US" w:eastAsia="en-US"/>
        </w:rPr>
        <w:t xml:space="preserve">end of October. </w:t>
      </w:r>
      <w:r w:rsidR="006E47E1" w:rsidRPr="003231A6">
        <w:rPr>
          <w:rFonts w:eastAsia="MS Mincho"/>
          <w:sz w:val="22"/>
          <w:szCs w:val="22"/>
          <w:lang w:val="en-US" w:eastAsia="en-US"/>
        </w:rPr>
        <w:t>Mate fidelity is high in this species (71.4</w:t>
      </w:r>
      <w:r w:rsidR="00ED2B97" w:rsidRPr="003231A6">
        <w:rPr>
          <w:rFonts w:eastAsia="MS Mincho"/>
          <w:sz w:val="22"/>
          <w:szCs w:val="22"/>
          <w:lang w:val="en-US" w:eastAsia="en-US"/>
        </w:rPr>
        <w:t>-88.1</w:t>
      </w:r>
      <w:r w:rsidR="006E47E1" w:rsidRPr="003231A6">
        <w:rPr>
          <w:rFonts w:eastAsia="MS Mincho"/>
          <w:sz w:val="22"/>
          <w:szCs w:val="22"/>
          <w:lang w:val="en-US" w:eastAsia="en-US"/>
        </w:rPr>
        <w:t>%</w:t>
      </w:r>
      <w:r w:rsidR="00ED2B97" w:rsidRPr="003231A6">
        <w:rPr>
          <w:rFonts w:eastAsia="MS Mincho"/>
          <w:sz w:val="22"/>
          <w:szCs w:val="22"/>
          <w:lang w:val="en-US" w:eastAsia="en-US"/>
        </w:rPr>
        <w:t>:</w:t>
      </w:r>
      <w:r w:rsidR="006E47E1" w:rsidRPr="003231A6">
        <w:rPr>
          <w:rFonts w:eastAsia="MS Mincho"/>
          <w:sz w:val="22"/>
          <w:szCs w:val="22"/>
          <w:lang w:val="en-US" w:eastAsia="en-US"/>
        </w:rPr>
        <w:t xml:space="preserve"> </w:t>
      </w:r>
      <w:proofErr w:type="spellStart"/>
      <w:r w:rsidR="006E47E1" w:rsidRPr="003231A6">
        <w:rPr>
          <w:rFonts w:eastAsia="MS Mincho"/>
          <w:sz w:val="22"/>
          <w:szCs w:val="22"/>
          <w:lang w:val="en-US" w:eastAsia="en-US"/>
        </w:rPr>
        <w:t>Mougin</w:t>
      </w:r>
      <w:proofErr w:type="spellEnd"/>
      <w:r w:rsidR="006E47E1" w:rsidRPr="003231A6">
        <w:rPr>
          <w:rFonts w:eastAsia="MS Mincho"/>
          <w:sz w:val="22"/>
          <w:szCs w:val="22"/>
          <w:lang w:val="en-US" w:eastAsia="en-US"/>
        </w:rPr>
        <w:t xml:space="preserve"> and Rou</w:t>
      </w:r>
      <w:r w:rsidR="00DA1522" w:rsidRPr="003231A6">
        <w:rPr>
          <w:rFonts w:eastAsia="MS Mincho"/>
          <w:sz w:val="22"/>
          <w:szCs w:val="22"/>
          <w:lang w:val="en-US" w:eastAsia="en-US"/>
        </w:rPr>
        <w:t xml:space="preserve">x, 2000; </w:t>
      </w:r>
      <w:proofErr w:type="spellStart"/>
      <w:r w:rsidR="00DA1522" w:rsidRPr="003231A6">
        <w:rPr>
          <w:rFonts w:eastAsia="MS Mincho"/>
          <w:sz w:val="22"/>
          <w:szCs w:val="22"/>
          <w:lang w:val="en-US" w:eastAsia="en-US"/>
        </w:rPr>
        <w:t>Thibault</w:t>
      </w:r>
      <w:proofErr w:type="spellEnd"/>
      <w:r w:rsidR="005363F8" w:rsidRPr="003231A6">
        <w:rPr>
          <w:rFonts w:eastAsia="MS Mincho"/>
          <w:sz w:val="22"/>
          <w:szCs w:val="22"/>
          <w:lang w:val="en-US" w:eastAsia="en-US"/>
        </w:rPr>
        <w:t>,</w:t>
      </w:r>
      <w:r w:rsidR="00DA1522" w:rsidRPr="003231A6">
        <w:rPr>
          <w:rFonts w:eastAsia="MS Mincho"/>
          <w:sz w:val="22"/>
          <w:szCs w:val="22"/>
          <w:lang w:val="en-US" w:eastAsia="en-US"/>
        </w:rPr>
        <w:t xml:space="preserve"> 1994; </w:t>
      </w:r>
      <w:proofErr w:type="spellStart"/>
      <w:r w:rsidR="006E47E1" w:rsidRPr="003231A6">
        <w:rPr>
          <w:rFonts w:eastAsia="MS Mincho"/>
          <w:sz w:val="22"/>
          <w:szCs w:val="22"/>
          <w:lang w:val="en-US" w:eastAsia="en-US"/>
        </w:rPr>
        <w:t>Cachia</w:t>
      </w:r>
      <w:proofErr w:type="spellEnd"/>
      <w:r w:rsidR="006E47E1" w:rsidRPr="003231A6">
        <w:rPr>
          <w:rFonts w:eastAsia="MS Mincho"/>
          <w:sz w:val="22"/>
          <w:szCs w:val="22"/>
          <w:lang w:val="en-US" w:eastAsia="en-US"/>
        </w:rPr>
        <w:t xml:space="preserve"> </w:t>
      </w:r>
      <w:proofErr w:type="spellStart"/>
      <w:r w:rsidR="006E47E1" w:rsidRPr="003231A6">
        <w:rPr>
          <w:rFonts w:eastAsia="MS Mincho"/>
          <w:sz w:val="22"/>
          <w:szCs w:val="22"/>
          <w:lang w:val="en-US" w:eastAsia="en-US"/>
        </w:rPr>
        <w:t>Zammit</w:t>
      </w:r>
      <w:proofErr w:type="spellEnd"/>
      <w:r w:rsidR="006E47E1" w:rsidRPr="003231A6">
        <w:rPr>
          <w:rFonts w:eastAsia="MS Mincho"/>
          <w:sz w:val="22"/>
          <w:szCs w:val="22"/>
          <w:lang w:val="en-US" w:eastAsia="en-US"/>
        </w:rPr>
        <w:t xml:space="preserve"> &amp; Borg</w:t>
      </w:r>
      <w:r w:rsidR="00CB143A" w:rsidRPr="003231A6">
        <w:rPr>
          <w:rFonts w:eastAsia="MS Mincho"/>
          <w:sz w:val="22"/>
          <w:szCs w:val="22"/>
          <w:lang w:val="en-US" w:eastAsia="en-US"/>
        </w:rPr>
        <w:t>, 1986</w:t>
      </w:r>
      <w:r w:rsidR="006E47E1" w:rsidRPr="003231A6">
        <w:rPr>
          <w:rFonts w:eastAsia="MS Mincho"/>
          <w:sz w:val="22"/>
          <w:szCs w:val="22"/>
          <w:lang w:val="en-US" w:eastAsia="en-US"/>
        </w:rPr>
        <w:t xml:space="preserve">; </w:t>
      </w:r>
      <w:proofErr w:type="spellStart"/>
      <w:r w:rsidR="006E47E1" w:rsidRPr="003231A6">
        <w:rPr>
          <w:rFonts w:eastAsia="MS Mincho"/>
          <w:sz w:val="22"/>
          <w:szCs w:val="22"/>
          <w:lang w:val="en-US" w:eastAsia="en-US"/>
        </w:rPr>
        <w:t>Sw</w:t>
      </w:r>
      <w:r w:rsidR="00DA1522" w:rsidRPr="003231A6">
        <w:rPr>
          <w:rFonts w:eastAsia="MS Mincho"/>
          <w:sz w:val="22"/>
          <w:szCs w:val="22"/>
          <w:lang w:val="en-US" w:eastAsia="en-US"/>
        </w:rPr>
        <w:t>atschek</w:t>
      </w:r>
      <w:proofErr w:type="spellEnd"/>
      <w:r w:rsidR="00DA1522" w:rsidRPr="003231A6">
        <w:rPr>
          <w:rFonts w:eastAsia="MS Mincho"/>
          <w:sz w:val="22"/>
          <w:szCs w:val="22"/>
          <w:lang w:val="en-US" w:eastAsia="en-US"/>
        </w:rPr>
        <w:t xml:space="preserve"> et al.</w:t>
      </w:r>
      <w:r w:rsidR="005363F8" w:rsidRPr="003231A6">
        <w:rPr>
          <w:rFonts w:eastAsia="MS Mincho"/>
          <w:sz w:val="22"/>
          <w:szCs w:val="22"/>
          <w:lang w:val="en-US" w:eastAsia="en-US"/>
        </w:rPr>
        <w:t>,</w:t>
      </w:r>
      <w:r w:rsidR="00DA1522" w:rsidRPr="003231A6">
        <w:rPr>
          <w:rFonts w:eastAsia="MS Mincho"/>
          <w:sz w:val="22"/>
          <w:szCs w:val="22"/>
          <w:lang w:val="en-US" w:eastAsia="en-US"/>
        </w:rPr>
        <w:t xml:space="preserve"> 1994). About two-thirds of mate changes are due to an absent mate and only one</w:t>
      </w:r>
      <w:r w:rsidR="00ED2B97" w:rsidRPr="003231A6">
        <w:rPr>
          <w:rFonts w:eastAsia="MS Mincho"/>
          <w:sz w:val="22"/>
          <w:szCs w:val="22"/>
          <w:lang w:val="en-US" w:eastAsia="en-US"/>
        </w:rPr>
        <w:t xml:space="preserve"> </w:t>
      </w:r>
      <w:r w:rsidR="00DA1522" w:rsidRPr="003231A6">
        <w:rPr>
          <w:rFonts w:eastAsia="MS Mincho"/>
          <w:sz w:val="22"/>
          <w:szCs w:val="22"/>
          <w:lang w:val="en-US" w:eastAsia="en-US"/>
        </w:rPr>
        <w:t xml:space="preserve">third </w:t>
      </w:r>
      <w:r w:rsidR="005363F8" w:rsidRPr="003231A6">
        <w:rPr>
          <w:rFonts w:eastAsia="MS Mincho"/>
          <w:sz w:val="22"/>
          <w:szCs w:val="22"/>
          <w:lang w:val="en-US" w:eastAsia="en-US"/>
        </w:rPr>
        <w:t>reflect a</w:t>
      </w:r>
      <w:r w:rsidR="00DA1522" w:rsidRPr="003231A6">
        <w:rPr>
          <w:rFonts w:eastAsia="MS Mincho"/>
          <w:sz w:val="22"/>
          <w:szCs w:val="22"/>
          <w:lang w:val="en-US" w:eastAsia="en-US"/>
        </w:rPr>
        <w:t xml:space="preserve"> divorce (</w:t>
      </w:r>
      <w:proofErr w:type="spellStart"/>
      <w:r w:rsidR="00DA1522" w:rsidRPr="003231A6">
        <w:rPr>
          <w:rFonts w:eastAsia="MS Mincho"/>
          <w:sz w:val="22"/>
          <w:szCs w:val="22"/>
          <w:lang w:val="en-US" w:eastAsia="en-US"/>
        </w:rPr>
        <w:t>Mougin</w:t>
      </w:r>
      <w:proofErr w:type="spellEnd"/>
      <w:r w:rsidR="00DA1522" w:rsidRPr="003231A6">
        <w:rPr>
          <w:rFonts w:eastAsia="MS Mincho"/>
          <w:sz w:val="22"/>
          <w:szCs w:val="22"/>
          <w:lang w:val="en-US" w:eastAsia="en-US"/>
        </w:rPr>
        <w:t xml:space="preserve"> and Roux, 2000). </w:t>
      </w:r>
    </w:p>
    <w:p w14:paraId="2B22D8CD" w14:textId="77777777" w:rsidR="002114A0" w:rsidRPr="003231A6" w:rsidRDefault="00BA678F" w:rsidP="00124FB0">
      <w:pPr>
        <w:widowControl w:val="0"/>
        <w:autoSpaceDE w:val="0"/>
        <w:autoSpaceDN w:val="0"/>
        <w:adjustRightInd w:val="0"/>
        <w:spacing w:after="240" w:line="480" w:lineRule="auto"/>
        <w:ind w:firstLine="720"/>
        <w:contextualSpacing/>
        <w:rPr>
          <w:rFonts w:eastAsia="MS Mincho"/>
          <w:sz w:val="22"/>
          <w:szCs w:val="22"/>
          <w:lang w:val="en-US" w:eastAsia="en-US"/>
        </w:rPr>
      </w:pPr>
      <w:r w:rsidRPr="003231A6">
        <w:rPr>
          <w:rFonts w:cs="Times"/>
          <w:sz w:val="22"/>
          <w:szCs w:val="22"/>
        </w:rPr>
        <w:t>We attached light-level global location sensors (MK9 from British Antarctic Survey, UK, and MK3006</w:t>
      </w:r>
      <w:r w:rsidR="00BA185A" w:rsidRPr="003231A6">
        <w:rPr>
          <w:rFonts w:cs="Times"/>
          <w:sz w:val="22"/>
          <w:szCs w:val="22"/>
        </w:rPr>
        <w:t xml:space="preserve"> from</w:t>
      </w:r>
      <w:r w:rsidRPr="003231A6">
        <w:rPr>
          <w:rFonts w:cs="Times"/>
          <w:sz w:val="22"/>
          <w:szCs w:val="22"/>
        </w:rPr>
        <w:t xml:space="preserve"> </w:t>
      </w:r>
      <w:proofErr w:type="spellStart"/>
      <w:r w:rsidRPr="003231A6">
        <w:rPr>
          <w:rFonts w:cs="Times"/>
          <w:sz w:val="22"/>
          <w:szCs w:val="22"/>
        </w:rPr>
        <w:t>Biotrack</w:t>
      </w:r>
      <w:proofErr w:type="spellEnd"/>
      <w:r w:rsidRPr="003231A6">
        <w:rPr>
          <w:rFonts w:cs="Times"/>
          <w:sz w:val="22"/>
          <w:szCs w:val="22"/>
        </w:rPr>
        <w:t xml:space="preserve">, UK; hereafter GLS) to leg rings of adult </w:t>
      </w:r>
      <w:r w:rsidR="00FF5E2B" w:rsidRPr="003231A6">
        <w:rPr>
          <w:rFonts w:cs="Times"/>
          <w:sz w:val="22"/>
          <w:szCs w:val="22"/>
        </w:rPr>
        <w:t xml:space="preserve">breeding </w:t>
      </w:r>
      <w:proofErr w:type="spellStart"/>
      <w:r w:rsidR="00FF5E2B" w:rsidRPr="003231A6">
        <w:rPr>
          <w:rFonts w:cs="Times"/>
          <w:sz w:val="22"/>
          <w:szCs w:val="22"/>
        </w:rPr>
        <w:t>Scopoli’s</w:t>
      </w:r>
      <w:proofErr w:type="spellEnd"/>
      <w:r w:rsidR="00FF5E2B" w:rsidRPr="003231A6">
        <w:rPr>
          <w:rFonts w:cs="Times"/>
          <w:sz w:val="22"/>
          <w:szCs w:val="22"/>
        </w:rPr>
        <w:t xml:space="preserve"> shearwaters </w:t>
      </w:r>
      <w:proofErr w:type="spellStart"/>
      <w:r w:rsidR="00FF5E2B" w:rsidRPr="003231A6">
        <w:rPr>
          <w:rFonts w:cs="Times"/>
          <w:sz w:val="22"/>
          <w:szCs w:val="22"/>
        </w:rPr>
        <w:t>i</w:t>
      </w:r>
      <w:proofErr w:type="spellEnd"/>
      <w:r w:rsidR="001E4D32" w:rsidRPr="003231A6">
        <w:rPr>
          <w:rFonts w:eastAsia="MS Mincho"/>
          <w:sz w:val="22"/>
          <w:szCs w:val="22"/>
          <w:lang w:val="en-US" w:eastAsia="en-US"/>
        </w:rPr>
        <w:t xml:space="preserve">n 2009, 2010, and 2011, </w:t>
      </w:r>
      <w:r w:rsidR="00153ABA" w:rsidRPr="003231A6">
        <w:rPr>
          <w:rFonts w:eastAsia="MS Mincho"/>
          <w:sz w:val="22"/>
          <w:szCs w:val="22"/>
          <w:lang w:val="en-US" w:eastAsia="en-US"/>
        </w:rPr>
        <w:t>during</w:t>
      </w:r>
      <w:r w:rsidR="00BA185A" w:rsidRPr="003231A6">
        <w:rPr>
          <w:rFonts w:eastAsia="MS Mincho"/>
          <w:sz w:val="22"/>
          <w:szCs w:val="22"/>
          <w:lang w:val="en-US" w:eastAsia="en-US"/>
        </w:rPr>
        <w:t xml:space="preserve"> </w:t>
      </w:r>
      <w:r w:rsidR="00153ABA" w:rsidRPr="003231A6">
        <w:rPr>
          <w:rFonts w:eastAsia="MS Mincho"/>
          <w:sz w:val="22"/>
          <w:szCs w:val="22"/>
          <w:lang w:val="en-US" w:eastAsia="en-US"/>
        </w:rPr>
        <w:t xml:space="preserve">the </w:t>
      </w:r>
      <w:r w:rsidR="00CA6889" w:rsidRPr="003231A6">
        <w:rPr>
          <w:rFonts w:eastAsia="MS Mincho"/>
          <w:sz w:val="22"/>
          <w:szCs w:val="22"/>
          <w:lang w:val="en-US" w:eastAsia="en-US"/>
        </w:rPr>
        <w:t>chick-rearing</w:t>
      </w:r>
      <w:r w:rsidR="00153ABA" w:rsidRPr="003231A6">
        <w:rPr>
          <w:rFonts w:eastAsia="MS Mincho"/>
          <w:sz w:val="22"/>
          <w:szCs w:val="22"/>
          <w:lang w:val="en-US" w:eastAsia="en-US"/>
        </w:rPr>
        <w:t xml:space="preserve"> period (early August</w:t>
      </w:r>
      <w:r w:rsidR="00BC6C2E" w:rsidRPr="003231A6">
        <w:rPr>
          <w:rFonts w:eastAsia="MS Mincho"/>
          <w:sz w:val="22"/>
          <w:szCs w:val="22"/>
          <w:lang w:val="en-US" w:eastAsia="en-US"/>
        </w:rPr>
        <w:t>)</w:t>
      </w:r>
      <w:r w:rsidR="00FF5E2B" w:rsidRPr="003231A6">
        <w:rPr>
          <w:rFonts w:eastAsia="MS Mincho"/>
          <w:sz w:val="22"/>
          <w:szCs w:val="22"/>
          <w:lang w:val="en-US" w:eastAsia="en-US"/>
        </w:rPr>
        <w:t>. We</w:t>
      </w:r>
      <w:r w:rsidR="002114A0" w:rsidRPr="003231A6">
        <w:rPr>
          <w:rFonts w:eastAsia="MS Mincho"/>
          <w:sz w:val="22"/>
          <w:szCs w:val="22"/>
          <w:lang w:val="en-US" w:eastAsia="en-US"/>
        </w:rPr>
        <w:t xml:space="preserve"> recovered </w:t>
      </w:r>
      <w:r w:rsidR="00FF5E2B" w:rsidRPr="003231A6">
        <w:rPr>
          <w:rFonts w:eastAsia="MS Mincho"/>
          <w:sz w:val="22"/>
          <w:szCs w:val="22"/>
          <w:lang w:val="en-US" w:eastAsia="en-US"/>
        </w:rPr>
        <w:t>the instruments</w:t>
      </w:r>
      <w:r w:rsidRPr="003231A6">
        <w:rPr>
          <w:rFonts w:eastAsia="MS Mincho"/>
          <w:sz w:val="22"/>
          <w:szCs w:val="22"/>
          <w:lang w:val="en-US" w:eastAsia="en-US"/>
        </w:rPr>
        <w:t xml:space="preserve"> </w:t>
      </w:r>
      <w:r w:rsidR="002114A0" w:rsidRPr="003231A6">
        <w:rPr>
          <w:rFonts w:eastAsia="MS Mincho"/>
          <w:sz w:val="22"/>
          <w:szCs w:val="22"/>
          <w:lang w:val="en-US" w:eastAsia="en-US"/>
        </w:rPr>
        <w:t>at the beginning of the subsequent breeding season (</w:t>
      </w:r>
      <w:r w:rsidR="00CA6889" w:rsidRPr="003231A6">
        <w:rPr>
          <w:rFonts w:eastAsia="MS Mincho"/>
          <w:sz w:val="22"/>
          <w:szCs w:val="22"/>
          <w:lang w:val="en-US" w:eastAsia="en-US"/>
        </w:rPr>
        <w:t>mid-</w:t>
      </w:r>
      <w:r w:rsidR="002114A0" w:rsidRPr="003231A6">
        <w:rPr>
          <w:rFonts w:eastAsia="MS Mincho"/>
          <w:sz w:val="22"/>
          <w:szCs w:val="22"/>
          <w:lang w:val="en-US" w:eastAsia="en-US"/>
        </w:rPr>
        <w:t xml:space="preserve">May). We tracked 46 individuals from 31 nests for up to three nonbreeding </w:t>
      </w:r>
      <w:r w:rsidR="00BA185A" w:rsidRPr="003231A6">
        <w:rPr>
          <w:rFonts w:eastAsia="MS Mincho"/>
          <w:sz w:val="22"/>
          <w:szCs w:val="22"/>
          <w:lang w:val="en-US" w:eastAsia="en-US"/>
        </w:rPr>
        <w:t>seasons</w:t>
      </w:r>
      <w:r w:rsidR="002114A0" w:rsidRPr="003231A6">
        <w:rPr>
          <w:rFonts w:eastAsia="MS Mincho"/>
          <w:sz w:val="22"/>
          <w:szCs w:val="22"/>
          <w:lang w:val="en-US" w:eastAsia="en-US"/>
        </w:rPr>
        <w:t xml:space="preserve">, which provided 60 complete migrations. </w:t>
      </w:r>
      <w:r w:rsidR="001E4D32" w:rsidRPr="003231A6">
        <w:rPr>
          <w:rFonts w:eastAsia="MS Mincho"/>
          <w:sz w:val="22"/>
          <w:szCs w:val="22"/>
          <w:lang w:val="en-US" w:eastAsia="en-US"/>
        </w:rPr>
        <w:t>Twelve</w:t>
      </w:r>
      <w:r w:rsidR="00CA6889" w:rsidRPr="003231A6">
        <w:rPr>
          <w:rFonts w:eastAsia="MS Mincho"/>
          <w:sz w:val="22"/>
          <w:szCs w:val="22"/>
          <w:lang w:val="en-US" w:eastAsia="en-US"/>
        </w:rPr>
        <w:t xml:space="preserve"> indivi</w:t>
      </w:r>
      <w:r w:rsidR="00381482" w:rsidRPr="003231A6">
        <w:rPr>
          <w:rFonts w:eastAsia="MS Mincho"/>
          <w:sz w:val="22"/>
          <w:szCs w:val="22"/>
          <w:lang w:val="en-US" w:eastAsia="en-US"/>
        </w:rPr>
        <w:t xml:space="preserve">duals were tracked repeatedly: </w:t>
      </w:r>
      <w:r w:rsidR="00CA6889" w:rsidRPr="003231A6">
        <w:rPr>
          <w:rFonts w:eastAsia="MS Mincho"/>
          <w:sz w:val="22"/>
          <w:szCs w:val="22"/>
          <w:lang w:val="en-US" w:eastAsia="en-US"/>
        </w:rPr>
        <w:t xml:space="preserve">10 individuals </w:t>
      </w:r>
      <w:r w:rsidR="00BA185A" w:rsidRPr="003231A6">
        <w:rPr>
          <w:rFonts w:eastAsia="MS Mincho"/>
          <w:sz w:val="22"/>
          <w:szCs w:val="22"/>
          <w:lang w:val="en-US" w:eastAsia="en-US"/>
        </w:rPr>
        <w:t xml:space="preserve">(6 males, 4 females) </w:t>
      </w:r>
      <w:r w:rsidR="00CA6889" w:rsidRPr="003231A6">
        <w:rPr>
          <w:rFonts w:eastAsia="MS Mincho"/>
          <w:sz w:val="22"/>
          <w:szCs w:val="22"/>
          <w:lang w:val="en-US" w:eastAsia="en-US"/>
        </w:rPr>
        <w:t xml:space="preserve">for two years, and 2 individuals </w:t>
      </w:r>
      <w:r w:rsidR="00BA185A" w:rsidRPr="003231A6">
        <w:rPr>
          <w:rFonts w:eastAsia="MS Mincho"/>
          <w:sz w:val="22"/>
          <w:szCs w:val="22"/>
          <w:lang w:val="en-US" w:eastAsia="en-US"/>
        </w:rPr>
        <w:t xml:space="preserve">(1 male, 1 female) </w:t>
      </w:r>
      <w:r w:rsidR="00CA6889" w:rsidRPr="003231A6">
        <w:rPr>
          <w:rFonts w:eastAsia="MS Mincho"/>
          <w:sz w:val="22"/>
          <w:szCs w:val="22"/>
          <w:lang w:val="en-US" w:eastAsia="en-US"/>
        </w:rPr>
        <w:t xml:space="preserve">for three years. We obtained </w:t>
      </w:r>
      <w:r w:rsidR="00CF0281" w:rsidRPr="003231A6">
        <w:rPr>
          <w:rFonts w:eastAsia="MS Mincho"/>
          <w:sz w:val="22"/>
          <w:szCs w:val="22"/>
          <w:lang w:val="en-US" w:eastAsia="en-US"/>
        </w:rPr>
        <w:t>paired tracks (</w:t>
      </w:r>
      <w:r w:rsidR="005363F8" w:rsidRPr="003231A6">
        <w:rPr>
          <w:rFonts w:eastAsia="MS Mincho"/>
          <w:sz w:val="22"/>
          <w:szCs w:val="22"/>
          <w:lang w:val="en-US" w:eastAsia="en-US"/>
        </w:rPr>
        <w:t xml:space="preserve">i.e. </w:t>
      </w:r>
      <w:r w:rsidR="00CA6889" w:rsidRPr="003231A6">
        <w:rPr>
          <w:rFonts w:eastAsia="MS Mincho"/>
          <w:sz w:val="22"/>
          <w:szCs w:val="22"/>
          <w:lang w:val="en-US" w:eastAsia="en-US"/>
        </w:rPr>
        <w:t>complete track</w:t>
      </w:r>
      <w:r w:rsidR="00FD38C7" w:rsidRPr="003231A6">
        <w:rPr>
          <w:rFonts w:eastAsia="MS Mincho"/>
          <w:sz w:val="22"/>
          <w:szCs w:val="22"/>
          <w:lang w:val="en-US" w:eastAsia="en-US"/>
        </w:rPr>
        <w:t>s</w:t>
      </w:r>
      <w:r w:rsidR="00CA6889" w:rsidRPr="003231A6">
        <w:rPr>
          <w:rFonts w:eastAsia="MS Mincho"/>
          <w:sz w:val="22"/>
          <w:szCs w:val="22"/>
          <w:lang w:val="en-US" w:eastAsia="en-US"/>
        </w:rPr>
        <w:t xml:space="preserve"> from </w:t>
      </w:r>
      <w:r w:rsidR="00BA185A" w:rsidRPr="003231A6">
        <w:rPr>
          <w:rFonts w:eastAsia="MS Mincho"/>
          <w:sz w:val="22"/>
          <w:szCs w:val="22"/>
          <w:lang w:val="en-US" w:eastAsia="en-US"/>
        </w:rPr>
        <w:t>both</w:t>
      </w:r>
      <w:r w:rsidR="00CA6889" w:rsidRPr="003231A6">
        <w:rPr>
          <w:rFonts w:eastAsia="MS Mincho"/>
          <w:sz w:val="22"/>
          <w:szCs w:val="22"/>
          <w:lang w:val="en-US" w:eastAsia="en-US"/>
        </w:rPr>
        <w:t xml:space="preserve"> member</w:t>
      </w:r>
      <w:r w:rsidR="00BA185A" w:rsidRPr="003231A6">
        <w:rPr>
          <w:rFonts w:eastAsia="MS Mincho"/>
          <w:sz w:val="22"/>
          <w:szCs w:val="22"/>
          <w:lang w:val="en-US" w:eastAsia="en-US"/>
        </w:rPr>
        <w:t>s</w:t>
      </w:r>
      <w:r w:rsidR="00CF0281" w:rsidRPr="003231A6">
        <w:rPr>
          <w:rFonts w:eastAsia="MS Mincho"/>
          <w:sz w:val="22"/>
          <w:szCs w:val="22"/>
          <w:lang w:val="en-US" w:eastAsia="en-US"/>
        </w:rPr>
        <w:t xml:space="preserve"> of a pair in the same year)</w:t>
      </w:r>
      <w:r w:rsidR="00CA6889" w:rsidRPr="003231A6">
        <w:rPr>
          <w:rFonts w:eastAsia="MS Mincho"/>
          <w:sz w:val="22"/>
          <w:szCs w:val="22"/>
          <w:lang w:val="en-US" w:eastAsia="en-US"/>
        </w:rPr>
        <w:t xml:space="preserve"> </w:t>
      </w:r>
      <w:r w:rsidR="00BA185A" w:rsidRPr="003231A6">
        <w:rPr>
          <w:rFonts w:eastAsia="MS Mincho"/>
          <w:sz w:val="22"/>
          <w:szCs w:val="22"/>
          <w:lang w:val="en-US" w:eastAsia="en-US"/>
        </w:rPr>
        <w:t>at</w:t>
      </w:r>
      <w:r w:rsidR="00CA6889" w:rsidRPr="003231A6">
        <w:rPr>
          <w:rFonts w:eastAsia="MS Mincho"/>
          <w:sz w:val="22"/>
          <w:szCs w:val="22"/>
          <w:lang w:val="en-US" w:eastAsia="en-US"/>
        </w:rPr>
        <w:t xml:space="preserve"> 16 nests</w:t>
      </w:r>
      <w:r w:rsidR="00BA185A" w:rsidRPr="003231A6">
        <w:rPr>
          <w:rFonts w:eastAsia="MS Mincho"/>
          <w:sz w:val="22"/>
          <w:szCs w:val="22"/>
          <w:lang w:val="en-US" w:eastAsia="en-US"/>
        </w:rPr>
        <w:t>; at six of these nests, both pair members were tracked tw</w:t>
      </w:r>
      <w:r w:rsidR="00FD38C7" w:rsidRPr="003231A6">
        <w:rPr>
          <w:rFonts w:eastAsia="MS Mincho"/>
          <w:sz w:val="22"/>
          <w:szCs w:val="22"/>
          <w:lang w:val="en-US" w:eastAsia="en-US"/>
        </w:rPr>
        <w:t>ice</w:t>
      </w:r>
      <w:r w:rsidR="00BA185A" w:rsidRPr="003231A6">
        <w:rPr>
          <w:rFonts w:eastAsia="MS Mincho"/>
          <w:sz w:val="22"/>
          <w:szCs w:val="22"/>
          <w:lang w:val="en-US" w:eastAsia="en-US"/>
        </w:rPr>
        <w:t xml:space="preserve"> or more</w:t>
      </w:r>
      <w:r w:rsidR="00CA6889" w:rsidRPr="003231A6">
        <w:rPr>
          <w:rFonts w:eastAsia="MS Mincho"/>
          <w:sz w:val="22"/>
          <w:szCs w:val="22"/>
          <w:lang w:val="en-US" w:eastAsia="en-US"/>
        </w:rPr>
        <w:t xml:space="preserve">. All of the tracks </w:t>
      </w:r>
      <w:r w:rsidR="00BA185A" w:rsidRPr="003231A6">
        <w:rPr>
          <w:rFonts w:eastAsia="MS Mincho"/>
          <w:sz w:val="22"/>
          <w:szCs w:val="22"/>
          <w:lang w:val="en-US" w:eastAsia="en-US"/>
        </w:rPr>
        <w:t>were of</w:t>
      </w:r>
      <w:r w:rsidR="00CA6889" w:rsidRPr="003231A6">
        <w:rPr>
          <w:rFonts w:eastAsia="MS Mincho"/>
          <w:sz w:val="22"/>
          <w:szCs w:val="22"/>
          <w:lang w:val="en-US" w:eastAsia="en-US"/>
        </w:rPr>
        <w:t xml:space="preserve"> bird</w:t>
      </w:r>
      <w:r w:rsidR="0049718A" w:rsidRPr="003231A6">
        <w:rPr>
          <w:rFonts w:eastAsia="MS Mincho"/>
          <w:sz w:val="22"/>
          <w:szCs w:val="22"/>
          <w:lang w:val="en-US" w:eastAsia="en-US"/>
        </w:rPr>
        <w:t>s</w:t>
      </w:r>
      <w:r w:rsidR="00CA6889" w:rsidRPr="003231A6">
        <w:rPr>
          <w:rFonts w:eastAsia="MS Mincho"/>
          <w:sz w:val="22"/>
          <w:szCs w:val="22"/>
          <w:lang w:val="en-US" w:eastAsia="en-US"/>
        </w:rPr>
        <w:t xml:space="preserve"> that successfully reared a chick to fledging, </w:t>
      </w:r>
      <w:r w:rsidR="00BA185A" w:rsidRPr="003231A6">
        <w:rPr>
          <w:rFonts w:eastAsia="MS Mincho"/>
          <w:sz w:val="22"/>
          <w:szCs w:val="22"/>
          <w:lang w:val="en-US" w:eastAsia="en-US"/>
        </w:rPr>
        <w:t>i.e., they were of similar breeding status</w:t>
      </w:r>
      <w:r w:rsidR="00CA6889" w:rsidRPr="003231A6">
        <w:rPr>
          <w:rFonts w:eastAsia="MS Mincho"/>
          <w:sz w:val="22"/>
          <w:szCs w:val="22"/>
          <w:lang w:val="en-US" w:eastAsia="en-US"/>
        </w:rPr>
        <w:t xml:space="preserve">. </w:t>
      </w:r>
      <w:r w:rsidR="0049718A" w:rsidRPr="003231A6">
        <w:rPr>
          <w:rFonts w:eastAsia="MS Mincho"/>
          <w:sz w:val="22"/>
          <w:szCs w:val="22"/>
          <w:lang w:val="en-US" w:eastAsia="en-US"/>
        </w:rPr>
        <w:t xml:space="preserve">We </w:t>
      </w:r>
      <w:r w:rsidR="00FD38C7" w:rsidRPr="003231A6">
        <w:rPr>
          <w:rFonts w:eastAsia="MS Mincho"/>
          <w:sz w:val="22"/>
          <w:szCs w:val="22"/>
          <w:lang w:val="en-US" w:eastAsia="en-US"/>
        </w:rPr>
        <w:t>distinguished</w:t>
      </w:r>
      <w:r w:rsidR="0049718A" w:rsidRPr="003231A6">
        <w:rPr>
          <w:rFonts w:eastAsia="MS Mincho"/>
          <w:sz w:val="22"/>
          <w:szCs w:val="22"/>
          <w:lang w:val="en-US" w:eastAsia="en-US"/>
        </w:rPr>
        <w:t xml:space="preserve"> </w:t>
      </w:r>
      <w:r w:rsidR="00381482" w:rsidRPr="003231A6">
        <w:rPr>
          <w:rFonts w:eastAsia="MS Mincho"/>
          <w:sz w:val="22"/>
          <w:szCs w:val="22"/>
          <w:lang w:val="en-US" w:eastAsia="en-US"/>
        </w:rPr>
        <w:t xml:space="preserve">the </w:t>
      </w:r>
      <w:r w:rsidR="0049718A" w:rsidRPr="003231A6">
        <w:rPr>
          <w:rFonts w:eastAsia="MS Mincho"/>
          <w:sz w:val="22"/>
          <w:szCs w:val="22"/>
          <w:lang w:val="en-US" w:eastAsia="en-US"/>
        </w:rPr>
        <w:t>sex</w:t>
      </w:r>
      <w:r w:rsidR="00FD38C7" w:rsidRPr="003231A6">
        <w:rPr>
          <w:rFonts w:eastAsia="MS Mincho"/>
          <w:sz w:val="22"/>
          <w:szCs w:val="22"/>
          <w:lang w:val="en-US" w:eastAsia="en-US"/>
        </w:rPr>
        <w:t>es</w:t>
      </w:r>
      <w:r w:rsidR="0049718A" w:rsidRPr="003231A6">
        <w:rPr>
          <w:rFonts w:eastAsia="MS Mincho"/>
          <w:sz w:val="22"/>
          <w:szCs w:val="22"/>
          <w:lang w:val="en-US" w:eastAsia="en-US"/>
        </w:rPr>
        <w:t xml:space="preserve"> </w:t>
      </w:r>
      <w:r w:rsidR="00FD38C7" w:rsidRPr="003231A6">
        <w:rPr>
          <w:rFonts w:eastAsia="MS Mincho"/>
          <w:sz w:val="22"/>
          <w:szCs w:val="22"/>
          <w:lang w:val="en-US" w:eastAsia="en-US"/>
        </w:rPr>
        <w:t>using</w:t>
      </w:r>
      <w:r w:rsidR="0049718A" w:rsidRPr="003231A6">
        <w:rPr>
          <w:rFonts w:eastAsia="MS Mincho"/>
          <w:sz w:val="22"/>
          <w:szCs w:val="22"/>
          <w:lang w:val="en-US" w:eastAsia="en-US"/>
        </w:rPr>
        <w:t xml:space="preserve"> body measurements (Lo </w:t>
      </w:r>
      <w:proofErr w:type="spellStart"/>
      <w:r w:rsidR="0049718A" w:rsidRPr="003231A6">
        <w:rPr>
          <w:rFonts w:eastAsia="MS Mincho"/>
          <w:sz w:val="22"/>
          <w:szCs w:val="22"/>
          <w:lang w:val="en-US" w:eastAsia="en-US"/>
        </w:rPr>
        <w:t>Valvo</w:t>
      </w:r>
      <w:proofErr w:type="spellEnd"/>
      <w:r w:rsidR="0049718A" w:rsidRPr="003231A6">
        <w:rPr>
          <w:rFonts w:eastAsia="MS Mincho"/>
          <w:sz w:val="22"/>
          <w:szCs w:val="22"/>
          <w:lang w:val="en-US" w:eastAsia="en-US"/>
        </w:rPr>
        <w:t>, 2001) and vocalizations.</w:t>
      </w:r>
    </w:p>
    <w:p w14:paraId="72E4097C" w14:textId="77777777" w:rsidR="001E4D32" w:rsidRPr="003231A6" w:rsidRDefault="001E4D32" w:rsidP="00124FB0">
      <w:pPr>
        <w:widowControl w:val="0"/>
        <w:autoSpaceDE w:val="0"/>
        <w:autoSpaceDN w:val="0"/>
        <w:adjustRightInd w:val="0"/>
        <w:spacing w:line="480" w:lineRule="auto"/>
        <w:ind w:firstLine="360"/>
        <w:rPr>
          <w:rFonts w:eastAsia="MS Mincho"/>
          <w:sz w:val="22"/>
          <w:szCs w:val="22"/>
          <w:lang w:val="en-US" w:eastAsia="en-US"/>
        </w:rPr>
      </w:pPr>
    </w:p>
    <w:p w14:paraId="314CD228" w14:textId="77777777" w:rsidR="001E4D32" w:rsidRPr="003231A6" w:rsidRDefault="001E4D32"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 xml:space="preserve">Analysis of </w:t>
      </w:r>
      <w:proofErr w:type="spellStart"/>
      <w:r w:rsidRPr="003231A6">
        <w:rPr>
          <w:rFonts w:eastAsia="MS Mincho"/>
          <w:i/>
          <w:sz w:val="22"/>
          <w:szCs w:val="22"/>
          <w:lang w:val="en-US" w:eastAsia="en-US"/>
        </w:rPr>
        <w:t>geolocation</w:t>
      </w:r>
      <w:proofErr w:type="spellEnd"/>
      <w:r w:rsidRPr="003231A6">
        <w:rPr>
          <w:rFonts w:eastAsia="MS Mincho"/>
          <w:i/>
          <w:sz w:val="22"/>
          <w:szCs w:val="22"/>
          <w:lang w:val="en-US" w:eastAsia="en-US"/>
        </w:rPr>
        <w:t xml:space="preserve"> data</w:t>
      </w:r>
    </w:p>
    <w:p w14:paraId="6B2728F6" w14:textId="77777777" w:rsidR="001E4D32" w:rsidRPr="003231A6" w:rsidRDefault="001E4D32" w:rsidP="00124FB0">
      <w:pPr>
        <w:widowControl w:val="0"/>
        <w:autoSpaceDE w:val="0"/>
        <w:autoSpaceDN w:val="0"/>
        <w:adjustRightInd w:val="0"/>
        <w:spacing w:line="480" w:lineRule="auto"/>
        <w:ind w:firstLine="360"/>
        <w:rPr>
          <w:rFonts w:eastAsia="MS Mincho"/>
          <w:sz w:val="22"/>
          <w:szCs w:val="22"/>
          <w:lang w:val="en-US" w:eastAsia="en-US"/>
        </w:rPr>
      </w:pPr>
    </w:p>
    <w:p w14:paraId="585B5CCD" w14:textId="77777777" w:rsidR="0049718A" w:rsidRPr="003231A6" w:rsidRDefault="001C36E1" w:rsidP="00DD3F8F">
      <w:pPr>
        <w:widowControl w:val="0"/>
        <w:autoSpaceDE w:val="0"/>
        <w:autoSpaceDN w:val="0"/>
        <w:adjustRightInd w:val="0"/>
        <w:spacing w:line="480" w:lineRule="auto"/>
        <w:ind w:firstLine="357"/>
        <w:rPr>
          <w:rFonts w:eastAsia="MS Mincho"/>
          <w:sz w:val="22"/>
          <w:szCs w:val="22"/>
          <w:lang w:val="en-US" w:eastAsia="en-US"/>
        </w:rPr>
      </w:pPr>
      <w:r w:rsidRPr="003231A6">
        <w:rPr>
          <w:rFonts w:eastAsia="MS Mincho"/>
          <w:sz w:val="22"/>
          <w:szCs w:val="22"/>
          <w:lang w:val="en-US" w:eastAsia="en-US"/>
        </w:rPr>
        <w:t xml:space="preserve"> </w:t>
      </w:r>
      <w:r w:rsidR="002114A0" w:rsidRPr="003231A6">
        <w:rPr>
          <w:rFonts w:eastAsia="MS Mincho"/>
          <w:sz w:val="22"/>
          <w:szCs w:val="22"/>
          <w:lang w:val="en-US" w:eastAsia="en-US"/>
        </w:rPr>
        <w:t xml:space="preserve">The light data were processed using </w:t>
      </w:r>
      <w:proofErr w:type="spellStart"/>
      <w:r w:rsidR="002114A0" w:rsidRPr="003231A6">
        <w:rPr>
          <w:rFonts w:eastAsia="MS Mincho"/>
          <w:sz w:val="22"/>
          <w:szCs w:val="22"/>
          <w:lang w:val="en-US" w:eastAsia="en-US"/>
        </w:rPr>
        <w:t>BASTrak</w:t>
      </w:r>
      <w:proofErr w:type="spellEnd"/>
      <w:r w:rsidR="002114A0" w:rsidRPr="003231A6">
        <w:rPr>
          <w:rFonts w:eastAsia="MS Mincho"/>
          <w:sz w:val="22"/>
          <w:szCs w:val="22"/>
          <w:lang w:val="en-US" w:eastAsia="en-US"/>
        </w:rPr>
        <w:t xml:space="preserve"> software (British Antarctic Survey, Cambridge). </w:t>
      </w:r>
      <w:r w:rsidR="00212BED" w:rsidRPr="003231A6">
        <w:rPr>
          <w:rFonts w:eastAsia="MS Mincho"/>
          <w:sz w:val="22"/>
          <w:szCs w:val="22"/>
          <w:lang w:val="en-US" w:eastAsia="en-US"/>
        </w:rPr>
        <w:t>We used a light threshold of 2</w:t>
      </w:r>
      <w:r w:rsidR="00953385" w:rsidRPr="003231A6">
        <w:rPr>
          <w:rFonts w:eastAsia="MS Mincho"/>
          <w:sz w:val="22"/>
          <w:szCs w:val="22"/>
          <w:lang w:val="en-US" w:eastAsia="en-US"/>
        </w:rPr>
        <w:t xml:space="preserve"> and a sun elevation angle of -5, derived from calibration data from five </w:t>
      </w:r>
      <w:proofErr w:type="spellStart"/>
      <w:r w:rsidR="00953385" w:rsidRPr="003231A6">
        <w:rPr>
          <w:rFonts w:eastAsia="MS Mincho"/>
          <w:sz w:val="22"/>
          <w:szCs w:val="22"/>
          <w:lang w:val="en-US" w:eastAsia="en-US"/>
        </w:rPr>
        <w:t>geolocators</w:t>
      </w:r>
      <w:proofErr w:type="spellEnd"/>
      <w:r w:rsidR="00953385" w:rsidRPr="003231A6">
        <w:rPr>
          <w:rFonts w:eastAsia="MS Mincho"/>
          <w:sz w:val="22"/>
          <w:szCs w:val="22"/>
          <w:lang w:val="en-US" w:eastAsia="en-US"/>
        </w:rPr>
        <w:t xml:space="preserve"> of the same type left in the colony during the whole migration period. </w:t>
      </w:r>
      <w:r w:rsidR="00212BED" w:rsidRPr="003231A6">
        <w:rPr>
          <w:rFonts w:eastAsia="MS Mincho"/>
          <w:sz w:val="22"/>
          <w:szCs w:val="22"/>
          <w:lang w:val="en-US" w:eastAsia="en-US"/>
        </w:rPr>
        <w:t>We</w:t>
      </w:r>
      <w:r w:rsidR="002114A0" w:rsidRPr="003231A6">
        <w:rPr>
          <w:rFonts w:eastAsia="MS Mincho"/>
          <w:sz w:val="22"/>
          <w:szCs w:val="22"/>
          <w:lang w:val="en-US" w:eastAsia="en-US"/>
        </w:rPr>
        <w:t xml:space="preserve"> </w:t>
      </w:r>
      <w:r w:rsidR="00212BED" w:rsidRPr="003231A6">
        <w:rPr>
          <w:rFonts w:eastAsia="MS Mincho"/>
          <w:sz w:val="22"/>
          <w:szCs w:val="22"/>
          <w:lang w:val="en-US" w:eastAsia="en-US"/>
        </w:rPr>
        <w:t xml:space="preserve">visually </w:t>
      </w:r>
      <w:r w:rsidR="002114A0" w:rsidRPr="003231A6">
        <w:rPr>
          <w:rFonts w:eastAsia="MS Mincho"/>
          <w:sz w:val="22"/>
          <w:szCs w:val="22"/>
          <w:lang w:val="en-US" w:eastAsia="en-US"/>
        </w:rPr>
        <w:t>inspected light tr</w:t>
      </w:r>
      <w:r w:rsidR="00212BED" w:rsidRPr="003231A6">
        <w:rPr>
          <w:rFonts w:eastAsia="MS Mincho"/>
          <w:sz w:val="22"/>
          <w:szCs w:val="22"/>
          <w:lang w:val="en-US" w:eastAsia="en-US"/>
        </w:rPr>
        <w:t xml:space="preserve">ansitions at sunrise and sunset, </w:t>
      </w:r>
      <w:r w:rsidR="000B4495" w:rsidRPr="003231A6">
        <w:rPr>
          <w:rFonts w:eastAsia="MS Mincho"/>
          <w:sz w:val="22"/>
          <w:szCs w:val="22"/>
          <w:lang w:val="en-US" w:eastAsia="en-US"/>
        </w:rPr>
        <w:t xml:space="preserve">and </w:t>
      </w:r>
      <w:r w:rsidR="00212BED" w:rsidRPr="003231A6">
        <w:rPr>
          <w:rFonts w:eastAsia="MS Mincho"/>
          <w:sz w:val="22"/>
          <w:szCs w:val="22"/>
          <w:lang w:val="en-US" w:eastAsia="en-US"/>
        </w:rPr>
        <w:t xml:space="preserve">assigned a level of confidence </w:t>
      </w:r>
      <w:r w:rsidR="00406DF7" w:rsidRPr="003231A6">
        <w:rPr>
          <w:rFonts w:eastAsia="MS Mincho"/>
          <w:sz w:val="22"/>
          <w:szCs w:val="22"/>
          <w:lang w:val="en-US" w:eastAsia="en-US"/>
        </w:rPr>
        <w:t>(scored from 1</w:t>
      </w:r>
      <w:r w:rsidR="008E48F5" w:rsidRPr="003231A6">
        <w:rPr>
          <w:rFonts w:eastAsia="MS Mincho"/>
          <w:sz w:val="22"/>
          <w:szCs w:val="22"/>
          <w:lang w:val="en-US" w:eastAsia="en-US"/>
        </w:rPr>
        <w:t xml:space="preserve"> to </w:t>
      </w:r>
      <w:r w:rsidR="00406DF7" w:rsidRPr="003231A6">
        <w:rPr>
          <w:rFonts w:eastAsia="MS Mincho"/>
          <w:sz w:val="22"/>
          <w:szCs w:val="22"/>
          <w:lang w:val="en-US" w:eastAsia="en-US"/>
        </w:rPr>
        <w:t xml:space="preserve">9, with 9 as the highest) </w:t>
      </w:r>
      <w:r w:rsidR="00212BED" w:rsidRPr="003231A6">
        <w:rPr>
          <w:rFonts w:eastAsia="MS Mincho"/>
          <w:sz w:val="22"/>
          <w:szCs w:val="22"/>
          <w:lang w:val="en-US" w:eastAsia="en-US"/>
        </w:rPr>
        <w:t>based on the slope and smoothness of the light curve</w:t>
      </w:r>
      <w:r w:rsidR="000B4495" w:rsidRPr="003231A6">
        <w:rPr>
          <w:rFonts w:eastAsia="MS Mincho"/>
          <w:sz w:val="22"/>
          <w:szCs w:val="22"/>
          <w:lang w:val="en-US" w:eastAsia="en-US"/>
        </w:rPr>
        <w:t>;</w:t>
      </w:r>
      <w:r w:rsidR="002114A0" w:rsidRPr="003231A6">
        <w:rPr>
          <w:rFonts w:eastAsia="MS Mincho"/>
          <w:sz w:val="22"/>
          <w:szCs w:val="22"/>
          <w:lang w:val="en-US" w:eastAsia="en-US"/>
        </w:rPr>
        <w:t xml:space="preserve"> only </w:t>
      </w:r>
      <w:r w:rsidR="000B4495" w:rsidRPr="003231A6">
        <w:rPr>
          <w:rFonts w:eastAsia="MS Mincho"/>
          <w:sz w:val="22"/>
          <w:szCs w:val="22"/>
          <w:lang w:val="en-US" w:eastAsia="en-US"/>
        </w:rPr>
        <w:t xml:space="preserve">locations derived from </w:t>
      </w:r>
      <w:r w:rsidR="00406DF7" w:rsidRPr="003231A6">
        <w:rPr>
          <w:rFonts w:eastAsia="MS Mincho"/>
          <w:sz w:val="22"/>
          <w:szCs w:val="22"/>
          <w:lang w:val="en-US" w:eastAsia="en-US"/>
        </w:rPr>
        <w:t>the highest</w:t>
      </w:r>
      <w:r w:rsidR="00E32053" w:rsidRPr="003231A6">
        <w:rPr>
          <w:rFonts w:eastAsia="MS Mincho"/>
          <w:sz w:val="22"/>
          <w:szCs w:val="22"/>
          <w:lang w:val="en-US" w:eastAsia="en-US"/>
        </w:rPr>
        <w:t xml:space="preserve"> quality </w:t>
      </w:r>
      <w:r w:rsidR="002114A0" w:rsidRPr="003231A6">
        <w:rPr>
          <w:rFonts w:eastAsia="MS Mincho"/>
          <w:sz w:val="22"/>
          <w:szCs w:val="22"/>
          <w:lang w:val="en-US" w:eastAsia="en-US"/>
        </w:rPr>
        <w:t xml:space="preserve">transitions </w:t>
      </w:r>
      <w:r w:rsidR="00406DF7" w:rsidRPr="003231A6">
        <w:rPr>
          <w:rFonts w:eastAsia="MS Mincho"/>
          <w:sz w:val="22"/>
          <w:szCs w:val="22"/>
          <w:lang w:val="en-US" w:eastAsia="en-US"/>
        </w:rPr>
        <w:t>(scored as 9</w:t>
      </w:r>
      <w:r w:rsidR="00597263" w:rsidRPr="003231A6">
        <w:rPr>
          <w:rFonts w:eastAsia="MS Mincho"/>
          <w:sz w:val="22"/>
          <w:szCs w:val="22"/>
          <w:lang w:val="en-US" w:eastAsia="en-US"/>
        </w:rPr>
        <w:t>, which included more than 95% of transitions</w:t>
      </w:r>
      <w:r w:rsidR="00406DF7" w:rsidRPr="003231A6">
        <w:rPr>
          <w:rFonts w:eastAsia="MS Mincho"/>
          <w:sz w:val="22"/>
          <w:szCs w:val="22"/>
          <w:lang w:val="en-US" w:eastAsia="en-US"/>
        </w:rPr>
        <w:t xml:space="preserve">) </w:t>
      </w:r>
      <w:r w:rsidR="000B4495" w:rsidRPr="003231A6">
        <w:rPr>
          <w:rFonts w:eastAsia="MS Mincho"/>
          <w:sz w:val="22"/>
          <w:szCs w:val="22"/>
          <w:lang w:val="en-US" w:eastAsia="en-US"/>
        </w:rPr>
        <w:t xml:space="preserve">were </w:t>
      </w:r>
      <w:r w:rsidR="005363F8" w:rsidRPr="003231A6">
        <w:rPr>
          <w:rFonts w:eastAsia="MS Mincho"/>
          <w:sz w:val="22"/>
          <w:szCs w:val="22"/>
          <w:lang w:val="en-US" w:eastAsia="en-US"/>
        </w:rPr>
        <w:t>used</w:t>
      </w:r>
      <w:r w:rsidR="000B4495" w:rsidRPr="003231A6">
        <w:rPr>
          <w:rFonts w:eastAsia="MS Mincho"/>
          <w:sz w:val="22"/>
          <w:szCs w:val="22"/>
          <w:lang w:val="en-US" w:eastAsia="en-US"/>
        </w:rPr>
        <w:t xml:space="preserve"> in</w:t>
      </w:r>
      <w:r w:rsidR="002114A0" w:rsidRPr="003231A6">
        <w:rPr>
          <w:rFonts w:eastAsia="MS Mincho"/>
          <w:sz w:val="22"/>
          <w:szCs w:val="22"/>
          <w:lang w:val="en-US" w:eastAsia="en-US"/>
        </w:rPr>
        <w:t xml:space="preserve"> </w:t>
      </w:r>
      <w:r w:rsidR="00212BED" w:rsidRPr="003231A6">
        <w:rPr>
          <w:rFonts w:eastAsia="MS Mincho"/>
          <w:sz w:val="22"/>
          <w:szCs w:val="22"/>
          <w:lang w:val="en-US" w:eastAsia="en-US"/>
        </w:rPr>
        <w:t xml:space="preserve">further </w:t>
      </w:r>
      <w:r w:rsidR="002114A0" w:rsidRPr="003231A6">
        <w:rPr>
          <w:rFonts w:eastAsia="MS Mincho"/>
          <w:sz w:val="22"/>
          <w:szCs w:val="22"/>
          <w:lang w:val="en-US" w:eastAsia="en-US"/>
        </w:rPr>
        <w:t>analysis</w:t>
      </w:r>
      <w:r w:rsidR="007A1972" w:rsidRPr="003231A6">
        <w:rPr>
          <w:rFonts w:eastAsia="MS Mincho"/>
          <w:sz w:val="22"/>
          <w:szCs w:val="22"/>
          <w:lang w:val="en-US" w:eastAsia="en-US"/>
        </w:rPr>
        <w:t xml:space="preserve">. </w:t>
      </w:r>
      <w:r w:rsidR="005363F8" w:rsidRPr="003231A6">
        <w:rPr>
          <w:sz w:val="22"/>
          <w:szCs w:val="22"/>
        </w:rPr>
        <w:t xml:space="preserve">Outward migration began in late October (after the autumn equinox) and the return migration ended in early February to mid-March (before the spring equinox), so there was no </w:t>
      </w:r>
      <w:r w:rsidR="005363F8" w:rsidRPr="003231A6">
        <w:rPr>
          <w:sz w:val="22"/>
          <w:szCs w:val="22"/>
        </w:rPr>
        <w:lastRenderedPageBreak/>
        <w:t>need to remove positions during equinox periods</w:t>
      </w:r>
      <w:r w:rsidR="00597263" w:rsidRPr="003231A6">
        <w:rPr>
          <w:rFonts w:eastAsia="MS Mincho"/>
          <w:sz w:val="22"/>
          <w:szCs w:val="22"/>
          <w:lang w:val="en-US" w:eastAsia="en-US"/>
        </w:rPr>
        <w:t xml:space="preserve">. </w:t>
      </w:r>
      <w:r w:rsidR="00307B87" w:rsidRPr="003231A6">
        <w:rPr>
          <w:rFonts w:eastAsia="MS Mincho"/>
          <w:sz w:val="22"/>
          <w:szCs w:val="22"/>
          <w:lang w:val="en-US" w:eastAsia="en-US"/>
        </w:rPr>
        <w:t>L</w:t>
      </w:r>
      <w:r w:rsidR="002114A0" w:rsidRPr="003231A6">
        <w:rPr>
          <w:rFonts w:eastAsia="MS Mincho"/>
          <w:sz w:val="22"/>
          <w:szCs w:val="22"/>
          <w:lang w:val="en-US" w:eastAsia="en-US"/>
        </w:rPr>
        <w:t xml:space="preserve">atitude and longitude </w:t>
      </w:r>
      <w:r w:rsidR="00307B87" w:rsidRPr="003231A6">
        <w:rPr>
          <w:rFonts w:eastAsia="MS Mincho"/>
          <w:sz w:val="22"/>
          <w:szCs w:val="22"/>
          <w:lang w:val="en-US" w:eastAsia="en-US"/>
        </w:rPr>
        <w:t xml:space="preserve">were calculated </w:t>
      </w:r>
      <w:r w:rsidR="002114A0" w:rsidRPr="003231A6">
        <w:rPr>
          <w:rFonts w:eastAsia="MS Mincho"/>
          <w:sz w:val="22"/>
          <w:szCs w:val="22"/>
          <w:lang w:val="en-US" w:eastAsia="en-US"/>
        </w:rPr>
        <w:t>from day length and the tim</w:t>
      </w:r>
      <w:r w:rsidR="00212BED" w:rsidRPr="003231A6">
        <w:rPr>
          <w:rFonts w:eastAsia="MS Mincho"/>
          <w:sz w:val="22"/>
          <w:szCs w:val="22"/>
          <w:lang w:val="en-US" w:eastAsia="en-US"/>
        </w:rPr>
        <w:t>ing of local noon, respectively</w:t>
      </w:r>
      <w:r w:rsidR="0049718A" w:rsidRPr="003231A6">
        <w:rPr>
          <w:rFonts w:eastAsia="MS Mincho"/>
          <w:sz w:val="22"/>
          <w:szCs w:val="22"/>
          <w:lang w:val="en-US" w:eastAsia="en-US"/>
        </w:rPr>
        <w:t xml:space="preserve">. </w:t>
      </w:r>
      <w:r w:rsidR="00307B87" w:rsidRPr="003231A6">
        <w:rPr>
          <w:rFonts w:eastAsia="MS Mincho"/>
          <w:sz w:val="22"/>
          <w:szCs w:val="22"/>
          <w:lang w:val="en-US" w:eastAsia="en-US"/>
        </w:rPr>
        <w:t xml:space="preserve">These </w:t>
      </w:r>
      <w:proofErr w:type="spellStart"/>
      <w:r w:rsidR="00307B87" w:rsidRPr="003231A6">
        <w:rPr>
          <w:rFonts w:eastAsia="MS Mincho"/>
          <w:sz w:val="22"/>
          <w:szCs w:val="22"/>
          <w:lang w:val="en-US" w:eastAsia="en-US"/>
        </w:rPr>
        <w:t>g</w:t>
      </w:r>
      <w:r w:rsidR="0049718A" w:rsidRPr="003231A6">
        <w:rPr>
          <w:rFonts w:eastAsia="MS Mincho"/>
          <w:sz w:val="22"/>
          <w:szCs w:val="22"/>
          <w:lang w:val="en-US" w:eastAsia="en-US"/>
        </w:rPr>
        <w:t>eolocator</w:t>
      </w:r>
      <w:r w:rsidR="00307B87" w:rsidRPr="003231A6">
        <w:rPr>
          <w:rFonts w:eastAsia="MS Mincho"/>
          <w:sz w:val="22"/>
          <w:szCs w:val="22"/>
          <w:lang w:val="en-US" w:eastAsia="en-US"/>
        </w:rPr>
        <w:t>s</w:t>
      </w:r>
      <w:proofErr w:type="spellEnd"/>
      <w:r w:rsidR="0049718A" w:rsidRPr="003231A6">
        <w:rPr>
          <w:rFonts w:eastAsia="MS Mincho"/>
          <w:sz w:val="22"/>
          <w:szCs w:val="22"/>
          <w:lang w:val="en-US" w:eastAsia="en-US"/>
        </w:rPr>
        <w:t xml:space="preserve"> provide </w:t>
      </w:r>
      <w:r w:rsidR="00CD7EE4" w:rsidRPr="003231A6">
        <w:rPr>
          <w:rFonts w:eastAsia="MS Mincho"/>
          <w:sz w:val="22"/>
          <w:szCs w:val="22"/>
          <w:lang w:val="en-US" w:eastAsia="en-US"/>
        </w:rPr>
        <w:t xml:space="preserve">two </w:t>
      </w:r>
      <w:r w:rsidR="0049718A" w:rsidRPr="003231A6">
        <w:rPr>
          <w:rFonts w:eastAsia="MS Mincho"/>
          <w:sz w:val="22"/>
          <w:szCs w:val="22"/>
          <w:lang w:val="en-US" w:eastAsia="en-US"/>
        </w:rPr>
        <w:t xml:space="preserve">locations </w:t>
      </w:r>
      <w:r w:rsidR="00CD7EE4" w:rsidRPr="003231A6">
        <w:rPr>
          <w:rFonts w:eastAsia="MS Mincho"/>
          <w:sz w:val="22"/>
          <w:szCs w:val="22"/>
          <w:lang w:val="en-US" w:eastAsia="en-US"/>
        </w:rPr>
        <w:t>per day</w:t>
      </w:r>
      <w:r w:rsidR="0049718A" w:rsidRPr="003231A6">
        <w:rPr>
          <w:rFonts w:eastAsia="MS Mincho"/>
          <w:sz w:val="22"/>
          <w:szCs w:val="22"/>
          <w:lang w:val="en-US" w:eastAsia="en-US"/>
        </w:rPr>
        <w:t xml:space="preserve"> (</w:t>
      </w:r>
      <w:r w:rsidR="00CD7EE4" w:rsidRPr="003231A6">
        <w:rPr>
          <w:rFonts w:eastAsia="MS Mincho"/>
          <w:sz w:val="22"/>
          <w:szCs w:val="22"/>
          <w:lang w:val="en-US" w:eastAsia="en-US"/>
        </w:rPr>
        <w:t xml:space="preserve">at </w:t>
      </w:r>
      <w:r w:rsidR="0049718A" w:rsidRPr="003231A6">
        <w:rPr>
          <w:rFonts w:eastAsia="MS Mincho"/>
          <w:sz w:val="22"/>
          <w:szCs w:val="22"/>
          <w:lang w:val="en-US" w:eastAsia="en-US"/>
        </w:rPr>
        <w:t xml:space="preserve">local midnight and noon) with an estimated mean </w:t>
      </w:r>
      <w:r w:rsidR="00307B87" w:rsidRPr="003231A6">
        <w:rPr>
          <w:rFonts w:eastAsia="MS Mincho"/>
          <w:sz w:val="22"/>
          <w:szCs w:val="22"/>
          <w:lang w:val="en-US" w:eastAsia="en-US"/>
        </w:rPr>
        <w:t>error ±</w:t>
      </w:r>
      <w:r w:rsidR="0049718A" w:rsidRPr="003231A6">
        <w:rPr>
          <w:rFonts w:eastAsia="MS Mincho"/>
          <w:sz w:val="22"/>
          <w:szCs w:val="22"/>
          <w:lang w:val="en-US" w:eastAsia="en-US"/>
        </w:rPr>
        <w:t xml:space="preserve"> SD of 186 </w:t>
      </w:r>
      <w:r w:rsidR="00307B87" w:rsidRPr="003231A6">
        <w:rPr>
          <w:rFonts w:eastAsia="MS Mincho"/>
          <w:sz w:val="22"/>
          <w:szCs w:val="22"/>
          <w:lang w:val="en-US" w:eastAsia="en-US"/>
        </w:rPr>
        <w:t>±</w:t>
      </w:r>
      <w:r w:rsidR="0049718A" w:rsidRPr="003231A6">
        <w:rPr>
          <w:rFonts w:eastAsia="MS Mincho"/>
          <w:sz w:val="22"/>
          <w:szCs w:val="22"/>
          <w:lang w:val="en-US" w:eastAsia="en-US"/>
        </w:rPr>
        <w:t xml:space="preserve"> 114 km (Phillips et al., 2004).</w:t>
      </w:r>
      <w:r w:rsidR="00212BED" w:rsidRPr="003231A6">
        <w:rPr>
          <w:rFonts w:eastAsia="MS Mincho"/>
          <w:sz w:val="22"/>
          <w:szCs w:val="22"/>
          <w:lang w:val="en-US" w:eastAsia="en-US"/>
        </w:rPr>
        <w:t xml:space="preserve"> </w:t>
      </w:r>
    </w:p>
    <w:p w14:paraId="440412FE" w14:textId="77777777" w:rsidR="00307B87" w:rsidRPr="003231A6" w:rsidRDefault="00307B87" w:rsidP="00124FB0">
      <w:pPr>
        <w:widowControl w:val="0"/>
        <w:autoSpaceDE w:val="0"/>
        <w:autoSpaceDN w:val="0"/>
        <w:adjustRightInd w:val="0"/>
        <w:spacing w:line="480" w:lineRule="auto"/>
        <w:rPr>
          <w:rFonts w:eastAsia="MS Mincho"/>
          <w:sz w:val="22"/>
          <w:szCs w:val="22"/>
          <w:lang w:val="en-US" w:eastAsia="en-US"/>
        </w:rPr>
      </w:pPr>
    </w:p>
    <w:p w14:paraId="6B59710A" w14:textId="77777777" w:rsidR="0049718A" w:rsidRPr="003231A6" w:rsidRDefault="00556E42"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Migration parameters</w:t>
      </w:r>
    </w:p>
    <w:p w14:paraId="61527382" w14:textId="77777777" w:rsidR="00F24ABD" w:rsidRPr="003231A6" w:rsidRDefault="00F24ABD" w:rsidP="00124FB0">
      <w:pPr>
        <w:widowControl w:val="0"/>
        <w:autoSpaceDE w:val="0"/>
        <w:autoSpaceDN w:val="0"/>
        <w:adjustRightInd w:val="0"/>
        <w:spacing w:line="480" w:lineRule="auto"/>
        <w:rPr>
          <w:rFonts w:eastAsia="MS Mincho"/>
          <w:sz w:val="22"/>
          <w:szCs w:val="22"/>
          <w:lang w:val="en-US" w:eastAsia="en-US"/>
        </w:rPr>
      </w:pPr>
    </w:p>
    <w:p w14:paraId="33262B34" w14:textId="77777777" w:rsidR="007F56A3" w:rsidRPr="003231A6" w:rsidRDefault="005D122F" w:rsidP="00DD3F8F">
      <w:pPr>
        <w:widowControl w:val="0"/>
        <w:autoSpaceDE w:val="0"/>
        <w:autoSpaceDN w:val="0"/>
        <w:adjustRightInd w:val="0"/>
        <w:spacing w:line="480" w:lineRule="auto"/>
        <w:rPr>
          <w:rFonts w:eastAsia="MS Mincho"/>
          <w:sz w:val="22"/>
          <w:szCs w:val="22"/>
          <w:lang w:val="en-US" w:eastAsia="en-US"/>
        </w:rPr>
      </w:pPr>
      <w:r w:rsidRPr="003231A6">
        <w:rPr>
          <w:rFonts w:eastAsia="MS Mincho"/>
          <w:sz w:val="22"/>
          <w:szCs w:val="22"/>
          <w:lang w:val="en-US" w:eastAsia="en-US"/>
        </w:rPr>
        <w:t xml:space="preserve">We </w:t>
      </w:r>
      <w:r w:rsidR="00735877" w:rsidRPr="003231A6">
        <w:rPr>
          <w:rFonts w:eastAsia="MS Mincho"/>
          <w:sz w:val="22"/>
          <w:szCs w:val="22"/>
          <w:lang w:val="en-US" w:eastAsia="en-US"/>
        </w:rPr>
        <w:t>extracted</w:t>
      </w:r>
      <w:r w:rsidR="00B83252" w:rsidRPr="003231A6">
        <w:rPr>
          <w:rFonts w:eastAsia="MS Mincho"/>
          <w:sz w:val="22"/>
          <w:szCs w:val="22"/>
          <w:lang w:val="en-US" w:eastAsia="en-US"/>
        </w:rPr>
        <w:t xml:space="preserve"> </w:t>
      </w:r>
      <w:r w:rsidR="004A1CD4" w:rsidRPr="003231A6">
        <w:rPr>
          <w:rFonts w:eastAsia="MS Mincho"/>
          <w:sz w:val="22"/>
          <w:szCs w:val="22"/>
          <w:lang w:val="en-US" w:eastAsia="en-US"/>
        </w:rPr>
        <w:t xml:space="preserve">several </w:t>
      </w:r>
      <w:r w:rsidRPr="003231A6">
        <w:rPr>
          <w:rFonts w:eastAsia="MS Mincho"/>
          <w:sz w:val="22"/>
          <w:szCs w:val="22"/>
          <w:lang w:val="en-US" w:eastAsia="en-US"/>
        </w:rPr>
        <w:t xml:space="preserve">parameters </w:t>
      </w:r>
      <w:r w:rsidR="00735877" w:rsidRPr="003231A6">
        <w:rPr>
          <w:rFonts w:eastAsia="MS Mincho"/>
          <w:sz w:val="22"/>
          <w:szCs w:val="22"/>
          <w:lang w:val="en-US" w:eastAsia="en-US"/>
        </w:rPr>
        <w:t xml:space="preserve">that </w:t>
      </w:r>
      <w:r w:rsidR="00B83252" w:rsidRPr="003231A6">
        <w:rPr>
          <w:rFonts w:eastAsia="MS Mincho"/>
          <w:sz w:val="22"/>
          <w:szCs w:val="22"/>
          <w:lang w:val="en-US" w:eastAsia="en-US"/>
        </w:rPr>
        <w:t>describ</w:t>
      </w:r>
      <w:r w:rsidR="00735877" w:rsidRPr="003231A6">
        <w:rPr>
          <w:rFonts w:eastAsia="MS Mincho"/>
          <w:sz w:val="22"/>
          <w:szCs w:val="22"/>
          <w:lang w:val="en-US" w:eastAsia="en-US"/>
        </w:rPr>
        <w:t>ed</w:t>
      </w:r>
      <w:r w:rsidR="00B83252" w:rsidRPr="003231A6">
        <w:rPr>
          <w:rFonts w:eastAsia="MS Mincho"/>
          <w:sz w:val="22"/>
          <w:szCs w:val="22"/>
          <w:lang w:val="en-US" w:eastAsia="en-US"/>
        </w:rPr>
        <w:t xml:space="preserve"> </w:t>
      </w:r>
      <w:r w:rsidR="004A1CD4" w:rsidRPr="003231A6">
        <w:rPr>
          <w:rFonts w:eastAsia="MS Mincho"/>
          <w:sz w:val="22"/>
          <w:szCs w:val="22"/>
          <w:lang w:val="en-US" w:eastAsia="en-US"/>
        </w:rPr>
        <w:t xml:space="preserve">different </w:t>
      </w:r>
      <w:r w:rsidR="00B83252" w:rsidRPr="003231A6">
        <w:rPr>
          <w:rFonts w:eastAsia="MS Mincho"/>
          <w:sz w:val="22"/>
          <w:szCs w:val="22"/>
          <w:lang w:val="en-US" w:eastAsia="en-US"/>
        </w:rPr>
        <w:t>aspects of</w:t>
      </w:r>
      <w:r w:rsidRPr="003231A6">
        <w:rPr>
          <w:rFonts w:eastAsia="MS Mincho"/>
          <w:sz w:val="22"/>
          <w:szCs w:val="22"/>
          <w:lang w:val="en-US" w:eastAsia="en-US"/>
        </w:rPr>
        <w:t xml:space="preserve"> the birds’ migration journeys</w:t>
      </w:r>
      <w:r w:rsidR="00735877" w:rsidRPr="003231A6">
        <w:rPr>
          <w:rFonts w:eastAsia="MS Mincho"/>
          <w:sz w:val="22"/>
          <w:szCs w:val="22"/>
          <w:lang w:val="en-US" w:eastAsia="en-US"/>
        </w:rPr>
        <w:t>,</w:t>
      </w:r>
      <w:r w:rsidRPr="003231A6">
        <w:rPr>
          <w:rFonts w:eastAsia="MS Mincho"/>
          <w:sz w:val="22"/>
          <w:szCs w:val="22"/>
          <w:lang w:val="en-US" w:eastAsia="en-US"/>
        </w:rPr>
        <w:t xml:space="preserve"> </w:t>
      </w:r>
      <w:r w:rsidR="00B83252" w:rsidRPr="003231A6">
        <w:rPr>
          <w:rFonts w:eastAsia="MS Mincho"/>
          <w:sz w:val="22"/>
          <w:szCs w:val="22"/>
          <w:lang w:val="en-US" w:eastAsia="en-US"/>
        </w:rPr>
        <w:t>including</w:t>
      </w:r>
      <w:r w:rsidRPr="003231A6">
        <w:rPr>
          <w:rFonts w:eastAsia="MS Mincho"/>
          <w:sz w:val="22"/>
          <w:szCs w:val="22"/>
          <w:lang w:val="en-US" w:eastAsia="en-US"/>
        </w:rPr>
        <w:t xml:space="preserve"> </w:t>
      </w:r>
      <w:r w:rsidR="00556E42" w:rsidRPr="003231A6">
        <w:rPr>
          <w:rFonts w:eastAsia="MS Mincho"/>
          <w:sz w:val="22"/>
          <w:szCs w:val="22"/>
          <w:lang w:val="en-US" w:eastAsia="en-US"/>
        </w:rPr>
        <w:t>the</w:t>
      </w:r>
      <w:r w:rsidRPr="003231A6">
        <w:rPr>
          <w:rFonts w:eastAsia="MS Mincho"/>
          <w:sz w:val="22"/>
          <w:szCs w:val="22"/>
          <w:lang w:val="en-US" w:eastAsia="en-US"/>
        </w:rPr>
        <w:t xml:space="preserve"> timing of movements</w:t>
      </w:r>
      <w:r w:rsidR="00A562DC" w:rsidRPr="003231A6">
        <w:rPr>
          <w:rFonts w:eastAsia="MS Mincho"/>
          <w:sz w:val="22"/>
          <w:szCs w:val="22"/>
          <w:lang w:val="en-US" w:eastAsia="en-US"/>
        </w:rPr>
        <w:t>,</w:t>
      </w:r>
      <w:r w:rsidRPr="003231A6">
        <w:rPr>
          <w:rFonts w:eastAsia="MS Mincho"/>
          <w:sz w:val="22"/>
          <w:szCs w:val="22"/>
          <w:lang w:val="en-US" w:eastAsia="en-US"/>
        </w:rPr>
        <w:t xml:space="preserve"> as well as </w:t>
      </w:r>
      <w:r w:rsidR="00B83252" w:rsidRPr="003231A6">
        <w:rPr>
          <w:rFonts w:eastAsia="MS Mincho"/>
          <w:sz w:val="22"/>
          <w:szCs w:val="22"/>
          <w:lang w:val="en-US" w:eastAsia="en-US"/>
        </w:rPr>
        <w:t>spatial</w:t>
      </w:r>
      <w:r w:rsidRPr="003231A6">
        <w:rPr>
          <w:rFonts w:eastAsia="MS Mincho"/>
          <w:sz w:val="22"/>
          <w:szCs w:val="22"/>
          <w:lang w:val="en-US" w:eastAsia="en-US"/>
        </w:rPr>
        <w:t xml:space="preserve"> a</w:t>
      </w:r>
      <w:r w:rsidR="00B83252" w:rsidRPr="003231A6">
        <w:rPr>
          <w:rFonts w:eastAsia="MS Mincho"/>
          <w:sz w:val="22"/>
          <w:szCs w:val="22"/>
          <w:lang w:val="en-US" w:eastAsia="en-US"/>
        </w:rPr>
        <w:t>ttributes</w:t>
      </w:r>
      <w:r w:rsidRPr="003231A6">
        <w:rPr>
          <w:rFonts w:eastAsia="MS Mincho"/>
          <w:sz w:val="22"/>
          <w:szCs w:val="22"/>
          <w:lang w:val="en-US" w:eastAsia="en-US"/>
        </w:rPr>
        <w:t xml:space="preserve"> such as locations of </w:t>
      </w:r>
      <w:r w:rsidR="00735877" w:rsidRPr="003231A6">
        <w:rPr>
          <w:rFonts w:eastAsia="MS Mincho"/>
          <w:sz w:val="22"/>
          <w:szCs w:val="22"/>
          <w:lang w:val="en-US" w:eastAsia="en-US"/>
        </w:rPr>
        <w:t>non-breeding</w:t>
      </w:r>
      <w:r w:rsidRPr="003231A6">
        <w:rPr>
          <w:rFonts w:eastAsia="MS Mincho"/>
          <w:sz w:val="22"/>
          <w:szCs w:val="22"/>
          <w:lang w:val="en-US" w:eastAsia="en-US"/>
        </w:rPr>
        <w:t xml:space="preserve"> areas</w:t>
      </w:r>
      <w:r w:rsidR="00735877" w:rsidRPr="003231A6">
        <w:rPr>
          <w:rFonts w:eastAsia="MS Mincho"/>
          <w:sz w:val="22"/>
          <w:szCs w:val="22"/>
          <w:lang w:val="en-US" w:eastAsia="en-US"/>
        </w:rPr>
        <w:t>,</w:t>
      </w:r>
      <w:r w:rsidRPr="003231A6">
        <w:rPr>
          <w:rFonts w:eastAsia="MS Mincho"/>
          <w:sz w:val="22"/>
          <w:szCs w:val="22"/>
          <w:lang w:val="en-US" w:eastAsia="en-US"/>
        </w:rPr>
        <w:t xml:space="preserve"> and distances </w:t>
      </w:r>
      <w:r w:rsidR="00556E42" w:rsidRPr="003231A6">
        <w:rPr>
          <w:rFonts w:eastAsia="MS Mincho"/>
          <w:sz w:val="22"/>
          <w:szCs w:val="22"/>
          <w:lang w:val="en-US" w:eastAsia="en-US"/>
        </w:rPr>
        <w:t>and duration of travel</w:t>
      </w:r>
      <w:r w:rsidRPr="003231A6">
        <w:rPr>
          <w:rFonts w:eastAsia="MS Mincho"/>
          <w:sz w:val="22"/>
          <w:szCs w:val="22"/>
          <w:lang w:val="en-US" w:eastAsia="en-US"/>
        </w:rPr>
        <w:t xml:space="preserve">. </w:t>
      </w:r>
      <w:r w:rsidR="005363F8" w:rsidRPr="003231A6">
        <w:rPr>
          <w:sz w:val="22"/>
          <w:szCs w:val="22"/>
        </w:rPr>
        <w:t xml:space="preserve">Periods of migratory flight were defined as those in which the bird travelled at least 0.8 degrees in one direction for at least 3 consecutive positions (1.5 days). A threshold value of 0.8 was chosen to identify half days during which birds </w:t>
      </w:r>
      <w:r w:rsidR="002A0DA3" w:rsidRPr="003231A6">
        <w:rPr>
          <w:sz w:val="22"/>
          <w:szCs w:val="22"/>
        </w:rPr>
        <w:t>travelled</w:t>
      </w:r>
      <w:r w:rsidR="005363F8" w:rsidRPr="003231A6">
        <w:rPr>
          <w:sz w:val="22"/>
          <w:szCs w:val="22"/>
        </w:rPr>
        <w:t xml:space="preserve"> longer distances because in non-breeding areas, birds moved on average only 0.02 degrees each half day in both longitude and latitude, compared with a mean of &gt;1.5 degrees in longitude or latitude during migrations. Occasionally, birds appeared to travel a distance of &gt; 0.8 degrees during the non-breeding period, which may indicate an excursion, or random error in the location data; these could be excluded from the analysis because they did not satisfy the criterion that birds had to travel in the same direction for 3 consecutive positions.</w:t>
      </w:r>
    </w:p>
    <w:p w14:paraId="5A542FB9" w14:textId="53B9AF68" w:rsidR="000E2DBE" w:rsidRPr="003231A6" w:rsidRDefault="00B83252" w:rsidP="00BF1F2E">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The total time spent in transit during migration was the sum of all periods of flight during the migration period</w:t>
      </w:r>
      <w:r w:rsidR="001974FE" w:rsidRPr="003231A6">
        <w:rPr>
          <w:rFonts w:eastAsia="MS Mincho"/>
          <w:sz w:val="22"/>
          <w:szCs w:val="22"/>
          <w:lang w:val="en-US" w:eastAsia="en-US"/>
        </w:rPr>
        <w:t xml:space="preserve">. </w:t>
      </w:r>
      <w:r w:rsidR="00735877" w:rsidRPr="003231A6">
        <w:rPr>
          <w:rFonts w:eastAsia="MS Mincho"/>
          <w:sz w:val="22"/>
          <w:szCs w:val="22"/>
          <w:lang w:val="en-US" w:eastAsia="en-US"/>
        </w:rPr>
        <w:t>Non-breeding</w:t>
      </w:r>
      <w:r w:rsidR="001974FE" w:rsidRPr="003231A6">
        <w:rPr>
          <w:rFonts w:eastAsia="MS Mincho"/>
          <w:sz w:val="22"/>
          <w:szCs w:val="22"/>
          <w:lang w:val="en-US" w:eastAsia="en-US"/>
        </w:rPr>
        <w:t xml:space="preserve"> periods were defined as those in which birds </w:t>
      </w:r>
      <w:r w:rsidR="00735877" w:rsidRPr="003231A6">
        <w:rPr>
          <w:rFonts w:eastAsia="MS Mincho"/>
          <w:sz w:val="22"/>
          <w:szCs w:val="22"/>
          <w:lang w:val="en-US" w:eastAsia="en-US"/>
        </w:rPr>
        <w:t>ceased</w:t>
      </w:r>
      <w:r w:rsidR="001974FE" w:rsidRPr="003231A6">
        <w:rPr>
          <w:rFonts w:eastAsia="MS Mincho"/>
          <w:sz w:val="22"/>
          <w:szCs w:val="22"/>
          <w:lang w:val="en-US" w:eastAsia="en-US"/>
        </w:rPr>
        <w:t xml:space="preserve"> rapid directional flight for at least 3 days. </w:t>
      </w:r>
      <w:r w:rsidRPr="003231A6">
        <w:rPr>
          <w:rFonts w:eastAsia="MS Mincho"/>
          <w:sz w:val="22"/>
          <w:szCs w:val="22"/>
          <w:lang w:val="en-US" w:eastAsia="en-US"/>
        </w:rPr>
        <w:t xml:space="preserve">We defined the number of days spent in </w:t>
      </w:r>
      <w:r w:rsidR="00735877" w:rsidRPr="003231A6">
        <w:rPr>
          <w:rFonts w:eastAsia="MS Mincho"/>
          <w:sz w:val="22"/>
          <w:szCs w:val="22"/>
          <w:lang w:val="en-US" w:eastAsia="en-US"/>
        </w:rPr>
        <w:t>non-breeding</w:t>
      </w:r>
      <w:r w:rsidRPr="003231A6">
        <w:rPr>
          <w:rFonts w:eastAsia="MS Mincho"/>
          <w:sz w:val="22"/>
          <w:szCs w:val="22"/>
          <w:lang w:val="en-US" w:eastAsia="en-US"/>
        </w:rPr>
        <w:t xml:space="preserve"> areas as the time away from the colony that was not spent in transit.</w:t>
      </w:r>
      <w:r w:rsidR="00735877" w:rsidRPr="003231A6">
        <w:rPr>
          <w:rFonts w:eastAsia="MS Mincho"/>
          <w:sz w:val="22"/>
          <w:szCs w:val="22"/>
          <w:lang w:val="en-US" w:eastAsia="en-US"/>
        </w:rPr>
        <w:t xml:space="preserve"> </w:t>
      </w:r>
      <w:r w:rsidR="005375FD" w:rsidRPr="003231A6">
        <w:rPr>
          <w:rFonts w:eastAsia="MS Mincho"/>
          <w:sz w:val="22"/>
          <w:szCs w:val="22"/>
          <w:lang w:val="en-US" w:eastAsia="en-US"/>
        </w:rPr>
        <w:t xml:space="preserve">The final non-breeding location was the last non-breeding area </w:t>
      </w:r>
      <w:r w:rsidR="00084B95" w:rsidRPr="003231A6">
        <w:rPr>
          <w:rFonts w:eastAsia="MS Mincho"/>
          <w:sz w:val="22"/>
          <w:szCs w:val="22"/>
          <w:lang w:val="en-US" w:eastAsia="en-US"/>
        </w:rPr>
        <w:t xml:space="preserve">in which </w:t>
      </w:r>
      <w:r w:rsidR="005375FD" w:rsidRPr="003231A6">
        <w:rPr>
          <w:rFonts w:eastAsia="MS Mincho"/>
          <w:sz w:val="22"/>
          <w:szCs w:val="22"/>
          <w:lang w:val="en-US" w:eastAsia="en-US"/>
        </w:rPr>
        <w:t xml:space="preserve">birds spent time before they initiated return (spring) migration. </w:t>
      </w:r>
      <w:r w:rsidR="001C7672" w:rsidRPr="003231A6">
        <w:rPr>
          <w:rFonts w:eastAsia="MS Mincho"/>
          <w:sz w:val="22"/>
          <w:szCs w:val="22"/>
          <w:lang w:val="en-US" w:eastAsia="en-US"/>
        </w:rPr>
        <w:t xml:space="preserve">We determined the date and approximate time </w:t>
      </w:r>
      <w:r w:rsidR="00735877" w:rsidRPr="003231A6">
        <w:rPr>
          <w:rFonts w:eastAsia="MS Mincho"/>
          <w:sz w:val="22"/>
          <w:szCs w:val="22"/>
          <w:lang w:val="en-US" w:eastAsia="en-US"/>
        </w:rPr>
        <w:t>± c</w:t>
      </w:r>
      <w:r w:rsidR="00153ABA" w:rsidRPr="003231A6">
        <w:rPr>
          <w:rFonts w:eastAsia="MS Mincho"/>
          <w:sz w:val="22"/>
          <w:szCs w:val="22"/>
          <w:lang w:val="en-US" w:eastAsia="en-US"/>
        </w:rPr>
        <w:t>a</w:t>
      </w:r>
      <w:r w:rsidR="00735877" w:rsidRPr="003231A6">
        <w:rPr>
          <w:rFonts w:eastAsia="MS Mincho"/>
          <w:sz w:val="22"/>
          <w:szCs w:val="22"/>
          <w:lang w:val="en-US" w:eastAsia="en-US"/>
        </w:rPr>
        <w:t>. 6h (as there are two locations per day)</w:t>
      </w:r>
      <w:r w:rsidR="001974FE" w:rsidRPr="003231A6">
        <w:rPr>
          <w:rFonts w:eastAsia="MS Mincho"/>
          <w:sz w:val="22"/>
          <w:szCs w:val="22"/>
          <w:lang w:val="en-US" w:eastAsia="en-US"/>
        </w:rPr>
        <w:t xml:space="preserve"> when birds </w:t>
      </w:r>
      <w:r w:rsidR="00735877" w:rsidRPr="003231A6">
        <w:rPr>
          <w:rFonts w:eastAsia="MS Mincho"/>
          <w:sz w:val="22"/>
          <w:szCs w:val="22"/>
          <w:lang w:val="en-US" w:eastAsia="en-US"/>
        </w:rPr>
        <w:t>(</w:t>
      </w:r>
      <w:proofErr w:type="spellStart"/>
      <w:r w:rsidR="00735877" w:rsidRPr="003231A6">
        <w:rPr>
          <w:rFonts w:eastAsia="MS Mincho"/>
          <w:sz w:val="22"/>
          <w:szCs w:val="22"/>
          <w:lang w:val="en-US" w:eastAsia="en-US"/>
        </w:rPr>
        <w:t>i</w:t>
      </w:r>
      <w:proofErr w:type="spellEnd"/>
      <w:r w:rsidR="00735877" w:rsidRPr="003231A6">
        <w:rPr>
          <w:rFonts w:eastAsia="MS Mincho"/>
          <w:sz w:val="22"/>
          <w:szCs w:val="22"/>
          <w:lang w:val="en-US" w:eastAsia="en-US"/>
        </w:rPr>
        <w:t xml:space="preserve">) </w:t>
      </w:r>
      <w:r w:rsidR="001974FE" w:rsidRPr="003231A6">
        <w:rPr>
          <w:rFonts w:eastAsia="MS Mincho"/>
          <w:sz w:val="22"/>
          <w:szCs w:val="22"/>
          <w:lang w:val="en-US" w:eastAsia="en-US"/>
        </w:rPr>
        <w:t xml:space="preserve">initiated migration in autumn (date of departure), </w:t>
      </w:r>
      <w:r w:rsidR="00735877" w:rsidRPr="003231A6">
        <w:rPr>
          <w:rFonts w:eastAsia="MS Mincho"/>
          <w:sz w:val="22"/>
          <w:szCs w:val="22"/>
          <w:lang w:val="en-US" w:eastAsia="en-US"/>
        </w:rPr>
        <w:t xml:space="preserve">(ii) </w:t>
      </w:r>
      <w:r w:rsidR="001974FE" w:rsidRPr="003231A6">
        <w:rPr>
          <w:rFonts w:eastAsia="MS Mincho"/>
          <w:sz w:val="22"/>
          <w:szCs w:val="22"/>
          <w:lang w:val="en-US" w:eastAsia="en-US"/>
        </w:rPr>
        <w:t xml:space="preserve">arrived at the first </w:t>
      </w:r>
      <w:r w:rsidR="00C83669" w:rsidRPr="003231A6">
        <w:rPr>
          <w:rFonts w:eastAsia="MS Mincho"/>
          <w:sz w:val="22"/>
          <w:szCs w:val="22"/>
          <w:lang w:val="en-US" w:eastAsia="en-US"/>
        </w:rPr>
        <w:t>non-breeding</w:t>
      </w:r>
      <w:r w:rsidR="001974FE" w:rsidRPr="003231A6">
        <w:rPr>
          <w:rFonts w:eastAsia="MS Mincho"/>
          <w:sz w:val="22"/>
          <w:szCs w:val="22"/>
          <w:lang w:val="en-US" w:eastAsia="en-US"/>
        </w:rPr>
        <w:t xml:space="preserve"> area, </w:t>
      </w:r>
      <w:r w:rsidR="00735877" w:rsidRPr="003231A6">
        <w:rPr>
          <w:rFonts w:eastAsia="MS Mincho"/>
          <w:sz w:val="22"/>
          <w:szCs w:val="22"/>
          <w:lang w:val="en-US" w:eastAsia="en-US"/>
        </w:rPr>
        <w:t xml:space="preserve">(iii) </w:t>
      </w:r>
      <w:r w:rsidR="001974FE" w:rsidRPr="003231A6">
        <w:rPr>
          <w:rFonts w:eastAsia="MS Mincho"/>
          <w:sz w:val="22"/>
          <w:szCs w:val="22"/>
          <w:lang w:val="en-US" w:eastAsia="en-US"/>
        </w:rPr>
        <w:t xml:space="preserve">initiated the return migration to the breeding colony from the terminal </w:t>
      </w:r>
      <w:r w:rsidR="00735877" w:rsidRPr="003231A6">
        <w:rPr>
          <w:rFonts w:eastAsia="MS Mincho"/>
          <w:sz w:val="22"/>
          <w:szCs w:val="22"/>
          <w:lang w:val="en-US" w:eastAsia="en-US"/>
        </w:rPr>
        <w:t>non-breeding</w:t>
      </w:r>
      <w:r w:rsidR="001974FE" w:rsidRPr="003231A6">
        <w:rPr>
          <w:rFonts w:eastAsia="MS Mincho"/>
          <w:sz w:val="22"/>
          <w:szCs w:val="22"/>
          <w:lang w:val="en-US" w:eastAsia="en-US"/>
        </w:rPr>
        <w:t xml:space="preserve"> area in spring, and </w:t>
      </w:r>
      <w:r w:rsidR="00735877" w:rsidRPr="003231A6">
        <w:rPr>
          <w:rFonts w:eastAsia="MS Mincho"/>
          <w:sz w:val="22"/>
          <w:szCs w:val="22"/>
          <w:lang w:val="en-US" w:eastAsia="en-US"/>
        </w:rPr>
        <w:t>(iv)</w:t>
      </w:r>
      <w:r w:rsidR="001974FE" w:rsidRPr="003231A6">
        <w:rPr>
          <w:rFonts w:eastAsia="MS Mincho"/>
          <w:sz w:val="22"/>
          <w:szCs w:val="22"/>
          <w:lang w:val="en-US" w:eastAsia="en-US"/>
        </w:rPr>
        <w:t xml:space="preserve"> arrived back in the breeding colony (date of </w:t>
      </w:r>
      <w:r w:rsidR="00735877" w:rsidRPr="003231A6">
        <w:rPr>
          <w:rFonts w:eastAsia="MS Mincho"/>
          <w:sz w:val="22"/>
          <w:szCs w:val="22"/>
          <w:lang w:val="en-US" w:eastAsia="en-US"/>
        </w:rPr>
        <w:t>return</w:t>
      </w:r>
      <w:r w:rsidR="001974FE" w:rsidRPr="003231A6">
        <w:rPr>
          <w:rFonts w:eastAsia="MS Mincho"/>
          <w:sz w:val="22"/>
          <w:szCs w:val="22"/>
          <w:lang w:val="en-US" w:eastAsia="en-US"/>
        </w:rPr>
        <w:t xml:space="preserve">). We defined the total duration of migration as the </w:t>
      </w:r>
      <w:r w:rsidR="0038252E" w:rsidRPr="003231A6">
        <w:rPr>
          <w:rFonts w:eastAsia="MS Mincho"/>
          <w:sz w:val="22"/>
          <w:szCs w:val="22"/>
          <w:lang w:val="en-US" w:eastAsia="en-US"/>
        </w:rPr>
        <w:t>interval</w:t>
      </w:r>
      <w:r w:rsidR="001974FE" w:rsidRPr="003231A6">
        <w:rPr>
          <w:rFonts w:eastAsia="MS Mincho"/>
          <w:sz w:val="22"/>
          <w:szCs w:val="22"/>
          <w:lang w:val="en-US" w:eastAsia="en-US"/>
        </w:rPr>
        <w:t xml:space="preserve"> </w:t>
      </w:r>
      <w:r w:rsidR="0038252E" w:rsidRPr="003231A6">
        <w:rPr>
          <w:rFonts w:eastAsia="MS Mincho"/>
          <w:sz w:val="22"/>
          <w:szCs w:val="22"/>
          <w:lang w:val="en-US" w:eastAsia="en-US"/>
        </w:rPr>
        <w:t xml:space="preserve">between </w:t>
      </w:r>
      <w:r w:rsidR="001974FE" w:rsidRPr="003231A6">
        <w:rPr>
          <w:rFonts w:eastAsia="MS Mincho"/>
          <w:sz w:val="22"/>
          <w:szCs w:val="22"/>
          <w:lang w:val="en-US" w:eastAsia="en-US"/>
        </w:rPr>
        <w:t>the date</w:t>
      </w:r>
      <w:r w:rsidR="0038252E" w:rsidRPr="003231A6">
        <w:rPr>
          <w:rFonts w:eastAsia="MS Mincho"/>
          <w:sz w:val="22"/>
          <w:szCs w:val="22"/>
          <w:lang w:val="en-US" w:eastAsia="en-US"/>
        </w:rPr>
        <w:t>s</w:t>
      </w:r>
      <w:r w:rsidR="001974FE" w:rsidRPr="003231A6">
        <w:rPr>
          <w:rFonts w:eastAsia="MS Mincho"/>
          <w:sz w:val="22"/>
          <w:szCs w:val="22"/>
          <w:lang w:val="en-US" w:eastAsia="en-US"/>
        </w:rPr>
        <w:t xml:space="preserve"> of departure </w:t>
      </w:r>
      <w:r w:rsidR="0038252E" w:rsidRPr="003231A6">
        <w:rPr>
          <w:rFonts w:eastAsia="MS Mincho"/>
          <w:sz w:val="22"/>
          <w:szCs w:val="22"/>
          <w:lang w:val="en-US" w:eastAsia="en-US"/>
        </w:rPr>
        <w:t>from, and return to</w:t>
      </w:r>
      <w:r w:rsidR="001974FE" w:rsidRPr="003231A6">
        <w:rPr>
          <w:rFonts w:eastAsia="MS Mincho"/>
          <w:sz w:val="22"/>
          <w:szCs w:val="22"/>
          <w:lang w:val="en-US" w:eastAsia="en-US"/>
        </w:rPr>
        <w:t xml:space="preserve"> the colony. </w:t>
      </w:r>
      <w:r w:rsidR="00084B95" w:rsidRPr="003231A6">
        <w:rPr>
          <w:sz w:val="22"/>
          <w:szCs w:val="22"/>
        </w:rPr>
        <w:t xml:space="preserve">The total distance </w:t>
      </w:r>
      <w:r w:rsidR="002A0DA3" w:rsidRPr="003231A6">
        <w:rPr>
          <w:sz w:val="22"/>
          <w:szCs w:val="22"/>
        </w:rPr>
        <w:t>travelled</w:t>
      </w:r>
      <w:r w:rsidR="00084B95" w:rsidRPr="003231A6">
        <w:rPr>
          <w:sz w:val="22"/>
          <w:szCs w:val="22"/>
        </w:rPr>
        <w:t xml:space="preserve"> was calculated as the sum of: (</w:t>
      </w:r>
      <w:r w:rsidR="003C5443" w:rsidRPr="003231A6">
        <w:rPr>
          <w:sz w:val="22"/>
          <w:szCs w:val="22"/>
        </w:rPr>
        <w:t>1</w:t>
      </w:r>
      <w:r w:rsidR="00084B95" w:rsidRPr="003231A6">
        <w:rPr>
          <w:sz w:val="22"/>
          <w:szCs w:val="22"/>
        </w:rPr>
        <w:t xml:space="preserve">) the distances between consecutive locations when birds were in transit </w:t>
      </w:r>
      <w:r w:rsidR="00084B95" w:rsidRPr="003231A6">
        <w:rPr>
          <w:sz w:val="22"/>
          <w:szCs w:val="22"/>
        </w:rPr>
        <w:lastRenderedPageBreak/>
        <w:t>between the breeding site and non-breeding areas; (2) the distances of transit between non-breeding areas if birds visited more than one non-breeding area, and</w:t>
      </w:r>
      <w:proofErr w:type="gramStart"/>
      <w:r w:rsidR="00084B95" w:rsidRPr="003231A6">
        <w:rPr>
          <w:sz w:val="22"/>
          <w:szCs w:val="22"/>
        </w:rPr>
        <w:t>;</w:t>
      </w:r>
      <w:proofErr w:type="gramEnd"/>
      <w:r w:rsidR="00084B95" w:rsidRPr="003231A6">
        <w:rPr>
          <w:sz w:val="22"/>
          <w:szCs w:val="22"/>
        </w:rPr>
        <w:t xml:space="preserve"> (3) the distance between point of entry and exit of each non-breeding area</w:t>
      </w:r>
      <w:r w:rsidR="000E2DBE" w:rsidRPr="003231A6">
        <w:rPr>
          <w:rFonts w:eastAsia="MS Mincho"/>
          <w:sz w:val="22"/>
          <w:szCs w:val="22"/>
          <w:lang w:val="en-US" w:eastAsia="en-US"/>
        </w:rPr>
        <w:t xml:space="preserve">. We also determined the southernmost point during migration (minimum latitude), which represents the terminal </w:t>
      </w:r>
      <w:r w:rsidR="00153ABA" w:rsidRPr="003231A6">
        <w:rPr>
          <w:rFonts w:eastAsia="MS Mincho"/>
          <w:sz w:val="22"/>
          <w:szCs w:val="22"/>
          <w:lang w:val="en-US" w:eastAsia="en-US"/>
        </w:rPr>
        <w:t>non-breeding</w:t>
      </w:r>
      <w:r w:rsidR="000E2DBE" w:rsidRPr="003231A6">
        <w:rPr>
          <w:rFonts w:eastAsia="MS Mincho"/>
          <w:sz w:val="22"/>
          <w:szCs w:val="22"/>
          <w:lang w:val="en-US" w:eastAsia="en-US"/>
        </w:rPr>
        <w:t xml:space="preserve"> area and the most dista</w:t>
      </w:r>
      <w:r w:rsidR="0038252E" w:rsidRPr="003231A6">
        <w:rPr>
          <w:rFonts w:eastAsia="MS Mincho"/>
          <w:sz w:val="22"/>
          <w:szCs w:val="22"/>
          <w:lang w:val="en-US" w:eastAsia="en-US"/>
        </w:rPr>
        <w:t>l</w:t>
      </w:r>
      <w:r w:rsidR="000E2DBE" w:rsidRPr="003231A6">
        <w:rPr>
          <w:rFonts w:eastAsia="MS Mincho"/>
          <w:sz w:val="22"/>
          <w:szCs w:val="22"/>
          <w:lang w:val="en-US" w:eastAsia="en-US"/>
        </w:rPr>
        <w:t xml:space="preserve"> </w:t>
      </w:r>
      <w:r w:rsidR="0038252E" w:rsidRPr="003231A6">
        <w:rPr>
          <w:rFonts w:eastAsia="MS Mincho"/>
          <w:sz w:val="22"/>
          <w:szCs w:val="22"/>
          <w:lang w:val="en-US" w:eastAsia="en-US"/>
        </w:rPr>
        <w:t xml:space="preserve">location </w:t>
      </w:r>
      <w:r w:rsidR="000E2DBE" w:rsidRPr="003231A6">
        <w:rPr>
          <w:rFonts w:eastAsia="MS Mincho"/>
          <w:sz w:val="22"/>
          <w:szCs w:val="22"/>
          <w:lang w:val="en-US" w:eastAsia="en-US"/>
        </w:rPr>
        <w:t>from the</w:t>
      </w:r>
      <w:r w:rsidR="0038252E" w:rsidRPr="003231A6">
        <w:rPr>
          <w:rFonts w:eastAsia="MS Mincho"/>
          <w:sz w:val="22"/>
          <w:szCs w:val="22"/>
          <w:lang w:val="en-US" w:eastAsia="en-US"/>
        </w:rPr>
        <w:t xml:space="preserve"> colony</w:t>
      </w:r>
      <w:r w:rsidR="000E2DBE" w:rsidRPr="003231A6">
        <w:rPr>
          <w:rFonts w:eastAsia="MS Mincho"/>
          <w:sz w:val="22"/>
          <w:szCs w:val="22"/>
          <w:lang w:val="en-US" w:eastAsia="en-US"/>
        </w:rPr>
        <w:t>.</w:t>
      </w:r>
      <w:r w:rsidR="0038252E" w:rsidRPr="003231A6">
        <w:rPr>
          <w:rFonts w:eastAsia="MS Mincho"/>
          <w:sz w:val="22"/>
          <w:szCs w:val="22"/>
          <w:lang w:val="en-US" w:eastAsia="en-US"/>
        </w:rPr>
        <w:t xml:space="preserve"> </w:t>
      </w:r>
      <w:r w:rsidR="000E2DBE" w:rsidRPr="003231A6">
        <w:rPr>
          <w:rFonts w:eastAsia="MS Mincho"/>
          <w:sz w:val="22"/>
          <w:szCs w:val="22"/>
          <w:lang w:val="en-US" w:eastAsia="en-US"/>
        </w:rPr>
        <w:t xml:space="preserve">Finally, we computed the centroids of </w:t>
      </w:r>
      <w:r w:rsidR="00030CEC" w:rsidRPr="003231A6">
        <w:rPr>
          <w:rFonts w:eastAsia="MS Mincho"/>
          <w:sz w:val="22"/>
          <w:szCs w:val="22"/>
          <w:lang w:val="en-US" w:eastAsia="en-US"/>
        </w:rPr>
        <w:t xml:space="preserve">each of the </w:t>
      </w:r>
      <w:r w:rsidR="0038252E" w:rsidRPr="003231A6">
        <w:rPr>
          <w:rFonts w:eastAsia="MS Mincho"/>
          <w:sz w:val="22"/>
          <w:szCs w:val="22"/>
          <w:lang w:val="en-US" w:eastAsia="en-US"/>
        </w:rPr>
        <w:t>non-breeding</w:t>
      </w:r>
      <w:r w:rsidR="00030CEC" w:rsidRPr="003231A6">
        <w:rPr>
          <w:rFonts w:eastAsia="MS Mincho"/>
          <w:sz w:val="22"/>
          <w:szCs w:val="22"/>
          <w:lang w:val="en-US" w:eastAsia="en-US"/>
        </w:rPr>
        <w:t xml:space="preserve"> areas </w:t>
      </w:r>
      <w:r w:rsidR="0038252E" w:rsidRPr="003231A6">
        <w:rPr>
          <w:rFonts w:eastAsia="MS Mincho"/>
          <w:sz w:val="22"/>
          <w:szCs w:val="22"/>
          <w:lang w:val="en-US" w:eastAsia="en-US"/>
        </w:rPr>
        <w:t>from</w:t>
      </w:r>
      <w:r w:rsidR="00965150" w:rsidRPr="003231A6">
        <w:rPr>
          <w:rFonts w:eastAsia="MS Mincho"/>
          <w:sz w:val="22"/>
          <w:szCs w:val="22"/>
          <w:lang w:val="en-US" w:eastAsia="en-US"/>
        </w:rPr>
        <w:t xml:space="preserve"> the latitude and longitude of </w:t>
      </w:r>
      <w:r w:rsidR="0038252E" w:rsidRPr="003231A6">
        <w:rPr>
          <w:rFonts w:eastAsia="MS Mincho"/>
          <w:sz w:val="22"/>
          <w:szCs w:val="22"/>
          <w:lang w:val="en-US" w:eastAsia="en-US"/>
        </w:rPr>
        <w:t xml:space="preserve">the individual </w:t>
      </w:r>
      <w:r w:rsidR="00965150" w:rsidRPr="003231A6">
        <w:rPr>
          <w:rFonts w:eastAsia="MS Mincho"/>
          <w:sz w:val="22"/>
          <w:szCs w:val="22"/>
          <w:lang w:val="en-US" w:eastAsia="en-US"/>
        </w:rPr>
        <w:t>locations.</w:t>
      </w:r>
    </w:p>
    <w:p w14:paraId="6AB7B122" w14:textId="77777777" w:rsidR="002C732C" w:rsidRPr="003231A6" w:rsidRDefault="002C732C" w:rsidP="00124FB0">
      <w:pPr>
        <w:widowControl w:val="0"/>
        <w:autoSpaceDE w:val="0"/>
        <w:autoSpaceDN w:val="0"/>
        <w:adjustRightInd w:val="0"/>
        <w:spacing w:line="480" w:lineRule="auto"/>
        <w:ind w:firstLine="360"/>
        <w:rPr>
          <w:rFonts w:eastAsia="MS Mincho"/>
          <w:sz w:val="22"/>
          <w:szCs w:val="22"/>
          <w:lang w:val="en-US" w:eastAsia="en-US"/>
        </w:rPr>
      </w:pPr>
    </w:p>
    <w:p w14:paraId="241358E5" w14:textId="77777777" w:rsidR="00DD6C98" w:rsidRPr="003231A6" w:rsidRDefault="008124BB"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Body measurements</w:t>
      </w:r>
    </w:p>
    <w:p w14:paraId="1546001E" w14:textId="77777777" w:rsidR="0049718A" w:rsidRPr="003231A6" w:rsidRDefault="0049718A" w:rsidP="00124FB0">
      <w:pPr>
        <w:widowControl w:val="0"/>
        <w:autoSpaceDE w:val="0"/>
        <w:autoSpaceDN w:val="0"/>
        <w:adjustRightInd w:val="0"/>
        <w:spacing w:line="480" w:lineRule="auto"/>
        <w:ind w:firstLine="360"/>
        <w:rPr>
          <w:rFonts w:eastAsia="MS Mincho"/>
          <w:sz w:val="22"/>
          <w:szCs w:val="22"/>
          <w:lang w:val="en-US" w:eastAsia="en-US"/>
        </w:rPr>
      </w:pPr>
    </w:p>
    <w:p w14:paraId="397F37D8" w14:textId="77777777" w:rsidR="00FA024C" w:rsidRPr="003231A6" w:rsidRDefault="00DD6C98" w:rsidP="00124FB0">
      <w:pPr>
        <w:widowControl w:val="0"/>
        <w:autoSpaceDE w:val="0"/>
        <w:autoSpaceDN w:val="0"/>
        <w:adjustRightInd w:val="0"/>
        <w:spacing w:line="480" w:lineRule="auto"/>
        <w:ind w:firstLine="360"/>
        <w:rPr>
          <w:sz w:val="22"/>
          <w:szCs w:val="22"/>
        </w:rPr>
      </w:pPr>
      <w:r w:rsidRPr="003231A6">
        <w:rPr>
          <w:rFonts w:eastAsia="MS Mincho"/>
          <w:sz w:val="22"/>
          <w:szCs w:val="22"/>
          <w:lang w:val="en-US" w:eastAsia="en-US"/>
        </w:rPr>
        <w:t xml:space="preserve">All adults were weighed when </w:t>
      </w:r>
      <w:r w:rsidR="0038252E" w:rsidRPr="003231A6">
        <w:rPr>
          <w:rFonts w:eastAsia="MS Mincho"/>
          <w:sz w:val="22"/>
          <w:szCs w:val="22"/>
          <w:lang w:val="en-US" w:eastAsia="en-US"/>
        </w:rPr>
        <w:t xml:space="preserve">the </w:t>
      </w:r>
      <w:r w:rsidRPr="003231A6">
        <w:rPr>
          <w:rFonts w:eastAsia="MS Mincho"/>
          <w:sz w:val="22"/>
          <w:szCs w:val="22"/>
          <w:lang w:val="en-US" w:eastAsia="en-US"/>
        </w:rPr>
        <w:t>GLS were attached (</w:t>
      </w:r>
      <w:r w:rsidR="007340E9" w:rsidRPr="003231A6">
        <w:rPr>
          <w:rFonts w:eastAsia="MS Mincho"/>
          <w:i/>
          <w:sz w:val="22"/>
          <w:szCs w:val="22"/>
          <w:lang w:val="en-US" w:eastAsia="en-US"/>
        </w:rPr>
        <w:t>N</w:t>
      </w:r>
      <w:r w:rsidRPr="003231A6">
        <w:rPr>
          <w:rFonts w:eastAsia="MS Mincho"/>
          <w:sz w:val="22"/>
          <w:szCs w:val="22"/>
          <w:lang w:val="en-US" w:eastAsia="en-US"/>
        </w:rPr>
        <w:t xml:space="preserve"> = 60) and for several </w:t>
      </w:r>
      <w:r w:rsidR="004A1CD4" w:rsidRPr="003231A6">
        <w:rPr>
          <w:rFonts w:eastAsia="MS Mincho"/>
          <w:sz w:val="22"/>
          <w:szCs w:val="22"/>
          <w:lang w:val="en-US" w:eastAsia="en-US"/>
        </w:rPr>
        <w:t xml:space="preserve">we also measured </w:t>
      </w:r>
      <w:proofErr w:type="spellStart"/>
      <w:r w:rsidRPr="003231A6">
        <w:rPr>
          <w:rFonts w:eastAsia="MS Mincho"/>
          <w:sz w:val="22"/>
          <w:szCs w:val="22"/>
          <w:lang w:val="en-US" w:eastAsia="en-US"/>
        </w:rPr>
        <w:t>culmen</w:t>
      </w:r>
      <w:proofErr w:type="spellEnd"/>
      <w:r w:rsidRPr="003231A6">
        <w:rPr>
          <w:rFonts w:eastAsia="MS Mincho"/>
          <w:sz w:val="22"/>
          <w:szCs w:val="22"/>
          <w:lang w:val="en-US" w:eastAsia="en-US"/>
        </w:rPr>
        <w:t xml:space="preserve"> length (hereafter referred to as ‘</w:t>
      </w:r>
      <w:r w:rsidR="004A1CD4" w:rsidRPr="003231A6">
        <w:rPr>
          <w:rFonts w:eastAsia="MS Mincho"/>
          <w:sz w:val="22"/>
          <w:szCs w:val="22"/>
          <w:lang w:val="en-US" w:eastAsia="en-US"/>
        </w:rPr>
        <w:t xml:space="preserve">bill length’, </w:t>
      </w:r>
      <w:r w:rsidR="007340E9" w:rsidRPr="003231A6">
        <w:rPr>
          <w:rFonts w:eastAsia="MS Mincho"/>
          <w:i/>
          <w:sz w:val="22"/>
          <w:szCs w:val="22"/>
          <w:lang w:val="en-US" w:eastAsia="en-US"/>
        </w:rPr>
        <w:t>N</w:t>
      </w:r>
      <w:r w:rsidRPr="003231A6">
        <w:rPr>
          <w:rFonts w:eastAsia="MS Mincho"/>
          <w:sz w:val="22"/>
          <w:szCs w:val="22"/>
          <w:lang w:val="en-US" w:eastAsia="en-US"/>
        </w:rPr>
        <w:t xml:space="preserve"> = 33). </w:t>
      </w:r>
      <w:r w:rsidR="009F56AF" w:rsidRPr="003231A6">
        <w:rPr>
          <w:rFonts w:eastAsia="MS Mincho"/>
          <w:sz w:val="22"/>
          <w:szCs w:val="22"/>
          <w:lang w:val="en-US" w:eastAsia="en-US"/>
        </w:rPr>
        <w:t>For the latter 33 birds, we</w:t>
      </w:r>
      <w:r w:rsidR="00FA024C" w:rsidRPr="003231A6">
        <w:rPr>
          <w:rFonts w:eastAsia="MS Mincho"/>
          <w:sz w:val="22"/>
          <w:szCs w:val="22"/>
          <w:lang w:val="en-US" w:eastAsia="en-US"/>
        </w:rPr>
        <w:t xml:space="preserve"> calculated scaled mass index (SMI) as a</w:t>
      </w:r>
      <w:r w:rsidR="0038252E" w:rsidRPr="003231A6">
        <w:rPr>
          <w:rFonts w:eastAsia="MS Mincho"/>
          <w:sz w:val="22"/>
          <w:szCs w:val="22"/>
          <w:lang w:val="en-US" w:eastAsia="en-US"/>
        </w:rPr>
        <w:t xml:space="preserve"> measure</w:t>
      </w:r>
      <w:r w:rsidR="00FA024C" w:rsidRPr="003231A6">
        <w:rPr>
          <w:rFonts w:eastAsia="MS Mincho"/>
          <w:sz w:val="22"/>
          <w:szCs w:val="22"/>
          <w:lang w:val="en-US" w:eastAsia="en-US"/>
        </w:rPr>
        <w:t xml:space="preserve"> of body condition</w:t>
      </w:r>
      <w:r w:rsidR="0038252E" w:rsidRPr="003231A6">
        <w:rPr>
          <w:rFonts w:eastAsia="MS Mincho"/>
          <w:sz w:val="22"/>
          <w:szCs w:val="22"/>
          <w:lang w:val="en-US" w:eastAsia="en-US"/>
        </w:rPr>
        <w:t>,</w:t>
      </w:r>
      <w:r w:rsidR="00FA024C" w:rsidRPr="003231A6">
        <w:rPr>
          <w:rFonts w:eastAsia="MS Mincho"/>
          <w:sz w:val="22"/>
          <w:szCs w:val="22"/>
          <w:lang w:val="en-US" w:eastAsia="en-US"/>
        </w:rPr>
        <w:t xml:space="preserve"> </w:t>
      </w:r>
      <w:r w:rsidRPr="003231A6">
        <w:rPr>
          <w:sz w:val="22"/>
          <w:szCs w:val="22"/>
        </w:rPr>
        <w:t xml:space="preserve">which represents the predicted body mass for individual </w:t>
      </w:r>
      <w:proofErr w:type="spellStart"/>
      <w:r w:rsidRPr="003231A6">
        <w:rPr>
          <w:i/>
          <w:sz w:val="22"/>
          <w:szCs w:val="22"/>
        </w:rPr>
        <w:t>i</w:t>
      </w:r>
      <w:proofErr w:type="spellEnd"/>
      <w:r w:rsidRPr="003231A6">
        <w:rPr>
          <w:sz w:val="22"/>
          <w:szCs w:val="22"/>
        </w:rPr>
        <w:t xml:space="preserve"> when the body size measurement is standardized to </w:t>
      </w:r>
      <w:r w:rsidRPr="003231A6">
        <w:rPr>
          <w:i/>
          <w:sz w:val="22"/>
          <w:szCs w:val="22"/>
        </w:rPr>
        <w:t>L</w:t>
      </w:r>
      <w:r w:rsidRPr="003231A6">
        <w:rPr>
          <w:i/>
          <w:sz w:val="22"/>
          <w:szCs w:val="22"/>
          <w:vertAlign w:val="subscript"/>
        </w:rPr>
        <w:t>0</w:t>
      </w:r>
      <w:r w:rsidRPr="003231A6">
        <w:rPr>
          <w:sz w:val="22"/>
          <w:szCs w:val="22"/>
        </w:rPr>
        <w:t xml:space="preserve"> </w:t>
      </w:r>
      <w:r w:rsidR="00A013CF" w:rsidRPr="003231A6">
        <w:rPr>
          <w:sz w:val="22"/>
          <w:szCs w:val="22"/>
        </w:rPr>
        <w:fldChar w:fldCharType="begin"/>
      </w:r>
      <w:r w:rsidRPr="003231A6">
        <w:rPr>
          <w:sz w:val="22"/>
          <w:szCs w:val="22"/>
        </w:rPr>
        <w:instrText xml:space="preserve"> ADDIN PAPERS2_CITATIONS &lt;citation&gt;&lt;uuid&gt;EDBF5D70-1F29-4595-A98F-FC5AF6A2A1AF&lt;/uuid&gt;&lt;priority&gt;43&lt;/priority&gt;&lt;publications&gt;&lt;publication&gt;&lt;volume&gt;118&lt;/volume&gt;&lt;publication_date&gt;99200900001200000000200000&lt;/publication_date&gt;&lt;number&gt;12&lt;/number&gt;&lt;startpage&gt;1883&lt;/startpage&gt;&lt;title&gt;New perspectives for estimating body condition from mass/length data: the scaled mass index as an alternative method&lt;/title&gt;&lt;uuid&gt;5449AF2B-6F60-469F-AE72-9B296832DAF5&lt;/uuid&gt;&lt;subtype&gt;400&lt;/subtype&gt;&lt;publisher&gt;Wiley Online Library&lt;/publisher&gt;&lt;type&gt;400&lt;/type&gt;&lt;endpage&gt;1891&lt;/endpage&gt;&lt;url&gt;http://onlinelibrary.wiley.com/doi/10.1111/j.1600-0706.2009.17643.x/full&lt;/url&gt;&lt;bundle&gt;&lt;publication&gt;&lt;publisher&gt;Blackwell Publishing Ltd&lt;/publisher&gt;&lt;title&gt;Oikos&lt;/title&gt;&lt;type&gt;-100&lt;/type&gt;&lt;subtype&gt;-100&lt;/subtype&gt;&lt;uuid&gt;9A0D36FC-2D23-4C3E-8E61-224BA300BC07&lt;/uuid&gt;&lt;/publication&gt;&lt;/bundle&gt;&lt;authors&gt;&lt;author&gt;&lt;firstName&gt;Jordi&lt;/firstName&gt;&lt;lastName&gt;Peig&lt;/lastName&gt;&lt;/author&gt;&lt;author&gt;&lt;firstName&gt;Andy&lt;/firstName&gt;&lt;middleNames&gt;J&lt;/middleNames&gt;&lt;lastName&gt;Green&lt;/lastName&gt;&lt;/author&gt;&lt;/authors&gt;&lt;/publication&gt;&lt;/publications&gt;&lt;cites&gt;&lt;/cites&gt;&lt;/citation&gt;</w:instrText>
      </w:r>
      <w:r w:rsidR="00A013CF" w:rsidRPr="003231A6">
        <w:rPr>
          <w:sz w:val="22"/>
          <w:szCs w:val="22"/>
        </w:rPr>
        <w:fldChar w:fldCharType="separate"/>
      </w:r>
      <w:r w:rsidRPr="003231A6">
        <w:rPr>
          <w:sz w:val="22"/>
          <w:szCs w:val="22"/>
        </w:rPr>
        <w:t xml:space="preserve">(Peig </w:t>
      </w:r>
      <w:r w:rsidR="002A0916" w:rsidRPr="003231A6">
        <w:rPr>
          <w:sz w:val="22"/>
          <w:szCs w:val="22"/>
        </w:rPr>
        <w:t>&amp;</w:t>
      </w:r>
      <w:r w:rsidRPr="003231A6">
        <w:rPr>
          <w:sz w:val="22"/>
          <w:szCs w:val="22"/>
        </w:rPr>
        <w:t xml:space="preserve"> Green</w:t>
      </w:r>
      <w:r w:rsidR="002A0916" w:rsidRPr="003231A6">
        <w:rPr>
          <w:sz w:val="22"/>
          <w:szCs w:val="22"/>
        </w:rPr>
        <w:t>,</w:t>
      </w:r>
      <w:r w:rsidRPr="003231A6">
        <w:rPr>
          <w:sz w:val="22"/>
          <w:szCs w:val="22"/>
        </w:rPr>
        <w:t xml:space="preserve"> 2009)</w:t>
      </w:r>
      <w:r w:rsidR="00A013CF" w:rsidRPr="003231A6">
        <w:rPr>
          <w:sz w:val="22"/>
          <w:szCs w:val="22"/>
        </w:rPr>
        <w:fldChar w:fldCharType="end"/>
      </w:r>
      <w:r w:rsidRPr="003231A6">
        <w:rPr>
          <w:sz w:val="22"/>
          <w:szCs w:val="22"/>
        </w:rPr>
        <w:t>.</w:t>
      </w:r>
      <w:r w:rsidRPr="003231A6">
        <w:rPr>
          <w:rFonts w:eastAsia="MS Mincho"/>
          <w:sz w:val="22"/>
          <w:szCs w:val="22"/>
          <w:lang w:val="en-US" w:eastAsia="en-US"/>
        </w:rPr>
        <w:t xml:space="preserve"> SMI</w:t>
      </w:r>
      <w:r w:rsidR="00FA024C" w:rsidRPr="003231A6">
        <w:rPr>
          <w:rFonts w:eastAsia="MS Mincho"/>
          <w:sz w:val="22"/>
          <w:szCs w:val="22"/>
          <w:lang w:val="en-US" w:eastAsia="en-US"/>
        </w:rPr>
        <w:t xml:space="preserve"> is computed as </w:t>
      </w:r>
      <w:r w:rsidR="00FA024C" w:rsidRPr="003231A6">
        <w:rPr>
          <w:i/>
        </w:rPr>
        <w:t>M</w:t>
      </w:r>
      <w:r w:rsidR="00FA024C" w:rsidRPr="003231A6">
        <w:rPr>
          <w:i/>
          <w:vertAlign w:val="subscript"/>
        </w:rPr>
        <w:t>i</w:t>
      </w:r>
      <w:r w:rsidR="00FA024C" w:rsidRPr="003231A6">
        <w:t xml:space="preserve"> ·[</w:t>
      </w:r>
      <w:r w:rsidR="00FA024C" w:rsidRPr="003231A6">
        <w:rPr>
          <w:i/>
        </w:rPr>
        <w:t>L</w:t>
      </w:r>
      <w:r w:rsidR="00FA024C" w:rsidRPr="003231A6">
        <w:rPr>
          <w:i/>
          <w:vertAlign w:val="subscript"/>
        </w:rPr>
        <w:t>0</w:t>
      </w:r>
      <w:r w:rsidR="00FA024C" w:rsidRPr="003231A6">
        <w:rPr>
          <w:vertAlign w:val="subscript"/>
        </w:rPr>
        <w:t xml:space="preserve"> </w:t>
      </w:r>
      <w:r w:rsidR="00FA024C" w:rsidRPr="003231A6">
        <w:t xml:space="preserve">/ </w:t>
      </w:r>
      <w:r w:rsidR="00FA024C" w:rsidRPr="003231A6">
        <w:rPr>
          <w:i/>
        </w:rPr>
        <w:t>L</w:t>
      </w:r>
      <w:r w:rsidR="00FA024C" w:rsidRPr="003231A6">
        <w:rPr>
          <w:i/>
          <w:vertAlign w:val="subscript"/>
        </w:rPr>
        <w:t>i</w:t>
      </w:r>
      <w:r w:rsidR="00FA024C" w:rsidRPr="003231A6">
        <w:t>]</w:t>
      </w:r>
      <w:proofErr w:type="spellStart"/>
      <w:r w:rsidR="00FA024C" w:rsidRPr="003231A6">
        <w:rPr>
          <w:i/>
          <w:vertAlign w:val="superscript"/>
        </w:rPr>
        <w:t>bSMA</w:t>
      </w:r>
      <w:proofErr w:type="spellEnd"/>
      <w:r w:rsidR="0038252E" w:rsidRPr="003231A6">
        <w:rPr>
          <w:sz w:val="22"/>
          <w:szCs w:val="22"/>
        </w:rPr>
        <w:t xml:space="preserve"> where</w:t>
      </w:r>
      <w:r w:rsidR="00FA024C" w:rsidRPr="003231A6">
        <w:rPr>
          <w:rFonts w:cs="Times"/>
          <w:szCs w:val="20"/>
        </w:rPr>
        <w:t xml:space="preserve"> </w:t>
      </w:r>
      <w:r w:rsidR="00FA024C" w:rsidRPr="003231A6">
        <w:rPr>
          <w:i/>
          <w:sz w:val="22"/>
          <w:szCs w:val="22"/>
        </w:rPr>
        <w:t>M</w:t>
      </w:r>
      <w:r w:rsidR="00FA024C" w:rsidRPr="003231A6">
        <w:rPr>
          <w:i/>
          <w:sz w:val="22"/>
          <w:szCs w:val="22"/>
          <w:vertAlign w:val="subscript"/>
        </w:rPr>
        <w:t>i</w:t>
      </w:r>
      <w:r w:rsidR="00FA024C" w:rsidRPr="003231A6">
        <w:rPr>
          <w:sz w:val="22"/>
          <w:szCs w:val="22"/>
        </w:rPr>
        <w:t xml:space="preserve"> </w:t>
      </w:r>
      <w:r w:rsidRPr="003231A6">
        <w:rPr>
          <w:sz w:val="22"/>
          <w:szCs w:val="22"/>
        </w:rPr>
        <w:t xml:space="preserve">is the body mass, </w:t>
      </w:r>
      <w:r w:rsidR="00FA024C" w:rsidRPr="003231A6">
        <w:rPr>
          <w:i/>
          <w:sz w:val="22"/>
          <w:szCs w:val="22"/>
        </w:rPr>
        <w:t>L</w:t>
      </w:r>
      <w:r w:rsidR="00FA024C" w:rsidRPr="003231A6">
        <w:rPr>
          <w:i/>
          <w:sz w:val="22"/>
          <w:szCs w:val="22"/>
          <w:vertAlign w:val="subscript"/>
        </w:rPr>
        <w:t>i</w:t>
      </w:r>
      <w:r w:rsidR="00FA024C" w:rsidRPr="003231A6">
        <w:rPr>
          <w:sz w:val="22"/>
          <w:szCs w:val="22"/>
        </w:rPr>
        <w:t xml:space="preserve"> </w:t>
      </w:r>
      <w:r w:rsidRPr="003231A6">
        <w:rPr>
          <w:sz w:val="22"/>
          <w:szCs w:val="22"/>
        </w:rPr>
        <w:t>is the</w:t>
      </w:r>
      <w:r w:rsidR="00FA024C" w:rsidRPr="003231A6">
        <w:rPr>
          <w:sz w:val="22"/>
          <w:szCs w:val="22"/>
        </w:rPr>
        <w:t xml:space="preserve"> bill measurement, </w:t>
      </w:r>
      <w:r w:rsidR="00FA024C" w:rsidRPr="003231A6">
        <w:rPr>
          <w:i/>
          <w:sz w:val="22"/>
          <w:szCs w:val="22"/>
        </w:rPr>
        <w:t>L</w:t>
      </w:r>
      <w:r w:rsidR="00FA024C" w:rsidRPr="003231A6">
        <w:rPr>
          <w:i/>
          <w:sz w:val="22"/>
          <w:szCs w:val="22"/>
          <w:vertAlign w:val="subscript"/>
        </w:rPr>
        <w:t>0</w:t>
      </w:r>
      <w:r w:rsidR="00FA024C" w:rsidRPr="003231A6">
        <w:rPr>
          <w:sz w:val="22"/>
          <w:szCs w:val="22"/>
        </w:rPr>
        <w:t xml:space="preserve"> </w:t>
      </w:r>
      <w:r w:rsidRPr="003231A6">
        <w:rPr>
          <w:sz w:val="22"/>
          <w:szCs w:val="22"/>
        </w:rPr>
        <w:t>i</w:t>
      </w:r>
      <w:r w:rsidR="00FA024C" w:rsidRPr="003231A6">
        <w:rPr>
          <w:sz w:val="22"/>
          <w:szCs w:val="22"/>
        </w:rPr>
        <w:t xml:space="preserve">s the arithmetic mean of </w:t>
      </w:r>
      <w:r w:rsidR="00FA024C" w:rsidRPr="003231A6">
        <w:rPr>
          <w:i/>
          <w:sz w:val="22"/>
          <w:szCs w:val="22"/>
        </w:rPr>
        <w:t>L</w:t>
      </w:r>
      <w:r w:rsidR="00FA024C" w:rsidRPr="003231A6">
        <w:rPr>
          <w:i/>
          <w:sz w:val="22"/>
          <w:szCs w:val="22"/>
          <w:vertAlign w:val="subscript"/>
        </w:rPr>
        <w:t>i</w:t>
      </w:r>
      <w:r w:rsidR="00FA024C" w:rsidRPr="003231A6">
        <w:rPr>
          <w:sz w:val="22"/>
          <w:szCs w:val="22"/>
        </w:rPr>
        <w:t xml:space="preserve"> and </w:t>
      </w:r>
      <w:proofErr w:type="spellStart"/>
      <w:r w:rsidR="00FA024C" w:rsidRPr="003231A6">
        <w:rPr>
          <w:i/>
          <w:sz w:val="22"/>
          <w:szCs w:val="22"/>
        </w:rPr>
        <w:t>b</w:t>
      </w:r>
      <w:r w:rsidR="00FA024C" w:rsidRPr="003231A6">
        <w:rPr>
          <w:i/>
          <w:sz w:val="22"/>
          <w:szCs w:val="22"/>
          <w:vertAlign w:val="subscript"/>
        </w:rPr>
        <w:t>SMA</w:t>
      </w:r>
      <w:proofErr w:type="spellEnd"/>
      <w:r w:rsidR="00FA024C" w:rsidRPr="003231A6">
        <w:rPr>
          <w:sz w:val="22"/>
          <w:szCs w:val="22"/>
        </w:rPr>
        <w:t xml:space="preserve"> </w:t>
      </w:r>
      <w:r w:rsidRPr="003231A6">
        <w:rPr>
          <w:sz w:val="22"/>
          <w:szCs w:val="22"/>
        </w:rPr>
        <w:t>is</w:t>
      </w:r>
      <w:r w:rsidR="00FA024C" w:rsidRPr="003231A6">
        <w:rPr>
          <w:sz w:val="22"/>
          <w:szCs w:val="22"/>
        </w:rPr>
        <w:t xml:space="preserve"> the scaling exponent </w:t>
      </w:r>
      <w:r w:rsidRPr="003231A6">
        <w:rPr>
          <w:sz w:val="22"/>
          <w:szCs w:val="22"/>
        </w:rPr>
        <w:t>(</w:t>
      </w:r>
      <w:r w:rsidR="00FA024C" w:rsidRPr="003231A6">
        <w:rPr>
          <w:sz w:val="22"/>
          <w:szCs w:val="22"/>
        </w:rPr>
        <w:t>calculated by dividing the slope by the Pearson’s correlation coefficient</w:t>
      </w:r>
      <w:r w:rsidRPr="003231A6">
        <w:rPr>
          <w:sz w:val="22"/>
          <w:szCs w:val="22"/>
        </w:rPr>
        <w:t>)</w:t>
      </w:r>
      <w:r w:rsidR="00FA024C" w:rsidRPr="003231A6">
        <w:rPr>
          <w:sz w:val="22"/>
          <w:szCs w:val="22"/>
        </w:rPr>
        <w:t xml:space="preserve">. </w:t>
      </w:r>
    </w:p>
    <w:p w14:paraId="608E351B" w14:textId="77777777" w:rsidR="004352CC" w:rsidRPr="003231A6" w:rsidRDefault="004352CC" w:rsidP="00124FB0">
      <w:pPr>
        <w:widowControl w:val="0"/>
        <w:autoSpaceDE w:val="0"/>
        <w:autoSpaceDN w:val="0"/>
        <w:adjustRightInd w:val="0"/>
        <w:spacing w:line="480" w:lineRule="auto"/>
        <w:rPr>
          <w:sz w:val="22"/>
          <w:szCs w:val="22"/>
        </w:rPr>
      </w:pPr>
    </w:p>
    <w:p w14:paraId="4A982C44" w14:textId="77777777" w:rsidR="004352CC" w:rsidRPr="003231A6" w:rsidRDefault="004352CC" w:rsidP="00124FB0">
      <w:pPr>
        <w:widowControl w:val="0"/>
        <w:autoSpaceDE w:val="0"/>
        <w:autoSpaceDN w:val="0"/>
        <w:adjustRightInd w:val="0"/>
        <w:spacing w:line="480" w:lineRule="auto"/>
        <w:rPr>
          <w:i/>
          <w:sz w:val="22"/>
          <w:szCs w:val="22"/>
        </w:rPr>
      </w:pPr>
      <w:r w:rsidRPr="003231A6">
        <w:rPr>
          <w:i/>
          <w:sz w:val="22"/>
          <w:szCs w:val="22"/>
        </w:rPr>
        <w:t>Nest measurements</w:t>
      </w:r>
    </w:p>
    <w:p w14:paraId="4AE71647" w14:textId="77777777" w:rsidR="004352CC" w:rsidRPr="003231A6" w:rsidRDefault="004352CC" w:rsidP="00124FB0">
      <w:pPr>
        <w:widowControl w:val="0"/>
        <w:autoSpaceDE w:val="0"/>
        <w:autoSpaceDN w:val="0"/>
        <w:adjustRightInd w:val="0"/>
        <w:spacing w:line="480" w:lineRule="auto"/>
        <w:rPr>
          <w:sz w:val="22"/>
          <w:szCs w:val="22"/>
        </w:rPr>
      </w:pPr>
    </w:p>
    <w:p w14:paraId="1E4E7903" w14:textId="77777777" w:rsidR="004352CC" w:rsidRPr="003231A6" w:rsidRDefault="00E349A8" w:rsidP="00124FB0">
      <w:pPr>
        <w:widowControl w:val="0"/>
        <w:autoSpaceDE w:val="0"/>
        <w:autoSpaceDN w:val="0"/>
        <w:adjustRightInd w:val="0"/>
        <w:spacing w:line="480" w:lineRule="auto"/>
        <w:ind w:firstLine="360"/>
        <w:rPr>
          <w:sz w:val="22"/>
          <w:szCs w:val="22"/>
        </w:rPr>
      </w:pPr>
      <w:r w:rsidRPr="003231A6">
        <w:rPr>
          <w:sz w:val="22"/>
          <w:szCs w:val="22"/>
        </w:rPr>
        <w:t>We measured the distances between all nests of tracked individuals</w:t>
      </w:r>
      <w:r w:rsidR="00641689" w:rsidRPr="003231A6">
        <w:rPr>
          <w:sz w:val="22"/>
          <w:szCs w:val="22"/>
        </w:rPr>
        <w:t xml:space="preserve"> to assess whether </w:t>
      </w:r>
      <w:r w:rsidR="0038252E" w:rsidRPr="003231A6">
        <w:rPr>
          <w:sz w:val="22"/>
          <w:szCs w:val="22"/>
        </w:rPr>
        <w:t>nest proximity was related to</w:t>
      </w:r>
      <w:r w:rsidR="00641689" w:rsidRPr="003231A6">
        <w:rPr>
          <w:sz w:val="22"/>
          <w:szCs w:val="22"/>
        </w:rPr>
        <w:t xml:space="preserve"> variation in migration behaviour. </w:t>
      </w:r>
      <w:r w:rsidR="00842598" w:rsidRPr="003231A6">
        <w:rPr>
          <w:sz w:val="22"/>
          <w:szCs w:val="22"/>
        </w:rPr>
        <w:t>In seabird colonies, breeding sites are found in clusters (</w:t>
      </w:r>
      <w:proofErr w:type="spellStart"/>
      <w:r w:rsidR="00842598" w:rsidRPr="003231A6">
        <w:rPr>
          <w:sz w:val="22"/>
          <w:szCs w:val="22"/>
        </w:rPr>
        <w:t>Jovani</w:t>
      </w:r>
      <w:proofErr w:type="spellEnd"/>
      <w:r w:rsidR="00842598" w:rsidRPr="003231A6">
        <w:rPr>
          <w:sz w:val="22"/>
          <w:szCs w:val="22"/>
        </w:rPr>
        <w:t xml:space="preserve"> &amp; </w:t>
      </w:r>
      <w:proofErr w:type="spellStart"/>
      <w:r w:rsidR="00842598" w:rsidRPr="003231A6">
        <w:rPr>
          <w:sz w:val="22"/>
          <w:szCs w:val="22"/>
        </w:rPr>
        <w:t>Tella</w:t>
      </w:r>
      <w:proofErr w:type="spellEnd"/>
      <w:r w:rsidR="00842598" w:rsidRPr="003231A6">
        <w:rPr>
          <w:sz w:val="22"/>
          <w:szCs w:val="22"/>
        </w:rPr>
        <w:t xml:space="preserve">, 2007) and most spatial variation in nest quality and </w:t>
      </w:r>
      <w:proofErr w:type="gramStart"/>
      <w:r w:rsidR="00842598" w:rsidRPr="003231A6">
        <w:rPr>
          <w:sz w:val="22"/>
          <w:szCs w:val="22"/>
        </w:rPr>
        <w:t>micro-environment</w:t>
      </w:r>
      <w:proofErr w:type="gramEnd"/>
      <w:r w:rsidR="00842598" w:rsidRPr="003231A6">
        <w:rPr>
          <w:sz w:val="22"/>
          <w:szCs w:val="22"/>
        </w:rPr>
        <w:t xml:space="preserve"> is likely to be at this scale</w:t>
      </w:r>
      <w:r w:rsidR="009D1A78" w:rsidRPr="003231A6">
        <w:rPr>
          <w:sz w:val="22"/>
          <w:szCs w:val="22"/>
        </w:rPr>
        <w:t xml:space="preserve">. </w:t>
      </w:r>
      <w:r w:rsidR="00E11BAF" w:rsidRPr="003231A6">
        <w:rPr>
          <w:sz w:val="22"/>
          <w:szCs w:val="22"/>
        </w:rPr>
        <w:t xml:space="preserve">We </w:t>
      </w:r>
      <w:r w:rsidR="001E33ED" w:rsidRPr="003231A6">
        <w:rPr>
          <w:sz w:val="22"/>
          <w:szCs w:val="22"/>
        </w:rPr>
        <w:t>measured the distances between each nest included in our study</w:t>
      </w:r>
      <w:r w:rsidR="0038252E" w:rsidRPr="003231A6">
        <w:rPr>
          <w:sz w:val="22"/>
          <w:szCs w:val="22"/>
        </w:rPr>
        <w:t>,</w:t>
      </w:r>
      <w:r w:rsidR="001E33ED" w:rsidRPr="003231A6">
        <w:rPr>
          <w:sz w:val="22"/>
          <w:szCs w:val="22"/>
        </w:rPr>
        <w:t xml:space="preserve"> and all the active nests in the colony within a 50 m radius. We calculated th</w:t>
      </w:r>
      <w:r w:rsidR="00F93511" w:rsidRPr="003231A6">
        <w:rPr>
          <w:sz w:val="22"/>
          <w:szCs w:val="22"/>
        </w:rPr>
        <w:t xml:space="preserve">e </w:t>
      </w:r>
      <w:r w:rsidR="0038252E" w:rsidRPr="003231A6">
        <w:rPr>
          <w:sz w:val="22"/>
          <w:szCs w:val="22"/>
        </w:rPr>
        <w:t xml:space="preserve">surrounding </w:t>
      </w:r>
      <w:r w:rsidR="00F93511" w:rsidRPr="003231A6">
        <w:rPr>
          <w:sz w:val="22"/>
          <w:szCs w:val="22"/>
        </w:rPr>
        <w:t xml:space="preserve">nest density within </w:t>
      </w:r>
      <w:r w:rsidR="007C2937" w:rsidRPr="003231A6">
        <w:rPr>
          <w:sz w:val="22"/>
          <w:szCs w:val="22"/>
        </w:rPr>
        <w:t xml:space="preserve">each of </w:t>
      </w:r>
      <w:r w:rsidR="00F93511" w:rsidRPr="003231A6">
        <w:rPr>
          <w:sz w:val="22"/>
          <w:szCs w:val="22"/>
        </w:rPr>
        <w:t>five 10 m-</w:t>
      </w:r>
      <w:r w:rsidR="001E33ED" w:rsidRPr="003231A6">
        <w:rPr>
          <w:sz w:val="22"/>
          <w:szCs w:val="22"/>
        </w:rPr>
        <w:t xml:space="preserve">wide concentric </w:t>
      </w:r>
      <w:r w:rsidR="0038252E" w:rsidRPr="003231A6">
        <w:rPr>
          <w:sz w:val="22"/>
          <w:szCs w:val="22"/>
        </w:rPr>
        <w:t>bands</w:t>
      </w:r>
      <w:r w:rsidR="001E33ED" w:rsidRPr="003231A6">
        <w:rPr>
          <w:sz w:val="22"/>
          <w:szCs w:val="22"/>
        </w:rPr>
        <w:t xml:space="preserve"> </w:t>
      </w:r>
      <w:r w:rsidR="0038252E" w:rsidRPr="003231A6">
        <w:rPr>
          <w:sz w:val="22"/>
          <w:szCs w:val="22"/>
        </w:rPr>
        <w:t>radiating from each focal nest</w:t>
      </w:r>
      <w:r w:rsidR="001E33ED" w:rsidRPr="003231A6">
        <w:rPr>
          <w:sz w:val="22"/>
          <w:szCs w:val="22"/>
        </w:rPr>
        <w:t xml:space="preserve">. We </w:t>
      </w:r>
      <w:r w:rsidR="007C2937" w:rsidRPr="003231A6">
        <w:rPr>
          <w:sz w:val="22"/>
          <w:szCs w:val="22"/>
        </w:rPr>
        <w:t>then calculated mean</w:t>
      </w:r>
      <w:r w:rsidR="001E33ED" w:rsidRPr="003231A6">
        <w:rPr>
          <w:sz w:val="22"/>
          <w:szCs w:val="22"/>
        </w:rPr>
        <w:t xml:space="preserve"> nest densities</w:t>
      </w:r>
      <w:r w:rsidR="007C2937" w:rsidRPr="003231A6">
        <w:rPr>
          <w:sz w:val="22"/>
          <w:szCs w:val="22"/>
        </w:rPr>
        <w:t xml:space="preserve"> and 95% confidence intervals, </w:t>
      </w:r>
      <w:r w:rsidR="0038252E" w:rsidRPr="003231A6">
        <w:rPr>
          <w:sz w:val="22"/>
          <w:szCs w:val="22"/>
        </w:rPr>
        <w:t>within 10m, 20m, 30m, 40m and 50m</w:t>
      </w:r>
      <w:r w:rsidR="007C2937" w:rsidRPr="003231A6">
        <w:rPr>
          <w:sz w:val="22"/>
          <w:szCs w:val="22"/>
        </w:rPr>
        <w:t xml:space="preserve"> of each nest</w:t>
      </w:r>
      <w:r w:rsidR="00866A80" w:rsidRPr="003231A6">
        <w:rPr>
          <w:sz w:val="22"/>
          <w:szCs w:val="22"/>
        </w:rPr>
        <w:t xml:space="preserve">. </w:t>
      </w:r>
      <w:r w:rsidR="007C2937" w:rsidRPr="003231A6">
        <w:rPr>
          <w:sz w:val="22"/>
          <w:szCs w:val="22"/>
        </w:rPr>
        <w:t>N</w:t>
      </w:r>
      <w:r w:rsidR="001E33ED" w:rsidRPr="003231A6">
        <w:rPr>
          <w:sz w:val="22"/>
          <w:szCs w:val="22"/>
        </w:rPr>
        <w:t xml:space="preserve">est density </w:t>
      </w:r>
      <w:r w:rsidR="007C2937" w:rsidRPr="003231A6">
        <w:rPr>
          <w:sz w:val="22"/>
          <w:szCs w:val="22"/>
        </w:rPr>
        <w:t>wa</w:t>
      </w:r>
      <w:r w:rsidR="001E33ED" w:rsidRPr="003231A6">
        <w:rPr>
          <w:sz w:val="22"/>
          <w:szCs w:val="22"/>
        </w:rPr>
        <w:t>s highe</w:t>
      </w:r>
      <w:r w:rsidR="007C2937" w:rsidRPr="003231A6">
        <w:rPr>
          <w:sz w:val="22"/>
          <w:szCs w:val="22"/>
        </w:rPr>
        <w:t>st</w:t>
      </w:r>
      <w:r w:rsidR="001E33ED" w:rsidRPr="003231A6">
        <w:rPr>
          <w:sz w:val="22"/>
          <w:szCs w:val="22"/>
        </w:rPr>
        <w:t xml:space="preserve"> within </w:t>
      </w:r>
      <w:r w:rsidR="007C2937" w:rsidRPr="003231A6">
        <w:rPr>
          <w:sz w:val="22"/>
          <w:szCs w:val="22"/>
        </w:rPr>
        <w:t>the first</w:t>
      </w:r>
      <w:r w:rsidR="001E33ED" w:rsidRPr="003231A6">
        <w:rPr>
          <w:sz w:val="22"/>
          <w:szCs w:val="22"/>
        </w:rPr>
        <w:t xml:space="preserve"> 10 m radius </w:t>
      </w:r>
      <w:r w:rsidR="007C2937" w:rsidRPr="003231A6">
        <w:rPr>
          <w:sz w:val="22"/>
          <w:szCs w:val="22"/>
        </w:rPr>
        <w:t>around each</w:t>
      </w:r>
      <w:r w:rsidR="001E33ED" w:rsidRPr="003231A6">
        <w:rPr>
          <w:sz w:val="22"/>
          <w:szCs w:val="22"/>
        </w:rPr>
        <w:t xml:space="preserve"> nest than at increasing distances, indicating cluster</w:t>
      </w:r>
      <w:r w:rsidR="007C2937" w:rsidRPr="003231A6">
        <w:rPr>
          <w:sz w:val="22"/>
          <w:szCs w:val="22"/>
        </w:rPr>
        <w:t>ing</w:t>
      </w:r>
      <w:r w:rsidR="001E33ED" w:rsidRPr="003231A6">
        <w:rPr>
          <w:sz w:val="22"/>
          <w:szCs w:val="22"/>
        </w:rPr>
        <w:t xml:space="preserve"> at th</w:t>
      </w:r>
      <w:r w:rsidR="007C2937" w:rsidRPr="003231A6">
        <w:rPr>
          <w:sz w:val="22"/>
          <w:szCs w:val="22"/>
        </w:rPr>
        <w:t xml:space="preserve">is </w:t>
      </w:r>
      <w:r w:rsidR="001E33ED" w:rsidRPr="003231A6">
        <w:rPr>
          <w:sz w:val="22"/>
          <w:szCs w:val="22"/>
        </w:rPr>
        <w:t xml:space="preserve">scale </w:t>
      </w:r>
      <w:r w:rsidR="009D1A78" w:rsidRPr="003231A6">
        <w:rPr>
          <w:sz w:val="22"/>
          <w:szCs w:val="22"/>
        </w:rPr>
        <w:t>(</w:t>
      </w:r>
      <w:r w:rsidR="00653C20" w:rsidRPr="003231A6">
        <w:rPr>
          <w:sz w:val="22"/>
          <w:szCs w:val="22"/>
        </w:rPr>
        <w:t xml:space="preserve">mean nest density </w:t>
      </w:r>
      <w:r w:rsidR="007340E9" w:rsidRPr="003231A6">
        <w:rPr>
          <w:rFonts w:eastAsia="MS Mincho"/>
          <w:sz w:val="22"/>
          <w:szCs w:val="22"/>
          <w:lang w:val="en-US" w:eastAsia="en-US"/>
        </w:rPr>
        <w:t>±</w:t>
      </w:r>
      <w:r w:rsidR="00D94F46" w:rsidRPr="003231A6">
        <w:rPr>
          <w:sz w:val="22"/>
          <w:szCs w:val="22"/>
        </w:rPr>
        <w:t xml:space="preserve"> 95%</w:t>
      </w:r>
      <w:r w:rsidR="00653C20" w:rsidRPr="003231A6">
        <w:rPr>
          <w:sz w:val="22"/>
          <w:szCs w:val="22"/>
        </w:rPr>
        <w:t xml:space="preserve"> </w:t>
      </w:r>
      <w:r w:rsidR="00D94F46" w:rsidRPr="003231A6">
        <w:rPr>
          <w:sz w:val="22"/>
          <w:szCs w:val="22"/>
        </w:rPr>
        <w:t xml:space="preserve">CI for 10 m radius: 0.038 </w:t>
      </w:r>
      <w:r w:rsidR="00D94F46" w:rsidRPr="003231A6">
        <w:rPr>
          <w:sz w:val="22"/>
          <w:szCs w:val="22"/>
        </w:rPr>
        <w:lastRenderedPageBreak/>
        <w:t>nests/m</w:t>
      </w:r>
      <w:r w:rsidR="00D94F46" w:rsidRPr="003231A6">
        <w:rPr>
          <w:rFonts w:eastAsia="Times New Roman"/>
          <w:sz w:val="22"/>
          <w:szCs w:val="22"/>
          <w:vertAlign w:val="superscript"/>
          <w:lang w:val="en-US" w:eastAsia="en-US"/>
        </w:rPr>
        <w:t>2</w:t>
      </w:r>
      <w:r w:rsidR="00653C20" w:rsidRPr="003231A6">
        <w:rPr>
          <w:rFonts w:eastAsia="Times New Roman"/>
          <w:sz w:val="22"/>
          <w:szCs w:val="22"/>
          <w:vertAlign w:val="superscript"/>
          <w:lang w:val="en-US" w:eastAsia="en-US"/>
        </w:rPr>
        <w:t xml:space="preserve"> </w:t>
      </w:r>
      <w:r w:rsidR="007340E9" w:rsidRPr="003231A6">
        <w:rPr>
          <w:rFonts w:eastAsia="MS Mincho"/>
          <w:sz w:val="22"/>
          <w:szCs w:val="22"/>
          <w:lang w:val="en-US" w:eastAsia="en-US"/>
        </w:rPr>
        <w:t>±</w:t>
      </w:r>
      <w:r w:rsidR="00653C20" w:rsidRPr="003231A6">
        <w:rPr>
          <w:sz w:val="22"/>
          <w:szCs w:val="22"/>
        </w:rPr>
        <w:t xml:space="preserve"> </w:t>
      </w:r>
      <w:r w:rsidR="00653C20" w:rsidRPr="003231A6">
        <w:rPr>
          <w:rFonts w:eastAsia="Times New Roman"/>
          <w:sz w:val="22"/>
          <w:szCs w:val="22"/>
          <w:lang w:val="en-US" w:eastAsia="en-US"/>
        </w:rPr>
        <w:t xml:space="preserve">0.017; 20 m radius: </w:t>
      </w:r>
      <w:r w:rsidR="00653C20" w:rsidRPr="003231A6">
        <w:rPr>
          <w:sz w:val="22"/>
          <w:szCs w:val="22"/>
        </w:rPr>
        <w:t>0.010 nests/m</w:t>
      </w:r>
      <w:r w:rsidR="00653C20" w:rsidRPr="003231A6">
        <w:rPr>
          <w:rFonts w:eastAsia="Times New Roman"/>
          <w:sz w:val="22"/>
          <w:szCs w:val="22"/>
          <w:vertAlign w:val="superscript"/>
          <w:lang w:val="en-US" w:eastAsia="en-US"/>
        </w:rPr>
        <w:t xml:space="preserve">2 </w:t>
      </w:r>
      <w:r w:rsidR="007340E9" w:rsidRPr="003231A6">
        <w:rPr>
          <w:rFonts w:eastAsia="MS Mincho"/>
          <w:sz w:val="22"/>
          <w:szCs w:val="22"/>
          <w:lang w:val="en-US" w:eastAsia="en-US"/>
        </w:rPr>
        <w:t>±</w:t>
      </w:r>
      <w:r w:rsidR="00653C20" w:rsidRPr="003231A6">
        <w:rPr>
          <w:sz w:val="22"/>
          <w:szCs w:val="22"/>
        </w:rPr>
        <w:t xml:space="preserve"> </w:t>
      </w:r>
      <w:r w:rsidR="00653C20" w:rsidRPr="003231A6">
        <w:rPr>
          <w:rFonts w:eastAsia="Times New Roman"/>
          <w:sz w:val="22"/>
          <w:szCs w:val="22"/>
          <w:lang w:val="en-US" w:eastAsia="en-US"/>
        </w:rPr>
        <w:t xml:space="preserve">0.010; 30 m radius: </w:t>
      </w:r>
      <w:r w:rsidR="00653C20" w:rsidRPr="003231A6">
        <w:rPr>
          <w:sz w:val="22"/>
          <w:szCs w:val="22"/>
        </w:rPr>
        <w:t>0.007 nests/m</w:t>
      </w:r>
      <w:r w:rsidR="00653C20" w:rsidRPr="003231A6">
        <w:rPr>
          <w:rFonts w:eastAsia="Times New Roman"/>
          <w:sz w:val="22"/>
          <w:szCs w:val="22"/>
          <w:vertAlign w:val="superscript"/>
          <w:lang w:val="en-US" w:eastAsia="en-US"/>
        </w:rPr>
        <w:t xml:space="preserve">2 </w:t>
      </w:r>
      <w:r w:rsidR="007340E9" w:rsidRPr="003231A6">
        <w:rPr>
          <w:rFonts w:eastAsia="MS Mincho"/>
          <w:sz w:val="22"/>
          <w:szCs w:val="22"/>
          <w:lang w:val="en-US" w:eastAsia="en-US"/>
        </w:rPr>
        <w:t>±</w:t>
      </w:r>
      <w:r w:rsidR="00653C20" w:rsidRPr="003231A6">
        <w:rPr>
          <w:sz w:val="22"/>
          <w:szCs w:val="22"/>
        </w:rPr>
        <w:t xml:space="preserve"> </w:t>
      </w:r>
      <w:r w:rsidR="00653C20" w:rsidRPr="003231A6">
        <w:rPr>
          <w:rFonts w:eastAsia="Times New Roman"/>
          <w:sz w:val="22"/>
          <w:szCs w:val="22"/>
          <w:lang w:val="en-US" w:eastAsia="en-US"/>
        </w:rPr>
        <w:t xml:space="preserve">0.005; 40 m radius: </w:t>
      </w:r>
      <w:r w:rsidR="00653C20" w:rsidRPr="003231A6">
        <w:rPr>
          <w:sz w:val="22"/>
          <w:szCs w:val="22"/>
        </w:rPr>
        <w:t>0.006 nests/m</w:t>
      </w:r>
      <w:r w:rsidR="00653C20" w:rsidRPr="003231A6">
        <w:rPr>
          <w:rFonts w:eastAsia="Times New Roman"/>
          <w:sz w:val="22"/>
          <w:szCs w:val="22"/>
          <w:vertAlign w:val="superscript"/>
          <w:lang w:val="en-US" w:eastAsia="en-US"/>
        </w:rPr>
        <w:t xml:space="preserve">2 </w:t>
      </w:r>
      <w:r w:rsidR="007340E9" w:rsidRPr="003231A6">
        <w:rPr>
          <w:rFonts w:eastAsia="MS Mincho"/>
          <w:sz w:val="22"/>
          <w:szCs w:val="22"/>
          <w:lang w:val="en-US" w:eastAsia="en-US"/>
        </w:rPr>
        <w:t>±</w:t>
      </w:r>
      <w:r w:rsidR="00653C20" w:rsidRPr="003231A6">
        <w:rPr>
          <w:sz w:val="22"/>
          <w:szCs w:val="22"/>
        </w:rPr>
        <w:t xml:space="preserve"> </w:t>
      </w:r>
      <w:r w:rsidR="00653C20" w:rsidRPr="003231A6">
        <w:rPr>
          <w:rFonts w:eastAsia="Times New Roman"/>
          <w:sz w:val="22"/>
          <w:szCs w:val="22"/>
          <w:lang w:val="en-US" w:eastAsia="en-US"/>
        </w:rPr>
        <w:t xml:space="preserve">0.001; 50 m radius: </w:t>
      </w:r>
      <w:r w:rsidR="00653C20" w:rsidRPr="003231A6">
        <w:rPr>
          <w:sz w:val="22"/>
          <w:szCs w:val="22"/>
        </w:rPr>
        <w:t>0.005 nests/m</w:t>
      </w:r>
      <w:r w:rsidR="00653C20" w:rsidRPr="003231A6">
        <w:rPr>
          <w:rFonts w:eastAsia="Times New Roman"/>
          <w:sz w:val="22"/>
          <w:szCs w:val="22"/>
          <w:vertAlign w:val="superscript"/>
          <w:lang w:val="en-US" w:eastAsia="en-US"/>
        </w:rPr>
        <w:t xml:space="preserve">2 </w:t>
      </w:r>
      <w:r w:rsidR="007340E9" w:rsidRPr="003231A6">
        <w:rPr>
          <w:rFonts w:eastAsia="MS Mincho"/>
          <w:sz w:val="22"/>
          <w:szCs w:val="22"/>
          <w:lang w:val="en-US" w:eastAsia="en-US"/>
        </w:rPr>
        <w:t>±</w:t>
      </w:r>
      <w:r w:rsidR="00653C20" w:rsidRPr="003231A6">
        <w:rPr>
          <w:sz w:val="22"/>
          <w:szCs w:val="22"/>
        </w:rPr>
        <w:t xml:space="preserve"> </w:t>
      </w:r>
      <w:r w:rsidR="00653C20" w:rsidRPr="003231A6">
        <w:rPr>
          <w:rFonts w:eastAsia="Times New Roman"/>
          <w:sz w:val="22"/>
          <w:szCs w:val="22"/>
          <w:lang w:val="en-US" w:eastAsia="en-US"/>
        </w:rPr>
        <w:t>0.001)</w:t>
      </w:r>
      <w:r w:rsidR="001E33ED" w:rsidRPr="003231A6">
        <w:rPr>
          <w:sz w:val="22"/>
          <w:szCs w:val="22"/>
        </w:rPr>
        <w:t xml:space="preserve">. </w:t>
      </w:r>
      <w:r w:rsidR="007C2937" w:rsidRPr="003231A6">
        <w:rPr>
          <w:sz w:val="22"/>
          <w:szCs w:val="22"/>
        </w:rPr>
        <w:t>D</w:t>
      </w:r>
      <w:r w:rsidR="00E11BAF" w:rsidRPr="003231A6">
        <w:rPr>
          <w:sz w:val="22"/>
          <w:szCs w:val="22"/>
        </w:rPr>
        <w:t xml:space="preserve">istances between the nests of all </w:t>
      </w:r>
      <w:r w:rsidR="007C2937" w:rsidRPr="003231A6">
        <w:rPr>
          <w:sz w:val="22"/>
          <w:szCs w:val="22"/>
        </w:rPr>
        <w:t xml:space="preserve">tracked </w:t>
      </w:r>
      <w:r w:rsidR="00E11BAF" w:rsidRPr="003231A6">
        <w:rPr>
          <w:sz w:val="22"/>
          <w:szCs w:val="22"/>
        </w:rPr>
        <w:t xml:space="preserve">adults </w:t>
      </w:r>
      <w:r w:rsidR="007C2937" w:rsidRPr="003231A6">
        <w:rPr>
          <w:sz w:val="22"/>
          <w:szCs w:val="22"/>
        </w:rPr>
        <w:t>were then</w:t>
      </w:r>
      <w:r w:rsidR="00E11BAF" w:rsidRPr="003231A6">
        <w:rPr>
          <w:sz w:val="22"/>
          <w:szCs w:val="22"/>
        </w:rPr>
        <w:t xml:space="preserve"> categorized within 10 m (</w:t>
      </w:r>
      <w:r w:rsidR="006E4CDF" w:rsidRPr="003231A6">
        <w:rPr>
          <w:sz w:val="22"/>
          <w:szCs w:val="22"/>
        </w:rPr>
        <w:t>hereafter referred to as ‘</w:t>
      </w:r>
      <w:r w:rsidR="00BD19F2" w:rsidRPr="003231A6">
        <w:rPr>
          <w:sz w:val="22"/>
          <w:szCs w:val="22"/>
        </w:rPr>
        <w:t>same cluster</w:t>
      </w:r>
      <w:r w:rsidR="006E4CDF" w:rsidRPr="003231A6">
        <w:rPr>
          <w:sz w:val="22"/>
          <w:szCs w:val="22"/>
        </w:rPr>
        <w:t>’</w:t>
      </w:r>
      <w:r w:rsidR="00E11BAF" w:rsidRPr="003231A6">
        <w:rPr>
          <w:sz w:val="22"/>
          <w:szCs w:val="22"/>
        </w:rPr>
        <w:t xml:space="preserve">) </w:t>
      </w:r>
      <w:r w:rsidR="00E11BAF" w:rsidRPr="003231A6">
        <w:rPr>
          <w:i/>
          <w:sz w:val="22"/>
          <w:szCs w:val="22"/>
        </w:rPr>
        <w:t>vs.</w:t>
      </w:r>
      <w:r w:rsidR="00E11BAF" w:rsidRPr="003231A6">
        <w:rPr>
          <w:sz w:val="22"/>
          <w:szCs w:val="22"/>
        </w:rPr>
        <w:t xml:space="preserve"> beyond 10 m (</w:t>
      </w:r>
      <w:r w:rsidR="006E4CDF" w:rsidRPr="003231A6">
        <w:rPr>
          <w:sz w:val="22"/>
          <w:szCs w:val="22"/>
        </w:rPr>
        <w:t>hereafter referred to as ‘</w:t>
      </w:r>
      <w:r w:rsidR="00BD19F2" w:rsidRPr="003231A6">
        <w:rPr>
          <w:sz w:val="22"/>
          <w:szCs w:val="22"/>
        </w:rPr>
        <w:t>different cluster</w:t>
      </w:r>
      <w:r w:rsidR="006E4CDF" w:rsidRPr="003231A6">
        <w:rPr>
          <w:sz w:val="22"/>
          <w:szCs w:val="22"/>
        </w:rPr>
        <w:t>’</w:t>
      </w:r>
      <w:r w:rsidR="00E11BAF" w:rsidRPr="003231A6">
        <w:rPr>
          <w:sz w:val="22"/>
          <w:szCs w:val="22"/>
        </w:rPr>
        <w:t xml:space="preserve">). </w:t>
      </w:r>
    </w:p>
    <w:p w14:paraId="43852C0D" w14:textId="77777777" w:rsidR="00E349A8" w:rsidRPr="003231A6" w:rsidRDefault="00E11BAF" w:rsidP="00124FB0">
      <w:pPr>
        <w:widowControl w:val="0"/>
        <w:autoSpaceDE w:val="0"/>
        <w:autoSpaceDN w:val="0"/>
        <w:adjustRightInd w:val="0"/>
        <w:spacing w:line="480" w:lineRule="auto"/>
        <w:ind w:firstLine="360"/>
        <w:rPr>
          <w:sz w:val="22"/>
          <w:szCs w:val="22"/>
        </w:rPr>
      </w:pPr>
      <w:r w:rsidRPr="003231A6">
        <w:rPr>
          <w:sz w:val="22"/>
          <w:szCs w:val="22"/>
        </w:rPr>
        <w:t>S</w:t>
      </w:r>
      <w:r w:rsidR="00641689" w:rsidRPr="003231A6">
        <w:rPr>
          <w:sz w:val="22"/>
          <w:szCs w:val="22"/>
        </w:rPr>
        <w:t>hearwaters</w:t>
      </w:r>
      <w:r w:rsidR="00E349A8" w:rsidRPr="003231A6">
        <w:rPr>
          <w:sz w:val="22"/>
          <w:szCs w:val="22"/>
        </w:rPr>
        <w:t xml:space="preserve"> are known for their extremely high natal </w:t>
      </w:r>
      <w:proofErr w:type="spellStart"/>
      <w:r w:rsidR="00E349A8" w:rsidRPr="003231A6">
        <w:rPr>
          <w:sz w:val="22"/>
          <w:szCs w:val="22"/>
        </w:rPr>
        <w:t>philopatry</w:t>
      </w:r>
      <w:proofErr w:type="spellEnd"/>
      <w:r w:rsidR="007C2937" w:rsidRPr="003231A6">
        <w:rPr>
          <w:sz w:val="22"/>
          <w:szCs w:val="22"/>
        </w:rPr>
        <w:t>; they</w:t>
      </w:r>
      <w:r w:rsidRPr="003231A6">
        <w:rPr>
          <w:sz w:val="22"/>
          <w:szCs w:val="22"/>
        </w:rPr>
        <w:t xml:space="preserve"> rarely </w:t>
      </w:r>
      <w:r w:rsidR="007C2937" w:rsidRPr="003231A6">
        <w:rPr>
          <w:sz w:val="22"/>
          <w:szCs w:val="22"/>
        </w:rPr>
        <w:t>disperse</w:t>
      </w:r>
      <w:r w:rsidRPr="003231A6">
        <w:rPr>
          <w:sz w:val="22"/>
          <w:szCs w:val="22"/>
        </w:rPr>
        <w:t xml:space="preserve"> </w:t>
      </w:r>
      <w:r w:rsidR="0021330B" w:rsidRPr="003231A6">
        <w:rPr>
          <w:sz w:val="22"/>
          <w:szCs w:val="22"/>
        </w:rPr>
        <w:t>&gt;</w:t>
      </w:r>
      <w:r w:rsidRPr="003231A6">
        <w:rPr>
          <w:sz w:val="22"/>
          <w:szCs w:val="22"/>
        </w:rPr>
        <w:t>100 m</w:t>
      </w:r>
      <w:r w:rsidR="00E349A8" w:rsidRPr="003231A6">
        <w:rPr>
          <w:sz w:val="22"/>
          <w:szCs w:val="22"/>
        </w:rPr>
        <w:t xml:space="preserve"> </w:t>
      </w:r>
      <w:r w:rsidR="00C50E88" w:rsidRPr="003231A6">
        <w:rPr>
          <w:sz w:val="22"/>
          <w:szCs w:val="22"/>
        </w:rPr>
        <w:t>from</w:t>
      </w:r>
      <w:r w:rsidR="007C2937" w:rsidRPr="003231A6">
        <w:rPr>
          <w:sz w:val="22"/>
          <w:szCs w:val="22"/>
        </w:rPr>
        <w:t xml:space="preserve"> the site </w:t>
      </w:r>
      <w:r w:rsidR="00C50E88" w:rsidRPr="003231A6">
        <w:rPr>
          <w:sz w:val="22"/>
          <w:szCs w:val="22"/>
        </w:rPr>
        <w:t>at</w:t>
      </w:r>
      <w:r w:rsidR="007C2937" w:rsidRPr="003231A6">
        <w:rPr>
          <w:sz w:val="22"/>
          <w:szCs w:val="22"/>
        </w:rPr>
        <w:t xml:space="preserve"> which they fledged </w:t>
      </w:r>
      <w:r w:rsidR="0002100B" w:rsidRPr="003231A6">
        <w:rPr>
          <w:sz w:val="22"/>
          <w:szCs w:val="22"/>
        </w:rPr>
        <w:t>(</w:t>
      </w:r>
      <w:proofErr w:type="spellStart"/>
      <w:r w:rsidR="0002100B" w:rsidRPr="003231A6">
        <w:rPr>
          <w:sz w:val="22"/>
          <w:szCs w:val="22"/>
        </w:rPr>
        <w:t>Rabouam</w:t>
      </w:r>
      <w:proofErr w:type="spellEnd"/>
      <w:r w:rsidR="0002100B" w:rsidRPr="003231A6">
        <w:rPr>
          <w:sz w:val="22"/>
          <w:szCs w:val="22"/>
        </w:rPr>
        <w:t xml:space="preserve"> et al.</w:t>
      </w:r>
      <w:r w:rsidR="002A0916" w:rsidRPr="003231A6">
        <w:rPr>
          <w:sz w:val="22"/>
          <w:szCs w:val="22"/>
        </w:rPr>
        <w:t>,</w:t>
      </w:r>
      <w:r w:rsidR="0002100B" w:rsidRPr="003231A6">
        <w:rPr>
          <w:sz w:val="22"/>
          <w:szCs w:val="22"/>
        </w:rPr>
        <w:t xml:space="preserve"> 1998)</w:t>
      </w:r>
      <w:r w:rsidR="00CE5E92" w:rsidRPr="003231A6">
        <w:rPr>
          <w:sz w:val="22"/>
          <w:szCs w:val="22"/>
        </w:rPr>
        <w:t>. This species also s</w:t>
      </w:r>
      <w:r w:rsidR="007C2937" w:rsidRPr="003231A6">
        <w:rPr>
          <w:sz w:val="22"/>
          <w:szCs w:val="22"/>
        </w:rPr>
        <w:t>hows</w:t>
      </w:r>
      <w:r w:rsidR="00CE5E92" w:rsidRPr="003231A6">
        <w:rPr>
          <w:sz w:val="22"/>
          <w:szCs w:val="22"/>
        </w:rPr>
        <w:t xml:space="preserve"> extremely high </w:t>
      </w:r>
      <w:r w:rsidR="00667756" w:rsidRPr="003231A6">
        <w:rPr>
          <w:sz w:val="22"/>
          <w:szCs w:val="22"/>
        </w:rPr>
        <w:t>nest</w:t>
      </w:r>
      <w:r w:rsidR="007C2937" w:rsidRPr="003231A6">
        <w:rPr>
          <w:sz w:val="22"/>
          <w:szCs w:val="22"/>
        </w:rPr>
        <w:t>-</w:t>
      </w:r>
      <w:r w:rsidR="00CE5E92" w:rsidRPr="003231A6">
        <w:rPr>
          <w:sz w:val="22"/>
          <w:szCs w:val="22"/>
        </w:rPr>
        <w:t>site fidelity, and in the rare instance</w:t>
      </w:r>
      <w:r w:rsidR="007C2937" w:rsidRPr="003231A6">
        <w:rPr>
          <w:sz w:val="22"/>
          <w:szCs w:val="22"/>
        </w:rPr>
        <w:t>s</w:t>
      </w:r>
      <w:r w:rsidR="00CE5E92" w:rsidRPr="003231A6">
        <w:rPr>
          <w:sz w:val="22"/>
          <w:szCs w:val="22"/>
        </w:rPr>
        <w:t xml:space="preserve"> that adults change </w:t>
      </w:r>
      <w:r w:rsidR="007C2937" w:rsidRPr="003231A6">
        <w:rPr>
          <w:sz w:val="22"/>
          <w:szCs w:val="22"/>
        </w:rPr>
        <w:t>site</w:t>
      </w:r>
      <w:r w:rsidR="00CE5E92" w:rsidRPr="003231A6">
        <w:rPr>
          <w:sz w:val="22"/>
          <w:szCs w:val="22"/>
        </w:rPr>
        <w:t xml:space="preserve">, they usually move </w:t>
      </w:r>
      <w:r w:rsidR="007C2937" w:rsidRPr="003231A6">
        <w:rPr>
          <w:sz w:val="22"/>
          <w:szCs w:val="22"/>
        </w:rPr>
        <w:t>&lt;</w:t>
      </w:r>
      <w:r w:rsidR="00CE5E92" w:rsidRPr="003231A6">
        <w:rPr>
          <w:sz w:val="22"/>
          <w:szCs w:val="22"/>
        </w:rPr>
        <w:t xml:space="preserve">8 m, and hardly ever move </w:t>
      </w:r>
      <w:r w:rsidR="007C2937" w:rsidRPr="003231A6">
        <w:rPr>
          <w:sz w:val="22"/>
          <w:szCs w:val="22"/>
        </w:rPr>
        <w:t>&gt;</w:t>
      </w:r>
      <w:r w:rsidR="00CE5E92" w:rsidRPr="003231A6">
        <w:rPr>
          <w:sz w:val="22"/>
          <w:szCs w:val="22"/>
        </w:rPr>
        <w:t>100 m (</w:t>
      </w:r>
      <w:proofErr w:type="spellStart"/>
      <w:r w:rsidR="00CE5E92" w:rsidRPr="003231A6">
        <w:rPr>
          <w:sz w:val="22"/>
          <w:szCs w:val="22"/>
        </w:rPr>
        <w:t>Thibault</w:t>
      </w:r>
      <w:proofErr w:type="spellEnd"/>
      <w:r w:rsidR="002A0916" w:rsidRPr="003231A6">
        <w:rPr>
          <w:sz w:val="22"/>
          <w:szCs w:val="22"/>
        </w:rPr>
        <w:t>,</w:t>
      </w:r>
      <w:r w:rsidR="00CE5E92" w:rsidRPr="003231A6">
        <w:rPr>
          <w:sz w:val="22"/>
          <w:szCs w:val="22"/>
        </w:rPr>
        <w:t xml:space="preserve"> 1994). </w:t>
      </w:r>
      <w:r w:rsidR="00641689" w:rsidRPr="003231A6">
        <w:rPr>
          <w:sz w:val="22"/>
          <w:szCs w:val="22"/>
        </w:rPr>
        <w:t xml:space="preserve">Therefore, </w:t>
      </w:r>
      <w:r w:rsidR="0087290C" w:rsidRPr="003231A6">
        <w:rPr>
          <w:sz w:val="22"/>
          <w:szCs w:val="22"/>
        </w:rPr>
        <w:t xml:space="preserve">proximity in the breeding colony </w:t>
      </w:r>
      <w:r w:rsidRPr="003231A6">
        <w:rPr>
          <w:sz w:val="22"/>
          <w:szCs w:val="22"/>
        </w:rPr>
        <w:t xml:space="preserve">within a 100 m radius </w:t>
      </w:r>
      <w:r w:rsidR="0087290C" w:rsidRPr="003231A6">
        <w:rPr>
          <w:sz w:val="22"/>
          <w:szCs w:val="22"/>
        </w:rPr>
        <w:t>can act as a proxy for genetic relatedness</w:t>
      </w:r>
      <w:r w:rsidR="00A24CFC" w:rsidRPr="003231A6">
        <w:rPr>
          <w:sz w:val="22"/>
          <w:szCs w:val="22"/>
        </w:rPr>
        <w:t>,</w:t>
      </w:r>
      <w:r w:rsidR="0087290C" w:rsidRPr="003231A6">
        <w:rPr>
          <w:sz w:val="22"/>
          <w:szCs w:val="22"/>
        </w:rPr>
        <w:t xml:space="preserve"> </w:t>
      </w:r>
      <w:r w:rsidR="00D4079F" w:rsidRPr="003231A6">
        <w:rPr>
          <w:sz w:val="22"/>
          <w:szCs w:val="22"/>
        </w:rPr>
        <w:t xml:space="preserve">which may be reflected in </w:t>
      </w:r>
      <w:r w:rsidR="007C2937" w:rsidRPr="003231A6">
        <w:rPr>
          <w:sz w:val="22"/>
          <w:szCs w:val="22"/>
        </w:rPr>
        <w:t xml:space="preserve">the </w:t>
      </w:r>
      <w:r w:rsidR="00D4079F" w:rsidRPr="003231A6">
        <w:rPr>
          <w:sz w:val="22"/>
          <w:szCs w:val="22"/>
        </w:rPr>
        <w:t>migration strateg</w:t>
      </w:r>
      <w:r w:rsidR="007C2937" w:rsidRPr="003231A6">
        <w:rPr>
          <w:sz w:val="22"/>
          <w:szCs w:val="22"/>
        </w:rPr>
        <w:t>y</w:t>
      </w:r>
      <w:r w:rsidR="00D4079F" w:rsidRPr="003231A6">
        <w:rPr>
          <w:sz w:val="22"/>
          <w:szCs w:val="22"/>
        </w:rPr>
        <w:t>.</w:t>
      </w:r>
      <w:r w:rsidR="0087290C" w:rsidRPr="003231A6">
        <w:rPr>
          <w:sz w:val="22"/>
          <w:szCs w:val="22"/>
        </w:rPr>
        <w:t xml:space="preserve"> </w:t>
      </w:r>
      <w:r w:rsidRPr="003231A6">
        <w:rPr>
          <w:sz w:val="22"/>
          <w:szCs w:val="22"/>
        </w:rPr>
        <w:t>As</w:t>
      </w:r>
      <w:r w:rsidR="00641689" w:rsidRPr="003231A6">
        <w:rPr>
          <w:sz w:val="22"/>
          <w:szCs w:val="22"/>
        </w:rPr>
        <w:t xml:space="preserve"> </w:t>
      </w:r>
      <w:r w:rsidR="0002100B" w:rsidRPr="003231A6">
        <w:rPr>
          <w:rFonts w:eastAsia="MS Mincho"/>
          <w:sz w:val="22"/>
          <w:szCs w:val="22"/>
          <w:lang w:val="en-US" w:eastAsia="en-US"/>
        </w:rPr>
        <w:t xml:space="preserve">variation in distances </w:t>
      </w:r>
      <w:r w:rsidR="007C2937" w:rsidRPr="003231A6">
        <w:rPr>
          <w:rFonts w:eastAsia="MS Mincho"/>
          <w:sz w:val="22"/>
          <w:szCs w:val="22"/>
          <w:lang w:val="en-US" w:eastAsia="en-US"/>
        </w:rPr>
        <w:t>&lt;</w:t>
      </w:r>
      <w:r w:rsidR="0002100B" w:rsidRPr="003231A6">
        <w:rPr>
          <w:rFonts w:eastAsia="MS Mincho"/>
          <w:sz w:val="22"/>
          <w:szCs w:val="22"/>
          <w:lang w:val="en-US" w:eastAsia="en-US"/>
        </w:rPr>
        <w:t xml:space="preserve">100 m </w:t>
      </w:r>
      <w:r w:rsidR="00296127" w:rsidRPr="003231A6">
        <w:rPr>
          <w:rFonts w:eastAsia="MS Mincho"/>
          <w:sz w:val="22"/>
          <w:szCs w:val="22"/>
          <w:lang w:val="en-US" w:eastAsia="en-US"/>
        </w:rPr>
        <w:t>may not be</w:t>
      </w:r>
      <w:r w:rsidR="007C2937" w:rsidRPr="003231A6">
        <w:rPr>
          <w:rFonts w:eastAsia="MS Mincho"/>
          <w:sz w:val="22"/>
          <w:szCs w:val="22"/>
          <w:lang w:val="en-US" w:eastAsia="en-US"/>
        </w:rPr>
        <w:t xml:space="preserve"> </w:t>
      </w:r>
      <w:r w:rsidR="0002100B" w:rsidRPr="003231A6">
        <w:rPr>
          <w:rFonts w:eastAsia="MS Mincho"/>
          <w:sz w:val="22"/>
          <w:szCs w:val="22"/>
          <w:lang w:val="en-US" w:eastAsia="en-US"/>
        </w:rPr>
        <w:t xml:space="preserve">meaningful </w:t>
      </w:r>
      <w:r w:rsidR="00296127" w:rsidRPr="003231A6">
        <w:rPr>
          <w:rFonts w:eastAsia="MS Mincho"/>
          <w:sz w:val="22"/>
          <w:szCs w:val="22"/>
          <w:lang w:val="en-US" w:eastAsia="en-US"/>
        </w:rPr>
        <w:t xml:space="preserve">in terms </w:t>
      </w:r>
      <w:r w:rsidR="007C2937" w:rsidRPr="003231A6">
        <w:rPr>
          <w:rFonts w:eastAsia="MS Mincho"/>
          <w:sz w:val="22"/>
          <w:szCs w:val="22"/>
          <w:lang w:val="en-US" w:eastAsia="en-US"/>
        </w:rPr>
        <w:t>of</w:t>
      </w:r>
      <w:r w:rsidR="00763494" w:rsidRPr="003231A6">
        <w:rPr>
          <w:rFonts w:eastAsia="MS Mincho"/>
          <w:sz w:val="22"/>
          <w:szCs w:val="22"/>
          <w:lang w:val="en-US" w:eastAsia="en-US"/>
        </w:rPr>
        <w:t xml:space="preserve"> </w:t>
      </w:r>
      <w:r w:rsidRPr="003231A6">
        <w:rPr>
          <w:rFonts w:eastAsia="MS Mincho"/>
          <w:sz w:val="22"/>
          <w:szCs w:val="22"/>
          <w:lang w:val="en-US" w:eastAsia="en-US"/>
        </w:rPr>
        <w:t xml:space="preserve">genetic relatedness, </w:t>
      </w:r>
      <w:r w:rsidR="00E349A8" w:rsidRPr="003231A6">
        <w:rPr>
          <w:sz w:val="22"/>
          <w:szCs w:val="22"/>
        </w:rPr>
        <w:t xml:space="preserve">we </w:t>
      </w:r>
      <w:r w:rsidR="00DF2778" w:rsidRPr="003231A6">
        <w:rPr>
          <w:sz w:val="22"/>
          <w:szCs w:val="22"/>
        </w:rPr>
        <w:t xml:space="preserve">also </w:t>
      </w:r>
      <w:r w:rsidR="0002100B" w:rsidRPr="003231A6">
        <w:rPr>
          <w:sz w:val="22"/>
          <w:szCs w:val="22"/>
        </w:rPr>
        <w:t>created a binary variable for nest distance</w:t>
      </w:r>
      <w:r w:rsidR="00296127" w:rsidRPr="003231A6">
        <w:rPr>
          <w:sz w:val="22"/>
          <w:szCs w:val="22"/>
        </w:rPr>
        <w:t xml:space="preserve">, </w:t>
      </w:r>
      <w:r w:rsidR="00E349A8" w:rsidRPr="003231A6">
        <w:rPr>
          <w:sz w:val="22"/>
          <w:szCs w:val="22"/>
        </w:rPr>
        <w:t xml:space="preserve">categorized </w:t>
      </w:r>
      <w:r w:rsidR="00296127" w:rsidRPr="003231A6">
        <w:rPr>
          <w:sz w:val="22"/>
          <w:szCs w:val="22"/>
        </w:rPr>
        <w:t>≤</w:t>
      </w:r>
      <w:r w:rsidR="00E349A8" w:rsidRPr="003231A6">
        <w:rPr>
          <w:sz w:val="22"/>
          <w:szCs w:val="22"/>
        </w:rPr>
        <w:t xml:space="preserve"> 10</w:t>
      </w:r>
      <w:r w:rsidR="008739F6" w:rsidRPr="003231A6">
        <w:rPr>
          <w:sz w:val="22"/>
          <w:szCs w:val="22"/>
        </w:rPr>
        <w:t>0 m</w:t>
      </w:r>
      <w:r w:rsidR="00667756" w:rsidRPr="003231A6">
        <w:rPr>
          <w:sz w:val="22"/>
          <w:szCs w:val="22"/>
        </w:rPr>
        <w:t xml:space="preserve"> (scored as 0</w:t>
      </w:r>
      <w:r w:rsidR="00BD19F2" w:rsidRPr="003231A6">
        <w:rPr>
          <w:sz w:val="22"/>
          <w:szCs w:val="22"/>
        </w:rPr>
        <w:t>, hereafter referred to as ‘neighbo</w:t>
      </w:r>
      <w:r w:rsidR="00747D5C" w:rsidRPr="003231A6">
        <w:rPr>
          <w:sz w:val="22"/>
          <w:szCs w:val="22"/>
        </w:rPr>
        <w:t>u</w:t>
      </w:r>
      <w:r w:rsidR="00BD19F2" w:rsidRPr="003231A6">
        <w:rPr>
          <w:sz w:val="22"/>
          <w:szCs w:val="22"/>
        </w:rPr>
        <w:t>rs’</w:t>
      </w:r>
      <w:r w:rsidR="00667756" w:rsidRPr="003231A6">
        <w:rPr>
          <w:sz w:val="22"/>
          <w:szCs w:val="22"/>
        </w:rPr>
        <w:t>)</w:t>
      </w:r>
      <w:r w:rsidR="008739F6" w:rsidRPr="003231A6">
        <w:rPr>
          <w:sz w:val="22"/>
          <w:szCs w:val="22"/>
        </w:rPr>
        <w:t xml:space="preserve"> or </w:t>
      </w:r>
      <w:r w:rsidR="00296127" w:rsidRPr="003231A6">
        <w:rPr>
          <w:sz w:val="22"/>
          <w:szCs w:val="22"/>
        </w:rPr>
        <w:t>&gt;</w:t>
      </w:r>
      <w:r w:rsidR="008739F6" w:rsidRPr="003231A6">
        <w:rPr>
          <w:sz w:val="22"/>
          <w:szCs w:val="22"/>
        </w:rPr>
        <w:t>1</w:t>
      </w:r>
      <w:r w:rsidR="0002100B" w:rsidRPr="003231A6">
        <w:rPr>
          <w:sz w:val="22"/>
          <w:szCs w:val="22"/>
        </w:rPr>
        <w:t xml:space="preserve">00 m </w:t>
      </w:r>
      <w:r w:rsidR="00667756" w:rsidRPr="003231A6">
        <w:rPr>
          <w:sz w:val="22"/>
          <w:szCs w:val="22"/>
        </w:rPr>
        <w:t>(scored as 1</w:t>
      </w:r>
      <w:r w:rsidR="00BD19F2" w:rsidRPr="003231A6">
        <w:rPr>
          <w:sz w:val="22"/>
          <w:szCs w:val="22"/>
        </w:rPr>
        <w:t>, hereafter referred to as ‘non-neighbo</w:t>
      </w:r>
      <w:r w:rsidR="00747D5C" w:rsidRPr="003231A6">
        <w:rPr>
          <w:sz w:val="22"/>
          <w:szCs w:val="22"/>
        </w:rPr>
        <w:t>u</w:t>
      </w:r>
      <w:r w:rsidR="00BD19F2" w:rsidRPr="003231A6">
        <w:rPr>
          <w:sz w:val="22"/>
          <w:szCs w:val="22"/>
        </w:rPr>
        <w:t>rs’</w:t>
      </w:r>
      <w:r w:rsidR="00667756" w:rsidRPr="003231A6">
        <w:rPr>
          <w:sz w:val="22"/>
          <w:szCs w:val="22"/>
        </w:rPr>
        <w:t>)</w:t>
      </w:r>
      <w:r w:rsidR="008739F6" w:rsidRPr="003231A6">
        <w:rPr>
          <w:sz w:val="22"/>
          <w:szCs w:val="22"/>
        </w:rPr>
        <w:t>.</w:t>
      </w:r>
    </w:p>
    <w:p w14:paraId="66F7BEE5" w14:textId="77777777" w:rsidR="00D47FD1" w:rsidRPr="003231A6" w:rsidRDefault="00D47FD1" w:rsidP="00124FB0">
      <w:pPr>
        <w:widowControl w:val="0"/>
        <w:autoSpaceDE w:val="0"/>
        <w:autoSpaceDN w:val="0"/>
        <w:adjustRightInd w:val="0"/>
        <w:spacing w:line="480" w:lineRule="auto"/>
        <w:ind w:firstLine="360"/>
        <w:rPr>
          <w:sz w:val="22"/>
          <w:szCs w:val="22"/>
        </w:rPr>
      </w:pPr>
    </w:p>
    <w:p w14:paraId="49633EAB" w14:textId="77777777" w:rsidR="00DD6C98" w:rsidRPr="003231A6" w:rsidRDefault="007E7F65"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Quantifying s</w:t>
      </w:r>
      <w:r w:rsidR="00AD7326" w:rsidRPr="003231A6">
        <w:rPr>
          <w:rFonts w:eastAsia="MS Mincho"/>
          <w:i/>
          <w:sz w:val="22"/>
          <w:szCs w:val="22"/>
          <w:lang w:val="en-US" w:eastAsia="en-US"/>
        </w:rPr>
        <w:t>imilarities</w:t>
      </w:r>
    </w:p>
    <w:p w14:paraId="7F67FA0A" w14:textId="77777777" w:rsidR="00DD6C98" w:rsidRPr="003231A6" w:rsidRDefault="00DD6C98" w:rsidP="00124FB0">
      <w:pPr>
        <w:tabs>
          <w:tab w:val="right" w:pos="8497"/>
        </w:tabs>
        <w:spacing w:line="480" w:lineRule="auto"/>
        <w:rPr>
          <w:sz w:val="22"/>
          <w:szCs w:val="22"/>
        </w:rPr>
      </w:pPr>
    </w:p>
    <w:p w14:paraId="52F03C41" w14:textId="77777777" w:rsidR="0069217F" w:rsidRPr="003231A6" w:rsidRDefault="00C2614C"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Repeatability (</w:t>
      </w:r>
      <w:r w:rsidRPr="003231A6">
        <w:rPr>
          <w:rFonts w:eastAsia="MS Mincho"/>
          <w:i/>
          <w:sz w:val="22"/>
          <w:szCs w:val="22"/>
          <w:lang w:val="en-US" w:eastAsia="en-US"/>
        </w:rPr>
        <w:t>r</w:t>
      </w:r>
      <w:r w:rsidRPr="003231A6">
        <w:rPr>
          <w:rFonts w:eastAsia="MS Mincho"/>
          <w:sz w:val="22"/>
          <w:szCs w:val="22"/>
          <w:lang w:val="en-US" w:eastAsia="en-US"/>
        </w:rPr>
        <w:t xml:space="preserve">), also known as the intra-class correlation coefficient, </w:t>
      </w:r>
      <w:r w:rsidR="00601914" w:rsidRPr="003231A6">
        <w:rPr>
          <w:rFonts w:eastAsia="MS Mincho"/>
          <w:sz w:val="22"/>
          <w:szCs w:val="22"/>
          <w:lang w:val="en-US" w:eastAsia="en-US"/>
        </w:rPr>
        <w:t>is</w:t>
      </w:r>
      <w:r w:rsidRPr="003231A6">
        <w:rPr>
          <w:rFonts w:eastAsia="MS Mincho"/>
          <w:sz w:val="22"/>
          <w:szCs w:val="22"/>
          <w:lang w:val="en-US" w:eastAsia="en-US"/>
        </w:rPr>
        <w:t xml:space="preserve"> the proportion of the variance accounted for by differences within, compared with among groups, </w:t>
      </w:r>
      <w:r w:rsidR="004A1CD4" w:rsidRPr="003231A6">
        <w:rPr>
          <w:rFonts w:eastAsia="MS Mincho"/>
          <w:sz w:val="22"/>
          <w:szCs w:val="22"/>
          <w:lang w:val="en-US" w:eastAsia="en-US"/>
        </w:rPr>
        <w:t>(</w:t>
      </w:r>
      <w:r w:rsidRPr="003231A6">
        <w:rPr>
          <w:rFonts w:eastAsia="MS Mincho"/>
          <w:sz w:val="22"/>
          <w:szCs w:val="22"/>
          <w:lang w:val="en-US" w:eastAsia="en-US"/>
        </w:rPr>
        <w:t xml:space="preserve">discussed in detail in </w:t>
      </w:r>
      <w:proofErr w:type="spellStart"/>
      <w:r w:rsidRPr="003231A6">
        <w:rPr>
          <w:rFonts w:eastAsia="MS Mincho"/>
          <w:sz w:val="22"/>
          <w:szCs w:val="22"/>
          <w:lang w:val="en-US" w:eastAsia="en-US"/>
        </w:rPr>
        <w:t>Lessells</w:t>
      </w:r>
      <w:proofErr w:type="spellEnd"/>
      <w:r w:rsidRPr="003231A6">
        <w:rPr>
          <w:rFonts w:eastAsia="MS Mincho"/>
          <w:sz w:val="22"/>
          <w:szCs w:val="22"/>
          <w:lang w:val="en-US" w:eastAsia="en-US"/>
        </w:rPr>
        <w:t xml:space="preserve"> </w:t>
      </w:r>
      <w:r w:rsidR="002A0916" w:rsidRPr="003231A6">
        <w:rPr>
          <w:rFonts w:eastAsia="MS Mincho"/>
          <w:sz w:val="22"/>
          <w:szCs w:val="22"/>
          <w:lang w:val="en-US" w:eastAsia="en-US"/>
        </w:rPr>
        <w:t>&amp;</w:t>
      </w:r>
      <w:r w:rsidRPr="003231A6">
        <w:rPr>
          <w:rFonts w:eastAsia="MS Mincho"/>
          <w:sz w:val="22"/>
          <w:szCs w:val="22"/>
          <w:lang w:val="en-US" w:eastAsia="en-US"/>
        </w:rPr>
        <w:t xml:space="preserve"> </w:t>
      </w:r>
      <w:proofErr w:type="spellStart"/>
      <w:r w:rsidRPr="003231A6">
        <w:rPr>
          <w:rFonts w:eastAsia="MS Mincho"/>
          <w:sz w:val="22"/>
          <w:szCs w:val="22"/>
          <w:lang w:val="en-US" w:eastAsia="en-US"/>
        </w:rPr>
        <w:t>Boag</w:t>
      </w:r>
      <w:proofErr w:type="spellEnd"/>
      <w:r w:rsidR="002A0916" w:rsidRPr="003231A6">
        <w:rPr>
          <w:rFonts w:eastAsia="MS Mincho"/>
          <w:sz w:val="22"/>
          <w:szCs w:val="22"/>
          <w:lang w:val="en-US" w:eastAsia="en-US"/>
        </w:rPr>
        <w:t>,</w:t>
      </w:r>
      <w:r w:rsidRPr="003231A6">
        <w:rPr>
          <w:rFonts w:eastAsia="MS Mincho"/>
          <w:sz w:val="22"/>
          <w:szCs w:val="22"/>
          <w:lang w:val="en-US" w:eastAsia="en-US"/>
        </w:rPr>
        <w:t xml:space="preserve"> 1987</w:t>
      </w:r>
      <w:r w:rsidR="002A0916" w:rsidRPr="003231A6">
        <w:rPr>
          <w:rFonts w:eastAsia="MS Mincho"/>
          <w:sz w:val="22"/>
          <w:szCs w:val="22"/>
          <w:lang w:val="en-US" w:eastAsia="en-US"/>
        </w:rPr>
        <w:t>;</w:t>
      </w:r>
      <w:r w:rsidRPr="003231A6">
        <w:rPr>
          <w:rFonts w:eastAsia="MS Mincho"/>
          <w:sz w:val="22"/>
          <w:szCs w:val="22"/>
          <w:lang w:val="en-US" w:eastAsia="en-US"/>
        </w:rPr>
        <w:t xml:space="preserve"> Nakagawa </w:t>
      </w:r>
      <w:r w:rsidR="002A0916" w:rsidRPr="003231A6">
        <w:rPr>
          <w:rFonts w:eastAsia="MS Mincho"/>
          <w:sz w:val="22"/>
          <w:szCs w:val="22"/>
          <w:lang w:val="en-US" w:eastAsia="en-US"/>
        </w:rPr>
        <w:t>&amp;</w:t>
      </w:r>
      <w:r w:rsidRPr="003231A6">
        <w:rPr>
          <w:rFonts w:eastAsia="MS Mincho"/>
          <w:sz w:val="22"/>
          <w:szCs w:val="22"/>
          <w:lang w:val="en-US" w:eastAsia="en-US"/>
        </w:rPr>
        <w:t xml:space="preserve"> </w:t>
      </w:r>
      <w:proofErr w:type="spellStart"/>
      <w:r w:rsidRPr="003231A6">
        <w:rPr>
          <w:rFonts w:eastAsia="MS Mincho"/>
          <w:sz w:val="22"/>
          <w:szCs w:val="22"/>
          <w:lang w:val="en-US" w:eastAsia="en-US"/>
        </w:rPr>
        <w:t>Schielzeth</w:t>
      </w:r>
      <w:proofErr w:type="spellEnd"/>
      <w:r w:rsidR="002A0916" w:rsidRPr="003231A6">
        <w:rPr>
          <w:rFonts w:eastAsia="MS Mincho"/>
          <w:sz w:val="22"/>
          <w:szCs w:val="22"/>
          <w:lang w:val="en-US" w:eastAsia="en-US"/>
        </w:rPr>
        <w:t>,</w:t>
      </w:r>
      <w:r w:rsidRPr="003231A6">
        <w:rPr>
          <w:rFonts w:eastAsia="MS Mincho"/>
          <w:sz w:val="22"/>
          <w:szCs w:val="22"/>
          <w:lang w:val="en-US" w:eastAsia="en-US"/>
        </w:rPr>
        <w:t xml:space="preserve"> 2010)</w:t>
      </w:r>
      <w:r w:rsidR="00601914" w:rsidRPr="003231A6">
        <w:rPr>
          <w:rFonts w:eastAsia="MS Mincho"/>
          <w:sz w:val="22"/>
          <w:szCs w:val="22"/>
          <w:lang w:val="en-US" w:eastAsia="en-US"/>
        </w:rPr>
        <w:t>. It</w:t>
      </w:r>
      <w:r w:rsidRPr="003231A6">
        <w:rPr>
          <w:rFonts w:eastAsia="MS Mincho"/>
          <w:sz w:val="22"/>
          <w:szCs w:val="22"/>
          <w:lang w:val="en-US" w:eastAsia="en-US"/>
        </w:rPr>
        <w:t xml:space="preserve"> is </w:t>
      </w:r>
      <w:r w:rsidR="00601914" w:rsidRPr="003231A6">
        <w:rPr>
          <w:rFonts w:eastAsia="MS Mincho"/>
          <w:sz w:val="22"/>
          <w:szCs w:val="22"/>
          <w:lang w:val="en-US" w:eastAsia="en-US"/>
        </w:rPr>
        <w:t>used</w:t>
      </w:r>
      <w:r w:rsidRPr="003231A6">
        <w:rPr>
          <w:rFonts w:eastAsia="MS Mincho"/>
          <w:sz w:val="22"/>
          <w:szCs w:val="22"/>
          <w:lang w:val="en-US" w:eastAsia="en-US"/>
        </w:rPr>
        <w:t xml:space="preserve"> frequently for quantifying similarities among members of a group, or </w:t>
      </w:r>
      <w:r w:rsidR="00787DA3" w:rsidRPr="003231A6">
        <w:rPr>
          <w:rFonts w:eastAsia="MS Mincho"/>
          <w:sz w:val="22"/>
          <w:szCs w:val="22"/>
          <w:lang w:val="en-US" w:eastAsia="en-US"/>
        </w:rPr>
        <w:t xml:space="preserve">multiple </w:t>
      </w:r>
      <w:r w:rsidRPr="003231A6">
        <w:rPr>
          <w:rFonts w:eastAsia="MS Mincho"/>
          <w:sz w:val="22"/>
          <w:szCs w:val="22"/>
          <w:lang w:val="en-US" w:eastAsia="en-US"/>
        </w:rPr>
        <w:t xml:space="preserve">observations from the same subject. </w:t>
      </w:r>
      <w:r w:rsidR="00244323" w:rsidRPr="003231A6">
        <w:rPr>
          <w:rFonts w:eastAsia="MS Mincho"/>
          <w:sz w:val="22"/>
          <w:szCs w:val="22"/>
          <w:lang w:val="en-US" w:eastAsia="en-US"/>
        </w:rPr>
        <w:t xml:space="preserve">A </w:t>
      </w:r>
      <w:r w:rsidR="00787DA3" w:rsidRPr="003231A6">
        <w:rPr>
          <w:rFonts w:eastAsia="MS Mincho"/>
          <w:sz w:val="22"/>
          <w:szCs w:val="22"/>
          <w:lang w:val="en-US" w:eastAsia="en-US"/>
        </w:rPr>
        <w:t xml:space="preserve">statistically </w:t>
      </w:r>
      <w:r w:rsidR="00244323" w:rsidRPr="003231A6">
        <w:rPr>
          <w:rFonts w:eastAsia="MS Mincho"/>
          <w:sz w:val="22"/>
          <w:szCs w:val="22"/>
          <w:lang w:val="en-US" w:eastAsia="en-US"/>
        </w:rPr>
        <w:t xml:space="preserve">significant repeatability value </w:t>
      </w:r>
      <w:r w:rsidR="00787DA3" w:rsidRPr="003231A6">
        <w:rPr>
          <w:rFonts w:eastAsia="MS Mincho"/>
          <w:sz w:val="22"/>
          <w:szCs w:val="22"/>
          <w:lang w:val="en-US" w:eastAsia="en-US"/>
        </w:rPr>
        <w:t>indicate</w:t>
      </w:r>
      <w:r w:rsidR="00244323" w:rsidRPr="003231A6">
        <w:rPr>
          <w:rFonts w:eastAsia="MS Mincho"/>
          <w:sz w:val="22"/>
          <w:szCs w:val="22"/>
          <w:lang w:val="en-US" w:eastAsia="en-US"/>
        </w:rPr>
        <w:t>s that differences within groups are relatively small compared to differences between groups</w:t>
      </w:r>
      <w:r w:rsidRPr="003231A6">
        <w:rPr>
          <w:rFonts w:eastAsia="MS Mincho"/>
          <w:sz w:val="22"/>
          <w:szCs w:val="22"/>
          <w:lang w:val="en-US" w:eastAsia="en-US"/>
        </w:rPr>
        <w:t>.</w:t>
      </w:r>
      <w:r w:rsidR="00244323" w:rsidRPr="003231A6">
        <w:rPr>
          <w:rFonts w:eastAsia="MS Mincho"/>
          <w:sz w:val="22"/>
          <w:szCs w:val="22"/>
          <w:lang w:val="en-US" w:eastAsia="en-US"/>
        </w:rPr>
        <w:t xml:space="preserve"> </w:t>
      </w:r>
      <w:r w:rsidR="0069217F" w:rsidRPr="003231A6">
        <w:rPr>
          <w:rFonts w:eastAsia="MS Mincho"/>
          <w:sz w:val="22"/>
          <w:szCs w:val="22"/>
          <w:lang w:val="en-US" w:eastAsia="en-US"/>
        </w:rPr>
        <w:t xml:space="preserve">We </w:t>
      </w:r>
      <w:r w:rsidR="00012E75" w:rsidRPr="003231A6">
        <w:rPr>
          <w:rFonts w:eastAsia="MS Mincho"/>
          <w:sz w:val="22"/>
          <w:szCs w:val="22"/>
          <w:lang w:val="en-US" w:eastAsia="en-US"/>
        </w:rPr>
        <w:t>calculated repeatability for mated pairs in</w:t>
      </w:r>
      <w:r w:rsidR="0069217F" w:rsidRPr="003231A6">
        <w:rPr>
          <w:rFonts w:eastAsia="MS Mincho"/>
          <w:sz w:val="22"/>
          <w:szCs w:val="22"/>
          <w:lang w:val="en-US" w:eastAsia="en-US"/>
        </w:rPr>
        <w:t xml:space="preserve"> migration parameters </w:t>
      </w:r>
      <w:r w:rsidR="00676FD2" w:rsidRPr="003231A6">
        <w:rPr>
          <w:rFonts w:eastAsia="MS Mincho"/>
          <w:sz w:val="22"/>
          <w:szCs w:val="22"/>
          <w:lang w:val="en-US" w:eastAsia="en-US"/>
        </w:rPr>
        <w:t xml:space="preserve">and body measurements </w:t>
      </w:r>
      <w:r w:rsidR="0069217F" w:rsidRPr="003231A6">
        <w:rPr>
          <w:rFonts w:eastAsia="MS Mincho"/>
          <w:sz w:val="22"/>
          <w:szCs w:val="22"/>
          <w:lang w:val="en-US" w:eastAsia="en-US"/>
        </w:rPr>
        <w:t xml:space="preserve">using </w:t>
      </w:r>
      <w:r w:rsidR="00012E75" w:rsidRPr="003231A6">
        <w:rPr>
          <w:rFonts w:eastAsia="MS Mincho"/>
          <w:sz w:val="22"/>
          <w:szCs w:val="22"/>
          <w:lang w:val="en-US" w:eastAsia="en-US"/>
        </w:rPr>
        <w:t xml:space="preserve">between-group variance and within-group variance components </w:t>
      </w:r>
      <w:r w:rsidR="00601914" w:rsidRPr="003231A6">
        <w:rPr>
          <w:rFonts w:eastAsia="MS Mincho"/>
          <w:sz w:val="22"/>
          <w:szCs w:val="22"/>
          <w:lang w:val="en-US" w:eastAsia="en-US"/>
        </w:rPr>
        <w:t xml:space="preserve">obtained </w:t>
      </w:r>
      <w:r w:rsidR="00D47AD9" w:rsidRPr="003231A6">
        <w:rPr>
          <w:rFonts w:eastAsia="MS Mincho"/>
          <w:sz w:val="22"/>
          <w:szCs w:val="22"/>
          <w:lang w:val="en-US" w:eastAsia="en-US"/>
        </w:rPr>
        <w:t>from</w:t>
      </w:r>
      <w:r w:rsidR="00012E75" w:rsidRPr="003231A6">
        <w:rPr>
          <w:rFonts w:eastAsia="MS Mincho"/>
          <w:sz w:val="22"/>
          <w:szCs w:val="22"/>
          <w:lang w:val="en-US" w:eastAsia="en-US"/>
        </w:rPr>
        <w:t xml:space="preserve"> </w:t>
      </w:r>
      <w:r w:rsidR="0069217F" w:rsidRPr="003231A6">
        <w:rPr>
          <w:rFonts w:eastAsia="MS Mincho"/>
          <w:sz w:val="22"/>
          <w:szCs w:val="22"/>
          <w:lang w:val="en-US" w:eastAsia="en-US"/>
        </w:rPr>
        <w:t xml:space="preserve">linear mixed models (LMM) </w:t>
      </w:r>
      <w:r w:rsidR="00D47AD9" w:rsidRPr="003231A6">
        <w:rPr>
          <w:rFonts w:eastAsia="MS Mincho"/>
          <w:sz w:val="22"/>
          <w:szCs w:val="22"/>
          <w:lang w:val="en-US" w:eastAsia="en-US"/>
        </w:rPr>
        <w:t>using</w:t>
      </w:r>
      <w:r w:rsidR="00907298" w:rsidRPr="003231A6">
        <w:rPr>
          <w:rFonts w:eastAsia="MS Mincho"/>
          <w:sz w:val="22"/>
          <w:szCs w:val="22"/>
          <w:lang w:val="en-US" w:eastAsia="en-US"/>
        </w:rPr>
        <w:t xml:space="preserve"> restricted maximum likelihood </w:t>
      </w:r>
      <w:r w:rsidR="000E4565" w:rsidRPr="003231A6">
        <w:rPr>
          <w:rFonts w:eastAsia="MS Mincho"/>
          <w:sz w:val="22"/>
          <w:szCs w:val="22"/>
          <w:lang w:val="en-US" w:eastAsia="en-US"/>
        </w:rPr>
        <w:t xml:space="preserve">(Nakagawa </w:t>
      </w:r>
      <w:r w:rsidR="002A0916" w:rsidRPr="003231A6">
        <w:rPr>
          <w:rFonts w:eastAsia="MS Mincho"/>
          <w:sz w:val="22"/>
          <w:szCs w:val="22"/>
          <w:lang w:val="en-US" w:eastAsia="en-US"/>
        </w:rPr>
        <w:t>&amp;</w:t>
      </w:r>
      <w:r w:rsidR="000E4565" w:rsidRPr="003231A6">
        <w:rPr>
          <w:rFonts w:eastAsia="MS Mincho"/>
          <w:sz w:val="22"/>
          <w:szCs w:val="22"/>
          <w:lang w:val="en-US" w:eastAsia="en-US"/>
        </w:rPr>
        <w:t xml:space="preserve"> </w:t>
      </w:r>
      <w:proofErr w:type="spellStart"/>
      <w:r w:rsidR="000E4565" w:rsidRPr="003231A6">
        <w:rPr>
          <w:rFonts w:eastAsia="MS Mincho"/>
          <w:sz w:val="22"/>
          <w:szCs w:val="22"/>
          <w:lang w:val="en-US" w:eastAsia="en-US"/>
        </w:rPr>
        <w:t>Schielzeth</w:t>
      </w:r>
      <w:proofErr w:type="spellEnd"/>
      <w:r w:rsidR="002A0916" w:rsidRPr="003231A6">
        <w:rPr>
          <w:rFonts w:eastAsia="MS Mincho"/>
          <w:sz w:val="22"/>
          <w:szCs w:val="22"/>
          <w:lang w:val="en-US" w:eastAsia="en-US"/>
        </w:rPr>
        <w:t>,</w:t>
      </w:r>
      <w:r w:rsidR="000E4565" w:rsidRPr="003231A6">
        <w:rPr>
          <w:rFonts w:eastAsia="MS Mincho"/>
          <w:sz w:val="22"/>
          <w:szCs w:val="22"/>
          <w:lang w:val="en-US" w:eastAsia="en-US"/>
        </w:rPr>
        <w:t xml:space="preserve"> 2010)</w:t>
      </w:r>
      <w:r w:rsidR="00907298" w:rsidRPr="003231A6">
        <w:rPr>
          <w:rFonts w:eastAsia="MS Mincho"/>
          <w:sz w:val="22"/>
          <w:szCs w:val="22"/>
          <w:lang w:val="en-US" w:eastAsia="en-US"/>
        </w:rPr>
        <w:t>. To produce the</w:t>
      </w:r>
      <w:r w:rsidR="00133EDB" w:rsidRPr="003231A6">
        <w:rPr>
          <w:rFonts w:eastAsia="MS Mincho"/>
          <w:sz w:val="22"/>
          <w:szCs w:val="22"/>
          <w:lang w:val="en-US" w:eastAsia="en-US"/>
        </w:rPr>
        <w:t xml:space="preserve"> </w:t>
      </w:r>
      <w:r w:rsidR="00EE2715" w:rsidRPr="003231A6">
        <w:rPr>
          <w:rFonts w:eastAsia="MS Mincho"/>
          <w:sz w:val="22"/>
          <w:szCs w:val="22"/>
          <w:lang w:val="en-US" w:eastAsia="en-US"/>
        </w:rPr>
        <w:t xml:space="preserve">appropriate </w:t>
      </w:r>
      <w:r w:rsidR="00133EDB" w:rsidRPr="003231A6">
        <w:rPr>
          <w:rFonts w:eastAsia="MS Mincho"/>
          <w:sz w:val="22"/>
          <w:szCs w:val="22"/>
          <w:lang w:val="en-US" w:eastAsia="en-US"/>
        </w:rPr>
        <w:t>variance components</w:t>
      </w:r>
      <w:r w:rsidR="00B8799A" w:rsidRPr="003231A6">
        <w:rPr>
          <w:rFonts w:eastAsia="MS Mincho"/>
          <w:sz w:val="22"/>
          <w:szCs w:val="22"/>
          <w:lang w:val="en-US" w:eastAsia="en-US"/>
        </w:rPr>
        <w:t>, we performed LMMs</w:t>
      </w:r>
      <w:r w:rsidR="00907298" w:rsidRPr="003231A6">
        <w:rPr>
          <w:rFonts w:eastAsia="MS Mincho"/>
          <w:sz w:val="22"/>
          <w:szCs w:val="22"/>
          <w:lang w:val="en-US" w:eastAsia="en-US"/>
        </w:rPr>
        <w:t xml:space="preserve"> that included</w:t>
      </w:r>
      <w:r w:rsidR="0069217F" w:rsidRPr="003231A6">
        <w:rPr>
          <w:rFonts w:eastAsia="MS Mincho"/>
          <w:sz w:val="22"/>
          <w:szCs w:val="22"/>
          <w:lang w:val="en-US" w:eastAsia="en-US"/>
        </w:rPr>
        <w:t xml:space="preserve"> </w:t>
      </w:r>
      <w:r w:rsidR="00EE2715" w:rsidRPr="003231A6">
        <w:rPr>
          <w:rFonts w:eastAsia="MS Mincho"/>
          <w:sz w:val="22"/>
          <w:szCs w:val="22"/>
          <w:lang w:val="en-US" w:eastAsia="en-US"/>
        </w:rPr>
        <w:t>S</w:t>
      </w:r>
      <w:r w:rsidR="0069217F" w:rsidRPr="003231A6">
        <w:rPr>
          <w:rFonts w:eastAsia="MS Mincho"/>
          <w:sz w:val="22"/>
          <w:szCs w:val="22"/>
          <w:lang w:val="en-US" w:eastAsia="en-US"/>
        </w:rPr>
        <w:t xml:space="preserve">ex as a fixed factor and </w:t>
      </w:r>
      <w:r w:rsidR="00EE2715" w:rsidRPr="003231A6">
        <w:rPr>
          <w:rFonts w:eastAsia="MS Mincho"/>
          <w:sz w:val="22"/>
          <w:szCs w:val="22"/>
          <w:lang w:val="en-US" w:eastAsia="en-US"/>
        </w:rPr>
        <w:t>N</w:t>
      </w:r>
      <w:r w:rsidR="0069217F" w:rsidRPr="003231A6">
        <w:rPr>
          <w:rFonts w:eastAsia="MS Mincho"/>
          <w:sz w:val="22"/>
          <w:szCs w:val="22"/>
          <w:lang w:val="en-US" w:eastAsia="en-US"/>
        </w:rPr>
        <w:t xml:space="preserve">est, </w:t>
      </w:r>
      <w:r w:rsidR="00EE2715" w:rsidRPr="003231A6">
        <w:rPr>
          <w:rFonts w:eastAsia="MS Mincho"/>
          <w:sz w:val="22"/>
          <w:szCs w:val="22"/>
          <w:lang w:val="en-US" w:eastAsia="en-US"/>
        </w:rPr>
        <w:t>I</w:t>
      </w:r>
      <w:r w:rsidR="0069217F" w:rsidRPr="003231A6">
        <w:rPr>
          <w:rFonts w:eastAsia="MS Mincho"/>
          <w:sz w:val="22"/>
          <w:szCs w:val="22"/>
          <w:lang w:val="en-US" w:eastAsia="en-US"/>
        </w:rPr>
        <w:t xml:space="preserve">ndividual and </w:t>
      </w:r>
      <w:r w:rsidR="00EE2715" w:rsidRPr="003231A6">
        <w:rPr>
          <w:rFonts w:eastAsia="MS Mincho"/>
          <w:sz w:val="22"/>
          <w:szCs w:val="22"/>
          <w:lang w:val="en-US" w:eastAsia="en-US"/>
        </w:rPr>
        <w:t>Y</w:t>
      </w:r>
      <w:r w:rsidR="00907298" w:rsidRPr="003231A6">
        <w:rPr>
          <w:rFonts w:eastAsia="MS Mincho"/>
          <w:sz w:val="22"/>
          <w:szCs w:val="22"/>
          <w:lang w:val="en-US" w:eastAsia="en-US"/>
        </w:rPr>
        <w:t xml:space="preserve">ear as random factors. </w:t>
      </w:r>
      <w:r w:rsidR="00EE2715" w:rsidRPr="003231A6">
        <w:rPr>
          <w:rFonts w:eastAsia="MS Mincho"/>
          <w:sz w:val="22"/>
          <w:szCs w:val="22"/>
          <w:lang w:val="en-US" w:eastAsia="en-US"/>
        </w:rPr>
        <w:t>Although we were interested in the variance in migration parameters explained by the Nest, we included</w:t>
      </w:r>
      <w:r w:rsidR="000E4565" w:rsidRPr="003231A6">
        <w:rPr>
          <w:rFonts w:eastAsia="MS Mincho"/>
          <w:sz w:val="22"/>
          <w:szCs w:val="22"/>
          <w:lang w:val="en-US" w:eastAsia="en-US"/>
        </w:rPr>
        <w:t xml:space="preserve"> </w:t>
      </w:r>
      <w:r w:rsidR="00EE2715" w:rsidRPr="003231A6">
        <w:rPr>
          <w:rFonts w:eastAsia="MS Mincho"/>
          <w:sz w:val="22"/>
          <w:szCs w:val="22"/>
          <w:lang w:val="en-US" w:eastAsia="en-US"/>
        </w:rPr>
        <w:t xml:space="preserve">the additional random </w:t>
      </w:r>
      <w:r w:rsidR="000E4565" w:rsidRPr="003231A6">
        <w:rPr>
          <w:rFonts w:eastAsia="MS Mincho"/>
          <w:sz w:val="22"/>
          <w:szCs w:val="22"/>
          <w:lang w:val="en-US" w:eastAsia="en-US"/>
        </w:rPr>
        <w:t xml:space="preserve">factors </w:t>
      </w:r>
      <w:r w:rsidR="00EE2715" w:rsidRPr="003231A6">
        <w:rPr>
          <w:rFonts w:eastAsia="MS Mincho"/>
          <w:sz w:val="22"/>
          <w:szCs w:val="22"/>
          <w:lang w:val="en-US" w:eastAsia="en-US"/>
        </w:rPr>
        <w:t xml:space="preserve">to </w:t>
      </w:r>
      <w:r w:rsidR="000E4565" w:rsidRPr="003231A6">
        <w:rPr>
          <w:rFonts w:eastAsia="MS Mincho"/>
          <w:sz w:val="22"/>
          <w:szCs w:val="22"/>
          <w:lang w:val="en-US" w:eastAsia="en-US"/>
        </w:rPr>
        <w:t xml:space="preserve">avoid </w:t>
      </w:r>
      <w:r w:rsidR="00EE2715" w:rsidRPr="003231A6">
        <w:rPr>
          <w:rFonts w:eastAsia="MS Mincho"/>
          <w:sz w:val="22"/>
          <w:szCs w:val="22"/>
          <w:lang w:val="en-US" w:eastAsia="en-US"/>
        </w:rPr>
        <w:t>inflating</w:t>
      </w:r>
      <w:r w:rsidR="000E4565" w:rsidRPr="003231A6">
        <w:rPr>
          <w:rFonts w:eastAsia="MS Mincho"/>
          <w:sz w:val="22"/>
          <w:szCs w:val="22"/>
          <w:lang w:val="en-US" w:eastAsia="en-US"/>
        </w:rPr>
        <w:t xml:space="preserve"> </w:t>
      </w:r>
      <w:r w:rsidR="00EE2715" w:rsidRPr="003231A6">
        <w:rPr>
          <w:rFonts w:eastAsia="MS Mincho"/>
          <w:sz w:val="22"/>
          <w:szCs w:val="22"/>
          <w:lang w:val="en-US" w:eastAsia="en-US"/>
        </w:rPr>
        <w:t xml:space="preserve">Nest </w:t>
      </w:r>
      <w:r w:rsidR="000E4565" w:rsidRPr="003231A6">
        <w:rPr>
          <w:rFonts w:eastAsia="MS Mincho"/>
          <w:sz w:val="22"/>
          <w:szCs w:val="22"/>
          <w:lang w:val="en-US" w:eastAsia="en-US"/>
        </w:rPr>
        <w:t xml:space="preserve">repeatability estimates that </w:t>
      </w:r>
      <w:r w:rsidR="00EE2715" w:rsidRPr="003231A6">
        <w:rPr>
          <w:rFonts w:eastAsia="MS Mincho"/>
          <w:sz w:val="22"/>
          <w:szCs w:val="22"/>
          <w:lang w:val="en-US" w:eastAsia="en-US"/>
        </w:rPr>
        <w:t>were due to variation attributable to year differences</w:t>
      </w:r>
      <w:r w:rsidR="00D47AD9" w:rsidRPr="003231A6">
        <w:rPr>
          <w:rFonts w:eastAsia="MS Mincho"/>
          <w:sz w:val="22"/>
          <w:szCs w:val="22"/>
          <w:lang w:val="en-US" w:eastAsia="en-US"/>
        </w:rPr>
        <w:t>,</w:t>
      </w:r>
      <w:r w:rsidR="00EE2715" w:rsidRPr="003231A6">
        <w:rPr>
          <w:rFonts w:eastAsia="MS Mincho"/>
          <w:sz w:val="22"/>
          <w:szCs w:val="22"/>
          <w:lang w:val="en-US" w:eastAsia="en-US"/>
        </w:rPr>
        <w:t xml:space="preserve"> or to </w:t>
      </w:r>
      <w:r w:rsidR="00D47AD9" w:rsidRPr="003231A6">
        <w:rPr>
          <w:rFonts w:eastAsia="MS Mincho"/>
          <w:sz w:val="22"/>
          <w:szCs w:val="22"/>
          <w:lang w:val="en-US" w:eastAsia="en-US"/>
        </w:rPr>
        <w:t xml:space="preserve">the </w:t>
      </w:r>
      <w:r w:rsidR="00EE2715" w:rsidRPr="003231A6">
        <w:rPr>
          <w:rFonts w:eastAsia="MS Mincho"/>
          <w:sz w:val="22"/>
          <w:szCs w:val="22"/>
          <w:lang w:val="en-US" w:eastAsia="en-US"/>
        </w:rPr>
        <w:t>similarity among observatio</w:t>
      </w:r>
      <w:r w:rsidR="008664C3" w:rsidRPr="003231A6">
        <w:rPr>
          <w:rFonts w:eastAsia="MS Mincho"/>
          <w:sz w:val="22"/>
          <w:szCs w:val="22"/>
          <w:lang w:val="en-US" w:eastAsia="en-US"/>
        </w:rPr>
        <w:t>ns from the same individuals (Mü</w:t>
      </w:r>
      <w:r w:rsidR="00EE2715" w:rsidRPr="003231A6">
        <w:rPr>
          <w:rFonts w:eastAsia="MS Mincho"/>
          <w:sz w:val="22"/>
          <w:szCs w:val="22"/>
          <w:lang w:val="en-US" w:eastAsia="en-US"/>
        </w:rPr>
        <w:t>ller et al.</w:t>
      </w:r>
      <w:r w:rsidR="002A0916" w:rsidRPr="003231A6">
        <w:rPr>
          <w:rFonts w:eastAsia="MS Mincho"/>
          <w:sz w:val="22"/>
          <w:szCs w:val="22"/>
          <w:lang w:val="en-US" w:eastAsia="en-US"/>
        </w:rPr>
        <w:t>,</w:t>
      </w:r>
      <w:r w:rsidR="00EE2715" w:rsidRPr="003231A6">
        <w:rPr>
          <w:rFonts w:eastAsia="MS Mincho"/>
          <w:sz w:val="22"/>
          <w:szCs w:val="22"/>
          <w:lang w:val="en-US" w:eastAsia="en-US"/>
        </w:rPr>
        <w:t xml:space="preserve"> </w:t>
      </w:r>
      <w:r w:rsidR="00EE2715" w:rsidRPr="003231A6">
        <w:rPr>
          <w:rFonts w:eastAsia="MS Mincho"/>
          <w:sz w:val="22"/>
          <w:szCs w:val="22"/>
          <w:lang w:val="en-US" w:eastAsia="en-US"/>
        </w:rPr>
        <w:lastRenderedPageBreak/>
        <w:t xml:space="preserve">2014). </w:t>
      </w:r>
      <w:r w:rsidR="0069217F" w:rsidRPr="003231A6">
        <w:rPr>
          <w:rFonts w:eastAsia="MS Mincho"/>
          <w:sz w:val="22"/>
          <w:szCs w:val="22"/>
          <w:lang w:val="en-US" w:eastAsia="en-US"/>
        </w:rPr>
        <w:t xml:space="preserve">Then, we </w:t>
      </w:r>
      <w:r w:rsidR="00EE2715" w:rsidRPr="003231A6">
        <w:rPr>
          <w:rFonts w:eastAsia="MS Mincho"/>
          <w:sz w:val="22"/>
          <w:szCs w:val="22"/>
          <w:lang w:val="en-US" w:eastAsia="en-US"/>
        </w:rPr>
        <w:t xml:space="preserve">divided </w:t>
      </w:r>
      <w:r w:rsidR="0069217F" w:rsidRPr="003231A6">
        <w:rPr>
          <w:rFonts w:eastAsia="MS Mincho"/>
          <w:sz w:val="22"/>
          <w:szCs w:val="22"/>
          <w:lang w:val="en-US" w:eastAsia="en-US"/>
        </w:rPr>
        <w:t xml:space="preserve">the between-nests variance component </w:t>
      </w:r>
      <w:r w:rsidR="00EE2715" w:rsidRPr="003231A6">
        <w:rPr>
          <w:rFonts w:eastAsia="MS Mincho"/>
          <w:sz w:val="22"/>
          <w:szCs w:val="22"/>
          <w:lang w:val="en-US" w:eastAsia="en-US"/>
        </w:rPr>
        <w:t xml:space="preserve">by the sum of the between-group and within-group variances to compute repeatability (Nakagawa </w:t>
      </w:r>
      <w:r w:rsidR="002A0916" w:rsidRPr="003231A6">
        <w:rPr>
          <w:rFonts w:eastAsia="MS Mincho"/>
          <w:sz w:val="22"/>
          <w:szCs w:val="22"/>
          <w:lang w:val="en-US" w:eastAsia="en-US"/>
        </w:rPr>
        <w:t>&amp;</w:t>
      </w:r>
      <w:r w:rsidR="00EE2715" w:rsidRPr="003231A6">
        <w:rPr>
          <w:rFonts w:eastAsia="MS Mincho"/>
          <w:sz w:val="22"/>
          <w:szCs w:val="22"/>
          <w:lang w:val="en-US" w:eastAsia="en-US"/>
        </w:rPr>
        <w:t xml:space="preserve"> </w:t>
      </w:r>
      <w:proofErr w:type="spellStart"/>
      <w:r w:rsidR="00EE2715" w:rsidRPr="003231A6">
        <w:rPr>
          <w:rFonts w:eastAsia="MS Mincho"/>
          <w:sz w:val="22"/>
          <w:szCs w:val="22"/>
          <w:lang w:val="en-US" w:eastAsia="en-US"/>
        </w:rPr>
        <w:t>Schielzeth</w:t>
      </w:r>
      <w:proofErr w:type="spellEnd"/>
      <w:r w:rsidR="002A0916" w:rsidRPr="003231A6">
        <w:rPr>
          <w:rFonts w:eastAsia="MS Mincho"/>
          <w:sz w:val="22"/>
          <w:szCs w:val="22"/>
          <w:lang w:val="en-US" w:eastAsia="en-US"/>
        </w:rPr>
        <w:t>,</w:t>
      </w:r>
      <w:r w:rsidR="00EE2715" w:rsidRPr="003231A6">
        <w:rPr>
          <w:rFonts w:eastAsia="MS Mincho"/>
          <w:sz w:val="22"/>
          <w:szCs w:val="22"/>
          <w:lang w:val="en-US" w:eastAsia="en-US"/>
        </w:rPr>
        <w:t xml:space="preserve"> 2010). </w:t>
      </w:r>
      <w:r w:rsidR="000E4565" w:rsidRPr="003231A6">
        <w:rPr>
          <w:rFonts w:eastAsia="MS Mincho"/>
          <w:sz w:val="22"/>
          <w:szCs w:val="22"/>
          <w:lang w:val="en-US" w:eastAsia="en-US"/>
        </w:rPr>
        <w:t>We determined statistical significance of repeatability by bootstrapping (Faraway</w:t>
      </w:r>
      <w:r w:rsidR="002A0916" w:rsidRPr="003231A6">
        <w:rPr>
          <w:rFonts w:eastAsia="MS Mincho"/>
          <w:sz w:val="22"/>
          <w:szCs w:val="22"/>
          <w:lang w:val="en-US" w:eastAsia="en-US"/>
        </w:rPr>
        <w:t>,</w:t>
      </w:r>
      <w:r w:rsidR="000E4565" w:rsidRPr="003231A6">
        <w:rPr>
          <w:rFonts w:eastAsia="MS Mincho"/>
          <w:sz w:val="22"/>
          <w:szCs w:val="22"/>
          <w:lang w:val="en-US" w:eastAsia="en-US"/>
        </w:rPr>
        <w:t xml:space="preserve"> 2006</w:t>
      </w:r>
      <w:r w:rsidR="002A0916" w:rsidRPr="003231A6">
        <w:rPr>
          <w:rFonts w:eastAsia="MS Mincho"/>
          <w:sz w:val="22"/>
          <w:szCs w:val="22"/>
          <w:lang w:val="en-US" w:eastAsia="en-US"/>
        </w:rPr>
        <w:t>;</w:t>
      </w:r>
      <w:r w:rsidR="000E4565" w:rsidRPr="003231A6">
        <w:rPr>
          <w:rFonts w:eastAsia="MS Mincho"/>
          <w:sz w:val="22"/>
          <w:szCs w:val="22"/>
          <w:lang w:val="en-US" w:eastAsia="en-US"/>
        </w:rPr>
        <w:t xml:space="preserve"> Nakagawa </w:t>
      </w:r>
      <w:r w:rsidR="002A0916" w:rsidRPr="003231A6">
        <w:rPr>
          <w:rFonts w:eastAsia="MS Mincho"/>
          <w:sz w:val="22"/>
          <w:szCs w:val="22"/>
          <w:lang w:val="en-US" w:eastAsia="en-US"/>
        </w:rPr>
        <w:t>&amp;</w:t>
      </w:r>
      <w:r w:rsidR="000E4565" w:rsidRPr="003231A6">
        <w:rPr>
          <w:rFonts w:eastAsia="MS Mincho"/>
          <w:sz w:val="22"/>
          <w:szCs w:val="22"/>
          <w:lang w:val="en-US" w:eastAsia="en-US"/>
        </w:rPr>
        <w:t xml:space="preserve"> </w:t>
      </w:r>
      <w:proofErr w:type="spellStart"/>
      <w:r w:rsidR="000E4565" w:rsidRPr="003231A6">
        <w:rPr>
          <w:rFonts w:eastAsia="MS Mincho"/>
          <w:sz w:val="22"/>
          <w:szCs w:val="22"/>
          <w:lang w:val="en-US" w:eastAsia="en-US"/>
        </w:rPr>
        <w:t>Schielzeth</w:t>
      </w:r>
      <w:proofErr w:type="spellEnd"/>
      <w:r w:rsidR="002A0916" w:rsidRPr="003231A6">
        <w:rPr>
          <w:rFonts w:eastAsia="MS Mincho"/>
          <w:sz w:val="22"/>
          <w:szCs w:val="22"/>
          <w:lang w:val="en-US" w:eastAsia="en-US"/>
        </w:rPr>
        <w:t>,</w:t>
      </w:r>
      <w:r w:rsidR="000E4565" w:rsidRPr="003231A6">
        <w:rPr>
          <w:rFonts w:eastAsia="MS Mincho"/>
          <w:sz w:val="22"/>
          <w:szCs w:val="22"/>
          <w:lang w:val="en-US" w:eastAsia="en-US"/>
        </w:rPr>
        <w:t xml:space="preserve"> 2010) using 1,000 simulated iterations.</w:t>
      </w:r>
    </w:p>
    <w:p w14:paraId="654475BC" w14:textId="77777777" w:rsidR="00787DA3" w:rsidRPr="003231A6" w:rsidRDefault="00914DAA"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The distances between the</w:t>
      </w:r>
      <w:r w:rsidR="0069217F" w:rsidRPr="003231A6">
        <w:rPr>
          <w:rFonts w:eastAsia="MS Mincho"/>
          <w:sz w:val="22"/>
          <w:szCs w:val="22"/>
          <w:lang w:val="en-US" w:eastAsia="en-US"/>
        </w:rPr>
        <w:t xml:space="preserve"> </w:t>
      </w:r>
      <w:r w:rsidRPr="003231A6">
        <w:rPr>
          <w:rFonts w:eastAsia="MS Mincho"/>
          <w:sz w:val="22"/>
          <w:szCs w:val="22"/>
          <w:lang w:val="en-US" w:eastAsia="en-US"/>
        </w:rPr>
        <w:t>centroids</w:t>
      </w:r>
      <w:r w:rsidR="00731CB0" w:rsidRPr="003231A6">
        <w:rPr>
          <w:rFonts w:eastAsia="MS Mincho"/>
          <w:sz w:val="22"/>
          <w:szCs w:val="22"/>
          <w:lang w:val="en-US" w:eastAsia="en-US"/>
        </w:rPr>
        <w:t xml:space="preserve"> </w:t>
      </w:r>
      <w:r w:rsidRPr="003231A6">
        <w:rPr>
          <w:rFonts w:eastAsia="MS Mincho"/>
          <w:sz w:val="22"/>
          <w:szCs w:val="22"/>
          <w:lang w:val="en-US" w:eastAsia="en-US"/>
        </w:rPr>
        <w:t>of</w:t>
      </w:r>
      <w:r w:rsidR="0069217F" w:rsidRPr="003231A6">
        <w:rPr>
          <w:rFonts w:eastAsia="MS Mincho"/>
          <w:sz w:val="22"/>
          <w:szCs w:val="22"/>
          <w:lang w:val="en-US" w:eastAsia="en-US"/>
        </w:rPr>
        <w:t xml:space="preserve"> each </w:t>
      </w:r>
      <w:r w:rsidRPr="003231A6">
        <w:rPr>
          <w:rFonts w:eastAsia="MS Mincho"/>
          <w:sz w:val="22"/>
          <w:szCs w:val="22"/>
          <w:lang w:val="en-US" w:eastAsia="en-US"/>
        </w:rPr>
        <w:t>non-breeding</w:t>
      </w:r>
      <w:r w:rsidR="00C45F44" w:rsidRPr="003231A6">
        <w:rPr>
          <w:rFonts w:eastAsia="MS Mincho"/>
          <w:sz w:val="22"/>
          <w:szCs w:val="22"/>
          <w:lang w:val="en-US" w:eastAsia="en-US"/>
        </w:rPr>
        <w:t xml:space="preserve"> </w:t>
      </w:r>
      <w:r w:rsidR="0069217F" w:rsidRPr="003231A6">
        <w:rPr>
          <w:rFonts w:eastAsia="MS Mincho"/>
          <w:sz w:val="22"/>
          <w:szCs w:val="22"/>
          <w:lang w:val="en-US" w:eastAsia="en-US"/>
        </w:rPr>
        <w:t>area</w:t>
      </w:r>
      <w:r w:rsidR="00275D77" w:rsidRPr="003231A6">
        <w:rPr>
          <w:rFonts w:eastAsia="MS Mincho"/>
          <w:sz w:val="22"/>
          <w:szCs w:val="22"/>
          <w:lang w:val="en-US" w:eastAsia="en-US"/>
        </w:rPr>
        <w:t xml:space="preserve"> </w:t>
      </w:r>
      <w:r w:rsidRPr="003231A6">
        <w:rPr>
          <w:rFonts w:eastAsia="MS Mincho"/>
          <w:sz w:val="22"/>
          <w:szCs w:val="22"/>
          <w:lang w:val="en-US" w:eastAsia="en-US"/>
        </w:rPr>
        <w:t>were</w:t>
      </w:r>
      <w:r w:rsidR="0069217F" w:rsidRPr="003231A6">
        <w:rPr>
          <w:rFonts w:eastAsia="MS Mincho"/>
          <w:sz w:val="22"/>
          <w:szCs w:val="22"/>
          <w:lang w:val="en-US" w:eastAsia="en-US"/>
        </w:rPr>
        <w:t xml:space="preserve"> </w:t>
      </w:r>
      <w:r w:rsidR="00275D77" w:rsidRPr="003231A6">
        <w:rPr>
          <w:rFonts w:eastAsia="MS Mincho"/>
          <w:sz w:val="22"/>
          <w:szCs w:val="22"/>
          <w:lang w:val="en-US" w:eastAsia="en-US"/>
        </w:rPr>
        <w:t xml:space="preserve">calculated </w:t>
      </w:r>
      <w:r w:rsidRPr="003231A6">
        <w:rPr>
          <w:rFonts w:eastAsia="MS Mincho"/>
          <w:sz w:val="22"/>
          <w:szCs w:val="22"/>
          <w:lang w:val="en-US" w:eastAsia="en-US"/>
        </w:rPr>
        <w:t>for</w:t>
      </w:r>
      <w:r w:rsidR="00275D77" w:rsidRPr="003231A6">
        <w:rPr>
          <w:rFonts w:eastAsia="MS Mincho"/>
          <w:sz w:val="22"/>
          <w:szCs w:val="22"/>
          <w:lang w:val="en-US" w:eastAsia="en-US"/>
        </w:rPr>
        <w:t xml:space="preserve"> all tracked individuals</w:t>
      </w:r>
      <w:r w:rsidR="00787DA3" w:rsidRPr="003231A6">
        <w:rPr>
          <w:rFonts w:eastAsia="MS Mincho"/>
          <w:sz w:val="22"/>
          <w:szCs w:val="22"/>
          <w:lang w:val="en-US" w:eastAsia="en-US"/>
        </w:rPr>
        <w:t xml:space="preserve"> (</w:t>
      </w:r>
      <w:r w:rsidR="00631EB1" w:rsidRPr="003231A6">
        <w:rPr>
          <w:rFonts w:eastAsia="MS Mincho"/>
          <w:i/>
          <w:sz w:val="22"/>
          <w:szCs w:val="22"/>
          <w:lang w:val="en-US" w:eastAsia="en-US"/>
        </w:rPr>
        <w:t>N</w:t>
      </w:r>
      <w:r w:rsidR="00787DA3" w:rsidRPr="003231A6">
        <w:rPr>
          <w:rFonts w:eastAsia="MS Mincho"/>
          <w:sz w:val="22"/>
          <w:szCs w:val="22"/>
          <w:lang w:val="en-US" w:eastAsia="en-US"/>
        </w:rPr>
        <w:t xml:space="preserve"> = 1750 comparisons)</w:t>
      </w:r>
      <w:r w:rsidR="00275D77" w:rsidRPr="003231A6">
        <w:rPr>
          <w:rFonts w:eastAsia="MS Mincho"/>
          <w:sz w:val="22"/>
          <w:szCs w:val="22"/>
          <w:lang w:val="en-US" w:eastAsia="en-US"/>
        </w:rPr>
        <w:t xml:space="preserve">. </w:t>
      </w:r>
      <w:r w:rsidR="0069217F" w:rsidRPr="003231A6">
        <w:rPr>
          <w:rFonts w:eastAsia="MS Mincho"/>
          <w:sz w:val="22"/>
          <w:szCs w:val="22"/>
          <w:lang w:val="en-US" w:eastAsia="en-US"/>
        </w:rPr>
        <w:t xml:space="preserve"> </w:t>
      </w:r>
      <w:r w:rsidR="00E95B2E" w:rsidRPr="003231A6">
        <w:rPr>
          <w:rFonts w:eastAsia="MS Mincho"/>
          <w:sz w:val="22"/>
          <w:szCs w:val="22"/>
          <w:lang w:val="en-US" w:eastAsia="en-US"/>
        </w:rPr>
        <w:t>To test whether the</w:t>
      </w:r>
      <w:r w:rsidRPr="003231A6">
        <w:rPr>
          <w:rFonts w:eastAsia="MS Mincho"/>
          <w:sz w:val="22"/>
          <w:szCs w:val="22"/>
          <w:lang w:val="en-US" w:eastAsia="en-US"/>
        </w:rPr>
        <w:t>se</w:t>
      </w:r>
      <w:r w:rsidR="00E95B2E" w:rsidRPr="003231A6">
        <w:rPr>
          <w:rFonts w:eastAsia="MS Mincho"/>
          <w:sz w:val="22"/>
          <w:szCs w:val="22"/>
          <w:lang w:val="en-US" w:eastAsia="en-US"/>
        </w:rPr>
        <w:t xml:space="preserve"> distances were smaller among pair members than among randomly</w:t>
      </w:r>
      <w:r w:rsidRPr="003231A6">
        <w:rPr>
          <w:rFonts w:eastAsia="MS Mincho"/>
          <w:sz w:val="22"/>
          <w:szCs w:val="22"/>
          <w:lang w:val="en-US" w:eastAsia="en-US"/>
        </w:rPr>
        <w:t>-</w:t>
      </w:r>
      <w:r w:rsidR="00E95B2E" w:rsidRPr="003231A6">
        <w:rPr>
          <w:rFonts w:eastAsia="MS Mincho"/>
          <w:sz w:val="22"/>
          <w:szCs w:val="22"/>
          <w:lang w:val="en-US" w:eastAsia="en-US"/>
        </w:rPr>
        <w:t xml:space="preserve">paired individuals, </w:t>
      </w:r>
      <w:r w:rsidRPr="003231A6">
        <w:rPr>
          <w:rFonts w:eastAsia="MS Mincho"/>
          <w:sz w:val="22"/>
          <w:szCs w:val="22"/>
          <w:lang w:val="en-US" w:eastAsia="en-US"/>
        </w:rPr>
        <w:t>they were included as the response variable in</w:t>
      </w:r>
      <w:r w:rsidR="00787DA3" w:rsidRPr="003231A6">
        <w:rPr>
          <w:rFonts w:eastAsia="MS Mincho"/>
          <w:sz w:val="22"/>
          <w:szCs w:val="22"/>
          <w:lang w:val="en-US" w:eastAsia="en-US"/>
        </w:rPr>
        <w:t xml:space="preserve"> an LMM that</w:t>
      </w:r>
      <w:r w:rsidR="00A82D27" w:rsidRPr="003231A6">
        <w:rPr>
          <w:rFonts w:eastAsia="MS Mincho"/>
          <w:sz w:val="22"/>
          <w:szCs w:val="22"/>
          <w:lang w:val="en-US" w:eastAsia="en-US"/>
        </w:rPr>
        <w:t xml:space="preserve"> included three random factors (i</w:t>
      </w:r>
      <w:r w:rsidR="00787DA3" w:rsidRPr="003231A6">
        <w:rPr>
          <w:rFonts w:eastAsia="MS Mincho"/>
          <w:sz w:val="22"/>
          <w:szCs w:val="22"/>
          <w:lang w:val="en-US" w:eastAsia="en-US"/>
        </w:rPr>
        <w:t>dentity of both individuals</w:t>
      </w:r>
      <w:r w:rsidRPr="003231A6">
        <w:rPr>
          <w:rFonts w:eastAsia="MS Mincho"/>
          <w:sz w:val="22"/>
          <w:szCs w:val="22"/>
          <w:lang w:val="en-US" w:eastAsia="en-US"/>
        </w:rPr>
        <w:t>,</w:t>
      </w:r>
      <w:r w:rsidR="00787DA3" w:rsidRPr="003231A6">
        <w:rPr>
          <w:rFonts w:eastAsia="MS Mincho"/>
          <w:sz w:val="22"/>
          <w:szCs w:val="22"/>
          <w:lang w:val="en-US" w:eastAsia="en-US"/>
        </w:rPr>
        <w:t xml:space="preserve"> and a binary variable indicating whether they </w:t>
      </w:r>
      <w:r w:rsidRPr="003231A6">
        <w:rPr>
          <w:rFonts w:eastAsia="MS Mincho"/>
          <w:sz w:val="22"/>
          <w:szCs w:val="22"/>
          <w:lang w:val="en-US" w:eastAsia="en-US"/>
        </w:rPr>
        <w:t>we</w:t>
      </w:r>
      <w:r w:rsidR="00787DA3" w:rsidRPr="003231A6">
        <w:rPr>
          <w:rFonts w:eastAsia="MS Mincho"/>
          <w:sz w:val="22"/>
          <w:szCs w:val="22"/>
          <w:lang w:val="en-US" w:eastAsia="en-US"/>
        </w:rPr>
        <w:t>re of the same or different sex)</w:t>
      </w:r>
      <w:r w:rsidRPr="003231A6">
        <w:rPr>
          <w:rFonts w:eastAsia="MS Mincho"/>
          <w:sz w:val="22"/>
          <w:szCs w:val="22"/>
          <w:lang w:val="en-US" w:eastAsia="en-US"/>
        </w:rPr>
        <w:t>,</w:t>
      </w:r>
      <w:r w:rsidR="00787DA3" w:rsidRPr="003231A6">
        <w:rPr>
          <w:rFonts w:eastAsia="MS Mincho"/>
          <w:sz w:val="22"/>
          <w:szCs w:val="22"/>
          <w:lang w:val="en-US" w:eastAsia="en-US"/>
        </w:rPr>
        <w:t xml:space="preserve"> and a binary fixed factor indicating whether they were from the same or a different nest.</w:t>
      </w:r>
    </w:p>
    <w:p w14:paraId="0E658B43" w14:textId="77777777" w:rsidR="00AD7326" w:rsidRPr="003231A6" w:rsidRDefault="00FF1B69"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 xml:space="preserve">To explore </w:t>
      </w:r>
      <w:r w:rsidR="00A82D27" w:rsidRPr="003231A6">
        <w:rPr>
          <w:rFonts w:eastAsia="MS Mincho"/>
          <w:sz w:val="22"/>
          <w:szCs w:val="22"/>
          <w:lang w:val="en-US" w:eastAsia="en-US"/>
        </w:rPr>
        <w:t xml:space="preserve">whether </w:t>
      </w:r>
      <w:r w:rsidR="00BA5207" w:rsidRPr="003231A6">
        <w:rPr>
          <w:rFonts w:eastAsia="MS Mincho"/>
          <w:sz w:val="22"/>
          <w:szCs w:val="22"/>
          <w:lang w:val="en-US" w:eastAsia="en-US"/>
        </w:rPr>
        <w:t xml:space="preserve">similarities in migration </w:t>
      </w:r>
      <w:r w:rsidR="00914DAA" w:rsidRPr="003231A6">
        <w:rPr>
          <w:rFonts w:eastAsia="MS Mincho"/>
          <w:sz w:val="22"/>
          <w:szCs w:val="22"/>
          <w:lang w:val="en-US" w:eastAsia="en-US"/>
        </w:rPr>
        <w:t>characteristics</w:t>
      </w:r>
      <w:r w:rsidR="00BA5207" w:rsidRPr="003231A6">
        <w:rPr>
          <w:rFonts w:eastAsia="MS Mincho"/>
          <w:sz w:val="22"/>
          <w:szCs w:val="22"/>
          <w:lang w:val="en-US" w:eastAsia="en-US"/>
        </w:rPr>
        <w:t xml:space="preserve"> </w:t>
      </w:r>
      <w:r w:rsidR="00A82D27" w:rsidRPr="003231A6">
        <w:rPr>
          <w:rFonts w:eastAsia="MS Mincho"/>
          <w:sz w:val="22"/>
          <w:szCs w:val="22"/>
          <w:lang w:val="en-US" w:eastAsia="en-US"/>
        </w:rPr>
        <w:t xml:space="preserve">among pair members were </w:t>
      </w:r>
      <w:r w:rsidR="00AE33D6" w:rsidRPr="003231A6">
        <w:rPr>
          <w:rFonts w:eastAsia="MS Mincho"/>
          <w:sz w:val="22"/>
          <w:szCs w:val="22"/>
          <w:lang w:val="en-US" w:eastAsia="en-US"/>
        </w:rPr>
        <w:t xml:space="preserve">due to </w:t>
      </w:r>
      <w:r w:rsidR="00620D10" w:rsidRPr="003231A6">
        <w:rPr>
          <w:rFonts w:eastAsia="MS Mincho"/>
          <w:sz w:val="22"/>
          <w:szCs w:val="22"/>
          <w:lang w:val="en-US" w:eastAsia="en-US"/>
        </w:rPr>
        <w:t>body size</w:t>
      </w:r>
      <w:r w:rsidR="00914DAA" w:rsidRPr="003231A6">
        <w:rPr>
          <w:rFonts w:eastAsia="MS Mincho"/>
          <w:sz w:val="22"/>
          <w:szCs w:val="22"/>
          <w:lang w:val="en-US" w:eastAsia="en-US"/>
        </w:rPr>
        <w:t xml:space="preserve"> or </w:t>
      </w:r>
      <w:r w:rsidR="00620D10" w:rsidRPr="003231A6">
        <w:rPr>
          <w:rFonts w:eastAsia="MS Mincho"/>
          <w:sz w:val="22"/>
          <w:szCs w:val="22"/>
          <w:lang w:val="en-US" w:eastAsia="en-US"/>
        </w:rPr>
        <w:t>condition</w:t>
      </w:r>
      <w:r w:rsidR="00914DAA" w:rsidRPr="003231A6">
        <w:rPr>
          <w:rFonts w:eastAsia="MS Mincho"/>
          <w:sz w:val="22"/>
          <w:szCs w:val="22"/>
          <w:lang w:val="en-US" w:eastAsia="en-US"/>
        </w:rPr>
        <w:t>,</w:t>
      </w:r>
      <w:r w:rsidR="00AE33D6" w:rsidRPr="003231A6">
        <w:rPr>
          <w:rFonts w:eastAsia="MS Mincho"/>
          <w:sz w:val="22"/>
          <w:szCs w:val="22"/>
          <w:lang w:val="en-US" w:eastAsia="en-US"/>
        </w:rPr>
        <w:t xml:space="preserve"> or </w:t>
      </w:r>
      <w:r w:rsidR="00620D10" w:rsidRPr="003231A6">
        <w:rPr>
          <w:rFonts w:eastAsia="MS Mincho"/>
          <w:sz w:val="22"/>
          <w:szCs w:val="22"/>
          <w:lang w:val="en-US" w:eastAsia="en-US"/>
        </w:rPr>
        <w:t>associated with</w:t>
      </w:r>
      <w:r w:rsidR="00AE33D6" w:rsidRPr="003231A6">
        <w:rPr>
          <w:rFonts w:eastAsia="MS Mincho"/>
          <w:sz w:val="22"/>
          <w:szCs w:val="22"/>
          <w:lang w:val="en-US" w:eastAsia="en-US"/>
        </w:rPr>
        <w:t xml:space="preserve"> </w:t>
      </w:r>
      <w:r w:rsidR="00620D10" w:rsidRPr="003231A6">
        <w:rPr>
          <w:rFonts w:eastAsia="MS Mincho"/>
          <w:sz w:val="22"/>
          <w:szCs w:val="22"/>
          <w:lang w:val="en-US" w:eastAsia="en-US"/>
        </w:rPr>
        <w:t>spatial structure in the breeding colony</w:t>
      </w:r>
      <w:r w:rsidR="00A82D27" w:rsidRPr="003231A6">
        <w:rPr>
          <w:rFonts w:eastAsia="MS Mincho"/>
          <w:sz w:val="22"/>
          <w:szCs w:val="22"/>
          <w:lang w:val="en-US" w:eastAsia="en-US"/>
        </w:rPr>
        <w:t xml:space="preserve">, </w:t>
      </w:r>
      <w:r w:rsidR="00914DAA" w:rsidRPr="003231A6">
        <w:rPr>
          <w:rFonts w:eastAsia="MS Mincho"/>
          <w:sz w:val="22"/>
          <w:szCs w:val="22"/>
          <w:lang w:val="en-US" w:eastAsia="en-US"/>
        </w:rPr>
        <w:t>w</w:t>
      </w:r>
      <w:r w:rsidR="00AD7326" w:rsidRPr="003231A6">
        <w:rPr>
          <w:rFonts w:eastAsia="MS Mincho"/>
          <w:sz w:val="22"/>
          <w:szCs w:val="22"/>
          <w:lang w:val="en-US" w:eastAsia="en-US"/>
        </w:rPr>
        <w:t xml:space="preserve">e </w:t>
      </w:r>
      <w:r w:rsidR="00914DAA" w:rsidRPr="003231A6">
        <w:rPr>
          <w:rFonts w:eastAsia="MS Mincho"/>
          <w:sz w:val="22"/>
          <w:szCs w:val="22"/>
          <w:lang w:val="en-US" w:eastAsia="en-US"/>
        </w:rPr>
        <w:t>tested</w:t>
      </w:r>
      <w:r w:rsidR="00AD7326" w:rsidRPr="003231A6">
        <w:rPr>
          <w:rFonts w:eastAsia="MS Mincho"/>
          <w:sz w:val="22"/>
          <w:szCs w:val="22"/>
          <w:lang w:val="en-US" w:eastAsia="en-US"/>
        </w:rPr>
        <w:t xml:space="preserve"> a series of models</w:t>
      </w:r>
      <w:r w:rsidR="00914DAA" w:rsidRPr="003231A6">
        <w:rPr>
          <w:rFonts w:eastAsia="MS Mincho"/>
          <w:sz w:val="22"/>
          <w:szCs w:val="22"/>
          <w:lang w:val="en-US" w:eastAsia="en-US"/>
        </w:rPr>
        <w:t>.</w:t>
      </w:r>
      <w:r w:rsidR="00AD7326" w:rsidRPr="003231A6">
        <w:rPr>
          <w:rFonts w:eastAsia="MS Mincho"/>
          <w:sz w:val="22"/>
          <w:szCs w:val="22"/>
          <w:lang w:val="en-US" w:eastAsia="en-US"/>
        </w:rPr>
        <w:t xml:space="preserve"> </w:t>
      </w:r>
      <w:r w:rsidR="00914DAA" w:rsidRPr="003231A6">
        <w:rPr>
          <w:rFonts w:eastAsia="MS Mincho"/>
          <w:sz w:val="22"/>
          <w:szCs w:val="22"/>
          <w:lang w:val="en-US" w:eastAsia="en-US"/>
        </w:rPr>
        <w:t>T</w:t>
      </w:r>
      <w:r w:rsidR="00AD7326" w:rsidRPr="003231A6">
        <w:rPr>
          <w:rFonts w:eastAsia="MS Mincho"/>
          <w:sz w:val="22"/>
          <w:szCs w:val="22"/>
          <w:lang w:val="en-US" w:eastAsia="en-US"/>
        </w:rPr>
        <w:t xml:space="preserve">he first series of LMMs included </w:t>
      </w:r>
      <w:r w:rsidR="00914DAA" w:rsidRPr="003231A6">
        <w:rPr>
          <w:rFonts w:eastAsia="MS Mincho"/>
          <w:sz w:val="22"/>
          <w:szCs w:val="22"/>
          <w:lang w:val="en-US" w:eastAsia="en-US"/>
        </w:rPr>
        <w:t xml:space="preserve">the migration parameter as the response, </w:t>
      </w:r>
      <w:r w:rsidR="00AD7326" w:rsidRPr="003231A6">
        <w:rPr>
          <w:rFonts w:eastAsia="MS Mincho"/>
          <w:sz w:val="22"/>
          <w:szCs w:val="22"/>
          <w:lang w:val="en-US" w:eastAsia="en-US"/>
        </w:rPr>
        <w:t xml:space="preserve">Mass and Sex </w:t>
      </w:r>
      <w:r w:rsidR="00914DAA" w:rsidRPr="003231A6">
        <w:rPr>
          <w:rFonts w:eastAsia="MS Mincho"/>
          <w:sz w:val="22"/>
          <w:szCs w:val="22"/>
          <w:lang w:val="en-US" w:eastAsia="en-US"/>
        </w:rPr>
        <w:t>as</w:t>
      </w:r>
      <w:r w:rsidR="00AD7326" w:rsidRPr="003231A6">
        <w:rPr>
          <w:rFonts w:eastAsia="MS Mincho"/>
          <w:sz w:val="22"/>
          <w:szCs w:val="22"/>
          <w:lang w:val="en-US" w:eastAsia="en-US"/>
        </w:rPr>
        <w:t xml:space="preserve"> fixed </w:t>
      </w:r>
      <w:r w:rsidR="00914DAA" w:rsidRPr="003231A6">
        <w:rPr>
          <w:rFonts w:eastAsia="MS Mincho"/>
          <w:sz w:val="22"/>
          <w:szCs w:val="22"/>
          <w:lang w:val="en-US" w:eastAsia="en-US"/>
        </w:rPr>
        <w:t>factors,</w:t>
      </w:r>
      <w:r w:rsidR="00AD7326" w:rsidRPr="003231A6">
        <w:rPr>
          <w:rFonts w:eastAsia="MS Mincho"/>
          <w:sz w:val="22"/>
          <w:szCs w:val="22"/>
          <w:lang w:val="en-US" w:eastAsia="en-US"/>
        </w:rPr>
        <w:t xml:space="preserve"> and Individual as a random factor. Sex was included to </w:t>
      </w:r>
      <w:r w:rsidR="00914DAA" w:rsidRPr="003231A6">
        <w:rPr>
          <w:rFonts w:eastAsia="MS Mincho"/>
          <w:sz w:val="22"/>
          <w:szCs w:val="22"/>
          <w:lang w:val="en-US" w:eastAsia="en-US"/>
        </w:rPr>
        <w:t>account</w:t>
      </w:r>
      <w:r w:rsidR="00AD7326" w:rsidRPr="003231A6">
        <w:rPr>
          <w:rFonts w:eastAsia="MS Mincho"/>
          <w:sz w:val="22"/>
          <w:szCs w:val="22"/>
          <w:lang w:val="en-US" w:eastAsia="en-US"/>
        </w:rPr>
        <w:t xml:space="preserve"> for sex-differences in body mass</w:t>
      </w:r>
      <w:r w:rsidR="00914DAA" w:rsidRPr="003231A6">
        <w:rPr>
          <w:rFonts w:eastAsia="MS Mincho"/>
          <w:sz w:val="22"/>
          <w:szCs w:val="22"/>
          <w:lang w:val="en-US" w:eastAsia="en-US"/>
        </w:rPr>
        <w:t>,</w:t>
      </w:r>
      <w:r w:rsidR="00AD7326" w:rsidRPr="003231A6">
        <w:rPr>
          <w:rFonts w:eastAsia="MS Mincho"/>
          <w:sz w:val="22"/>
          <w:szCs w:val="22"/>
          <w:lang w:val="en-US" w:eastAsia="en-US"/>
        </w:rPr>
        <w:t xml:space="preserve"> as males are heavier than females. To confirm this sex difference, we performed an LMM predicting Mass with Sex, including Individual as a random factor. LMMs </w:t>
      </w:r>
      <w:r w:rsidR="00914DAA" w:rsidRPr="003231A6">
        <w:rPr>
          <w:rFonts w:eastAsia="MS Mincho"/>
          <w:sz w:val="22"/>
          <w:szCs w:val="22"/>
          <w:lang w:val="en-US" w:eastAsia="en-US"/>
        </w:rPr>
        <w:t>of</w:t>
      </w:r>
      <w:r w:rsidR="00AD7326" w:rsidRPr="003231A6">
        <w:rPr>
          <w:rFonts w:eastAsia="MS Mincho"/>
          <w:sz w:val="22"/>
          <w:szCs w:val="22"/>
          <w:lang w:val="en-US" w:eastAsia="en-US"/>
        </w:rPr>
        <w:t xml:space="preserve"> the same migration parameters </w:t>
      </w:r>
      <w:r w:rsidR="00914DAA" w:rsidRPr="003231A6">
        <w:rPr>
          <w:rFonts w:eastAsia="MS Mincho"/>
          <w:sz w:val="22"/>
          <w:szCs w:val="22"/>
          <w:lang w:val="en-US" w:eastAsia="en-US"/>
        </w:rPr>
        <w:t>were repeated, with</w:t>
      </w:r>
      <w:r w:rsidR="00AD7326" w:rsidRPr="003231A6">
        <w:rPr>
          <w:rFonts w:eastAsia="MS Mincho"/>
          <w:sz w:val="22"/>
          <w:szCs w:val="22"/>
          <w:lang w:val="en-US" w:eastAsia="en-US"/>
        </w:rPr>
        <w:t xml:space="preserve"> SMI as the predictor and Individual as a random factor. Sex was not included in these models, as </w:t>
      </w:r>
      <w:r w:rsidR="00914DAA" w:rsidRPr="003231A6">
        <w:rPr>
          <w:rFonts w:eastAsia="MS Mincho"/>
          <w:sz w:val="22"/>
          <w:szCs w:val="22"/>
          <w:lang w:val="en-US" w:eastAsia="en-US"/>
        </w:rPr>
        <w:t xml:space="preserve">the </w:t>
      </w:r>
      <w:r w:rsidR="00AD7326" w:rsidRPr="003231A6">
        <w:rPr>
          <w:rFonts w:eastAsia="MS Mincho"/>
          <w:sz w:val="22"/>
          <w:szCs w:val="22"/>
          <w:lang w:val="en-US" w:eastAsia="en-US"/>
        </w:rPr>
        <w:t xml:space="preserve">body condition </w:t>
      </w:r>
      <w:r w:rsidR="00914DAA" w:rsidRPr="003231A6">
        <w:rPr>
          <w:rFonts w:eastAsia="MS Mincho"/>
          <w:sz w:val="22"/>
          <w:szCs w:val="22"/>
          <w:lang w:val="en-US" w:eastAsia="en-US"/>
        </w:rPr>
        <w:t>index should have accounted for</w:t>
      </w:r>
      <w:r w:rsidR="00AD7326" w:rsidRPr="003231A6">
        <w:rPr>
          <w:rFonts w:eastAsia="MS Mincho"/>
          <w:sz w:val="22"/>
          <w:szCs w:val="22"/>
          <w:lang w:val="en-US" w:eastAsia="en-US"/>
        </w:rPr>
        <w:t xml:space="preserve"> differ</w:t>
      </w:r>
      <w:r w:rsidR="00914DAA" w:rsidRPr="003231A6">
        <w:rPr>
          <w:rFonts w:eastAsia="MS Mincho"/>
          <w:sz w:val="22"/>
          <w:szCs w:val="22"/>
          <w:lang w:val="en-US" w:eastAsia="en-US"/>
        </w:rPr>
        <w:t>ences</w:t>
      </w:r>
      <w:r w:rsidR="00AD7326" w:rsidRPr="003231A6">
        <w:rPr>
          <w:rFonts w:eastAsia="MS Mincho"/>
          <w:sz w:val="22"/>
          <w:szCs w:val="22"/>
          <w:lang w:val="en-US" w:eastAsia="en-US"/>
        </w:rPr>
        <w:t xml:space="preserve"> between sexes. To confirm that SMI did </w:t>
      </w:r>
      <w:r w:rsidR="00914DAA" w:rsidRPr="003231A6">
        <w:rPr>
          <w:rFonts w:eastAsia="MS Mincho"/>
          <w:sz w:val="22"/>
          <w:szCs w:val="22"/>
          <w:lang w:val="en-US" w:eastAsia="en-US"/>
        </w:rPr>
        <w:t xml:space="preserve">not </w:t>
      </w:r>
      <w:r w:rsidR="00AD7326" w:rsidRPr="003231A6">
        <w:rPr>
          <w:rFonts w:eastAsia="MS Mincho"/>
          <w:sz w:val="22"/>
          <w:szCs w:val="22"/>
          <w:lang w:val="en-US" w:eastAsia="en-US"/>
        </w:rPr>
        <w:t xml:space="preserve">differ between the sexes, we performed an LMM predicting SMI with Sex, </w:t>
      </w:r>
      <w:r w:rsidR="00914DAA" w:rsidRPr="003231A6">
        <w:rPr>
          <w:rFonts w:eastAsia="MS Mincho"/>
          <w:sz w:val="22"/>
          <w:szCs w:val="22"/>
          <w:lang w:val="en-US" w:eastAsia="en-US"/>
        </w:rPr>
        <w:t xml:space="preserve">and </w:t>
      </w:r>
      <w:r w:rsidR="00AD7326" w:rsidRPr="003231A6">
        <w:rPr>
          <w:rFonts w:eastAsia="MS Mincho"/>
          <w:sz w:val="22"/>
          <w:szCs w:val="22"/>
          <w:lang w:val="en-US" w:eastAsia="en-US"/>
        </w:rPr>
        <w:t>including Individual as a random factor.</w:t>
      </w:r>
    </w:p>
    <w:p w14:paraId="689C3446" w14:textId="77777777" w:rsidR="00A3349C" w:rsidRPr="003231A6" w:rsidRDefault="0094627A"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 xml:space="preserve">To determine whether nest proximity was related to </w:t>
      </w:r>
      <w:r w:rsidR="00275A1B" w:rsidRPr="003231A6">
        <w:rPr>
          <w:rFonts w:eastAsia="MS Mincho"/>
          <w:sz w:val="22"/>
          <w:szCs w:val="22"/>
          <w:lang w:val="en-US" w:eastAsia="en-US"/>
        </w:rPr>
        <w:t xml:space="preserve">migration </w:t>
      </w:r>
      <w:proofErr w:type="spellStart"/>
      <w:r w:rsidR="00275A1B" w:rsidRPr="003231A6">
        <w:rPr>
          <w:rFonts w:eastAsia="MS Mincho"/>
          <w:sz w:val="22"/>
          <w:szCs w:val="22"/>
          <w:lang w:val="en-US" w:eastAsia="en-US"/>
        </w:rPr>
        <w:t>behaviour</w:t>
      </w:r>
      <w:proofErr w:type="spellEnd"/>
      <w:r w:rsidR="00275A1B" w:rsidRPr="003231A6">
        <w:rPr>
          <w:rFonts w:eastAsia="MS Mincho"/>
          <w:sz w:val="22"/>
          <w:szCs w:val="22"/>
          <w:lang w:val="en-US" w:eastAsia="en-US"/>
        </w:rPr>
        <w:t>, we computed differences in the values of ea</w:t>
      </w:r>
      <w:r w:rsidR="00A3349C" w:rsidRPr="003231A6">
        <w:rPr>
          <w:rFonts w:eastAsia="MS Mincho"/>
          <w:sz w:val="22"/>
          <w:szCs w:val="22"/>
          <w:lang w:val="en-US" w:eastAsia="en-US"/>
        </w:rPr>
        <w:t>ch parameter</w:t>
      </w:r>
      <w:r w:rsidR="00275A1B" w:rsidRPr="003231A6">
        <w:rPr>
          <w:rFonts w:eastAsia="MS Mincho"/>
          <w:sz w:val="22"/>
          <w:szCs w:val="22"/>
          <w:lang w:val="en-US" w:eastAsia="en-US"/>
        </w:rPr>
        <w:t xml:space="preserve"> between all migration journeys of all birds (exc</w:t>
      </w:r>
      <w:r w:rsidRPr="003231A6">
        <w:rPr>
          <w:rFonts w:eastAsia="MS Mincho"/>
          <w:sz w:val="22"/>
          <w:szCs w:val="22"/>
          <w:lang w:val="en-US" w:eastAsia="en-US"/>
        </w:rPr>
        <w:t>ept those by</w:t>
      </w:r>
      <w:r w:rsidR="00275A1B" w:rsidRPr="003231A6">
        <w:rPr>
          <w:rFonts w:eastAsia="MS Mincho"/>
          <w:sz w:val="22"/>
          <w:szCs w:val="22"/>
          <w:lang w:val="en-US" w:eastAsia="en-US"/>
        </w:rPr>
        <w:t xml:space="preserve"> the same individuals). </w:t>
      </w:r>
      <w:r w:rsidRPr="003231A6">
        <w:rPr>
          <w:rFonts w:eastAsia="MS Mincho"/>
          <w:sz w:val="22"/>
          <w:szCs w:val="22"/>
          <w:lang w:val="en-US" w:eastAsia="en-US"/>
        </w:rPr>
        <w:t>These differences were included in</w:t>
      </w:r>
      <w:r w:rsidR="00275A1B" w:rsidRPr="003231A6">
        <w:rPr>
          <w:rFonts w:eastAsia="MS Mincho"/>
          <w:sz w:val="22"/>
          <w:szCs w:val="22"/>
          <w:lang w:val="en-US" w:eastAsia="en-US"/>
        </w:rPr>
        <w:t xml:space="preserve"> LMMs </w:t>
      </w:r>
      <w:r w:rsidRPr="003231A6">
        <w:rPr>
          <w:rFonts w:eastAsia="MS Mincho"/>
          <w:sz w:val="22"/>
          <w:szCs w:val="22"/>
          <w:lang w:val="en-US" w:eastAsia="en-US"/>
        </w:rPr>
        <w:t xml:space="preserve">with </w:t>
      </w:r>
      <w:r w:rsidR="00275A1B" w:rsidRPr="003231A6">
        <w:rPr>
          <w:rFonts w:eastAsia="MS Mincho"/>
          <w:sz w:val="22"/>
          <w:szCs w:val="22"/>
          <w:lang w:val="en-US" w:eastAsia="en-US"/>
        </w:rPr>
        <w:t xml:space="preserve">the </w:t>
      </w:r>
      <w:r w:rsidR="00A24CFC" w:rsidRPr="003231A6">
        <w:rPr>
          <w:rFonts w:eastAsia="MS Mincho"/>
          <w:sz w:val="22"/>
          <w:szCs w:val="22"/>
          <w:lang w:val="en-US" w:eastAsia="en-US"/>
        </w:rPr>
        <w:t xml:space="preserve">categorical </w:t>
      </w:r>
      <w:r w:rsidRPr="003231A6">
        <w:rPr>
          <w:rFonts w:eastAsia="MS Mincho"/>
          <w:sz w:val="22"/>
          <w:szCs w:val="22"/>
          <w:lang w:val="en-US" w:eastAsia="en-US"/>
        </w:rPr>
        <w:t xml:space="preserve">variable that reflected whether nests were from the </w:t>
      </w:r>
      <w:r w:rsidR="00BD19F2" w:rsidRPr="003231A6">
        <w:rPr>
          <w:rFonts w:eastAsia="MS Mincho"/>
          <w:sz w:val="22"/>
          <w:szCs w:val="22"/>
          <w:lang w:val="en-US" w:eastAsia="en-US"/>
        </w:rPr>
        <w:t xml:space="preserve">‘same cluster’ or </w:t>
      </w:r>
      <w:r w:rsidRPr="003231A6">
        <w:rPr>
          <w:rFonts w:eastAsia="MS Mincho"/>
          <w:sz w:val="22"/>
          <w:szCs w:val="22"/>
          <w:lang w:val="en-US" w:eastAsia="en-US"/>
        </w:rPr>
        <w:t xml:space="preserve">a </w:t>
      </w:r>
      <w:r w:rsidR="00BD19F2" w:rsidRPr="003231A6">
        <w:rPr>
          <w:rFonts w:eastAsia="MS Mincho"/>
          <w:sz w:val="22"/>
          <w:szCs w:val="22"/>
          <w:lang w:val="en-US" w:eastAsia="en-US"/>
        </w:rPr>
        <w:t>‘different cluster’</w:t>
      </w:r>
      <w:r w:rsidRPr="003231A6">
        <w:rPr>
          <w:rFonts w:eastAsia="MS Mincho"/>
          <w:sz w:val="22"/>
          <w:szCs w:val="22"/>
          <w:lang w:val="en-US" w:eastAsia="en-US"/>
        </w:rPr>
        <w:t xml:space="preserve"> (see above</w:t>
      </w:r>
      <w:r w:rsidR="00A24CFC" w:rsidRPr="003231A6">
        <w:rPr>
          <w:rFonts w:eastAsia="MS Mincho"/>
          <w:sz w:val="22"/>
          <w:szCs w:val="22"/>
          <w:lang w:val="en-US" w:eastAsia="en-US"/>
        </w:rPr>
        <w:t>)</w:t>
      </w:r>
      <w:r w:rsidRPr="003231A6">
        <w:rPr>
          <w:rFonts w:eastAsia="MS Mincho"/>
          <w:sz w:val="22"/>
          <w:szCs w:val="22"/>
          <w:lang w:val="en-US" w:eastAsia="en-US"/>
        </w:rPr>
        <w:t>,</w:t>
      </w:r>
      <w:r w:rsidR="00A24CFC" w:rsidRPr="003231A6">
        <w:rPr>
          <w:rFonts w:eastAsia="MS Mincho"/>
          <w:sz w:val="22"/>
          <w:szCs w:val="22"/>
          <w:lang w:val="en-US" w:eastAsia="en-US"/>
        </w:rPr>
        <w:t xml:space="preserve"> and </w:t>
      </w:r>
      <w:r w:rsidRPr="003231A6">
        <w:rPr>
          <w:rFonts w:eastAsia="MS Mincho"/>
          <w:sz w:val="22"/>
          <w:szCs w:val="22"/>
          <w:lang w:val="en-US" w:eastAsia="en-US"/>
        </w:rPr>
        <w:t>with</w:t>
      </w:r>
      <w:r w:rsidR="00A3349C" w:rsidRPr="003231A6">
        <w:rPr>
          <w:rFonts w:eastAsia="MS Mincho"/>
          <w:sz w:val="22"/>
          <w:szCs w:val="22"/>
          <w:lang w:val="en-US" w:eastAsia="en-US"/>
        </w:rPr>
        <w:t xml:space="preserve"> the identities</w:t>
      </w:r>
      <w:r w:rsidR="00275A1B" w:rsidRPr="003231A6">
        <w:rPr>
          <w:rFonts w:eastAsia="MS Mincho"/>
          <w:sz w:val="22"/>
          <w:szCs w:val="22"/>
          <w:lang w:val="en-US" w:eastAsia="en-US"/>
        </w:rPr>
        <w:t xml:space="preserve"> of both individuals </w:t>
      </w:r>
      <w:r w:rsidRPr="003231A6">
        <w:rPr>
          <w:rFonts w:eastAsia="MS Mincho"/>
          <w:sz w:val="22"/>
          <w:szCs w:val="22"/>
          <w:lang w:val="en-US" w:eastAsia="en-US"/>
        </w:rPr>
        <w:t>included</w:t>
      </w:r>
      <w:r w:rsidR="00275A1B" w:rsidRPr="003231A6">
        <w:rPr>
          <w:rFonts w:eastAsia="MS Mincho"/>
          <w:sz w:val="22"/>
          <w:szCs w:val="22"/>
          <w:lang w:val="en-US" w:eastAsia="en-US"/>
        </w:rPr>
        <w:t xml:space="preserve"> as random factors. </w:t>
      </w:r>
      <w:r w:rsidR="00724396" w:rsidRPr="003231A6">
        <w:rPr>
          <w:rFonts w:eastAsia="MS Mincho"/>
          <w:sz w:val="22"/>
          <w:szCs w:val="22"/>
          <w:lang w:val="en-US" w:eastAsia="en-US"/>
        </w:rPr>
        <w:t xml:space="preserve">We also performed three LMMs </w:t>
      </w:r>
      <w:r w:rsidRPr="003231A6">
        <w:rPr>
          <w:rFonts w:eastAsia="MS Mincho"/>
          <w:sz w:val="22"/>
          <w:szCs w:val="22"/>
          <w:lang w:val="en-US" w:eastAsia="en-US"/>
        </w:rPr>
        <w:t>with</w:t>
      </w:r>
      <w:r w:rsidR="00724396" w:rsidRPr="003231A6">
        <w:rPr>
          <w:rFonts w:eastAsia="MS Mincho"/>
          <w:sz w:val="22"/>
          <w:szCs w:val="22"/>
          <w:lang w:val="en-US" w:eastAsia="en-US"/>
        </w:rPr>
        <w:t xml:space="preserve"> body measurements </w:t>
      </w:r>
      <w:r w:rsidRPr="003231A6">
        <w:rPr>
          <w:rFonts w:eastAsia="MS Mincho"/>
          <w:sz w:val="22"/>
          <w:szCs w:val="22"/>
          <w:lang w:val="en-US" w:eastAsia="en-US"/>
        </w:rPr>
        <w:t>(</w:t>
      </w:r>
      <w:r w:rsidR="00724396" w:rsidRPr="003231A6">
        <w:rPr>
          <w:rFonts w:eastAsia="MS Mincho"/>
          <w:sz w:val="22"/>
          <w:szCs w:val="22"/>
          <w:lang w:val="en-US" w:eastAsia="en-US"/>
        </w:rPr>
        <w:t>mass, bill length and SMI</w:t>
      </w:r>
      <w:r w:rsidRPr="003231A6">
        <w:rPr>
          <w:rFonts w:eastAsia="MS Mincho"/>
          <w:sz w:val="22"/>
          <w:szCs w:val="22"/>
          <w:lang w:val="en-US" w:eastAsia="en-US"/>
        </w:rPr>
        <w:t>) as response variables</w:t>
      </w:r>
      <w:r w:rsidR="00724396" w:rsidRPr="003231A6">
        <w:rPr>
          <w:rFonts w:eastAsia="MS Mincho"/>
          <w:sz w:val="22"/>
          <w:szCs w:val="22"/>
          <w:lang w:val="en-US" w:eastAsia="en-US"/>
        </w:rPr>
        <w:t xml:space="preserve">, </w:t>
      </w:r>
      <w:r w:rsidRPr="003231A6">
        <w:rPr>
          <w:rFonts w:eastAsia="MS Mincho"/>
          <w:sz w:val="22"/>
          <w:szCs w:val="22"/>
          <w:lang w:val="en-US" w:eastAsia="en-US"/>
        </w:rPr>
        <w:t xml:space="preserve">cluster category as a factor, and </w:t>
      </w:r>
      <w:r w:rsidR="00724396" w:rsidRPr="003231A6">
        <w:rPr>
          <w:rFonts w:eastAsia="MS Mincho"/>
          <w:sz w:val="22"/>
          <w:szCs w:val="22"/>
          <w:lang w:val="en-US" w:eastAsia="en-US"/>
        </w:rPr>
        <w:t>the identities of both individuals in the comparison as random factors. The models for mass and bill length also included an additional</w:t>
      </w:r>
      <w:r w:rsidRPr="003231A6">
        <w:rPr>
          <w:rFonts w:eastAsia="MS Mincho"/>
          <w:sz w:val="22"/>
          <w:szCs w:val="22"/>
          <w:lang w:val="en-US" w:eastAsia="en-US"/>
        </w:rPr>
        <w:t>,</w:t>
      </w:r>
      <w:r w:rsidR="00724396" w:rsidRPr="003231A6">
        <w:rPr>
          <w:rFonts w:eastAsia="MS Mincho"/>
          <w:sz w:val="22"/>
          <w:szCs w:val="22"/>
          <w:lang w:val="en-US" w:eastAsia="en-US"/>
        </w:rPr>
        <w:t xml:space="preserve"> binary random factor indicating whether comparisons </w:t>
      </w:r>
      <w:r w:rsidRPr="003231A6">
        <w:rPr>
          <w:rFonts w:eastAsia="MS Mincho"/>
          <w:sz w:val="22"/>
          <w:szCs w:val="22"/>
          <w:lang w:val="en-US" w:eastAsia="en-US"/>
        </w:rPr>
        <w:t>were of</w:t>
      </w:r>
      <w:r w:rsidR="00724396" w:rsidRPr="003231A6">
        <w:rPr>
          <w:rFonts w:eastAsia="MS Mincho"/>
          <w:sz w:val="22"/>
          <w:szCs w:val="22"/>
          <w:lang w:val="en-US" w:eastAsia="en-US"/>
        </w:rPr>
        <w:t xml:space="preserve"> </w:t>
      </w:r>
      <w:r w:rsidR="00724396" w:rsidRPr="003231A6">
        <w:rPr>
          <w:rFonts w:eastAsia="MS Mincho"/>
          <w:sz w:val="22"/>
          <w:szCs w:val="22"/>
          <w:lang w:val="en-US" w:eastAsia="en-US"/>
        </w:rPr>
        <w:lastRenderedPageBreak/>
        <w:t>members of the same, or different sex.</w:t>
      </w:r>
      <w:r w:rsidRPr="003231A6">
        <w:rPr>
          <w:rFonts w:eastAsia="MS Mincho"/>
          <w:sz w:val="22"/>
          <w:szCs w:val="22"/>
          <w:lang w:val="en-US" w:eastAsia="en-US"/>
        </w:rPr>
        <w:t xml:space="preserve"> In addition, we used </w:t>
      </w:r>
      <w:r w:rsidR="00A3349C" w:rsidRPr="003231A6">
        <w:rPr>
          <w:rFonts w:eastAsia="MS Mincho"/>
          <w:sz w:val="22"/>
          <w:szCs w:val="22"/>
          <w:lang w:val="en-US" w:eastAsia="en-US"/>
        </w:rPr>
        <w:t>LMMs</w:t>
      </w:r>
      <w:r w:rsidR="00595C84" w:rsidRPr="003231A6">
        <w:rPr>
          <w:rFonts w:eastAsia="MS Mincho"/>
          <w:sz w:val="22"/>
          <w:szCs w:val="22"/>
          <w:lang w:val="en-US" w:eastAsia="en-US"/>
        </w:rPr>
        <w:t xml:space="preserve"> </w:t>
      </w:r>
      <w:r w:rsidRPr="003231A6">
        <w:rPr>
          <w:rFonts w:eastAsia="MS Mincho"/>
          <w:sz w:val="22"/>
          <w:szCs w:val="22"/>
          <w:lang w:val="en-US" w:eastAsia="en-US"/>
        </w:rPr>
        <w:t>to test whether</w:t>
      </w:r>
      <w:r w:rsidR="005A5C19" w:rsidRPr="003231A6">
        <w:rPr>
          <w:rFonts w:eastAsia="MS Mincho"/>
          <w:sz w:val="22"/>
          <w:szCs w:val="22"/>
          <w:lang w:val="en-US" w:eastAsia="en-US"/>
        </w:rPr>
        <w:t xml:space="preserve"> </w:t>
      </w:r>
      <w:r w:rsidR="00595C84" w:rsidRPr="003231A6">
        <w:rPr>
          <w:rFonts w:eastAsia="MS Mincho"/>
          <w:sz w:val="22"/>
          <w:szCs w:val="22"/>
          <w:lang w:val="en-US" w:eastAsia="en-US"/>
        </w:rPr>
        <w:t xml:space="preserve">migration </w:t>
      </w:r>
      <w:r w:rsidRPr="003231A6">
        <w:rPr>
          <w:rFonts w:eastAsia="MS Mincho"/>
          <w:sz w:val="22"/>
          <w:szCs w:val="22"/>
          <w:lang w:val="en-US" w:eastAsia="en-US"/>
        </w:rPr>
        <w:t>parameters were related to the</w:t>
      </w:r>
      <w:r w:rsidR="007965D0" w:rsidRPr="003231A6">
        <w:rPr>
          <w:rFonts w:eastAsia="MS Mincho"/>
          <w:sz w:val="22"/>
          <w:szCs w:val="22"/>
          <w:lang w:val="en-US" w:eastAsia="en-US"/>
        </w:rPr>
        <w:t xml:space="preserve"> dist</w:t>
      </w:r>
      <w:r w:rsidR="00CC2645" w:rsidRPr="003231A6">
        <w:rPr>
          <w:rFonts w:eastAsia="MS Mincho"/>
          <w:sz w:val="22"/>
          <w:szCs w:val="22"/>
          <w:lang w:val="en-US" w:eastAsia="en-US"/>
        </w:rPr>
        <w:t>ances between nest sites</w:t>
      </w:r>
      <w:r w:rsidRPr="003231A6">
        <w:rPr>
          <w:rFonts w:eastAsia="MS Mincho"/>
          <w:sz w:val="22"/>
          <w:szCs w:val="22"/>
          <w:lang w:val="en-US" w:eastAsia="en-US"/>
        </w:rPr>
        <w:t>, using</w:t>
      </w:r>
      <w:r w:rsidR="00CC2645" w:rsidRPr="003231A6">
        <w:rPr>
          <w:rFonts w:eastAsia="MS Mincho"/>
          <w:sz w:val="22"/>
          <w:szCs w:val="22"/>
          <w:lang w:val="en-US" w:eastAsia="en-US"/>
        </w:rPr>
        <w:t xml:space="preserve"> </w:t>
      </w:r>
      <w:r w:rsidR="00A24CFC" w:rsidRPr="003231A6">
        <w:rPr>
          <w:rFonts w:eastAsia="MS Mincho"/>
          <w:sz w:val="22"/>
          <w:szCs w:val="22"/>
          <w:lang w:val="en-US" w:eastAsia="en-US"/>
        </w:rPr>
        <w:t>‘</w:t>
      </w:r>
      <w:proofErr w:type="spellStart"/>
      <w:r w:rsidR="00A24CFC" w:rsidRPr="003231A6">
        <w:rPr>
          <w:rFonts w:eastAsia="MS Mincho"/>
          <w:sz w:val="22"/>
          <w:szCs w:val="22"/>
          <w:lang w:val="en-US" w:eastAsia="en-US"/>
        </w:rPr>
        <w:t>neighbo</w:t>
      </w:r>
      <w:r w:rsidR="00747D5C" w:rsidRPr="003231A6">
        <w:rPr>
          <w:rFonts w:eastAsia="MS Mincho"/>
          <w:sz w:val="22"/>
          <w:szCs w:val="22"/>
          <w:lang w:val="en-US" w:eastAsia="en-US"/>
        </w:rPr>
        <w:t>u</w:t>
      </w:r>
      <w:r w:rsidR="00A24CFC" w:rsidRPr="003231A6">
        <w:rPr>
          <w:rFonts w:eastAsia="MS Mincho"/>
          <w:sz w:val="22"/>
          <w:szCs w:val="22"/>
          <w:lang w:val="en-US" w:eastAsia="en-US"/>
        </w:rPr>
        <w:t>rs</w:t>
      </w:r>
      <w:proofErr w:type="spellEnd"/>
      <w:r w:rsidR="00A24CFC" w:rsidRPr="003231A6">
        <w:rPr>
          <w:rFonts w:eastAsia="MS Mincho"/>
          <w:sz w:val="22"/>
          <w:szCs w:val="22"/>
          <w:lang w:val="en-US" w:eastAsia="en-US"/>
        </w:rPr>
        <w:t>’</w:t>
      </w:r>
      <w:r w:rsidRPr="003231A6">
        <w:rPr>
          <w:rFonts w:eastAsia="MS Mincho"/>
          <w:sz w:val="22"/>
          <w:szCs w:val="22"/>
          <w:lang w:val="en-US" w:eastAsia="en-US"/>
        </w:rPr>
        <w:t xml:space="preserve"> </w:t>
      </w:r>
      <w:r w:rsidRPr="003231A6">
        <w:rPr>
          <w:rFonts w:eastAsia="MS Mincho"/>
          <w:i/>
          <w:sz w:val="22"/>
          <w:szCs w:val="22"/>
          <w:lang w:val="en-US" w:eastAsia="en-US"/>
        </w:rPr>
        <w:t xml:space="preserve">vs. </w:t>
      </w:r>
      <w:r w:rsidR="00A24CFC" w:rsidRPr="003231A6">
        <w:rPr>
          <w:rFonts w:eastAsia="MS Mincho"/>
          <w:sz w:val="22"/>
          <w:szCs w:val="22"/>
          <w:lang w:val="en-US" w:eastAsia="en-US"/>
        </w:rPr>
        <w:t>‘</w:t>
      </w:r>
      <w:r w:rsidR="00BD19F2" w:rsidRPr="003231A6">
        <w:rPr>
          <w:rFonts w:eastAsia="MS Mincho"/>
          <w:sz w:val="22"/>
          <w:szCs w:val="22"/>
          <w:lang w:val="en-US" w:eastAsia="en-US"/>
        </w:rPr>
        <w:t>non-</w:t>
      </w:r>
      <w:proofErr w:type="spellStart"/>
      <w:r w:rsidR="00BD19F2" w:rsidRPr="003231A6">
        <w:rPr>
          <w:rFonts w:eastAsia="MS Mincho"/>
          <w:sz w:val="22"/>
          <w:szCs w:val="22"/>
          <w:lang w:val="en-US" w:eastAsia="en-US"/>
        </w:rPr>
        <w:t>neighbo</w:t>
      </w:r>
      <w:r w:rsidR="00747D5C" w:rsidRPr="003231A6">
        <w:rPr>
          <w:rFonts w:eastAsia="MS Mincho"/>
          <w:sz w:val="22"/>
          <w:szCs w:val="22"/>
          <w:lang w:val="en-US" w:eastAsia="en-US"/>
        </w:rPr>
        <w:t>u</w:t>
      </w:r>
      <w:r w:rsidR="00BD19F2" w:rsidRPr="003231A6">
        <w:rPr>
          <w:rFonts w:eastAsia="MS Mincho"/>
          <w:sz w:val="22"/>
          <w:szCs w:val="22"/>
          <w:lang w:val="en-US" w:eastAsia="en-US"/>
        </w:rPr>
        <w:t>r</w:t>
      </w:r>
      <w:proofErr w:type="spellEnd"/>
      <w:r w:rsidR="00A24CFC" w:rsidRPr="003231A6">
        <w:rPr>
          <w:rFonts w:eastAsia="MS Mincho"/>
          <w:sz w:val="22"/>
          <w:szCs w:val="22"/>
          <w:lang w:val="en-US" w:eastAsia="en-US"/>
        </w:rPr>
        <w:t>’</w:t>
      </w:r>
      <w:r w:rsidRPr="003231A6">
        <w:rPr>
          <w:rFonts w:eastAsia="MS Mincho"/>
          <w:sz w:val="22"/>
          <w:szCs w:val="22"/>
          <w:lang w:val="en-US" w:eastAsia="en-US"/>
        </w:rPr>
        <w:t xml:space="preserve"> (</w:t>
      </w:r>
      <w:r w:rsidR="00CC2645" w:rsidRPr="003231A6">
        <w:rPr>
          <w:rFonts w:eastAsia="MS Mincho"/>
          <w:sz w:val="22"/>
          <w:szCs w:val="22"/>
          <w:lang w:val="en-US" w:eastAsia="en-US"/>
        </w:rPr>
        <w:t>see above)</w:t>
      </w:r>
      <w:r w:rsidRPr="003231A6">
        <w:rPr>
          <w:rFonts w:eastAsia="MS Mincho"/>
          <w:sz w:val="22"/>
          <w:szCs w:val="22"/>
          <w:lang w:val="en-US" w:eastAsia="en-US"/>
        </w:rPr>
        <w:t xml:space="preserve"> as a fixed factor, and</w:t>
      </w:r>
      <w:r w:rsidR="00724396" w:rsidRPr="003231A6">
        <w:rPr>
          <w:rFonts w:eastAsia="MS Mincho"/>
          <w:sz w:val="22"/>
          <w:szCs w:val="22"/>
          <w:lang w:val="en-US" w:eastAsia="en-US"/>
        </w:rPr>
        <w:t xml:space="preserve"> the identities</w:t>
      </w:r>
      <w:r w:rsidR="00595C84" w:rsidRPr="003231A6">
        <w:rPr>
          <w:rFonts w:eastAsia="MS Mincho"/>
          <w:sz w:val="22"/>
          <w:szCs w:val="22"/>
          <w:lang w:val="en-US" w:eastAsia="en-US"/>
        </w:rPr>
        <w:t xml:space="preserve"> of bot</w:t>
      </w:r>
      <w:r w:rsidR="00724396" w:rsidRPr="003231A6">
        <w:rPr>
          <w:rFonts w:eastAsia="MS Mincho"/>
          <w:sz w:val="22"/>
          <w:szCs w:val="22"/>
          <w:lang w:val="en-US" w:eastAsia="en-US"/>
        </w:rPr>
        <w:t xml:space="preserve">h individuals </w:t>
      </w:r>
      <w:r w:rsidRPr="003231A6">
        <w:rPr>
          <w:rFonts w:eastAsia="MS Mincho"/>
          <w:sz w:val="22"/>
          <w:szCs w:val="22"/>
          <w:lang w:val="en-US" w:eastAsia="en-US"/>
        </w:rPr>
        <w:t xml:space="preserve">as a random factor. </w:t>
      </w:r>
      <w:r w:rsidR="00A3349C" w:rsidRPr="003231A6">
        <w:rPr>
          <w:rFonts w:eastAsia="MS Mincho"/>
          <w:sz w:val="22"/>
          <w:szCs w:val="22"/>
          <w:lang w:val="en-US" w:eastAsia="en-US"/>
        </w:rPr>
        <w:t>In all model</w:t>
      </w:r>
      <w:r w:rsidR="00A878F9" w:rsidRPr="003231A6">
        <w:rPr>
          <w:rFonts w:eastAsia="MS Mincho"/>
          <w:sz w:val="22"/>
          <w:szCs w:val="22"/>
          <w:lang w:val="en-US" w:eastAsia="en-US"/>
        </w:rPr>
        <w:t>s</w:t>
      </w:r>
      <w:r w:rsidRPr="003231A6">
        <w:rPr>
          <w:rFonts w:eastAsia="MS Mincho"/>
          <w:sz w:val="22"/>
          <w:szCs w:val="22"/>
          <w:lang w:val="en-US" w:eastAsia="en-US"/>
        </w:rPr>
        <w:t xml:space="preserve"> testing for the effect of nest proximity</w:t>
      </w:r>
      <w:r w:rsidR="00A3349C" w:rsidRPr="003231A6">
        <w:rPr>
          <w:rFonts w:eastAsia="MS Mincho"/>
          <w:sz w:val="22"/>
          <w:szCs w:val="22"/>
          <w:lang w:val="en-US" w:eastAsia="en-US"/>
        </w:rPr>
        <w:t xml:space="preserve">, </w:t>
      </w:r>
      <w:r w:rsidR="00842598" w:rsidRPr="003231A6">
        <w:rPr>
          <w:sz w:val="22"/>
          <w:szCs w:val="22"/>
        </w:rPr>
        <w:t>we excluded comparisons within the same individuals that had been tracked multiple times, and between members of the same pair.</w:t>
      </w:r>
    </w:p>
    <w:p w14:paraId="4B8E3E57" w14:textId="77777777" w:rsidR="00AD7326" w:rsidRPr="003231A6" w:rsidRDefault="00AD7326" w:rsidP="00124FB0">
      <w:pPr>
        <w:widowControl w:val="0"/>
        <w:autoSpaceDE w:val="0"/>
        <w:autoSpaceDN w:val="0"/>
        <w:adjustRightInd w:val="0"/>
        <w:spacing w:line="480" w:lineRule="auto"/>
        <w:ind w:firstLine="360"/>
        <w:rPr>
          <w:rFonts w:eastAsia="MS Mincho"/>
          <w:sz w:val="22"/>
          <w:szCs w:val="22"/>
          <w:lang w:val="en-US" w:eastAsia="en-US"/>
        </w:rPr>
      </w:pPr>
    </w:p>
    <w:p w14:paraId="2AFA7270" w14:textId="77777777" w:rsidR="00AD7326" w:rsidRPr="003231A6" w:rsidRDefault="00AE5095"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Relationships among migration parameters</w:t>
      </w:r>
    </w:p>
    <w:p w14:paraId="6504FC91" w14:textId="77777777" w:rsidR="00DF2778" w:rsidRPr="003231A6" w:rsidRDefault="00DF2778" w:rsidP="00124FB0">
      <w:pPr>
        <w:widowControl w:val="0"/>
        <w:autoSpaceDE w:val="0"/>
        <w:autoSpaceDN w:val="0"/>
        <w:adjustRightInd w:val="0"/>
        <w:spacing w:line="480" w:lineRule="auto"/>
        <w:ind w:firstLine="360"/>
        <w:rPr>
          <w:rFonts w:eastAsia="MS Mincho"/>
          <w:sz w:val="22"/>
          <w:szCs w:val="22"/>
          <w:lang w:val="en-US" w:eastAsia="en-US"/>
        </w:rPr>
      </w:pPr>
    </w:p>
    <w:p w14:paraId="0B5A2444" w14:textId="77777777" w:rsidR="0069217F" w:rsidRPr="003231A6" w:rsidRDefault="00935FCF" w:rsidP="00124FB0">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To understand the relationships among the different migration parameters,</w:t>
      </w:r>
      <w:r w:rsidR="00AC0DAF" w:rsidRPr="003231A6">
        <w:rPr>
          <w:rFonts w:eastAsia="MS Mincho"/>
          <w:sz w:val="22"/>
          <w:szCs w:val="22"/>
          <w:lang w:val="en-US" w:eastAsia="en-US"/>
        </w:rPr>
        <w:t xml:space="preserve"> </w:t>
      </w:r>
      <w:r w:rsidR="0069217F" w:rsidRPr="003231A6">
        <w:rPr>
          <w:rFonts w:eastAsia="MS Mincho"/>
          <w:sz w:val="22"/>
          <w:szCs w:val="22"/>
          <w:lang w:val="en-US" w:eastAsia="en-US"/>
        </w:rPr>
        <w:t xml:space="preserve">we </w:t>
      </w:r>
      <w:r w:rsidRPr="003231A6">
        <w:rPr>
          <w:rFonts w:eastAsia="MS Mincho"/>
          <w:sz w:val="22"/>
          <w:szCs w:val="22"/>
          <w:lang w:val="en-US" w:eastAsia="en-US"/>
        </w:rPr>
        <w:t>performed a series of</w:t>
      </w:r>
      <w:r w:rsidR="0069217F" w:rsidRPr="003231A6">
        <w:rPr>
          <w:rFonts w:eastAsia="MS Mincho"/>
          <w:sz w:val="22"/>
          <w:szCs w:val="22"/>
          <w:lang w:val="en-US" w:eastAsia="en-US"/>
        </w:rPr>
        <w:t xml:space="preserve"> LMMs </w:t>
      </w:r>
      <w:r w:rsidRPr="003231A6">
        <w:rPr>
          <w:rFonts w:eastAsia="MS Mincho"/>
          <w:sz w:val="22"/>
          <w:szCs w:val="22"/>
          <w:lang w:val="en-US" w:eastAsia="en-US"/>
        </w:rPr>
        <w:t xml:space="preserve">using </w:t>
      </w:r>
      <w:r w:rsidR="0094627A" w:rsidRPr="003231A6">
        <w:rPr>
          <w:rFonts w:eastAsia="MS Mincho"/>
          <w:sz w:val="22"/>
          <w:szCs w:val="22"/>
          <w:lang w:val="en-US" w:eastAsia="en-US"/>
        </w:rPr>
        <w:t>the</w:t>
      </w:r>
      <w:r w:rsidRPr="003231A6">
        <w:rPr>
          <w:rFonts w:eastAsia="MS Mincho"/>
          <w:sz w:val="22"/>
          <w:szCs w:val="22"/>
          <w:lang w:val="en-US" w:eastAsia="en-US"/>
        </w:rPr>
        <w:t xml:space="preserve"> </w:t>
      </w:r>
      <w:r w:rsidR="0094627A" w:rsidRPr="003231A6">
        <w:rPr>
          <w:rFonts w:eastAsia="MS Mincho"/>
          <w:sz w:val="22"/>
          <w:szCs w:val="22"/>
          <w:lang w:val="en-US" w:eastAsia="en-US"/>
        </w:rPr>
        <w:t xml:space="preserve">complete </w:t>
      </w:r>
      <w:r w:rsidRPr="003231A6">
        <w:rPr>
          <w:rFonts w:eastAsia="MS Mincho"/>
          <w:sz w:val="22"/>
          <w:szCs w:val="22"/>
          <w:lang w:val="en-US" w:eastAsia="en-US"/>
        </w:rPr>
        <w:t xml:space="preserve">dataset </w:t>
      </w:r>
      <w:r w:rsidR="0094627A" w:rsidRPr="003231A6">
        <w:rPr>
          <w:rFonts w:eastAsia="MS Mincho"/>
          <w:sz w:val="22"/>
          <w:szCs w:val="22"/>
          <w:lang w:val="en-US" w:eastAsia="en-US"/>
        </w:rPr>
        <w:t>from</w:t>
      </w:r>
      <w:r w:rsidR="0069217F" w:rsidRPr="003231A6">
        <w:rPr>
          <w:rFonts w:eastAsia="MS Mincho"/>
          <w:sz w:val="22"/>
          <w:szCs w:val="22"/>
          <w:lang w:val="en-US" w:eastAsia="en-US"/>
        </w:rPr>
        <w:t xml:space="preserve"> all 60 </w:t>
      </w:r>
      <w:r w:rsidR="00213A28" w:rsidRPr="003231A6">
        <w:rPr>
          <w:rFonts w:eastAsia="MS Mincho"/>
          <w:sz w:val="22"/>
          <w:szCs w:val="22"/>
          <w:lang w:val="en-US" w:eastAsia="en-US"/>
        </w:rPr>
        <w:t>migrations</w:t>
      </w:r>
      <w:r w:rsidRPr="003231A6">
        <w:rPr>
          <w:rFonts w:eastAsia="MS Mincho"/>
          <w:sz w:val="22"/>
          <w:szCs w:val="22"/>
          <w:lang w:val="en-US" w:eastAsia="en-US"/>
        </w:rPr>
        <w:t>. In all models, we</w:t>
      </w:r>
      <w:r w:rsidR="0069217F" w:rsidRPr="003231A6">
        <w:rPr>
          <w:rFonts w:eastAsia="MS Mincho"/>
          <w:sz w:val="22"/>
          <w:szCs w:val="22"/>
          <w:lang w:val="en-US" w:eastAsia="en-US"/>
        </w:rPr>
        <w:t xml:space="preserve"> </w:t>
      </w:r>
      <w:r w:rsidRPr="003231A6">
        <w:rPr>
          <w:rFonts w:eastAsia="MS Mincho"/>
          <w:sz w:val="22"/>
          <w:szCs w:val="22"/>
          <w:lang w:val="en-US" w:eastAsia="en-US"/>
        </w:rPr>
        <w:t>included I</w:t>
      </w:r>
      <w:r w:rsidR="0069217F" w:rsidRPr="003231A6">
        <w:rPr>
          <w:rFonts w:eastAsia="MS Mincho"/>
          <w:sz w:val="22"/>
          <w:szCs w:val="22"/>
          <w:lang w:val="en-US" w:eastAsia="en-US"/>
        </w:rPr>
        <w:t xml:space="preserve">ndividual, </w:t>
      </w:r>
      <w:r w:rsidRPr="003231A6">
        <w:rPr>
          <w:rFonts w:eastAsia="MS Mincho"/>
          <w:sz w:val="22"/>
          <w:szCs w:val="22"/>
          <w:lang w:val="en-US" w:eastAsia="en-US"/>
        </w:rPr>
        <w:t>N</w:t>
      </w:r>
      <w:r w:rsidR="0069217F" w:rsidRPr="003231A6">
        <w:rPr>
          <w:rFonts w:eastAsia="MS Mincho"/>
          <w:sz w:val="22"/>
          <w:szCs w:val="22"/>
          <w:lang w:val="en-US" w:eastAsia="en-US"/>
        </w:rPr>
        <w:t xml:space="preserve">est </w:t>
      </w:r>
      <w:r w:rsidR="00275D77" w:rsidRPr="003231A6">
        <w:rPr>
          <w:rFonts w:eastAsia="MS Mincho"/>
          <w:sz w:val="22"/>
          <w:szCs w:val="22"/>
          <w:lang w:val="en-US" w:eastAsia="en-US"/>
        </w:rPr>
        <w:t xml:space="preserve">and </w:t>
      </w:r>
      <w:r w:rsidRPr="003231A6">
        <w:rPr>
          <w:rFonts w:eastAsia="MS Mincho"/>
          <w:sz w:val="22"/>
          <w:szCs w:val="22"/>
          <w:lang w:val="en-US" w:eastAsia="en-US"/>
        </w:rPr>
        <w:t>Y</w:t>
      </w:r>
      <w:r w:rsidR="00275D77" w:rsidRPr="003231A6">
        <w:rPr>
          <w:rFonts w:eastAsia="MS Mincho"/>
          <w:sz w:val="22"/>
          <w:szCs w:val="22"/>
          <w:lang w:val="en-US" w:eastAsia="en-US"/>
        </w:rPr>
        <w:t xml:space="preserve">ear as random factors, with the southernmost point reached during migration (i.e. </w:t>
      </w:r>
      <w:r w:rsidRPr="003231A6">
        <w:rPr>
          <w:rFonts w:eastAsia="MS Mincho"/>
          <w:sz w:val="22"/>
          <w:szCs w:val="22"/>
          <w:lang w:val="en-US" w:eastAsia="en-US"/>
        </w:rPr>
        <w:t xml:space="preserve">location of </w:t>
      </w:r>
      <w:r w:rsidR="00275D77" w:rsidRPr="003231A6">
        <w:rPr>
          <w:rFonts w:eastAsia="MS Mincho"/>
          <w:sz w:val="22"/>
          <w:szCs w:val="22"/>
          <w:lang w:val="en-US" w:eastAsia="en-US"/>
        </w:rPr>
        <w:t xml:space="preserve">terminal </w:t>
      </w:r>
      <w:r w:rsidR="003C5443" w:rsidRPr="003231A6">
        <w:rPr>
          <w:rFonts w:eastAsia="MS Mincho"/>
          <w:sz w:val="22"/>
          <w:szCs w:val="22"/>
          <w:lang w:val="en-US" w:eastAsia="en-US"/>
        </w:rPr>
        <w:t>non-breeding</w:t>
      </w:r>
      <w:r w:rsidR="00275D77" w:rsidRPr="003231A6">
        <w:rPr>
          <w:rFonts w:eastAsia="MS Mincho"/>
          <w:sz w:val="22"/>
          <w:szCs w:val="22"/>
          <w:lang w:val="en-US" w:eastAsia="en-US"/>
        </w:rPr>
        <w:t xml:space="preserve"> area)</w:t>
      </w:r>
      <w:r w:rsidR="0069217F" w:rsidRPr="003231A6">
        <w:rPr>
          <w:rFonts w:eastAsia="MS Mincho"/>
          <w:sz w:val="22"/>
          <w:szCs w:val="22"/>
          <w:lang w:val="en-US" w:eastAsia="en-US"/>
        </w:rPr>
        <w:t xml:space="preserve"> </w:t>
      </w:r>
      <w:r w:rsidR="00275D77" w:rsidRPr="003231A6">
        <w:rPr>
          <w:rFonts w:eastAsia="MS Mincho"/>
          <w:sz w:val="22"/>
          <w:szCs w:val="22"/>
          <w:lang w:val="en-US" w:eastAsia="en-US"/>
        </w:rPr>
        <w:t xml:space="preserve">included </w:t>
      </w:r>
      <w:r w:rsidR="0069217F" w:rsidRPr="003231A6">
        <w:rPr>
          <w:rFonts w:eastAsia="MS Mincho"/>
          <w:sz w:val="22"/>
          <w:szCs w:val="22"/>
          <w:lang w:val="en-US" w:eastAsia="en-US"/>
        </w:rPr>
        <w:t>as the predictor. Finally, we tested for differences in the variances of</w:t>
      </w:r>
      <w:r w:rsidR="00DD3E55" w:rsidRPr="003231A6">
        <w:rPr>
          <w:rFonts w:eastAsia="MS Mincho"/>
          <w:sz w:val="22"/>
          <w:szCs w:val="22"/>
          <w:lang w:val="en-US" w:eastAsia="en-US"/>
        </w:rPr>
        <w:t xml:space="preserve"> each migration parameter using</w:t>
      </w:r>
      <w:r w:rsidR="0069217F" w:rsidRPr="003231A6">
        <w:rPr>
          <w:rFonts w:eastAsia="MS Mincho"/>
          <w:sz w:val="22"/>
          <w:szCs w:val="22"/>
          <w:lang w:val="en-US" w:eastAsia="en-US"/>
        </w:rPr>
        <w:t xml:space="preserve"> F-tests. All analyses w</w:t>
      </w:r>
      <w:r w:rsidR="00402C82" w:rsidRPr="003231A6">
        <w:rPr>
          <w:rFonts w:eastAsia="MS Mincho"/>
          <w:sz w:val="22"/>
          <w:szCs w:val="22"/>
          <w:lang w:val="en-US" w:eastAsia="en-US"/>
        </w:rPr>
        <w:t>ere performed using R</w:t>
      </w:r>
      <w:r w:rsidR="0033050D" w:rsidRPr="003231A6">
        <w:rPr>
          <w:rFonts w:eastAsia="MS Mincho"/>
          <w:sz w:val="22"/>
          <w:szCs w:val="22"/>
          <w:lang w:val="en-US" w:eastAsia="en-US"/>
        </w:rPr>
        <w:t xml:space="preserve"> (version 2.12.1, R Development Core Team 2010). </w:t>
      </w:r>
      <w:r w:rsidRPr="003231A6">
        <w:rPr>
          <w:rFonts w:eastAsia="MS Mincho"/>
          <w:sz w:val="22"/>
          <w:szCs w:val="22"/>
          <w:lang w:val="en-US" w:eastAsia="en-US"/>
        </w:rPr>
        <w:t>LMM</w:t>
      </w:r>
      <w:r w:rsidR="0033050D" w:rsidRPr="003231A6">
        <w:rPr>
          <w:rFonts w:eastAsia="MS Mincho"/>
          <w:sz w:val="22"/>
          <w:szCs w:val="22"/>
          <w:lang w:val="en-US" w:eastAsia="en-US"/>
        </w:rPr>
        <w:t xml:space="preserve">s were performed using the </w:t>
      </w:r>
      <w:proofErr w:type="spellStart"/>
      <w:r w:rsidR="0033050D" w:rsidRPr="003231A6">
        <w:rPr>
          <w:rFonts w:eastAsia="MS Mincho"/>
          <w:sz w:val="22"/>
          <w:szCs w:val="22"/>
          <w:lang w:val="en-US" w:eastAsia="en-US"/>
        </w:rPr>
        <w:t>lmer</w:t>
      </w:r>
      <w:proofErr w:type="spellEnd"/>
      <w:r w:rsidR="0033050D" w:rsidRPr="003231A6">
        <w:rPr>
          <w:rFonts w:eastAsia="MS Mincho"/>
          <w:sz w:val="22"/>
          <w:szCs w:val="22"/>
          <w:lang w:val="en-US" w:eastAsia="en-US"/>
        </w:rPr>
        <w:t xml:space="preserve"> function in the lme4 package (Bates et al.</w:t>
      </w:r>
      <w:r w:rsidR="002A0916" w:rsidRPr="003231A6">
        <w:rPr>
          <w:rFonts w:eastAsia="MS Mincho"/>
          <w:sz w:val="22"/>
          <w:szCs w:val="22"/>
          <w:lang w:val="en-US" w:eastAsia="en-US"/>
        </w:rPr>
        <w:t>, 2014)</w:t>
      </w:r>
      <w:r w:rsidR="0094627A" w:rsidRPr="003231A6">
        <w:rPr>
          <w:rFonts w:eastAsia="MS Mincho"/>
          <w:sz w:val="22"/>
          <w:szCs w:val="22"/>
          <w:lang w:val="en-US" w:eastAsia="en-US"/>
        </w:rPr>
        <w:t>,</w:t>
      </w:r>
      <w:r w:rsidR="002A0916" w:rsidRPr="003231A6">
        <w:rPr>
          <w:rFonts w:eastAsia="MS Mincho"/>
          <w:sz w:val="22"/>
          <w:szCs w:val="22"/>
          <w:lang w:val="en-US" w:eastAsia="en-US"/>
        </w:rPr>
        <w:t xml:space="preserve"> and</w:t>
      </w:r>
      <w:r w:rsidR="0033050D" w:rsidRPr="003231A6">
        <w:rPr>
          <w:rFonts w:eastAsia="MS Mincho"/>
          <w:sz w:val="22"/>
          <w:szCs w:val="22"/>
          <w:lang w:val="en-US" w:eastAsia="en-US"/>
        </w:rPr>
        <w:t xml:space="preserve"> significance was determined using </w:t>
      </w:r>
      <w:r w:rsidRPr="003231A6">
        <w:rPr>
          <w:rFonts w:eastAsia="MS Mincho"/>
          <w:sz w:val="22"/>
          <w:szCs w:val="22"/>
          <w:lang w:val="en-US" w:eastAsia="en-US"/>
        </w:rPr>
        <w:t xml:space="preserve">the </w:t>
      </w:r>
      <w:proofErr w:type="spellStart"/>
      <w:r w:rsidR="0033050D" w:rsidRPr="003231A6">
        <w:rPr>
          <w:rFonts w:eastAsia="MS Mincho"/>
          <w:sz w:val="22"/>
          <w:szCs w:val="22"/>
          <w:lang w:val="en-US" w:eastAsia="en-US"/>
        </w:rPr>
        <w:t>lmerTest</w:t>
      </w:r>
      <w:proofErr w:type="spellEnd"/>
      <w:r w:rsidR="0033050D" w:rsidRPr="003231A6">
        <w:rPr>
          <w:rFonts w:eastAsia="MS Mincho"/>
          <w:sz w:val="22"/>
          <w:szCs w:val="22"/>
          <w:lang w:val="en-US" w:eastAsia="en-US"/>
        </w:rPr>
        <w:t xml:space="preserve"> </w:t>
      </w:r>
      <w:r w:rsidRPr="003231A6">
        <w:rPr>
          <w:rFonts w:eastAsia="MS Mincho"/>
          <w:sz w:val="22"/>
          <w:szCs w:val="22"/>
          <w:lang w:val="en-US" w:eastAsia="en-US"/>
        </w:rPr>
        <w:t xml:space="preserve">package </w:t>
      </w:r>
      <w:r w:rsidR="0033050D" w:rsidRPr="003231A6">
        <w:rPr>
          <w:rFonts w:eastAsia="MS Mincho"/>
          <w:sz w:val="22"/>
          <w:szCs w:val="22"/>
          <w:lang w:val="en-US" w:eastAsia="en-US"/>
        </w:rPr>
        <w:t>(</w:t>
      </w:r>
      <w:proofErr w:type="spellStart"/>
      <w:r w:rsidR="00213A28" w:rsidRPr="003231A6">
        <w:rPr>
          <w:rFonts w:eastAsia="MS Mincho"/>
          <w:sz w:val="22"/>
          <w:szCs w:val="22"/>
          <w:lang w:val="en-US" w:eastAsia="en-US"/>
        </w:rPr>
        <w:t>Kuznetsova</w:t>
      </w:r>
      <w:proofErr w:type="spellEnd"/>
      <w:r w:rsidR="00213A28" w:rsidRPr="003231A6">
        <w:rPr>
          <w:rFonts w:eastAsia="MS Mincho"/>
          <w:sz w:val="22"/>
          <w:szCs w:val="22"/>
          <w:lang w:val="en-US" w:eastAsia="en-US"/>
        </w:rPr>
        <w:t xml:space="preserve"> et al.</w:t>
      </w:r>
      <w:r w:rsidR="002A0916" w:rsidRPr="003231A6">
        <w:rPr>
          <w:rFonts w:eastAsia="MS Mincho"/>
          <w:sz w:val="22"/>
          <w:szCs w:val="22"/>
          <w:lang w:val="en-US" w:eastAsia="en-US"/>
        </w:rPr>
        <w:t>,</w:t>
      </w:r>
      <w:r w:rsidR="00213A28" w:rsidRPr="003231A6">
        <w:rPr>
          <w:rFonts w:eastAsia="MS Mincho"/>
          <w:sz w:val="22"/>
          <w:szCs w:val="22"/>
          <w:lang w:val="en-US" w:eastAsia="en-US"/>
        </w:rPr>
        <w:t xml:space="preserve"> 2014</w:t>
      </w:r>
      <w:r w:rsidR="0033050D" w:rsidRPr="003231A6">
        <w:rPr>
          <w:rFonts w:eastAsia="MS Mincho"/>
          <w:sz w:val="22"/>
          <w:szCs w:val="22"/>
          <w:lang w:val="en-US" w:eastAsia="en-US"/>
        </w:rPr>
        <w:t>).</w:t>
      </w:r>
    </w:p>
    <w:p w14:paraId="1C2DF329" w14:textId="77777777" w:rsidR="00213A28" w:rsidRPr="003231A6" w:rsidRDefault="00213A28" w:rsidP="00124FB0">
      <w:pPr>
        <w:widowControl w:val="0"/>
        <w:autoSpaceDE w:val="0"/>
        <w:autoSpaceDN w:val="0"/>
        <w:adjustRightInd w:val="0"/>
        <w:spacing w:line="480" w:lineRule="auto"/>
        <w:rPr>
          <w:rFonts w:eastAsia="MS Mincho"/>
          <w:i/>
          <w:sz w:val="22"/>
          <w:szCs w:val="22"/>
          <w:lang w:val="en-US" w:eastAsia="en-US"/>
        </w:rPr>
      </w:pPr>
    </w:p>
    <w:p w14:paraId="29D6370D" w14:textId="77777777" w:rsidR="00CB191D" w:rsidRPr="003231A6" w:rsidRDefault="00CB191D" w:rsidP="00124FB0">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Ethical note</w:t>
      </w:r>
    </w:p>
    <w:p w14:paraId="1A0AA852" w14:textId="77777777" w:rsidR="00BA678F" w:rsidRPr="003231A6" w:rsidRDefault="00BA678F" w:rsidP="00124FB0">
      <w:pPr>
        <w:widowControl w:val="0"/>
        <w:autoSpaceDE w:val="0"/>
        <w:autoSpaceDN w:val="0"/>
        <w:adjustRightInd w:val="0"/>
        <w:spacing w:line="480" w:lineRule="auto"/>
        <w:rPr>
          <w:rFonts w:eastAsia="MS Mincho"/>
          <w:i/>
          <w:sz w:val="22"/>
          <w:szCs w:val="22"/>
          <w:lang w:val="en-US" w:eastAsia="en-US"/>
        </w:rPr>
      </w:pPr>
    </w:p>
    <w:p w14:paraId="25E806EA" w14:textId="77777777" w:rsidR="00DD353B" w:rsidRPr="003231A6" w:rsidRDefault="00CC2645" w:rsidP="00124FB0">
      <w:pPr>
        <w:widowControl w:val="0"/>
        <w:autoSpaceDE w:val="0"/>
        <w:autoSpaceDN w:val="0"/>
        <w:adjustRightInd w:val="0"/>
        <w:spacing w:line="480" w:lineRule="auto"/>
        <w:ind w:firstLine="360"/>
        <w:rPr>
          <w:rFonts w:cs="Times"/>
          <w:sz w:val="22"/>
          <w:szCs w:val="22"/>
        </w:rPr>
      </w:pPr>
      <w:r w:rsidRPr="003231A6">
        <w:rPr>
          <w:rFonts w:cs="Times"/>
          <w:sz w:val="22"/>
          <w:szCs w:val="22"/>
        </w:rPr>
        <w:t xml:space="preserve">The </w:t>
      </w:r>
      <w:proofErr w:type="spellStart"/>
      <w:r w:rsidRPr="003231A6">
        <w:rPr>
          <w:rFonts w:cs="Times"/>
          <w:sz w:val="22"/>
          <w:szCs w:val="22"/>
        </w:rPr>
        <w:t>g</w:t>
      </w:r>
      <w:r w:rsidR="0033050D" w:rsidRPr="003231A6">
        <w:rPr>
          <w:rFonts w:cs="Times"/>
          <w:sz w:val="22"/>
          <w:szCs w:val="22"/>
        </w:rPr>
        <w:t>eolocators</w:t>
      </w:r>
      <w:proofErr w:type="spellEnd"/>
      <w:r w:rsidR="0033050D" w:rsidRPr="003231A6">
        <w:rPr>
          <w:rFonts w:cs="Times"/>
          <w:sz w:val="22"/>
          <w:szCs w:val="22"/>
        </w:rPr>
        <w:t xml:space="preserve"> </w:t>
      </w:r>
      <w:r w:rsidR="003524C4" w:rsidRPr="003231A6">
        <w:rPr>
          <w:rFonts w:cs="Times"/>
          <w:sz w:val="22"/>
          <w:szCs w:val="22"/>
        </w:rPr>
        <w:t xml:space="preserve">used </w:t>
      </w:r>
      <w:r w:rsidR="00213A28" w:rsidRPr="003231A6">
        <w:rPr>
          <w:rFonts w:cs="Times"/>
          <w:sz w:val="22"/>
          <w:szCs w:val="22"/>
        </w:rPr>
        <w:t xml:space="preserve">in our study </w:t>
      </w:r>
      <w:r w:rsidR="003524C4" w:rsidRPr="003231A6">
        <w:rPr>
          <w:rFonts w:cs="Times"/>
          <w:sz w:val="22"/>
          <w:szCs w:val="22"/>
        </w:rPr>
        <w:t>weigh</w:t>
      </w:r>
      <w:r w:rsidR="00213A28" w:rsidRPr="003231A6">
        <w:rPr>
          <w:rFonts w:cs="Times"/>
          <w:sz w:val="22"/>
          <w:szCs w:val="22"/>
        </w:rPr>
        <w:t>ed</w:t>
      </w:r>
      <w:r w:rsidR="004D35C1" w:rsidRPr="003231A6">
        <w:rPr>
          <w:rFonts w:cs="Times"/>
          <w:sz w:val="22"/>
          <w:szCs w:val="22"/>
        </w:rPr>
        <w:t xml:space="preserve"> 2.5 g, </w:t>
      </w:r>
      <w:r w:rsidR="00642349" w:rsidRPr="003231A6">
        <w:rPr>
          <w:rFonts w:cs="Times"/>
          <w:sz w:val="22"/>
          <w:szCs w:val="22"/>
        </w:rPr>
        <w:t>which is 0.</w:t>
      </w:r>
      <w:r w:rsidR="00D73107" w:rsidRPr="003231A6">
        <w:rPr>
          <w:rFonts w:cs="Times"/>
          <w:sz w:val="22"/>
          <w:szCs w:val="22"/>
        </w:rPr>
        <w:t>55%</w:t>
      </w:r>
      <w:r w:rsidR="00642349" w:rsidRPr="003231A6">
        <w:rPr>
          <w:rFonts w:cs="Times"/>
          <w:sz w:val="22"/>
          <w:szCs w:val="22"/>
        </w:rPr>
        <w:t xml:space="preserve"> of the mass of the lightest </w:t>
      </w:r>
      <w:r w:rsidR="0033050D" w:rsidRPr="003231A6">
        <w:rPr>
          <w:rFonts w:cs="Times"/>
          <w:sz w:val="22"/>
          <w:szCs w:val="22"/>
        </w:rPr>
        <w:t xml:space="preserve">individual </w:t>
      </w:r>
      <w:r w:rsidR="00D73107" w:rsidRPr="003231A6">
        <w:rPr>
          <w:rFonts w:cs="Times"/>
          <w:sz w:val="22"/>
          <w:szCs w:val="22"/>
        </w:rPr>
        <w:t>(450 g) and 0.42%</w:t>
      </w:r>
      <w:r w:rsidR="00642349" w:rsidRPr="003231A6">
        <w:rPr>
          <w:rFonts w:cs="Times"/>
          <w:sz w:val="22"/>
          <w:szCs w:val="22"/>
        </w:rPr>
        <w:t xml:space="preserve"> of the average mass of birds used in the study (mean </w:t>
      </w:r>
      <w:r w:rsidR="0094627A" w:rsidRPr="003231A6">
        <w:rPr>
          <w:rFonts w:cs="Times"/>
          <w:sz w:val="22"/>
          <w:szCs w:val="22"/>
        </w:rPr>
        <w:t>mass ±</w:t>
      </w:r>
      <w:r w:rsidR="00642349" w:rsidRPr="003231A6">
        <w:rPr>
          <w:rFonts w:cs="Times"/>
          <w:sz w:val="22"/>
          <w:szCs w:val="22"/>
        </w:rPr>
        <w:t xml:space="preserve"> SE is 598.5 </w:t>
      </w:r>
      <w:r w:rsidR="0094627A" w:rsidRPr="003231A6">
        <w:rPr>
          <w:rFonts w:cs="Times"/>
          <w:sz w:val="22"/>
          <w:szCs w:val="22"/>
        </w:rPr>
        <w:t>±</w:t>
      </w:r>
      <w:r w:rsidR="00642349" w:rsidRPr="003231A6">
        <w:rPr>
          <w:rFonts w:cs="Times"/>
          <w:sz w:val="22"/>
          <w:szCs w:val="22"/>
        </w:rPr>
        <w:t xml:space="preserve"> 9.0 g)</w:t>
      </w:r>
      <w:r w:rsidR="00E26DD0" w:rsidRPr="003231A6">
        <w:rPr>
          <w:rFonts w:cs="Times"/>
          <w:sz w:val="22"/>
          <w:szCs w:val="22"/>
        </w:rPr>
        <w:t xml:space="preserve">. This </w:t>
      </w:r>
      <w:r w:rsidR="00C56F9B" w:rsidRPr="003231A6">
        <w:rPr>
          <w:rFonts w:cs="Times"/>
          <w:sz w:val="22"/>
          <w:szCs w:val="22"/>
        </w:rPr>
        <w:t>represent</w:t>
      </w:r>
      <w:r w:rsidR="00E26DD0" w:rsidRPr="003231A6">
        <w:rPr>
          <w:rFonts w:cs="Times"/>
          <w:sz w:val="22"/>
          <w:szCs w:val="22"/>
        </w:rPr>
        <w:t>s</w:t>
      </w:r>
      <w:r w:rsidR="00C56F9B" w:rsidRPr="003231A6">
        <w:rPr>
          <w:rFonts w:cs="Times"/>
          <w:sz w:val="22"/>
          <w:szCs w:val="22"/>
        </w:rPr>
        <w:t xml:space="preserve"> a </w:t>
      </w:r>
      <w:r w:rsidR="00E26DD0" w:rsidRPr="003231A6">
        <w:rPr>
          <w:rFonts w:cs="Times"/>
          <w:sz w:val="22"/>
          <w:szCs w:val="22"/>
        </w:rPr>
        <w:t>small</w:t>
      </w:r>
      <w:r w:rsidR="00C56F9B" w:rsidRPr="003231A6">
        <w:rPr>
          <w:rFonts w:cs="Times"/>
          <w:sz w:val="22"/>
          <w:szCs w:val="22"/>
        </w:rPr>
        <w:t xml:space="preserve"> </w:t>
      </w:r>
      <w:r w:rsidR="00E26DD0" w:rsidRPr="003231A6">
        <w:rPr>
          <w:rFonts w:cs="Times"/>
          <w:sz w:val="22"/>
          <w:szCs w:val="22"/>
        </w:rPr>
        <w:t>load</w:t>
      </w:r>
      <w:r w:rsidR="00C56F9B" w:rsidRPr="003231A6">
        <w:rPr>
          <w:rFonts w:cs="Times"/>
          <w:sz w:val="22"/>
          <w:szCs w:val="22"/>
        </w:rPr>
        <w:t xml:space="preserve"> </w:t>
      </w:r>
      <w:r w:rsidR="004F5857" w:rsidRPr="003231A6">
        <w:rPr>
          <w:rFonts w:cs="Times"/>
          <w:sz w:val="22"/>
          <w:szCs w:val="22"/>
        </w:rPr>
        <w:t>for this species</w:t>
      </w:r>
      <w:r w:rsidR="0094627A" w:rsidRPr="003231A6">
        <w:rPr>
          <w:rFonts w:cs="Times"/>
          <w:sz w:val="22"/>
          <w:szCs w:val="22"/>
        </w:rPr>
        <w:t>, particularly</w:t>
      </w:r>
      <w:r w:rsidR="004F5857" w:rsidRPr="003231A6">
        <w:rPr>
          <w:rFonts w:cs="Times"/>
          <w:sz w:val="22"/>
          <w:szCs w:val="22"/>
        </w:rPr>
        <w:t xml:space="preserve"> as </w:t>
      </w:r>
      <w:r w:rsidR="0094627A" w:rsidRPr="003231A6">
        <w:rPr>
          <w:rFonts w:cs="Times"/>
          <w:sz w:val="22"/>
          <w:szCs w:val="22"/>
        </w:rPr>
        <w:t xml:space="preserve">the </w:t>
      </w:r>
      <w:r w:rsidR="00C56F9B" w:rsidRPr="003231A6">
        <w:rPr>
          <w:rFonts w:cs="Times"/>
          <w:sz w:val="22"/>
          <w:szCs w:val="22"/>
        </w:rPr>
        <w:t xml:space="preserve">average mass of a single meal </w:t>
      </w:r>
      <w:r w:rsidR="004F5857" w:rsidRPr="003231A6">
        <w:rPr>
          <w:rFonts w:cs="Times"/>
          <w:sz w:val="22"/>
          <w:szCs w:val="22"/>
        </w:rPr>
        <w:t>deliver</w:t>
      </w:r>
      <w:r w:rsidR="0094627A" w:rsidRPr="003231A6">
        <w:rPr>
          <w:rFonts w:cs="Times"/>
          <w:sz w:val="22"/>
          <w:szCs w:val="22"/>
        </w:rPr>
        <w:t xml:space="preserve">ed </w:t>
      </w:r>
      <w:r w:rsidR="00C56F9B" w:rsidRPr="003231A6">
        <w:rPr>
          <w:rFonts w:cs="Times"/>
          <w:sz w:val="22"/>
          <w:szCs w:val="22"/>
        </w:rPr>
        <w:t xml:space="preserve">to </w:t>
      </w:r>
      <w:r w:rsidR="00E26DD0" w:rsidRPr="003231A6">
        <w:rPr>
          <w:rFonts w:cs="Times"/>
          <w:sz w:val="22"/>
          <w:szCs w:val="22"/>
        </w:rPr>
        <w:t>the</w:t>
      </w:r>
      <w:r w:rsidR="004F5857" w:rsidRPr="003231A6">
        <w:rPr>
          <w:rFonts w:cs="Times"/>
          <w:sz w:val="22"/>
          <w:szCs w:val="22"/>
        </w:rPr>
        <w:t xml:space="preserve"> </w:t>
      </w:r>
      <w:r w:rsidR="00C56F9B" w:rsidRPr="003231A6">
        <w:rPr>
          <w:rFonts w:cs="Times"/>
          <w:sz w:val="22"/>
          <w:szCs w:val="22"/>
        </w:rPr>
        <w:t xml:space="preserve">chick is </w:t>
      </w:r>
      <w:r w:rsidR="004F5857" w:rsidRPr="003231A6">
        <w:rPr>
          <w:rFonts w:cs="Times"/>
          <w:sz w:val="22"/>
          <w:szCs w:val="22"/>
        </w:rPr>
        <w:t xml:space="preserve">usually </w:t>
      </w:r>
      <w:r w:rsidR="00C56F9B" w:rsidRPr="003231A6">
        <w:rPr>
          <w:rFonts w:cs="Times"/>
          <w:sz w:val="22"/>
          <w:szCs w:val="22"/>
        </w:rPr>
        <w:t xml:space="preserve">15-20% of </w:t>
      </w:r>
      <w:r w:rsidR="004F5857" w:rsidRPr="003231A6">
        <w:rPr>
          <w:rFonts w:cs="Times"/>
          <w:sz w:val="22"/>
          <w:szCs w:val="22"/>
        </w:rPr>
        <w:t>the</w:t>
      </w:r>
      <w:r w:rsidR="00E26DD0" w:rsidRPr="003231A6">
        <w:rPr>
          <w:rFonts w:cs="Times"/>
          <w:sz w:val="22"/>
          <w:szCs w:val="22"/>
        </w:rPr>
        <w:t xml:space="preserve"> adult’s</w:t>
      </w:r>
      <w:r w:rsidR="00C56F9B" w:rsidRPr="003231A6">
        <w:rPr>
          <w:rFonts w:cs="Times"/>
          <w:sz w:val="22"/>
          <w:szCs w:val="22"/>
        </w:rPr>
        <w:t xml:space="preserve"> mass</w:t>
      </w:r>
      <w:r w:rsidR="004F5857" w:rsidRPr="003231A6">
        <w:rPr>
          <w:rFonts w:cs="Times"/>
          <w:sz w:val="22"/>
          <w:szCs w:val="22"/>
        </w:rPr>
        <w:t xml:space="preserve"> (</w:t>
      </w:r>
      <w:r w:rsidR="004A3A09" w:rsidRPr="003231A6">
        <w:rPr>
          <w:rFonts w:cs="Times"/>
          <w:sz w:val="22"/>
          <w:szCs w:val="22"/>
        </w:rPr>
        <w:t xml:space="preserve">e.g. </w:t>
      </w:r>
      <w:proofErr w:type="spellStart"/>
      <w:r w:rsidR="00C56F9B" w:rsidRPr="003231A6">
        <w:rPr>
          <w:rFonts w:cs="Times"/>
          <w:sz w:val="22"/>
          <w:szCs w:val="22"/>
        </w:rPr>
        <w:t>Ricklefs</w:t>
      </w:r>
      <w:proofErr w:type="spellEnd"/>
      <w:r w:rsidR="002A0916" w:rsidRPr="003231A6">
        <w:rPr>
          <w:rFonts w:cs="Times"/>
          <w:sz w:val="22"/>
          <w:szCs w:val="22"/>
        </w:rPr>
        <w:t>,</w:t>
      </w:r>
      <w:r w:rsidR="004A3A09" w:rsidRPr="003231A6">
        <w:rPr>
          <w:rFonts w:cs="Times"/>
          <w:sz w:val="22"/>
          <w:szCs w:val="22"/>
        </w:rPr>
        <w:t xml:space="preserve"> 1984</w:t>
      </w:r>
      <w:r w:rsidR="002A0916" w:rsidRPr="003231A6">
        <w:rPr>
          <w:rFonts w:cs="Times"/>
          <w:sz w:val="22"/>
          <w:szCs w:val="22"/>
        </w:rPr>
        <w:t>;</w:t>
      </w:r>
      <w:r w:rsidR="00C56F9B" w:rsidRPr="003231A6">
        <w:rPr>
          <w:rFonts w:cs="Times"/>
          <w:sz w:val="22"/>
          <w:szCs w:val="22"/>
        </w:rPr>
        <w:t xml:space="preserve"> </w:t>
      </w:r>
      <w:r w:rsidR="004F5857" w:rsidRPr="003231A6">
        <w:rPr>
          <w:rFonts w:cs="Times"/>
          <w:sz w:val="22"/>
          <w:szCs w:val="22"/>
        </w:rPr>
        <w:t>Ochi et al.</w:t>
      </w:r>
      <w:r w:rsidR="002A0916" w:rsidRPr="003231A6">
        <w:rPr>
          <w:rFonts w:cs="Times"/>
          <w:sz w:val="22"/>
          <w:szCs w:val="22"/>
        </w:rPr>
        <w:t>,</w:t>
      </w:r>
      <w:r w:rsidR="004F5857" w:rsidRPr="003231A6">
        <w:rPr>
          <w:rFonts w:cs="Times"/>
          <w:sz w:val="22"/>
          <w:szCs w:val="22"/>
        </w:rPr>
        <w:t xml:space="preserve"> 2010)</w:t>
      </w:r>
      <w:r w:rsidR="00E26DD0" w:rsidRPr="003231A6">
        <w:rPr>
          <w:rFonts w:cs="Times"/>
          <w:sz w:val="22"/>
          <w:szCs w:val="22"/>
        </w:rPr>
        <w:t>,</w:t>
      </w:r>
      <w:r w:rsidR="004F5857" w:rsidRPr="003231A6">
        <w:rPr>
          <w:rFonts w:cs="Times"/>
          <w:sz w:val="22"/>
          <w:szCs w:val="22"/>
        </w:rPr>
        <w:t xml:space="preserve"> and adult body mass can vary by </w:t>
      </w:r>
      <w:r w:rsidR="00E26DD0" w:rsidRPr="003231A6">
        <w:rPr>
          <w:rFonts w:cs="Times"/>
          <w:sz w:val="22"/>
          <w:szCs w:val="22"/>
        </w:rPr>
        <w:t>&gt;</w:t>
      </w:r>
      <w:r w:rsidR="004F5857" w:rsidRPr="003231A6">
        <w:rPr>
          <w:rFonts w:cs="Times"/>
          <w:sz w:val="22"/>
          <w:szCs w:val="22"/>
        </w:rPr>
        <w:t>100g over the course of the breeding season (Ochi et al.</w:t>
      </w:r>
      <w:r w:rsidR="002A0916" w:rsidRPr="003231A6">
        <w:rPr>
          <w:rFonts w:cs="Times"/>
          <w:sz w:val="22"/>
          <w:szCs w:val="22"/>
        </w:rPr>
        <w:t>,</w:t>
      </w:r>
      <w:r w:rsidR="004F5857" w:rsidRPr="003231A6">
        <w:rPr>
          <w:rFonts w:cs="Times"/>
          <w:sz w:val="22"/>
          <w:szCs w:val="22"/>
        </w:rPr>
        <w:t xml:space="preserve"> 2010</w:t>
      </w:r>
      <w:r w:rsidR="002A0916" w:rsidRPr="003231A6">
        <w:rPr>
          <w:rFonts w:cs="Times"/>
          <w:sz w:val="22"/>
          <w:szCs w:val="22"/>
        </w:rPr>
        <w:t>;</w:t>
      </w:r>
      <w:r w:rsidR="004D285F" w:rsidRPr="003231A6">
        <w:rPr>
          <w:rFonts w:cs="Times"/>
          <w:sz w:val="22"/>
          <w:szCs w:val="22"/>
        </w:rPr>
        <w:t xml:space="preserve"> </w:t>
      </w:r>
      <w:proofErr w:type="spellStart"/>
      <w:r w:rsidR="004D285F" w:rsidRPr="003231A6">
        <w:rPr>
          <w:rFonts w:cs="Times"/>
          <w:sz w:val="22"/>
          <w:szCs w:val="22"/>
        </w:rPr>
        <w:t>Becciu</w:t>
      </w:r>
      <w:proofErr w:type="spellEnd"/>
      <w:r w:rsidR="004D285F" w:rsidRPr="003231A6">
        <w:rPr>
          <w:rFonts w:cs="Times"/>
          <w:sz w:val="22"/>
          <w:szCs w:val="22"/>
        </w:rPr>
        <w:t xml:space="preserve"> et al.</w:t>
      </w:r>
      <w:r w:rsidR="002A0916" w:rsidRPr="003231A6">
        <w:rPr>
          <w:rFonts w:cs="Times"/>
          <w:sz w:val="22"/>
          <w:szCs w:val="22"/>
        </w:rPr>
        <w:t>,</w:t>
      </w:r>
      <w:r w:rsidR="004D285F" w:rsidRPr="003231A6">
        <w:rPr>
          <w:rFonts w:cs="Times"/>
          <w:sz w:val="22"/>
          <w:szCs w:val="22"/>
        </w:rPr>
        <w:t xml:space="preserve"> 2012</w:t>
      </w:r>
      <w:r w:rsidR="004F5857" w:rsidRPr="003231A6">
        <w:rPr>
          <w:rFonts w:cs="Times"/>
          <w:sz w:val="22"/>
          <w:szCs w:val="22"/>
        </w:rPr>
        <w:t>)</w:t>
      </w:r>
      <w:r w:rsidR="00642349" w:rsidRPr="003231A6">
        <w:rPr>
          <w:rFonts w:cs="Times"/>
          <w:sz w:val="22"/>
          <w:szCs w:val="22"/>
        </w:rPr>
        <w:t xml:space="preserve">. </w:t>
      </w:r>
      <w:r w:rsidR="00E26DD0" w:rsidRPr="003231A6">
        <w:rPr>
          <w:rFonts w:cs="Times"/>
          <w:sz w:val="22"/>
          <w:szCs w:val="22"/>
        </w:rPr>
        <w:t>Furthermore, s</w:t>
      </w:r>
      <w:r w:rsidR="0080264E" w:rsidRPr="003231A6">
        <w:rPr>
          <w:rFonts w:cs="Times"/>
          <w:sz w:val="22"/>
          <w:szCs w:val="22"/>
        </w:rPr>
        <w:t>everal recent</w:t>
      </w:r>
      <w:r w:rsidR="00DD353B" w:rsidRPr="003231A6">
        <w:rPr>
          <w:rFonts w:cs="Times"/>
          <w:sz w:val="22"/>
          <w:szCs w:val="22"/>
        </w:rPr>
        <w:t xml:space="preserve"> studies o</w:t>
      </w:r>
      <w:r w:rsidR="00E26DD0" w:rsidRPr="003231A6">
        <w:rPr>
          <w:rFonts w:cs="Times"/>
          <w:sz w:val="22"/>
          <w:szCs w:val="22"/>
        </w:rPr>
        <w:t>f</w:t>
      </w:r>
      <w:r w:rsidR="00DD353B" w:rsidRPr="003231A6">
        <w:rPr>
          <w:rFonts w:cs="Times"/>
          <w:sz w:val="22"/>
          <w:szCs w:val="22"/>
        </w:rPr>
        <w:t xml:space="preserve"> shearwaters</w:t>
      </w:r>
      <w:r w:rsidR="0080264E" w:rsidRPr="003231A6">
        <w:rPr>
          <w:rFonts w:cs="Times"/>
          <w:sz w:val="22"/>
          <w:szCs w:val="22"/>
        </w:rPr>
        <w:t xml:space="preserve"> report</w:t>
      </w:r>
      <w:r w:rsidR="00DD353B" w:rsidRPr="003231A6">
        <w:rPr>
          <w:rFonts w:cs="Times"/>
          <w:sz w:val="22"/>
          <w:szCs w:val="22"/>
        </w:rPr>
        <w:t>ed</w:t>
      </w:r>
      <w:r w:rsidR="0080264E" w:rsidRPr="003231A6">
        <w:rPr>
          <w:rFonts w:cs="Times"/>
          <w:sz w:val="22"/>
          <w:szCs w:val="22"/>
        </w:rPr>
        <w:t xml:space="preserve"> no negative effects </w:t>
      </w:r>
      <w:r w:rsidR="00CB1B7F" w:rsidRPr="003231A6">
        <w:rPr>
          <w:rFonts w:cs="Times"/>
          <w:sz w:val="22"/>
          <w:szCs w:val="22"/>
        </w:rPr>
        <w:t>of</w:t>
      </w:r>
      <w:r w:rsidR="00BA678F" w:rsidRPr="003231A6">
        <w:rPr>
          <w:rFonts w:cs="Times"/>
          <w:sz w:val="22"/>
          <w:szCs w:val="22"/>
        </w:rPr>
        <w:t xml:space="preserve"> GLS </w:t>
      </w:r>
      <w:r w:rsidR="00CB1B7F" w:rsidRPr="003231A6">
        <w:rPr>
          <w:rFonts w:cs="Times"/>
          <w:sz w:val="22"/>
          <w:szCs w:val="22"/>
        </w:rPr>
        <w:t>attachment on</w:t>
      </w:r>
      <w:r w:rsidR="00242900" w:rsidRPr="003231A6">
        <w:rPr>
          <w:rFonts w:cs="Times"/>
          <w:sz w:val="22"/>
          <w:szCs w:val="22"/>
        </w:rPr>
        <w:t xml:space="preserve"> feeding success, </w:t>
      </w:r>
      <w:r w:rsidR="00E26DD0" w:rsidRPr="003231A6">
        <w:rPr>
          <w:rFonts w:cs="Times"/>
          <w:sz w:val="22"/>
          <w:szCs w:val="22"/>
        </w:rPr>
        <w:t>or any sign of injury</w:t>
      </w:r>
      <w:r w:rsidR="004D35C1" w:rsidRPr="003231A6">
        <w:rPr>
          <w:rFonts w:cs="Times"/>
          <w:sz w:val="22"/>
          <w:szCs w:val="22"/>
        </w:rPr>
        <w:t xml:space="preserve"> </w:t>
      </w:r>
      <w:r w:rsidR="00E26DD0" w:rsidRPr="003231A6">
        <w:rPr>
          <w:rFonts w:cs="Times"/>
          <w:sz w:val="22"/>
          <w:szCs w:val="22"/>
        </w:rPr>
        <w:t xml:space="preserve">to the leg </w:t>
      </w:r>
      <w:r w:rsidR="00A013CF" w:rsidRPr="003231A6">
        <w:rPr>
          <w:rFonts w:cs="Times"/>
          <w:sz w:val="22"/>
          <w:szCs w:val="22"/>
        </w:rPr>
        <w:fldChar w:fldCharType="begin"/>
      </w:r>
      <w:r w:rsidR="00BA678F" w:rsidRPr="003231A6">
        <w:rPr>
          <w:rFonts w:cs="Times"/>
          <w:sz w:val="22"/>
          <w:szCs w:val="22"/>
        </w:rPr>
        <w:instrText xml:space="preserve"> ADDIN PAPERS2_CITATIONS &lt;citation&gt;&lt;uuid&gt;716D9A0A-9ECF-4D4A-A83A-9B44B6E43656&lt;/uuid&gt;&lt;priority&gt;27&lt;/priority&gt;&lt;publications&gt;&lt;publication&gt;&lt;volume&gt;424&lt;/volume&gt;&lt;publication_date&gt;99201100001200000000200000&lt;/publication_date&gt;&lt;doi&gt;10.3354/meps08973&lt;/doi&gt;&lt;startpage&gt;191&lt;/startpage&gt;&lt;title&gt;Foraging areas of streaked shearwaters in relation to seasonal changes in the marine environment of the Northwestern Pacific: inter-colony and sex-related differences&lt;/title&gt;&lt;uuid&gt;E6BF1FA4-6D74-4564-9B3E-A41781D91854&lt;/uuid&gt;&lt;subtype&gt;400&lt;/subtype&gt;&lt;publisher&gt;Inter-Research&lt;/publisher&gt;&lt;type&gt;400&lt;/type&gt;&lt;endpage&gt;204&lt;/endpage&gt;&lt;url&gt;http://www.int-res.com/abstracts/meps/v424/p191-204/&lt;/url&gt;&lt;bundle&gt;&lt;publication&gt;&lt;title&gt;Marine Ecology Progress Series&lt;/title&gt;&lt;type&gt;-100&lt;/type&gt;&lt;subtype&gt;-100&lt;/subtype&gt;&lt;uuid&gt;6F585CCC-C8DF-441D-8C22-07FFD94D07C0&lt;/uuid&gt;&lt;/publication&gt;&lt;/bundle&gt;&lt;authors&gt;&lt;author&gt;&lt;firstName&gt;Takashi&lt;/firstName&gt;&lt;lastName&gt;Yamamoto&lt;/lastName&gt;&lt;/author&gt;&lt;author&gt;&lt;firstName&gt;Akinori&lt;/firstName&gt;&lt;lastName&gt;Takahashi&lt;/lastName&gt;&lt;/author&gt;&lt;author&gt;&lt;firstName&gt;Nariko&lt;/firstName&gt;&lt;lastName&gt;Oka&lt;/lastName&gt;&lt;/author&gt;&lt;author&gt;&lt;firstName&gt;Takahiro&lt;/firstName&gt;&lt;lastName&gt;Iida&lt;/lastName&gt;&lt;/author&gt;&lt;author&gt;&lt;firstName&gt;Nobuhiro&lt;/firstName&gt;&lt;lastName&gt;Katsumata&lt;/lastName&gt;&lt;/author&gt;&lt;author&gt;&lt;firstName&gt;Katsufumi&lt;/firstName&gt;&lt;lastName&gt;Sato&lt;/lastName&gt;&lt;/author&gt;&lt;author&gt;&lt;firstName&gt;Philip&lt;/firstName&gt;&lt;middleNames&gt;N&lt;/middleNames&gt;&lt;lastName&gt;Trathan&lt;/lastName&gt;&lt;/author&gt;&lt;/authors&gt;&lt;/publication&gt;&lt;/publications&gt;&lt;cites&gt;&lt;/cites&gt;&lt;/citation&gt;</w:instrText>
      </w:r>
      <w:r w:rsidR="00A013CF" w:rsidRPr="003231A6">
        <w:rPr>
          <w:rFonts w:cs="Times"/>
          <w:sz w:val="22"/>
          <w:szCs w:val="22"/>
        </w:rPr>
        <w:fldChar w:fldCharType="separate"/>
      </w:r>
      <w:r w:rsidR="003671A5" w:rsidRPr="003231A6">
        <w:rPr>
          <w:sz w:val="22"/>
          <w:szCs w:val="22"/>
        </w:rPr>
        <w:t>(</w:t>
      </w:r>
      <w:r w:rsidR="00BA678F" w:rsidRPr="003231A6">
        <w:rPr>
          <w:sz w:val="22"/>
          <w:szCs w:val="22"/>
        </w:rPr>
        <w:t>Yamamoto et al.</w:t>
      </w:r>
      <w:r w:rsidR="002A0916" w:rsidRPr="003231A6">
        <w:rPr>
          <w:sz w:val="22"/>
          <w:szCs w:val="22"/>
        </w:rPr>
        <w:t>,</w:t>
      </w:r>
      <w:r w:rsidR="00BA678F" w:rsidRPr="003231A6">
        <w:rPr>
          <w:sz w:val="22"/>
          <w:szCs w:val="22"/>
        </w:rPr>
        <w:t xml:space="preserve"> 2011)</w:t>
      </w:r>
      <w:r w:rsidR="00A013CF" w:rsidRPr="003231A6">
        <w:rPr>
          <w:rFonts w:cs="Times"/>
          <w:sz w:val="22"/>
          <w:szCs w:val="22"/>
        </w:rPr>
        <w:fldChar w:fldCharType="end"/>
      </w:r>
      <w:r w:rsidR="00242900" w:rsidRPr="003231A6">
        <w:rPr>
          <w:rFonts w:cs="Times"/>
          <w:sz w:val="22"/>
          <w:szCs w:val="22"/>
        </w:rPr>
        <w:t xml:space="preserve">, </w:t>
      </w:r>
      <w:r w:rsidR="00E26DD0" w:rsidRPr="003231A6">
        <w:rPr>
          <w:rFonts w:cs="Times"/>
          <w:sz w:val="22"/>
          <w:szCs w:val="22"/>
        </w:rPr>
        <w:t xml:space="preserve">nor evidence for compromised </w:t>
      </w:r>
      <w:r w:rsidR="00D73107" w:rsidRPr="003231A6">
        <w:rPr>
          <w:rFonts w:cs="Times"/>
          <w:sz w:val="22"/>
          <w:szCs w:val="22"/>
        </w:rPr>
        <w:t>breeding success (</w:t>
      </w:r>
      <w:proofErr w:type="spellStart"/>
      <w:r w:rsidR="00D73107" w:rsidRPr="003231A6">
        <w:rPr>
          <w:rFonts w:cs="Times"/>
          <w:sz w:val="22"/>
          <w:szCs w:val="22"/>
        </w:rPr>
        <w:t>Igual</w:t>
      </w:r>
      <w:proofErr w:type="spellEnd"/>
      <w:r w:rsidR="00D73107" w:rsidRPr="003231A6">
        <w:rPr>
          <w:rFonts w:cs="Times"/>
          <w:sz w:val="22"/>
          <w:szCs w:val="22"/>
        </w:rPr>
        <w:t xml:space="preserve"> et al.</w:t>
      </w:r>
      <w:r w:rsidR="002A0916" w:rsidRPr="003231A6">
        <w:rPr>
          <w:rFonts w:cs="Times"/>
          <w:sz w:val="22"/>
          <w:szCs w:val="22"/>
        </w:rPr>
        <w:t>,</w:t>
      </w:r>
      <w:r w:rsidR="00D73107" w:rsidRPr="003231A6">
        <w:rPr>
          <w:rFonts w:cs="Times"/>
          <w:sz w:val="22"/>
          <w:szCs w:val="22"/>
        </w:rPr>
        <w:t xml:space="preserve"> 2005) or </w:t>
      </w:r>
      <w:r w:rsidR="00CB1B7F" w:rsidRPr="003231A6">
        <w:rPr>
          <w:rFonts w:cs="Times"/>
          <w:sz w:val="22"/>
          <w:szCs w:val="22"/>
        </w:rPr>
        <w:t>survival (Dias et al.</w:t>
      </w:r>
      <w:r w:rsidR="002A0916" w:rsidRPr="003231A6">
        <w:rPr>
          <w:rFonts w:cs="Times"/>
          <w:sz w:val="22"/>
          <w:szCs w:val="22"/>
        </w:rPr>
        <w:t>,</w:t>
      </w:r>
      <w:r w:rsidR="00CB1B7F" w:rsidRPr="003231A6">
        <w:rPr>
          <w:rFonts w:cs="Times"/>
          <w:sz w:val="22"/>
          <w:szCs w:val="22"/>
        </w:rPr>
        <w:t xml:space="preserve"> 2012). </w:t>
      </w:r>
      <w:r w:rsidR="00DD353B" w:rsidRPr="003231A6">
        <w:rPr>
          <w:rFonts w:cs="Times"/>
          <w:sz w:val="22"/>
          <w:szCs w:val="22"/>
        </w:rPr>
        <w:t>F</w:t>
      </w:r>
      <w:r w:rsidR="00E26DD0" w:rsidRPr="003231A6">
        <w:rPr>
          <w:rFonts w:cs="Times"/>
          <w:sz w:val="22"/>
          <w:szCs w:val="22"/>
        </w:rPr>
        <w:t>inally</w:t>
      </w:r>
      <w:r w:rsidR="00DD353B" w:rsidRPr="003231A6">
        <w:rPr>
          <w:rFonts w:cs="Times"/>
          <w:sz w:val="22"/>
          <w:szCs w:val="22"/>
        </w:rPr>
        <w:t>,</w:t>
      </w:r>
      <w:r w:rsidR="00CB1B7F" w:rsidRPr="003231A6">
        <w:rPr>
          <w:rFonts w:cs="Times"/>
          <w:sz w:val="22"/>
          <w:szCs w:val="22"/>
        </w:rPr>
        <w:t xml:space="preserve"> a recent comprehensive </w:t>
      </w:r>
      <w:r w:rsidR="00F84ABC" w:rsidRPr="003231A6">
        <w:rPr>
          <w:rFonts w:cs="Times"/>
          <w:sz w:val="22"/>
          <w:szCs w:val="22"/>
        </w:rPr>
        <w:t xml:space="preserve">meta-analysis found no deleterious effects of GLS deployment on birds with </w:t>
      </w:r>
      <w:r w:rsidR="00F84ABC" w:rsidRPr="003231A6">
        <w:rPr>
          <w:rFonts w:cs="Times"/>
          <w:sz w:val="22"/>
          <w:szCs w:val="22"/>
        </w:rPr>
        <w:lastRenderedPageBreak/>
        <w:t>body sizes as large as shearwaters (</w:t>
      </w:r>
      <w:proofErr w:type="spellStart"/>
      <w:r w:rsidR="00F84ABC" w:rsidRPr="003231A6">
        <w:rPr>
          <w:rFonts w:cs="Times"/>
          <w:sz w:val="22"/>
          <w:szCs w:val="22"/>
        </w:rPr>
        <w:t>Costantini</w:t>
      </w:r>
      <w:proofErr w:type="spellEnd"/>
      <w:r w:rsidR="00F84ABC" w:rsidRPr="003231A6">
        <w:rPr>
          <w:rFonts w:cs="Times"/>
          <w:sz w:val="22"/>
          <w:szCs w:val="22"/>
        </w:rPr>
        <w:t xml:space="preserve"> </w:t>
      </w:r>
      <w:r w:rsidR="002A0916" w:rsidRPr="003231A6">
        <w:rPr>
          <w:rFonts w:cs="Times"/>
          <w:sz w:val="22"/>
          <w:szCs w:val="22"/>
        </w:rPr>
        <w:t>&amp;</w:t>
      </w:r>
      <w:r w:rsidR="00F84ABC" w:rsidRPr="003231A6">
        <w:rPr>
          <w:rFonts w:cs="Times"/>
          <w:sz w:val="22"/>
          <w:szCs w:val="22"/>
        </w:rPr>
        <w:t xml:space="preserve"> </w:t>
      </w:r>
      <w:proofErr w:type="spellStart"/>
      <w:r w:rsidR="00F84ABC" w:rsidRPr="003231A6">
        <w:rPr>
          <w:rFonts w:cs="Times"/>
          <w:sz w:val="22"/>
          <w:szCs w:val="22"/>
        </w:rPr>
        <w:t>M</w:t>
      </w:r>
      <w:r w:rsidR="003524C4" w:rsidRPr="003231A6">
        <w:rPr>
          <w:sz w:val="22"/>
          <w:szCs w:val="22"/>
        </w:rPr>
        <w:t>ø</w:t>
      </w:r>
      <w:r w:rsidR="00F84ABC" w:rsidRPr="003231A6">
        <w:rPr>
          <w:rFonts w:cs="Times"/>
          <w:sz w:val="22"/>
          <w:szCs w:val="22"/>
        </w:rPr>
        <w:t>ller</w:t>
      </w:r>
      <w:proofErr w:type="spellEnd"/>
      <w:r w:rsidR="002A0916" w:rsidRPr="003231A6">
        <w:rPr>
          <w:rFonts w:cs="Times"/>
          <w:sz w:val="22"/>
          <w:szCs w:val="22"/>
        </w:rPr>
        <w:t>,</w:t>
      </w:r>
      <w:r w:rsidR="00F84ABC" w:rsidRPr="003231A6">
        <w:rPr>
          <w:rFonts w:cs="Times"/>
          <w:sz w:val="22"/>
          <w:szCs w:val="22"/>
        </w:rPr>
        <w:t xml:space="preserve"> 2013).</w:t>
      </w:r>
      <w:r w:rsidR="004A3A09" w:rsidRPr="003231A6">
        <w:rPr>
          <w:rFonts w:cs="Times"/>
          <w:sz w:val="22"/>
          <w:szCs w:val="22"/>
        </w:rPr>
        <w:t xml:space="preserve"> </w:t>
      </w:r>
    </w:p>
    <w:p w14:paraId="515E1087" w14:textId="77777777" w:rsidR="00BA678F" w:rsidRPr="003231A6" w:rsidRDefault="00DD353B" w:rsidP="00124FB0">
      <w:pPr>
        <w:widowControl w:val="0"/>
        <w:autoSpaceDE w:val="0"/>
        <w:autoSpaceDN w:val="0"/>
        <w:adjustRightInd w:val="0"/>
        <w:spacing w:line="480" w:lineRule="auto"/>
        <w:ind w:firstLine="360"/>
        <w:rPr>
          <w:rFonts w:cs="Times"/>
          <w:sz w:val="22"/>
          <w:szCs w:val="22"/>
        </w:rPr>
      </w:pPr>
      <w:r w:rsidRPr="003231A6">
        <w:rPr>
          <w:rFonts w:cs="Times"/>
          <w:sz w:val="22"/>
          <w:szCs w:val="22"/>
        </w:rPr>
        <w:t>In our study, b</w:t>
      </w:r>
      <w:r w:rsidR="004A3A09" w:rsidRPr="003231A6">
        <w:rPr>
          <w:rFonts w:cs="Times"/>
          <w:sz w:val="22"/>
          <w:szCs w:val="22"/>
        </w:rPr>
        <w:t xml:space="preserve">irds were </w:t>
      </w:r>
      <w:r w:rsidR="00E26DD0" w:rsidRPr="003231A6">
        <w:rPr>
          <w:rFonts w:cs="Times"/>
          <w:sz w:val="22"/>
          <w:szCs w:val="22"/>
        </w:rPr>
        <w:t>removed</w:t>
      </w:r>
      <w:r w:rsidR="004A3A09" w:rsidRPr="003231A6">
        <w:rPr>
          <w:rFonts w:cs="Times"/>
          <w:sz w:val="22"/>
          <w:szCs w:val="22"/>
        </w:rPr>
        <w:t xml:space="preserve"> from t</w:t>
      </w:r>
      <w:r w:rsidRPr="003231A6">
        <w:rPr>
          <w:rFonts w:cs="Times"/>
          <w:sz w:val="22"/>
          <w:szCs w:val="22"/>
        </w:rPr>
        <w:t>heir nest, weighed</w:t>
      </w:r>
      <w:r w:rsidR="00E26DD0" w:rsidRPr="003231A6">
        <w:rPr>
          <w:rFonts w:cs="Times"/>
          <w:sz w:val="22"/>
          <w:szCs w:val="22"/>
        </w:rPr>
        <w:t xml:space="preserve"> and</w:t>
      </w:r>
      <w:r w:rsidRPr="003231A6">
        <w:rPr>
          <w:rFonts w:cs="Times"/>
          <w:sz w:val="22"/>
          <w:szCs w:val="22"/>
        </w:rPr>
        <w:t xml:space="preserve"> </w:t>
      </w:r>
      <w:r w:rsidR="00242900" w:rsidRPr="003231A6">
        <w:rPr>
          <w:rFonts w:cs="Times"/>
          <w:sz w:val="22"/>
          <w:szCs w:val="22"/>
        </w:rPr>
        <w:t xml:space="preserve">measured, </w:t>
      </w:r>
      <w:r w:rsidR="00E26DD0" w:rsidRPr="003231A6">
        <w:rPr>
          <w:rFonts w:cs="Times"/>
          <w:sz w:val="22"/>
          <w:szCs w:val="22"/>
        </w:rPr>
        <w:t xml:space="preserve">the </w:t>
      </w:r>
      <w:r w:rsidR="004A3A09" w:rsidRPr="003231A6">
        <w:rPr>
          <w:rFonts w:cs="Times"/>
          <w:sz w:val="22"/>
          <w:szCs w:val="22"/>
        </w:rPr>
        <w:t xml:space="preserve">GLS </w:t>
      </w:r>
      <w:r w:rsidR="00E26DD0" w:rsidRPr="003231A6">
        <w:rPr>
          <w:rFonts w:cs="Times"/>
          <w:sz w:val="22"/>
          <w:szCs w:val="22"/>
        </w:rPr>
        <w:t xml:space="preserve">was </w:t>
      </w:r>
      <w:r w:rsidR="004A3A09" w:rsidRPr="003231A6">
        <w:rPr>
          <w:rFonts w:cs="Times"/>
          <w:sz w:val="22"/>
          <w:szCs w:val="22"/>
        </w:rPr>
        <w:t xml:space="preserve">attached to the leg ring and </w:t>
      </w:r>
      <w:r w:rsidRPr="003231A6">
        <w:rPr>
          <w:rFonts w:cs="Times"/>
          <w:sz w:val="22"/>
          <w:szCs w:val="22"/>
        </w:rPr>
        <w:t>then the</w:t>
      </w:r>
      <w:r w:rsidR="00E26DD0" w:rsidRPr="003231A6">
        <w:rPr>
          <w:rFonts w:cs="Times"/>
          <w:sz w:val="22"/>
          <w:szCs w:val="22"/>
        </w:rPr>
        <w:t xml:space="preserve"> bird was</w:t>
      </w:r>
      <w:r w:rsidR="004A3A09" w:rsidRPr="003231A6">
        <w:rPr>
          <w:rFonts w:cs="Times"/>
          <w:sz w:val="22"/>
          <w:szCs w:val="22"/>
        </w:rPr>
        <w:t xml:space="preserve"> returned to the nest burrows within 10 minutes of </w:t>
      </w:r>
      <w:r w:rsidRPr="003231A6">
        <w:rPr>
          <w:rFonts w:cs="Times"/>
          <w:sz w:val="22"/>
          <w:szCs w:val="22"/>
        </w:rPr>
        <w:t xml:space="preserve">initial </w:t>
      </w:r>
      <w:r w:rsidR="004A3A09" w:rsidRPr="003231A6">
        <w:rPr>
          <w:rFonts w:cs="Times"/>
          <w:sz w:val="22"/>
          <w:szCs w:val="22"/>
        </w:rPr>
        <w:t>capture</w:t>
      </w:r>
      <w:r w:rsidRPr="003231A6">
        <w:rPr>
          <w:rFonts w:cs="Times"/>
          <w:sz w:val="22"/>
          <w:szCs w:val="22"/>
        </w:rPr>
        <w:t>. All deployments occurred</w:t>
      </w:r>
      <w:r w:rsidR="004A3A09" w:rsidRPr="003231A6">
        <w:rPr>
          <w:rFonts w:cs="Times"/>
          <w:sz w:val="22"/>
          <w:szCs w:val="22"/>
        </w:rPr>
        <w:t xml:space="preserve"> during a period when chicks were </w:t>
      </w:r>
      <w:r w:rsidR="00E26DD0" w:rsidRPr="003231A6">
        <w:rPr>
          <w:rFonts w:cs="Times"/>
          <w:sz w:val="22"/>
          <w:szCs w:val="22"/>
        </w:rPr>
        <w:t>well-</w:t>
      </w:r>
      <w:r w:rsidR="004A3A09" w:rsidRPr="003231A6">
        <w:rPr>
          <w:rFonts w:cs="Times"/>
          <w:sz w:val="22"/>
          <w:szCs w:val="22"/>
        </w:rPr>
        <w:t>grown and no</w:t>
      </w:r>
      <w:r w:rsidR="00213A28" w:rsidRPr="003231A6">
        <w:rPr>
          <w:rFonts w:cs="Times"/>
          <w:sz w:val="22"/>
          <w:szCs w:val="22"/>
        </w:rPr>
        <w:t xml:space="preserve">t </w:t>
      </w:r>
      <w:r w:rsidR="004A3A09" w:rsidRPr="003231A6">
        <w:rPr>
          <w:rFonts w:cs="Times"/>
          <w:sz w:val="22"/>
          <w:szCs w:val="22"/>
        </w:rPr>
        <w:t xml:space="preserve">vulnerable to minor disturbance. </w:t>
      </w:r>
      <w:proofErr w:type="gramStart"/>
      <w:r w:rsidR="004A3A09" w:rsidRPr="003231A6">
        <w:rPr>
          <w:rFonts w:cs="Times"/>
          <w:sz w:val="22"/>
          <w:szCs w:val="22"/>
        </w:rPr>
        <w:t xml:space="preserve">All monitoring, ringing and instrument deployment was approved by </w:t>
      </w:r>
      <w:r w:rsidR="00242900" w:rsidRPr="003231A6">
        <w:rPr>
          <w:rFonts w:cs="Times"/>
          <w:sz w:val="22"/>
          <w:szCs w:val="22"/>
        </w:rPr>
        <w:t xml:space="preserve">the </w:t>
      </w:r>
      <w:proofErr w:type="spellStart"/>
      <w:r w:rsidR="00242900" w:rsidRPr="003231A6">
        <w:rPr>
          <w:rFonts w:cs="Times"/>
          <w:sz w:val="22"/>
          <w:szCs w:val="22"/>
        </w:rPr>
        <w:t>Regione</w:t>
      </w:r>
      <w:proofErr w:type="spellEnd"/>
      <w:r w:rsidR="00242900" w:rsidRPr="003231A6">
        <w:rPr>
          <w:rFonts w:cs="Times"/>
          <w:sz w:val="22"/>
          <w:szCs w:val="22"/>
        </w:rPr>
        <w:t xml:space="preserve"> </w:t>
      </w:r>
      <w:proofErr w:type="spellStart"/>
      <w:r w:rsidR="00242900" w:rsidRPr="003231A6">
        <w:rPr>
          <w:rFonts w:cs="Times"/>
          <w:sz w:val="22"/>
          <w:szCs w:val="22"/>
        </w:rPr>
        <w:t>Siciliana</w:t>
      </w:r>
      <w:proofErr w:type="spellEnd"/>
      <w:r w:rsidR="00242900" w:rsidRPr="003231A6">
        <w:rPr>
          <w:rFonts w:cs="Times"/>
          <w:sz w:val="22"/>
          <w:szCs w:val="22"/>
        </w:rPr>
        <w:t xml:space="preserve">, </w:t>
      </w:r>
      <w:proofErr w:type="spellStart"/>
      <w:r w:rsidR="00242900" w:rsidRPr="003231A6">
        <w:rPr>
          <w:rFonts w:cs="Times"/>
          <w:sz w:val="22"/>
          <w:szCs w:val="22"/>
        </w:rPr>
        <w:t>Assessorato</w:t>
      </w:r>
      <w:proofErr w:type="spellEnd"/>
      <w:r w:rsidR="00242900" w:rsidRPr="003231A6">
        <w:rPr>
          <w:rFonts w:cs="Times"/>
          <w:sz w:val="22"/>
          <w:szCs w:val="22"/>
        </w:rPr>
        <w:t xml:space="preserve"> </w:t>
      </w:r>
      <w:proofErr w:type="spellStart"/>
      <w:r w:rsidR="00242900" w:rsidRPr="003231A6">
        <w:rPr>
          <w:rFonts w:cs="Times"/>
          <w:sz w:val="22"/>
          <w:szCs w:val="22"/>
        </w:rPr>
        <w:t>Agricoltura</w:t>
      </w:r>
      <w:proofErr w:type="spellEnd"/>
      <w:r w:rsidR="00242900" w:rsidRPr="003231A6">
        <w:rPr>
          <w:rFonts w:cs="Times"/>
          <w:sz w:val="22"/>
          <w:szCs w:val="22"/>
        </w:rPr>
        <w:t xml:space="preserve"> e </w:t>
      </w:r>
      <w:proofErr w:type="spellStart"/>
      <w:r w:rsidR="00242900" w:rsidRPr="003231A6">
        <w:rPr>
          <w:rFonts w:cs="Times"/>
          <w:sz w:val="22"/>
          <w:szCs w:val="22"/>
        </w:rPr>
        <w:t>Foreste</w:t>
      </w:r>
      <w:proofErr w:type="spellEnd"/>
      <w:r w:rsidR="00242900" w:rsidRPr="003231A6">
        <w:rPr>
          <w:rFonts w:cs="Times"/>
          <w:sz w:val="22"/>
          <w:szCs w:val="22"/>
        </w:rPr>
        <w:t>, Prot. 65887 dated 23/07/07 and Prot.</w:t>
      </w:r>
      <w:proofErr w:type="gramEnd"/>
      <w:r w:rsidR="00242900" w:rsidRPr="003231A6">
        <w:rPr>
          <w:rFonts w:cs="Times"/>
          <w:sz w:val="22"/>
          <w:szCs w:val="22"/>
        </w:rPr>
        <w:t xml:space="preserve"> 17233 dated 01/12/10.</w:t>
      </w:r>
    </w:p>
    <w:p w14:paraId="20ACFCDC" w14:textId="77777777" w:rsidR="004126EF" w:rsidRPr="003231A6" w:rsidRDefault="004126EF" w:rsidP="00DD3F8F">
      <w:pPr>
        <w:widowControl w:val="0"/>
        <w:autoSpaceDE w:val="0"/>
        <w:autoSpaceDN w:val="0"/>
        <w:adjustRightInd w:val="0"/>
        <w:spacing w:line="480" w:lineRule="auto"/>
        <w:rPr>
          <w:rFonts w:eastAsia="MS Mincho"/>
          <w:b/>
          <w:sz w:val="22"/>
          <w:szCs w:val="22"/>
          <w:lang w:val="en-US" w:eastAsia="en-US"/>
        </w:rPr>
      </w:pPr>
    </w:p>
    <w:p w14:paraId="276D5A64" w14:textId="77777777" w:rsidR="004126EF" w:rsidRPr="003231A6" w:rsidRDefault="004126EF" w:rsidP="00842598">
      <w:pPr>
        <w:widowControl w:val="0"/>
        <w:autoSpaceDE w:val="0"/>
        <w:autoSpaceDN w:val="0"/>
        <w:adjustRightInd w:val="0"/>
        <w:spacing w:line="480" w:lineRule="auto"/>
        <w:rPr>
          <w:rFonts w:eastAsia="MS Mincho"/>
          <w:b/>
          <w:sz w:val="22"/>
          <w:szCs w:val="22"/>
          <w:lang w:val="en-US" w:eastAsia="en-US"/>
        </w:rPr>
      </w:pPr>
      <w:r w:rsidRPr="003231A6">
        <w:rPr>
          <w:rFonts w:eastAsia="MS Mincho"/>
          <w:b/>
          <w:sz w:val="22"/>
          <w:szCs w:val="22"/>
          <w:lang w:val="en-US" w:eastAsia="en-US"/>
        </w:rPr>
        <w:t>RESULTS</w:t>
      </w:r>
    </w:p>
    <w:p w14:paraId="29317955" w14:textId="77777777" w:rsidR="0088288F" w:rsidRPr="003231A6" w:rsidRDefault="0088288F" w:rsidP="00842598">
      <w:pPr>
        <w:widowControl w:val="0"/>
        <w:autoSpaceDE w:val="0"/>
        <w:autoSpaceDN w:val="0"/>
        <w:adjustRightInd w:val="0"/>
        <w:spacing w:line="480" w:lineRule="auto"/>
        <w:rPr>
          <w:rFonts w:eastAsia="MS Mincho"/>
          <w:b/>
          <w:sz w:val="22"/>
          <w:szCs w:val="22"/>
          <w:lang w:val="en-US" w:eastAsia="en-US"/>
        </w:rPr>
      </w:pPr>
    </w:p>
    <w:p w14:paraId="6A0884E6" w14:textId="77777777" w:rsidR="0088288F" w:rsidRPr="003231A6" w:rsidRDefault="0088288F" w:rsidP="00842598">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Overall migration route, non-breeding locations and phenology</w:t>
      </w:r>
    </w:p>
    <w:p w14:paraId="63DF4F48" w14:textId="77777777" w:rsidR="0088288F" w:rsidRPr="003231A6" w:rsidRDefault="0088288F" w:rsidP="00842598">
      <w:pPr>
        <w:widowControl w:val="0"/>
        <w:autoSpaceDE w:val="0"/>
        <w:autoSpaceDN w:val="0"/>
        <w:adjustRightInd w:val="0"/>
        <w:spacing w:line="480" w:lineRule="auto"/>
        <w:rPr>
          <w:rFonts w:eastAsia="MS Mincho"/>
          <w:i/>
          <w:sz w:val="22"/>
          <w:szCs w:val="22"/>
          <w:lang w:val="en-US" w:eastAsia="en-US"/>
        </w:rPr>
      </w:pPr>
    </w:p>
    <w:p w14:paraId="08F1744C" w14:textId="77777777" w:rsidR="0088288F" w:rsidRPr="003231A6" w:rsidRDefault="00DF0D42" w:rsidP="00DF0D42">
      <w:pPr>
        <w:widowControl w:val="0"/>
        <w:autoSpaceDE w:val="0"/>
        <w:autoSpaceDN w:val="0"/>
        <w:adjustRightInd w:val="0"/>
        <w:spacing w:line="480" w:lineRule="auto"/>
        <w:rPr>
          <w:rFonts w:eastAsia="MS Mincho"/>
          <w:sz w:val="22"/>
          <w:szCs w:val="22"/>
          <w:lang w:val="en-US" w:eastAsia="en-US"/>
        </w:rPr>
      </w:pPr>
      <w:r w:rsidRPr="003231A6">
        <w:rPr>
          <w:sz w:val="22"/>
          <w:szCs w:val="22"/>
        </w:rPr>
        <w:t xml:space="preserve">      All individuals left </w:t>
      </w:r>
      <w:proofErr w:type="spellStart"/>
      <w:r w:rsidRPr="003231A6">
        <w:rPr>
          <w:sz w:val="22"/>
          <w:szCs w:val="22"/>
        </w:rPr>
        <w:t>Linosa</w:t>
      </w:r>
      <w:proofErr w:type="spellEnd"/>
      <w:r w:rsidRPr="003231A6">
        <w:rPr>
          <w:sz w:val="22"/>
          <w:szCs w:val="22"/>
        </w:rPr>
        <w:t xml:space="preserve"> during 18 October – 18 November, </w:t>
      </w:r>
      <w:r w:rsidR="002A0DA3" w:rsidRPr="003231A6">
        <w:rPr>
          <w:sz w:val="22"/>
          <w:szCs w:val="22"/>
        </w:rPr>
        <w:t>travelled</w:t>
      </w:r>
      <w:r w:rsidRPr="003231A6">
        <w:rPr>
          <w:sz w:val="22"/>
          <w:szCs w:val="22"/>
        </w:rPr>
        <w:t xml:space="preserve"> through the Strait of Gibraltar along the western coast of Africa to the Mauritanian continental shelf. Many birds (45% of the migrations tracked) continued south along the African coast, and 15% travelled as far as the </w:t>
      </w:r>
      <w:proofErr w:type="spellStart"/>
      <w:r w:rsidRPr="003231A6">
        <w:rPr>
          <w:sz w:val="22"/>
          <w:szCs w:val="22"/>
        </w:rPr>
        <w:t>Benguela</w:t>
      </w:r>
      <w:proofErr w:type="spellEnd"/>
      <w:r w:rsidRPr="003231A6">
        <w:rPr>
          <w:sz w:val="22"/>
          <w:szCs w:val="22"/>
        </w:rPr>
        <w:t xml:space="preserve"> Upwelling region off Namibia. Birds arrived in the first non-breeding area between 26 October and 9 December, departed on the spring migration back to the breeding site in 18 January – 2 March, and arrived back in </w:t>
      </w:r>
      <w:proofErr w:type="spellStart"/>
      <w:r w:rsidRPr="003231A6">
        <w:rPr>
          <w:sz w:val="22"/>
          <w:szCs w:val="22"/>
        </w:rPr>
        <w:t>Linosa</w:t>
      </w:r>
      <w:proofErr w:type="spellEnd"/>
      <w:r w:rsidRPr="003231A6">
        <w:rPr>
          <w:sz w:val="22"/>
          <w:szCs w:val="22"/>
        </w:rPr>
        <w:t xml:space="preserve"> between 7 February and 27 March</w:t>
      </w:r>
      <w:r w:rsidR="00722C9F" w:rsidRPr="003231A6">
        <w:rPr>
          <w:rFonts w:eastAsia="MS Mincho"/>
          <w:sz w:val="22"/>
          <w:szCs w:val="22"/>
          <w:lang w:val="en-US" w:eastAsia="en-US"/>
        </w:rPr>
        <w:t>.</w:t>
      </w:r>
    </w:p>
    <w:p w14:paraId="320733BE" w14:textId="77777777" w:rsidR="009203DC" w:rsidRPr="003231A6" w:rsidRDefault="009203DC" w:rsidP="00842598">
      <w:pPr>
        <w:widowControl w:val="0"/>
        <w:autoSpaceDE w:val="0"/>
        <w:autoSpaceDN w:val="0"/>
        <w:adjustRightInd w:val="0"/>
        <w:spacing w:line="480" w:lineRule="auto"/>
        <w:rPr>
          <w:rFonts w:eastAsia="MS Mincho"/>
          <w:b/>
          <w:sz w:val="22"/>
          <w:szCs w:val="22"/>
          <w:lang w:val="en-US" w:eastAsia="en-US"/>
        </w:rPr>
      </w:pPr>
    </w:p>
    <w:p w14:paraId="5958D956" w14:textId="77777777" w:rsidR="009203DC" w:rsidRPr="003231A6" w:rsidRDefault="00000EAB" w:rsidP="00842598">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 xml:space="preserve">Similarities in migration </w:t>
      </w:r>
      <w:proofErr w:type="spellStart"/>
      <w:r w:rsidR="00AC4954" w:rsidRPr="003231A6">
        <w:rPr>
          <w:rFonts w:eastAsia="MS Mincho"/>
          <w:i/>
          <w:sz w:val="22"/>
          <w:szCs w:val="22"/>
          <w:lang w:val="en-US" w:eastAsia="en-US"/>
        </w:rPr>
        <w:t>behaviour</w:t>
      </w:r>
      <w:proofErr w:type="spellEnd"/>
      <w:r w:rsidRPr="003231A6">
        <w:rPr>
          <w:rFonts w:eastAsia="MS Mincho"/>
          <w:i/>
          <w:sz w:val="22"/>
          <w:szCs w:val="22"/>
          <w:lang w:val="en-US" w:eastAsia="en-US"/>
        </w:rPr>
        <w:t xml:space="preserve"> among pair members</w:t>
      </w:r>
    </w:p>
    <w:p w14:paraId="4096A5DD" w14:textId="77777777" w:rsidR="004B2D3D" w:rsidRPr="003231A6" w:rsidRDefault="004B2D3D" w:rsidP="00842598">
      <w:pPr>
        <w:widowControl w:val="0"/>
        <w:autoSpaceDE w:val="0"/>
        <w:autoSpaceDN w:val="0"/>
        <w:adjustRightInd w:val="0"/>
        <w:spacing w:line="480" w:lineRule="auto"/>
        <w:rPr>
          <w:rFonts w:eastAsia="MS Mincho"/>
          <w:b/>
          <w:sz w:val="22"/>
          <w:szCs w:val="22"/>
          <w:lang w:val="en-US" w:eastAsia="en-US"/>
        </w:rPr>
      </w:pPr>
    </w:p>
    <w:p w14:paraId="6E65DF28" w14:textId="77777777" w:rsidR="003B7962" w:rsidRPr="003231A6" w:rsidRDefault="00A8530B" w:rsidP="00842598">
      <w:pPr>
        <w:widowControl w:val="0"/>
        <w:autoSpaceDE w:val="0"/>
        <w:autoSpaceDN w:val="0"/>
        <w:adjustRightInd w:val="0"/>
        <w:spacing w:line="480" w:lineRule="auto"/>
        <w:ind w:firstLine="360"/>
        <w:rPr>
          <w:rFonts w:eastAsia="MS Mincho"/>
          <w:sz w:val="22"/>
          <w:szCs w:val="22"/>
          <w:lang w:val="en-US" w:eastAsia="en-US"/>
        </w:rPr>
      </w:pPr>
      <w:r w:rsidRPr="003231A6">
        <w:rPr>
          <w:sz w:val="22"/>
          <w:szCs w:val="22"/>
        </w:rPr>
        <w:t>Pair members showed a high degree of similarity in several migration parameters. In general, repeatability within pairs was higher for parameters associated with the location of non-breeding areas (in particular, the southernmost latitude that was reached) than those, which reflected timing of movements</w:t>
      </w:r>
      <w:r w:rsidR="00AE5095" w:rsidRPr="003231A6">
        <w:rPr>
          <w:rFonts w:eastAsia="MS Mincho"/>
          <w:sz w:val="22"/>
          <w:szCs w:val="22"/>
          <w:lang w:val="en-US" w:eastAsia="en-US"/>
        </w:rPr>
        <w:t xml:space="preserve"> </w:t>
      </w:r>
      <w:r w:rsidR="004B2D3D" w:rsidRPr="003231A6">
        <w:rPr>
          <w:rFonts w:eastAsia="MS Mincho"/>
          <w:sz w:val="22"/>
          <w:szCs w:val="22"/>
          <w:lang w:val="en-US" w:eastAsia="en-US"/>
        </w:rPr>
        <w:t>(</w:t>
      </w:r>
      <w:r w:rsidR="00631EB1" w:rsidRPr="003231A6">
        <w:rPr>
          <w:rFonts w:eastAsia="MS Mincho"/>
          <w:sz w:val="22"/>
          <w:szCs w:val="22"/>
          <w:lang w:val="en-US" w:eastAsia="en-US"/>
        </w:rPr>
        <w:t>T</w:t>
      </w:r>
      <w:r w:rsidR="004B2D3D" w:rsidRPr="003231A6">
        <w:rPr>
          <w:rFonts w:eastAsia="MS Mincho"/>
          <w:sz w:val="22"/>
          <w:szCs w:val="22"/>
          <w:lang w:val="en-US" w:eastAsia="en-US"/>
        </w:rPr>
        <w:t xml:space="preserve">able </w:t>
      </w:r>
      <w:r w:rsidR="00631EB1" w:rsidRPr="003231A6">
        <w:rPr>
          <w:rFonts w:eastAsia="MS Mincho"/>
          <w:sz w:val="22"/>
          <w:szCs w:val="22"/>
          <w:lang w:val="en-US" w:eastAsia="en-US"/>
        </w:rPr>
        <w:t>1</w:t>
      </w:r>
      <w:r w:rsidR="004B2D3D" w:rsidRPr="003231A6">
        <w:rPr>
          <w:rFonts w:eastAsia="MS Mincho"/>
          <w:sz w:val="22"/>
          <w:szCs w:val="22"/>
          <w:lang w:val="en-US" w:eastAsia="en-US"/>
        </w:rPr>
        <w:t xml:space="preserve">, </w:t>
      </w:r>
      <w:r w:rsidR="00631EB1" w:rsidRPr="003231A6">
        <w:rPr>
          <w:rFonts w:eastAsia="MS Mincho"/>
          <w:sz w:val="22"/>
          <w:szCs w:val="22"/>
          <w:lang w:val="en-US" w:eastAsia="en-US"/>
        </w:rPr>
        <w:t>Fig.</w:t>
      </w:r>
      <w:r w:rsidR="004B2D3D" w:rsidRPr="003231A6">
        <w:rPr>
          <w:rFonts w:eastAsia="MS Mincho"/>
          <w:sz w:val="22"/>
          <w:szCs w:val="22"/>
          <w:lang w:val="en-US" w:eastAsia="en-US"/>
        </w:rPr>
        <w:t xml:space="preserve"> 1a</w:t>
      </w:r>
      <w:r w:rsidR="00D13E26" w:rsidRPr="003231A6">
        <w:rPr>
          <w:rFonts w:eastAsia="MS Mincho"/>
          <w:sz w:val="22"/>
          <w:szCs w:val="22"/>
          <w:lang w:val="en-US" w:eastAsia="en-US"/>
        </w:rPr>
        <w:t xml:space="preserve">, see </w:t>
      </w:r>
      <w:r w:rsidR="00631EB1" w:rsidRPr="003231A6">
        <w:rPr>
          <w:rFonts w:eastAsia="MS Mincho"/>
          <w:sz w:val="22"/>
          <w:szCs w:val="22"/>
          <w:lang w:val="en-US" w:eastAsia="en-US"/>
        </w:rPr>
        <w:t>supplementary material</w:t>
      </w:r>
      <w:r w:rsidR="00D13E26" w:rsidRPr="003231A6">
        <w:rPr>
          <w:rFonts w:eastAsia="MS Mincho"/>
          <w:sz w:val="22"/>
          <w:szCs w:val="22"/>
          <w:lang w:val="en-US" w:eastAsia="en-US"/>
        </w:rPr>
        <w:t xml:space="preserve"> for maps showing </w:t>
      </w:r>
      <w:r w:rsidR="00C50E88" w:rsidRPr="003231A6">
        <w:rPr>
          <w:rFonts w:eastAsia="MS Mincho"/>
          <w:sz w:val="22"/>
          <w:szCs w:val="22"/>
          <w:lang w:val="en-US" w:eastAsia="en-US"/>
        </w:rPr>
        <w:t>the complete</w:t>
      </w:r>
      <w:r w:rsidR="00D13E26" w:rsidRPr="003231A6">
        <w:rPr>
          <w:rFonts w:eastAsia="MS Mincho"/>
          <w:sz w:val="22"/>
          <w:szCs w:val="22"/>
          <w:lang w:val="en-US" w:eastAsia="en-US"/>
        </w:rPr>
        <w:t xml:space="preserve"> migrations</w:t>
      </w:r>
      <w:r w:rsidR="004D2324" w:rsidRPr="003231A6">
        <w:rPr>
          <w:rFonts w:eastAsia="MS Mincho"/>
          <w:sz w:val="22"/>
          <w:szCs w:val="22"/>
          <w:lang w:val="en-US" w:eastAsia="en-US"/>
        </w:rPr>
        <w:t xml:space="preserve"> of all pairs</w:t>
      </w:r>
      <w:r w:rsidR="004B2D3D" w:rsidRPr="003231A6">
        <w:rPr>
          <w:rFonts w:eastAsia="MS Mincho"/>
          <w:sz w:val="22"/>
          <w:szCs w:val="22"/>
          <w:lang w:val="en-US" w:eastAsia="en-US"/>
        </w:rPr>
        <w:t xml:space="preserve">). </w:t>
      </w:r>
      <w:r w:rsidR="0059225C" w:rsidRPr="003231A6">
        <w:rPr>
          <w:rFonts w:eastAsia="MS Mincho"/>
          <w:sz w:val="22"/>
          <w:szCs w:val="22"/>
          <w:lang w:val="en-US" w:eastAsia="en-US"/>
        </w:rPr>
        <w:t>Pair members</w:t>
      </w:r>
      <w:r w:rsidR="004B2D3D" w:rsidRPr="003231A6">
        <w:rPr>
          <w:rFonts w:eastAsia="MS Mincho"/>
          <w:sz w:val="22"/>
          <w:szCs w:val="22"/>
          <w:lang w:val="en-US" w:eastAsia="en-US"/>
        </w:rPr>
        <w:t xml:space="preserve"> also spent a simil</w:t>
      </w:r>
      <w:r w:rsidR="00C213F3" w:rsidRPr="003231A6">
        <w:rPr>
          <w:rFonts w:eastAsia="MS Mincho"/>
          <w:sz w:val="22"/>
          <w:szCs w:val="22"/>
          <w:lang w:val="en-US" w:eastAsia="en-US"/>
        </w:rPr>
        <w:t xml:space="preserve">ar amount of time in transit to, </w:t>
      </w:r>
      <w:r w:rsidR="004B2D3D" w:rsidRPr="003231A6">
        <w:rPr>
          <w:rFonts w:eastAsia="MS Mincho"/>
          <w:sz w:val="22"/>
          <w:szCs w:val="22"/>
          <w:lang w:val="en-US" w:eastAsia="en-US"/>
        </w:rPr>
        <w:t>from</w:t>
      </w:r>
      <w:r w:rsidR="00C213F3" w:rsidRPr="003231A6">
        <w:rPr>
          <w:rFonts w:eastAsia="MS Mincho"/>
          <w:sz w:val="22"/>
          <w:szCs w:val="22"/>
          <w:lang w:val="en-US" w:eastAsia="en-US"/>
        </w:rPr>
        <w:t>, and between</w:t>
      </w:r>
      <w:r w:rsidR="004B2D3D" w:rsidRPr="003231A6">
        <w:rPr>
          <w:rFonts w:eastAsia="MS Mincho"/>
          <w:sz w:val="22"/>
          <w:szCs w:val="22"/>
          <w:lang w:val="en-US" w:eastAsia="en-US"/>
        </w:rPr>
        <w:t xml:space="preserve"> their </w:t>
      </w:r>
      <w:r w:rsidR="00AE5095" w:rsidRPr="003231A6">
        <w:rPr>
          <w:rFonts w:eastAsia="MS Mincho"/>
          <w:sz w:val="22"/>
          <w:szCs w:val="22"/>
          <w:lang w:val="en-US" w:eastAsia="en-US"/>
        </w:rPr>
        <w:t>non-breeding</w:t>
      </w:r>
      <w:r w:rsidR="00631EB1" w:rsidRPr="003231A6">
        <w:rPr>
          <w:rFonts w:eastAsia="MS Mincho"/>
          <w:sz w:val="22"/>
          <w:szCs w:val="22"/>
          <w:lang w:val="en-US" w:eastAsia="en-US"/>
        </w:rPr>
        <w:t xml:space="preserve"> areas (T</w:t>
      </w:r>
      <w:r w:rsidR="004B2D3D" w:rsidRPr="003231A6">
        <w:rPr>
          <w:rFonts w:eastAsia="MS Mincho"/>
          <w:sz w:val="22"/>
          <w:szCs w:val="22"/>
          <w:lang w:val="en-US" w:eastAsia="en-US"/>
        </w:rPr>
        <w:t xml:space="preserve">able </w:t>
      </w:r>
      <w:r w:rsidR="00631EB1" w:rsidRPr="003231A6">
        <w:rPr>
          <w:rFonts w:eastAsia="MS Mincho"/>
          <w:sz w:val="22"/>
          <w:szCs w:val="22"/>
          <w:lang w:val="en-US" w:eastAsia="en-US"/>
        </w:rPr>
        <w:t>1, Fig.</w:t>
      </w:r>
      <w:r w:rsidR="004B2D3D" w:rsidRPr="003231A6">
        <w:rPr>
          <w:rFonts w:eastAsia="MS Mincho"/>
          <w:sz w:val="22"/>
          <w:szCs w:val="22"/>
          <w:lang w:val="en-US" w:eastAsia="en-US"/>
        </w:rPr>
        <w:t xml:space="preserve"> 1b). </w:t>
      </w:r>
      <w:r w:rsidR="00AE5095" w:rsidRPr="003231A6">
        <w:rPr>
          <w:rFonts w:eastAsia="MS Mincho"/>
          <w:sz w:val="22"/>
          <w:szCs w:val="22"/>
          <w:lang w:val="en-US" w:eastAsia="en-US"/>
        </w:rPr>
        <w:t>R</w:t>
      </w:r>
      <w:r w:rsidR="004B2D3D" w:rsidRPr="003231A6">
        <w:rPr>
          <w:rFonts w:eastAsia="MS Mincho"/>
          <w:sz w:val="22"/>
          <w:szCs w:val="22"/>
          <w:lang w:val="en-US" w:eastAsia="en-US"/>
        </w:rPr>
        <w:t>epeatabilit</w:t>
      </w:r>
      <w:r w:rsidR="00C213F3" w:rsidRPr="003231A6">
        <w:rPr>
          <w:rFonts w:eastAsia="MS Mincho"/>
          <w:sz w:val="22"/>
          <w:szCs w:val="22"/>
          <w:lang w:val="en-US" w:eastAsia="en-US"/>
        </w:rPr>
        <w:t xml:space="preserve">y </w:t>
      </w:r>
      <w:r w:rsidR="00AE5095" w:rsidRPr="003231A6">
        <w:rPr>
          <w:rFonts w:eastAsia="MS Mincho"/>
          <w:sz w:val="22"/>
          <w:szCs w:val="22"/>
          <w:lang w:val="en-US" w:eastAsia="en-US"/>
        </w:rPr>
        <w:t>within pairs was</w:t>
      </w:r>
      <w:r w:rsidR="004B2D3D" w:rsidRPr="003231A6">
        <w:rPr>
          <w:rFonts w:eastAsia="MS Mincho"/>
          <w:sz w:val="22"/>
          <w:szCs w:val="22"/>
          <w:lang w:val="en-US" w:eastAsia="en-US"/>
        </w:rPr>
        <w:t xml:space="preserve"> marginally </w:t>
      </w:r>
      <w:r w:rsidR="00AE5095" w:rsidRPr="003231A6">
        <w:rPr>
          <w:rFonts w:eastAsia="MS Mincho"/>
          <w:sz w:val="22"/>
          <w:szCs w:val="22"/>
          <w:lang w:val="en-US" w:eastAsia="en-US"/>
        </w:rPr>
        <w:t>non-</w:t>
      </w:r>
      <w:r w:rsidR="004B2D3D" w:rsidRPr="003231A6">
        <w:rPr>
          <w:rFonts w:eastAsia="MS Mincho"/>
          <w:sz w:val="22"/>
          <w:szCs w:val="22"/>
          <w:lang w:val="en-US" w:eastAsia="en-US"/>
        </w:rPr>
        <w:t xml:space="preserve">significant for </w:t>
      </w:r>
      <w:r w:rsidR="00CE402A" w:rsidRPr="003231A6">
        <w:rPr>
          <w:rFonts w:eastAsia="MS Mincho"/>
          <w:sz w:val="22"/>
          <w:szCs w:val="22"/>
          <w:lang w:val="en-US" w:eastAsia="en-US"/>
        </w:rPr>
        <w:t xml:space="preserve">the total distance </w:t>
      </w:r>
      <w:r w:rsidR="002A0DA3" w:rsidRPr="003231A6">
        <w:rPr>
          <w:rFonts w:eastAsia="MS Mincho"/>
          <w:sz w:val="22"/>
          <w:szCs w:val="22"/>
          <w:lang w:val="en-US" w:eastAsia="en-US"/>
        </w:rPr>
        <w:t>travelled</w:t>
      </w:r>
      <w:r w:rsidR="00CE402A" w:rsidRPr="003231A6">
        <w:rPr>
          <w:rFonts w:eastAsia="MS Mincho"/>
          <w:sz w:val="22"/>
          <w:szCs w:val="22"/>
          <w:lang w:val="en-US" w:eastAsia="en-US"/>
        </w:rPr>
        <w:t xml:space="preserve"> during migration</w:t>
      </w:r>
      <w:r w:rsidR="00AE5095" w:rsidRPr="003231A6">
        <w:rPr>
          <w:rFonts w:eastAsia="MS Mincho"/>
          <w:sz w:val="22"/>
          <w:szCs w:val="22"/>
          <w:lang w:val="en-US" w:eastAsia="en-US"/>
        </w:rPr>
        <w:t>,</w:t>
      </w:r>
      <w:r w:rsidR="00CE402A" w:rsidRPr="003231A6">
        <w:rPr>
          <w:rFonts w:eastAsia="MS Mincho"/>
          <w:sz w:val="22"/>
          <w:szCs w:val="22"/>
          <w:lang w:val="en-US" w:eastAsia="en-US"/>
        </w:rPr>
        <w:t xml:space="preserve"> and </w:t>
      </w:r>
      <w:r w:rsidR="004B2D3D" w:rsidRPr="003231A6">
        <w:rPr>
          <w:rFonts w:eastAsia="MS Mincho"/>
          <w:sz w:val="22"/>
          <w:szCs w:val="22"/>
          <w:lang w:val="en-US" w:eastAsia="en-US"/>
        </w:rPr>
        <w:t xml:space="preserve">the time spent in </w:t>
      </w:r>
      <w:r w:rsidR="00AE5095" w:rsidRPr="003231A6">
        <w:rPr>
          <w:rFonts w:eastAsia="MS Mincho"/>
          <w:sz w:val="22"/>
          <w:szCs w:val="22"/>
          <w:lang w:val="en-US" w:eastAsia="en-US"/>
        </w:rPr>
        <w:t>non-breeding</w:t>
      </w:r>
      <w:r w:rsidR="00631EB1" w:rsidRPr="003231A6">
        <w:rPr>
          <w:rFonts w:eastAsia="MS Mincho"/>
          <w:sz w:val="22"/>
          <w:szCs w:val="22"/>
          <w:lang w:val="en-US" w:eastAsia="en-US"/>
        </w:rPr>
        <w:t xml:space="preserve"> areas (T</w:t>
      </w:r>
      <w:r w:rsidR="004B2D3D" w:rsidRPr="003231A6">
        <w:rPr>
          <w:rFonts w:eastAsia="MS Mincho"/>
          <w:sz w:val="22"/>
          <w:szCs w:val="22"/>
          <w:lang w:val="en-US" w:eastAsia="en-US"/>
        </w:rPr>
        <w:t xml:space="preserve">able </w:t>
      </w:r>
      <w:r w:rsidR="00631EB1" w:rsidRPr="003231A6">
        <w:rPr>
          <w:rFonts w:eastAsia="MS Mincho"/>
          <w:sz w:val="22"/>
          <w:szCs w:val="22"/>
          <w:lang w:val="en-US" w:eastAsia="en-US"/>
        </w:rPr>
        <w:t>1</w:t>
      </w:r>
      <w:r w:rsidR="004B2D3D" w:rsidRPr="003231A6">
        <w:rPr>
          <w:rFonts w:eastAsia="MS Mincho"/>
          <w:sz w:val="22"/>
          <w:szCs w:val="22"/>
          <w:lang w:val="en-US" w:eastAsia="en-US"/>
        </w:rPr>
        <w:t xml:space="preserve">). </w:t>
      </w:r>
      <w:r w:rsidR="008558E6" w:rsidRPr="003231A6">
        <w:rPr>
          <w:rFonts w:eastAsia="MS Mincho"/>
          <w:sz w:val="22"/>
          <w:szCs w:val="22"/>
          <w:lang w:val="en-US" w:eastAsia="en-US"/>
        </w:rPr>
        <w:lastRenderedPageBreak/>
        <w:t>Furthermore, a</w:t>
      </w:r>
      <w:r w:rsidR="00C213F3" w:rsidRPr="003231A6">
        <w:rPr>
          <w:rFonts w:eastAsia="MS Mincho"/>
          <w:sz w:val="22"/>
          <w:szCs w:val="22"/>
          <w:lang w:val="en-US" w:eastAsia="en-US"/>
        </w:rPr>
        <w:t xml:space="preserve"> comparison of distances between all </w:t>
      </w:r>
      <w:r w:rsidR="00A878F9" w:rsidRPr="003231A6">
        <w:rPr>
          <w:rFonts w:eastAsia="MS Mincho"/>
          <w:sz w:val="22"/>
          <w:szCs w:val="22"/>
          <w:lang w:val="en-US" w:eastAsia="en-US"/>
        </w:rPr>
        <w:t>non-breeding</w:t>
      </w:r>
      <w:r w:rsidR="00C213F3" w:rsidRPr="003231A6">
        <w:rPr>
          <w:rFonts w:eastAsia="MS Mincho"/>
          <w:sz w:val="22"/>
          <w:szCs w:val="22"/>
          <w:lang w:val="en-US" w:eastAsia="en-US"/>
        </w:rPr>
        <w:t xml:space="preserve"> areas </w:t>
      </w:r>
      <w:r w:rsidR="00AE5095" w:rsidRPr="003231A6">
        <w:rPr>
          <w:rFonts w:eastAsia="MS Mincho"/>
          <w:sz w:val="22"/>
          <w:szCs w:val="22"/>
          <w:lang w:val="en-US" w:eastAsia="en-US"/>
        </w:rPr>
        <w:t>for</w:t>
      </w:r>
      <w:r w:rsidR="00C213F3" w:rsidRPr="003231A6">
        <w:rPr>
          <w:rFonts w:eastAsia="MS Mincho"/>
          <w:sz w:val="22"/>
          <w:szCs w:val="22"/>
          <w:lang w:val="en-US" w:eastAsia="en-US"/>
        </w:rPr>
        <w:t xml:space="preserve"> all bi</w:t>
      </w:r>
      <w:r w:rsidR="00AE5095" w:rsidRPr="003231A6">
        <w:rPr>
          <w:rFonts w:eastAsia="MS Mincho"/>
          <w:sz w:val="22"/>
          <w:szCs w:val="22"/>
          <w:lang w:val="en-US" w:eastAsia="en-US"/>
        </w:rPr>
        <w:t xml:space="preserve">rds </w:t>
      </w:r>
      <w:r w:rsidR="00C213F3" w:rsidRPr="003231A6">
        <w:rPr>
          <w:rFonts w:eastAsia="MS Mincho"/>
          <w:sz w:val="22"/>
          <w:szCs w:val="22"/>
          <w:lang w:val="en-US" w:eastAsia="en-US"/>
        </w:rPr>
        <w:t>indicate</w:t>
      </w:r>
      <w:r w:rsidR="008558E6" w:rsidRPr="003231A6">
        <w:rPr>
          <w:rFonts w:eastAsia="MS Mincho"/>
          <w:sz w:val="22"/>
          <w:szCs w:val="22"/>
          <w:lang w:val="en-US" w:eastAsia="en-US"/>
        </w:rPr>
        <w:t>d</w:t>
      </w:r>
      <w:r w:rsidR="00C213F3" w:rsidRPr="003231A6">
        <w:rPr>
          <w:rFonts w:eastAsia="MS Mincho"/>
          <w:sz w:val="22"/>
          <w:szCs w:val="22"/>
          <w:lang w:val="en-US" w:eastAsia="en-US"/>
        </w:rPr>
        <w:t xml:space="preserve"> that</w:t>
      </w:r>
      <w:r w:rsidR="00AE5095" w:rsidRPr="003231A6">
        <w:rPr>
          <w:rFonts w:eastAsia="MS Mincho"/>
          <w:sz w:val="22"/>
          <w:szCs w:val="22"/>
          <w:lang w:val="en-US" w:eastAsia="en-US"/>
        </w:rPr>
        <w:t xml:space="preserve"> those </w:t>
      </w:r>
      <w:r w:rsidR="00C213F3" w:rsidRPr="003231A6">
        <w:rPr>
          <w:rFonts w:eastAsia="MS Mincho"/>
          <w:sz w:val="22"/>
          <w:szCs w:val="22"/>
          <w:lang w:val="en-US" w:eastAsia="en-US"/>
        </w:rPr>
        <w:t xml:space="preserve">of paired birds were closer to each other than </w:t>
      </w:r>
      <w:r w:rsidR="00C50E88" w:rsidRPr="003231A6">
        <w:rPr>
          <w:rFonts w:eastAsia="MS Mincho"/>
          <w:sz w:val="22"/>
          <w:szCs w:val="22"/>
          <w:lang w:val="en-US" w:eastAsia="en-US"/>
        </w:rPr>
        <w:t xml:space="preserve">to </w:t>
      </w:r>
      <w:r w:rsidR="00AE5095" w:rsidRPr="003231A6">
        <w:rPr>
          <w:rFonts w:eastAsia="MS Mincho"/>
          <w:sz w:val="22"/>
          <w:szCs w:val="22"/>
          <w:lang w:val="en-US" w:eastAsia="en-US"/>
        </w:rPr>
        <w:t>those</w:t>
      </w:r>
      <w:r w:rsidR="00C213F3" w:rsidRPr="003231A6">
        <w:rPr>
          <w:rFonts w:eastAsia="MS Mincho"/>
          <w:sz w:val="22"/>
          <w:szCs w:val="22"/>
          <w:lang w:val="en-US" w:eastAsia="en-US"/>
        </w:rPr>
        <w:t xml:space="preserve"> of unpaired birds (</w:t>
      </w:r>
      <w:r w:rsidR="008558E6" w:rsidRPr="003231A6">
        <w:rPr>
          <w:rFonts w:eastAsia="MS Mincho"/>
          <w:sz w:val="22"/>
          <w:szCs w:val="22"/>
          <w:lang w:val="en-US" w:eastAsia="en-US"/>
        </w:rPr>
        <w:t xml:space="preserve">paired: </w:t>
      </w:r>
      <w:r w:rsidR="008558E6" w:rsidRPr="003231A6">
        <w:rPr>
          <w:rFonts w:eastAsia="MS Mincho"/>
          <w:i/>
          <w:sz w:val="22"/>
          <w:szCs w:val="22"/>
          <w:lang w:val="en-US" w:eastAsia="en-US"/>
        </w:rPr>
        <w:t>b</w:t>
      </w:r>
      <w:r w:rsidR="008558E6" w:rsidRPr="003231A6">
        <w:rPr>
          <w:rFonts w:eastAsia="MS Mincho"/>
          <w:sz w:val="22"/>
          <w:szCs w:val="22"/>
          <w:lang w:val="en-US" w:eastAsia="en-US"/>
        </w:rPr>
        <w:t xml:space="preserve"> = -0.454, </w:t>
      </w:r>
      <w:r w:rsidR="008558E6" w:rsidRPr="003231A6">
        <w:rPr>
          <w:rFonts w:eastAsia="MS Mincho"/>
          <w:i/>
          <w:sz w:val="22"/>
          <w:szCs w:val="22"/>
          <w:lang w:val="en-US" w:eastAsia="en-US"/>
        </w:rPr>
        <w:t>SE</w:t>
      </w:r>
      <w:r w:rsidR="008558E6" w:rsidRPr="003231A6">
        <w:rPr>
          <w:rFonts w:eastAsia="MS Mincho"/>
          <w:sz w:val="22"/>
          <w:szCs w:val="22"/>
          <w:lang w:val="en-US" w:eastAsia="en-US"/>
        </w:rPr>
        <w:t xml:space="preserve"> = 0.157, </w:t>
      </w:r>
      <w:r w:rsidR="008558E6" w:rsidRPr="003231A6">
        <w:rPr>
          <w:rFonts w:eastAsia="MS Mincho"/>
          <w:i/>
          <w:sz w:val="22"/>
          <w:szCs w:val="22"/>
          <w:lang w:val="en-US" w:eastAsia="en-US"/>
        </w:rPr>
        <w:t>t</w:t>
      </w:r>
      <w:r w:rsidR="008558E6" w:rsidRPr="003231A6">
        <w:rPr>
          <w:rFonts w:eastAsia="MS Mincho"/>
          <w:sz w:val="22"/>
          <w:szCs w:val="22"/>
          <w:lang w:val="en-US" w:eastAsia="en-US"/>
        </w:rPr>
        <w:t xml:space="preserve"> = -2.90, </w:t>
      </w:r>
      <w:r w:rsidR="00631EB1" w:rsidRPr="003231A6">
        <w:rPr>
          <w:rFonts w:eastAsia="MS Mincho"/>
          <w:i/>
          <w:sz w:val="22"/>
          <w:szCs w:val="22"/>
          <w:lang w:val="en-US" w:eastAsia="en-US"/>
        </w:rPr>
        <w:t>P</w:t>
      </w:r>
      <w:r w:rsidR="008558E6" w:rsidRPr="003231A6">
        <w:rPr>
          <w:rFonts w:eastAsia="MS Mincho"/>
          <w:sz w:val="22"/>
          <w:szCs w:val="22"/>
          <w:lang w:val="en-US" w:eastAsia="en-US"/>
        </w:rPr>
        <w:t xml:space="preserve"> = 0.0038</w:t>
      </w:r>
      <w:r w:rsidR="00C213F3" w:rsidRPr="003231A6">
        <w:rPr>
          <w:rFonts w:eastAsia="MS Mincho"/>
          <w:sz w:val="22"/>
          <w:szCs w:val="22"/>
          <w:lang w:val="en-US" w:eastAsia="en-US"/>
        </w:rPr>
        <w:t>).</w:t>
      </w:r>
      <w:r w:rsidR="00AE5095" w:rsidRPr="003231A6">
        <w:rPr>
          <w:rFonts w:eastAsia="MS Mincho"/>
          <w:sz w:val="22"/>
          <w:szCs w:val="22"/>
          <w:lang w:val="en-US" w:eastAsia="en-US"/>
        </w:rPr>
        <w:t xml:space="preserve"> There was no significant r</w:t>
      </w:r>
      <w:r w:rsidR="0087038E" w:rsidRPr="003231A6">
        <w:rPr>
          <w:rFonts w:eastAsia="MS Mincho"/>
          <w:sz w:val="22"/>
          <w:szCs w:val="22"/>
          <w:lang w:val="en-US" w:eastAsia="en-US"/>
        </w:rPr>
        <w:t>epeatab</w:t>
      </w:r>
      <w:r w:rsidR="00AE5095" w:rsidRPr="003231A6">
        <w:rPr>
          <w:rFonts w:eastAsia="MS Mincho"/>
          <w:sz w:val="22"/>
          <w:szCs w:val="22"/>
          <w:lang w:val="en-US" w:eastAsia="en-US"/>
        </w:rPr>
        <w:t>i</w:t>
      </w:r>
      <w:r w:rsidR="0087038E" w:rsidRPr="003231A6">
        <w:rPr>
          <w:rFonts w:eastAsia="MS Mincho"/>
          <w:sz w:val="22"/>
          <w:szCs w:val="22"/>
          <w:lang w:val="en-US" w:eastAsia="en-US"/>
        </w:rPr>
        <w:t>l</w:t>
      </w:r>
      <w:r w:rsidR="00AE5095" w:rsidRPr="003231A6">
        <w:rPr>
          <w:rFonts w:eastAsia="MS Mincho"/>
          <w:sz w:val="22"/>
          <w:szCs w:val="22"/>
          <w:lang w:val="en-US" w:eastAsia="en-US"/>
        </w:rPr>
        <w:t>ity within pairs</w:t>
      </w:r>
      <w:r w:rsidR="0087038E" w:rsidRPr="003231A6">
        <w:rPr>
          <w:rFonts w:eastAsia="MS Mincho"/>
          <w:sz w:val="22"/>
          <w:szCs w:val="22"/>
          <w:lang w:val="en-US" w:eastAsia="en-US"/>
        </w:rPr>
        <w:t xml:space="preserve"> in the total duration of the </w:t>
      </w:r>
      <w:r w:rsidR="00AE5095" w:rsidRPr="003231A6">
        <w:rPr>
          <w:rFonts w:eastAsia="MS Mincho"/>
          <w:sz w:val="22"/>
          <w:szCs w:val="22"/>
          <w:lang w:val="en-US" w:eastAsia="en-US"/>
        </w:rPr>
        <w:t>non-breeding</w:t>
      </w:r>
      <w:r w:rsidR="0087038E" w:rsidRPr="003231A6">
        <w:rPr>
          <w:rFonts w:eastAsia="MS Mincho"/>
          <w:sz w:val="22"/>
          <w:szCs w:val="22"/>
          <w:lang w:val="en-US" w:eastAsia="en-US"/>
        </w:rPr>
        <w:t xml:space="preserve"> period</w:t>
      </w:r>
      <w:r w:rsidR="00AE5095" w:rsidRPr="003231A6">
        <w:rPr>
          <w:rFonts w:eastAsia="MS Mincho"/>
          <w:sz w:val="22"/>
          <w:szCs w:val="22"/>
          <w:lang w:val="en-US" w:eastAsia="en-US"/>
        </w:rPr>
        <w:t xml:space="preserve"> </w:t>
      </w:r>
      <w:r w:rsidR="0087038E" w:rsidRPr="003231A6">
        <w:rPr>
          <w:rFonts w:eastAsia="MS Mincho"/>
          <w:sz w:val="22"/>
          <w:szCs w:val="22"/>
          <w:lang w:val="en-US" w:eastAsia="en-US"/>
        </w:rPr>
        <w:t>(</w:t>
      </w:r>
      <w:r w:rsidR="00AE5095" w:rsidRPr="003231A6">
        <w:rPr>
          <w:rFonts w:eastAsia="MS Mincho"/>
          <w:sz w:val="22"/>
          <w:szCs w:val="22"/>
          <w:lang w:val="en-US" w:eastAsia="en-US"/>
        </w:rPr>
        <w:t>T</w:t>
      </w:r>
      <w:r w:rsidR="0087038E" w:rsidRPr="003231A6">
        <w:rPr>
          <w:rFonts w:eastAsia="MS Mincho"/>
          <w:sz w:val="22"/>
          <w:szCs w:val="22"/>
          <w:lang w:val="en-US" w:eastAsia="en-US"/>
        </w:rPr>
        <w:t xml:space="preserve">able </w:t>
      </w:r>
      <w:r w:rsidR="00631EB1" w:rsidRPr="003231A6">
        <w:rPr>
          <w:rFonts w:eastAsia="MS Mincho"/>
          <w:sz w:val="22"/>
          <w:szCs w:val="22"/>
          <w:lang w:val="en-US" w:eastAsia="en-US"/>
        </w:rPr>
        <w:t>1</w:t>
      </w:r>
      <w:r w:rsidR="0087038E" w:rsidRPr="003231A6">
        <w:rPr>
          <w:rFonts w:eastAsia="MS Mincho"/>
          <w:sz w:val="22"/>
          <w:szCs w:val="22"/>
          <w:lang w:val="en-US" w:eastAsia="en-US"/>
        </w:rPr>
        <w:t>)</w:t>
      </w:r>
      <w:r w:rsidR="00AE5095" w:rsidRPr="003231A6">
        <w:rPr>
          <w:rFonts w:eastAsia="MS Mincho"/>
          <w:sz w:val="22"/>
          <w:szCs w:val="22"/>
          <w:lang w:val="en-US" w:eastAsia="en-US"/>
        </w:rPr>
        <w:t>,</w:t>
      </w:r>
      <w:r w:rsidR="00C213F3" w:rsidRPr="003231A6">
        <w:rPr>
          <w:rFonts w:eastAsia="MS Mincho"/>
          <w:sz w:val="22"/>
          <w:szCs w:val="22"/>
          <w:lang w:val="en-US" w:eastAsia="en-US"/>
        </w:rPr>
        <w:t xml:space="preserve"> nor </w:t>
      </w:r>
      <w:r w:rsidR="00C50E88" w:rsidRPr="003231A6">
        <w:rPr>
          <w:rFonts w:eastAsia="MS Mincho"/>
          <w:sz w:val="22"/>
          <w:szCs w:val="22"/>
          <w:lang w:val="en-US" w:eastAsia="en-US"/>
        </w:rPr>
        <w:t xml:space="preserve">in </w:t>
      </w:r>
      <w:r w:rsidR="003B7962" w:rsidRPr="003231A6">
        <w:rPr>
          <w:rFonts w:eastAsia="MS Mincho"/>
          <w:sz w:val="22"/>
          <w:szCs w:val="22"/>
          <w:lang w:val="en-US" w:eastAsia="en-US"/>
        </w:rPr>
        <w:t>the timing of migrat</w:t>
      </w:r>
      <w:r w:rsidR="00AE5095" w:rsidRPr="003231A6">
        <w:rPr>
          <w:rFonts w:eastAsia="MS Mincho"/>
          <w:sz w:val="22"/>
          <w:szCs w:val="22"/>
          <w:lang w:val="en-US" w:eastAsia="en-US"/>
        </w:rPr>
        <w:t>ion</w:t>
      </w:r>
      <w:r w:rsidR="00C213F3" w:rsidRPr="003231A6">
        <w:rPr>
          <w:rFonts w:eastAsia="MS Mincho"/>
          <w:sz w:val="22"/>
          <w:szCs w:val="22"/>
          <w:lang w:val="en-US" w:eastAsia="en-US"/>
        </w:rPr>
        <w:t xml:space="preserve">: </w:t>
      </w:r>
      <w:r w:rsidR="003B7962" w:rsidRPr="003231A6">
        <w:rPr>
          <w:rFonts w:eastAsia="MS Mincho"/>
          <w:sz w:val="22"/>
          <w:szCs w:val="22"/>
          <w:lang w:val="en-US" w:eastAsia="en-US"/>
        </w:rPr>
        <w:t>p</w:t>
      </w:r>
      <w:r w:rsidR="00FC522D" w:rsidRPr="003231A6">
        <w:rPr>
          <w:rFonts w:eastAsia="MS Mincho"/>
          <w:sz w:val="22"/>
          <w:szCs w:val="22"/>
          <w:lang w:val="en-US" w:eastAsia="en-US"/>
        </w:rPr>
        <w:t xml:space="preserve">air members </w:t>
      </w:r>
      <w:r w:rsidR="00287747" w:rsidRPr="003231A6">
        <w:rPr>
          <w:rFonts w:eastAsia="MS Mincho"/>
          <w:sz w:val="22"/>
          <w:szCs w:val="22"/>
          <w:lang w:val="en-US" w:eastAsia="en-US"/>
        </w:rPr>
        <w:t>did not</w:t>
      </w:r>
      <w:r w:rsidR="00484946" w:rsidRPr="003231A6">
        <w:rPr>
          <w:rFonts w:eastAsia="MS Mincho"/>
          <w:sz w:val="22"/>
          <w:szCs w:val="22"/>
          <w:lang w:val="en-US" w:eastAsia="en-US"/>
        </w:rPr>
        <w:t xml:space="preserve"> leave </w:t>
      </w:r>
      <w:r w:rsidR="00287747" w:rsidRPr="003231A6">
        <w:rPr>
          <w:rFonts w:eastAsia="MS Mincho"/>
          <w:sz w:val="22"/>
          <w:szCs w:val="22"/>
          <w:lang w:val="en-US" w:eastAsia="en-US"/>
        </w:rPr>
        <w:t xml:space="preserve">the breeding site </w:t>
      </w:r>
      <w:r w:rsidR="00484946" w:rsidRPr="003231A6">
        <w:rPr>
          <w:rFonts w:eastAsia="MS Mincho"/>
          <w:sz w:val="22"/>
          <w:szCs w:val="22"/>
          <w:lang w:val="en-US" w:eastAsia="en-US"/>
        </w:rPr>
        <w:t xml:space="preserve">together </w:t>
      </w:r>
      <w:r w:rsidR="00F96E4D" w:rsidRPr="003231A6">
        <w:rPr>
          <w:rFonts w:eastAsia="MS Mincho"/>
          <w:sz w:val="22"/>
          <w:szCs w:val="22"/>
          <w:lang w:val="en-US" w:eastAsia="en-US"/>
        </w:rPr>
        <w:t>in autumn</w:t>
      </w:r>
      <w:r w:rsidR="00FC522D" w:rsidRPr="003231A6">
        <w:rPr>
          <w:rFonts w:eastAsia="MS Mincho"/>
          <w:sz w:val="22"/>
          <w:szCs w:val="22"/>
          <w:lang w:val="en-US" w:eastAsia="en-US"/>
        </w:rPr>
        <w:t>,</w:t>
      </w:r>
      <w:r w:rsidR="00F96E4D" w:rsidRPr="003231A6">
        <w:rPr>
          <w:rFonts w:eastAsia="MS Mincho"/>
          <w:sz w:val="22"/>
          <w:szCs w:val="22"/>
          <w:lang w:val="en-US" w:eastAsia="en-US"/>
        </w:rPr>
        <w:t xml:space="preserve"> </w:t>
      </w:r>
      <w:r w:rsidR="003B7962" w:rsidRPr="003231A6">
        <w:rPr>
          <w:rFonts w:eastAsia="MS Mincho"/>
          <w:sz w:val="22"/>
          <w:szCs w:val="22"/>
          <w:lang w:val="en-US" w:eastAsia="en-US"/>
        </w:rPr>
        <w:t>arrive at the first</w:t>
      </w:r>
      <w:r w:rsidR="00C50E88" w:rsidRPr="003231A6">
        <w:rPr>
          <w:rFonts w:eastAsia="MS Mincho"/>
          <w:sz w:val="22"/>
          <w:szCs w:val="22"/>
          <w:lang w:val="en-US" w:eastAsia="en-US"/>
        </w:rPr>
        <w:t>,</w:t>
      </w:r>
      <w:r w:rsidR="003B7962" w:rsidRPr="003231A6">
        <w:rPr>
          <w:rFonts w:eastAsia="MS Mincho"/>
          <w:sz w:val="22"/>
          <w:szCs w:val="22"/>
          <w:lang w:val="en-US" w:eastAsia="en-US"/>
        </w:rPr>
        <w:t xml:space="preserve"> </w:t>
      </w:r>
      <w:r w:rsidR="00AE5095" w:rsidRPr="003231A6">
        <w:rPr>
          <w:rFonts w:eastAsia="MS Mincho"/>
          <w:sz w:val="22"/>
          <w:szCs w:val="22"/>
          <w:lang w:val="en-US" w:eastAsia="en-US"/>
        </w:rPr>
        <w:t xml:space="preserve">or </w:t>
      </w:r>
      <w:r w:rsidR="003B7962" w:rsidRPr="003231A6">
        <w:rPr>
          <w:rFonts w:eastAsia="MS Mincho"/>
          <w:sz w:val="22"/>
          <w:szCs w:val="22"/>
          <w:lang w:val="en-US" w:eastAsia="en-US"/>
        </w:rPr>
        <w:t xml:space="preserve">leave the last </w:t>
      </w:r>
      <w:r w:rsidR="00A878F9" w:rsidRPr="003231A6">
        <w:rPr>
          <w:rFonts w:eastAsia="MS Mincho"/>
          <w:sz w:val="22"/>
          <w:szCs w:val="22"/>
          <w:lang w:val="en-US" w:eastAsia="en-US"/>
        </w:rPr>
        <w:t>non-breeding</w:t>
      </w:r>
      <w:r w:rsidR="003B7962" w:rsidRPr="003231A6">
        <w:rPr>
          <w:rFonts w:eastAsia="MS Mincho"/>
          <w:sz w:val="22"/>
          <w:szCs w:val="22"/>
          <w:lang w:val="en-US" w:eastAsia="en-US"/>
        </w:rPr>
        <w:t xml:space="preserve"> area together</w:t>
      </w:r>
      <w:r w:rsidR="00AE5095" w:rsidRPr="003231A6">
        <w:rPr>
          <w:rFonts w:eastAsia="MS Mincho"/>
          <w:sz w:val="22"/>
          <w:szCs w:val="22"/>
          <w:lang w:val="en-US" w:eastAsia="en-US"/>
        </w:rPr>
        <w:t>,</w:t>
      </w:r>
      <w:r w:rsidR="003B7962" w:rsidRPr="003231A6">
        <w:rPr>
          <w:rFonts w:eastAsia="MS Mincho"/>
          <w:sz w:val="22"/>
          <w:szCs w:val="22"/>
          <w:lang w:val="en-US" w:eastAsia="en-US"/>
        </w:rPr>
        <w:t xml:space="preserve"> </w:t>
      </w:r>
      <w:r w:rsidR="00AE5095" w:rsidRPr="003231A6">
        <w:rPr>
          <w:rFonts w:eastAsia="MS Mincho"/>
          <w:sz w:val="22"/>
          <w:szCs w:val="22"/>
          <w:lang w:val="en-US" w:eastAsia="en-US"/>
        </w:rPr>
        <w:t>n</w:t>
      </w:r>
      <w:r w:rsidR="00484946" w:rsidRPr="003231A6">
        <w:rPr>
          <w:rFonts w:eastAsia="MS Mincho"/>
          <w:sz w:val="22"/>
          <w:szCs w:val="22"/>
          <w:lang w:val="en-US" w:eastAsia="en-US"/>
        </w:rPr>
        <w:t xml:space="preserve">or return </w:t>
      </w:r>
      <w:r w:rsidR="005820AF" w:rsidRPr="003231A6">
        <w:rPr>
          <w:rFonts w:eastAsia="MS Mincho"/>
          <w:sz w:val="22"/>
          <w:szCs w:val="22"/>
          <w:lang w:val="en-US" w:eastAsia="en-US"/>
        </w:rPr>
        <w:t>on similar dates</w:t>
      </w:r>
      <w:r w:rsidR="00484946" w:rsidRPr="003231A6">
        <w:rPr>
          <w:rFonts w:eastAsia="MS Mincho"/>
          <w:sz w:val="22"/>
          <w:szCs w:val="22"/>
          <w:lang w:val="en-US" w:eastAsia="en-US"/>
        </w:rPr>
        <w:t xml:space="preserve"> </w:t>
      </w:r>
      <w:r w:rsidR="00862484" w:rsidRPr="003231A6">
        <w:rPr>
          <w:rFonts w:eastAsia="MS Mincho"/>
          <w:sz w:val="22"/>
          <w:szCs w:val="22"/>
          <w:lang w:val="en-US" w:eastAsia="en-US"/>
        </w:rPr>
        <w:t xml:space="preserve">in </w:t>
      </w:r>
      <w:r w:rsidR="00AE5095" w:rsidRPr="003231A6">
        <w:rPr>
          <w:rFonts w:eastAsia="MS Mincho"/>
          <w:sz w:val="22"/>
          <w:szCs w:val="22"/>
          <w:lang w:val="en-US" w:eastAsia="en-US"/>
        </w:rPr>
        <w:t xml:space="preserve">the </w:t>
      </w:r>
      <w:r w:rsidR="00862484" w:rsidRPr="003231A6">
        <w:rPr>
          <w:rFonts w:eastAsia="MS Mincho"/>
          <w:sz w:val="22"/>
          <w:szCs w:val="22"/>
          <w:lang w:val="en-US" w:eastAsia="en-US"/>
        </w:rPr>
        <w:t>spring (</w:t>
      </w:r>
      <w:r w:rsidR="005820AF" w:rsidRPr="003231A6">
        <w:rPr>
          <w:rFonts w:eastAsia="MS Mincho"/>
          <w:sz w:val="22"/>
          <w:szCs w:val="22"/>
          <w:lang w:val="en-US" w:eastAsia="en-US"/>
        </w:rPr>
        <w:t>T</w:t>
      </w:r>
      <w:r w:rsidR="00862484" w:rsidRPr="003231A6">
        <w:rPr>
          <w:rFonts w:eastAsia="MS Mincho"/>
          <w:sz w:val="22"/>
          <w:szCs w:val="22"/>
          <w:lang w:val="en-US" w:eastAsia="en-US"/>
        </w:rPr>
        <w:t xml:space="preserve">able </w:t>
      </w:r>
      <w:r w:rsidR="00631EB1" w:rsidRPr="003231A6">
        <w:rPr>
          <w:rFonts w:eastAsia="MS Mincho"/>
          <w:sz w:val="22"/>
          <w:szCs w:val="22"/>
          <w:lang w:val="en-US" w:eastAsia="en-US"/>
        </w:rPr>
        <w:t>1</w:t>
      </w:r>
      <w:r w:rsidR="00862484" w:rsidRPr="003231A6">
        <w:rPr>
          <w:rFonts w:eastAsia="MS Mincho"/>
          <w:sz w:val="22"/>
          <w:szCs w:val="22"/>
          <w:lang w:val="en-US" w:eastAsia="en-US"/>
        </w:rPr>
        <w:t>).</w:t>
      </w:r>
      <w:r w:rsidR="00287747" w:rsidRPr="003231A6">
        <w:rPr>
          <w:rFonts w:eastAsia="MS Mincho"/>
          <w:sz w:val="22"/>
          <w:szCs w:val="22"/>
          <w:lang w:val="en-US" w:eastAsia="en-US"/>
        </w:rPr>
        <w:t xml:space="preserve"> </w:t>
      </w:r>
    </w:p>
    <w:p w14:paraId="552EF37F" w14:textId="77777777" w:rsidR="00AE33D6" w:rsidRPr="003231A6" w:rsidRDefault="001B4384" w:rsidP="00842598">
      <w:pPr>
        <w:widowControl w:val="0"/>
        <w:autoSpaceDE w:val="0"/>
        <w:autoSpaceDN w:val="0"/>
        <w:adjustRightInd w:val="0"/>
        <w:spacing w:line="480" w:lineRule="auto"/>
        <w:ind w:firstLine="360"/>
        <w:rPr>
          <w:rFonts w:eastAsia="MS Mincho"/>
          <w:sz w:val="22"/>
          <w:szCs w:val="22"/>
          <w:lang w:val="en-US" w:eastAsia="en-US"/>
        </w:rPr>
      </w:pPr>
      <w:r w:rsidRPr="003231A6">
        <w:rPr>
          <w:sz w:val="22"/>
          <w:szCs w:val="22"/>
        </w:rPr>
        <w:t>In summary, we found significant repeatability within pairs in migration parameters that were spatial, indicating that partners travelled to similar destinations. In contrast, timing of migration showed no significant repeatability within pairs, and differed sufficiently in most cases for it to be clear that partners did not spend the non-breeding period nor travel together, and therefore did not actively coordinate their migratory movements</w:t>
      </w:r>
      <w:r w:rsidR="00521215" w:rsidRPr="003231A6">
        <w:rPr>
          <w:rFonts w:eastAsia="MS Mincho"/>
          <w:sz w:val="22"/>
          <w:szCs w:val="22"/>
          <w:lang w:val="en-US" w:eastAsia="en-US"/>
        </w:rPr>
        <w:t xml:space="preserve">. </w:t>
      </w:r>
    </w:p>
    <w:p w14:paraId="0540339F" w14:textId="77777777" w:rsidR="001D3CC3" w:rsidRPr="003231A6" w:rsidRDefault="001D3CC3" w:rsidP="00842598">
      <w:pPr>
        <w:spacing w:line="480" w:lineRule="auto"/>
        <w:rPr>
          <w:b/>
          <w:sz w:val="22"/>
          <w:szCs w:val="22"/>
        </w:rPr>
      </w:pPr>
    </w:p>
    <w:p w14:paraId="0B08FE22" w14:textId="77777777" w:rsidR="001C667B" w:rsidRPr="003231A6" w:rsidRDefault="001C667B" w:rsidP="00842598">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 xml:space="preserve">Does similarity among partners in mass, condition, or structural size, </w:t>
      </w:r>
      <w:r w:rsidR="001D331D" w:rsidRPr="003231A6">
        <w:rPr>
          <w:rFonts w:eastAsia="MS Mincho"/>
          <w:i/>
          <w:sz w:val="22"/>
          <w:szCs w:val="22"/>
          <w:lang w:val="en-US" w:eastAsia="en-US"/>
        </w:rPr>
        <w:t>correspond to</w:t>
      </w:r>
      <w:r w:rsidRPr="003231A6">
        <w:rPr>
          <w:rFonts w:eastAsia="MS Mincho"/>
          <w:i/>
          <w:sz w:val="22"/>
          <w:szCs w:val="22"/>
          <w:lang w:val="en-US" w:eastAsia="en-US"/>
        </w:rPr>
        <w:t xml:space="preserve"> similarity in migration</w:t>
      </w:r>
      <w:r w:rsidR="00D0496C" w:rsidRPr="003231A6">
        <w:rPr>
          <w:rFonts w:eastAsia="MS Mincho"/>
          <w:i/>
          <w:sz w:val="22"/>
          <w:szCs w:val="22"/>
          <w:lang w:val="en-US" w:eastAsia="en-US"/>
        </w:rPr>
        <w:t xml:space="preserve"> destinations</w:t>
      </w:r>
      <w:r w:rsidRPr="003231A6">
        <w:rPr>
          <w:rFonts w:eastAsia="MS Mincho"/>
          <w:i/>
          <w:sz w:val="22"/>
          <w:szCs w:val="22"/>
          <w:lang w:val="en-US" w:eastAsia="en-US"/>
        </w:rPr>
        <w:t>?</w:t>
      </w:r>
    </w:p>
    <w:p w14:paraId="730A07A2" w14:textId="77777777" w:rsidR="001C667B" w:rsidRPr="003231A6" w:rsidRDefault="001C667B" w:rsidP="00842598">
      <w:pPr>
        <w:widowControl w:val="0"/>
        <w:autoSpaceDE w:val="0"/>
        <w:autoSpaceDN w:val="0"/>
        <w:adjustRightInd w:val="0"/>
        <w:spacing w:line="480" w:lineRule="auto"/>
        <w:rPr>
          <w:rFonts w:eastAsia="MS Mincho"/>
          <w:i/>
          <w:sz w:val="22"/>
          <w:szCs w:val="22"/>
          <w:lang w:val="en-US" w:eastAsia="en-US"/>
        </w:rPr>
      </w:pPr>
    </w:p>
    <w:p w14:paraId="62D3D546" w14:textId="77777777" w:rsidR="001C667B" w:rsidRPr="003231A6" w:rsidRDefault="006F465C" w:rsidP="00842598">
      <w:pPr>
        <w:widowControl w:val="0"/>
        <w:autoSpaceDE w:val="0"/>
        <w:autoSpaceDN w:val="0"/>
        <w:adjustRightInd w:val="0"/>
        <w:spacing w:line="480" w:lineRule="auto"/>
        <w:ind w:firstLine="720"/>
        <w:rPr>
          <w:rFonts w:eastAsia="MS Mincho"/>
          <w:sz w:val="22"/>
          <w:szCs w:val="22"/>
          <w:lang w:val="en-US" w:eastAsia="en-US"/>
        </w:rPr>
      </w:pPr>
      <w:r w:rsidRPr="003231A6">
        <w:rPr>
          <w:rFonts w:eastAsia="MS Mincho"/>
          <w:sz w:val="22"/>
          <w:szCs w:val="22"/>
          <w:lang w:val="en-US" w:eastAsia="en-US"/>
        </w:rPr>
        <w:t>There was no</w:t>
      </w:r>
      <w:r w:rsidR="001C667B" w:rsidRPr="003231A6">
        <w:rPr>
          <w:rFonts w:eastAsia="MS Mincho"/>
          <w:sz w:val="22"/>
          <w:szCs w:val="22"/>
          <w:lang w:val="en-US" w:eastAsia="en-US"/>
        </w:rPr>
        <w:t xml:space="preserve"> </w:t>
      </w:r>
      <w:r w:rsidRPr="003231A6">
        <w:rPr>
          <w:rFonts w:eastAsia="MS Mincho"/>
          <w:sz w:val="22"/>
          <w:szCs w:val="22"/>
          <w:lang w:val="en-US" w:eastAsia="en-US"/>
        </w:rPr>
        <w:t xml:space="preserve">significant </w:t>
      </w:r>
      <w:r w:rsidR="001C667B" w:rsidRPr="003231A6">
        <w:rPr>
          <w:rFonts w:eastAsia="MS Mincho"/>
          <w:sz w:val="22"/>
          <w:szCs w:val="22"/>
          <w:lang w:val="en-US" w:eastAsia="en-US"/>
        </w:rPr>
        <w:t>repeatab</w:t>
      </w:r>
      <w:r w:rsidRPr="003231A6">
        <w:rPr>
          <w:rFonts w:eastAsia="MS Mincho"/>
          <w:sz w:val="22"/>
          <w:szCs w:val="22"/>
          <w:lang w:val="en-US" w:eastAsia="en-US"/>
        </w:rPr>
        <w:t>i</w:t>
      </w:r>
      <w:r w:rsidR="001C667B" w:rsidRPr="003231A6">
        <w:rPr>
          <w:rFonts w:eastAsia="MS Mincho"/>
          <w:sz w:val="22"/>
          <w:szCs w:val="22"/>
          <w:lang w:val="en-US" w:eastAsia="en-US"/>
        </w:rPr>
        <w:t>l</w:t>
      </w:r>
      <w:r w:rsidRPr="003231A6">
        <w:rPr>
          <w:rFonts w:eastAsia="MS Mincho"/>
          <w:sz w:val="22"/>
          <w:szCs w:val="22"/>
          <w:lang w:val="en-US" w:eastAsia="en-US"/>
        </w:rPr>
        <w:t xml:space="preserve">ity </w:t>
      </w:r>
      <w:r w:rsidR="001C667B" w:rsidRPr="003231A6">
        <w:rPr>
          <w:rFonts w:eastAsia="MS Mincho"/>
          <w:sz w:val="22"/>
          <w:szCs w:val="22"/>
          <w:lang w:val="en-US" w:eastAsia="en-US"/>
        </w:rPr>
        <w:t xml:space="preserve">in body mass </w:t>
      </w:r>
      <w:r w:rsidRPr="003231A6">
        <w:rPr>
          <w:rFonts w:eastAsia="MS Mincho"/>
          <w:sz w:val="22"/>
          <w:szCs w:val="22"/>
          <w:lang w:val="en-US" w:eastAsia="en-US"/>
        </w:rPr>
        <w:t xml:space="preserve">of pair members </w:t>
      </w:r>
      <w:r w:rsidR="001C667B" w:rsidRPr="003231A6">
        <w:rPr>
          <w:rFonts w:eastAsia="MS Mincho"/>
          <w:sz w:val="22"/>
          <w:szCs w:val="22"/>
          <w:lang w:val="en-US" w:eastAsia="en-US"/>
        </w:rPr>
        <w:t>at the time of GLS deployment (</w:t>
      </w:r>
      <w:r w:rsidR="001C667B" w:rsidRPr="003231A6">
        <w:rPr>
          <w:rFonts w:eastAsia="MS Mincho"/>
          <w:i/>
          <w:sz w:val="22"/>
          <w:szCs w:val="22"/>
          <w:lang w:val="en-US" w:eastAsia="en-US"/>
        </w:rPr>
        <w:t>r</w:t>
      </w:r>
      <w:r w:rsidR="001C667B" w:rsidRPr="003231A6">
        <w:rPr>
          <w:rFonts w:eastAsia="MS Mincho"/>
          <w:sz w:val="22"/>
          <w:szCs w:val="22"/>
          <w:lang w:val="en-US" w:eastAsia="en-US"/>
        </w:rPr>
        <w:t xml:space="preserve"> &lt; 0.001, </w:t>
      </w:r>
      <w:r w:rsidR="00631EB1" w:rsidRPr="003231A6">
        <w:rPr>
          <w:rFonts w:eastAsia="MS Mincho"/>
          <w:i/>
          <w:sz w:val="22"/>
          <w:szCs w:val="22"/>
          <w:lang w:val="en-US" w:eastAsia="en-US"/>
        </w:rPr>
        <w:t>P</w:t>
      </w:r>
      <w:r w:rsidR="001C667B" w:rsidRPr="003231A6">
        <w:rPr>
          <w:rFonts w:eastAsia="MS Mincho"/>
          <w:sz w:val="22"/>
          <w:szCs w:val="22"/>
          <w:lang w:val="en-US" w:eastAsia="en-US"/>
        </w:rPr>
        <w:t xml:space="preserve"> = 0.838, </w:t>
      </w:r>
      <w:r w:rsidR="00631EB1" w:rsidRPr="003231A6">
        <w:rPr>
          <w:rFonts w:eastAsia="MS Mincho"/>
          <w:i/>
          <w:sz w:val="22"/>
          <w:szCs w:val="22"/>
          <w:lang w:val="en-US" w:eastAsia="en-US"/>
        </w:rPr>
        <w:t>N</w:t>
      </w:r>
      <w:r w:rsidR="001C667B" w:rsidRPr="003231A6">
        <w:rPr>
          <w:rFonts w:eastAsia="MS Mincho"/>
          <w:sz w:val="22"/>
          <w:szCs w:val="22"/>
          <w:lang w:val="en-US" w:eastAsia="en-US"/>
        </w:rPr>
        <w:t xml:space="preserve"> = 60)</w:t>
      </w:r>
      <w:r w:rsidRPr="003231A6">
        <w:rPr>
          <w:rFonts w:eastAsia="MS Mincho"/>
          <w:sz w:val="22"/>
          <w:szCs w:val="22"/>
          <w:lang w:val="en-US" w:eastAsia="en-US"/>
        </w:rPr>
        <w:t>,</w:t>
      </w:r>
      <w:r w:rsidR="001C667B" w:rsidRPr="003231A6">
        <w:rPr>
          <w:rFonts w:eastAsia="MS Mincho"/>
          <w:sz w:val="22"/>
          <w:szCs w:val="22"/>
          <w:lang w:val="en-US" w:eastAsia="en-US"/>
        </w:rPr>
        <w:t xml:space="preserve"> </w:t>
      </w:r>
      <w:r w:rsidRPr="003231A6">
        <w:rPr>
          <w:rFonts w:eastAsia="MS Mincho"/>
          <w:sz w:val="22"/>
          <w:szCs w:val="22"/>
          <w:lang w:val="en-US" w:eastAsia="en-US"/>
        </w:rPr>
        <w:t>n</w:t>
      </w:r>
      <w:r w:rsidR="001C667B" w:rsidRPr="003231A6">
        <w:rPr>
          <w:rFonts w:eastAsia="MS Mincho"/>
          <w:sz w:val="22"/>
          <w:szCs w:val="22"/>
          <w:lang w:val="en-US" w:eastAsia="en-US"/>
        </w:rPr>
        <w:t xml:space="preserve">or in body condition (SMI, </w:t>
      </w:r>
      <w:r w:rsidR="001C667B" w:rsidRPr="003231A6">
        <w:rPr>
          <w:rFonts w:eastAsia="MS Mincho"/>
          <w:i/>
          <w:sz w:val="22"/>
          <w:szCs w:val="22"/>
          <w:lang w:val="en-US" w:eastAsia="en-US"/>
        </w:rPr>
        <w:t>r</w:t>
      </w:r>
      <w:r w:rsidR="001C667B" w:rsidRPr="003231A6">
        <w:rPr>
          <w:rFonts w:eastAsia="MS Mincho"/>
          <w:sz w:val="22"/>
          <w:szCs w:val="22"/>
          <w:lang w:val="en-US" w:eastAsia="en-US"/>
        </w:rPr>
        <w:t xml:space="preserve"> &lt; 0.001, </w:t>
      </w:r>
      <w:r w:rsidR="00631EB1" w:rsidRPr="003231A6">
        <w:rPr>
          <w:rFonts w:eastAsia="MS Mincho"/>
          <w:i/>
          <w:sz w:val="22"/>
          <w:szCs w:val="22"/>
          <w:lang w:val="en-US" w:eastAsia="en-US"/>
        </w:rPr>
        <w:t>P</w:t>
      </w:r>
      <w:r w:rsidR="001C667B" w:rsidRPr="003231A6">
        <w:rPr>
          <w:rFonts w:eastAsia="MS Mincho"/>
          <w:sz w:val="22"/>
          <w:szCs w:val="22"/>
          <w:lang w:val="en-US" w:eastAsia="en-US"/>
        </w:rPr>
        <w:t xml:space="preserve"> = 0.473, </w:t>
      </w:r>
      <w:r w:rsidR="00631EB1" w:rsidRPr="003231A6">
        <w:rPr>
          <w:rFonts w:eastAsia="MS Mincho"/>
          <w:i/>
          <w:sz w:val="22"/>
          <w:szCs w:val="22"/>
          <w:lang w:val="en-US" w:eastAsia="en-US"/>
        </w:rPr>
        <w:t>N</w:t>
      </w:r>
      <w:r w:rsidR="001C667B" w:rsidRPr="003231A6">
        <w:rPr>
          <w:rFonts w:eastAsia="MS Mincho"/>
          <w:sz w:val="22"/>
          <w:szCs w:val="22"/>
          <w:lang w:val="en-US" w:eastAsia="en-US"/>
        </w:rPr>
        <w:t xml:space="preserve"> =33). As expected, males were heavier than females (</w:t>
      </w:r>
      <w:r w:rsidR="001C667B" w:rsidRPr="003231A6">
        <w:rPr>
          <w:rFonts w:eastAsia="MS Mincho"/>
          <w:i/>
          <w:sz w:val="22"/>
          <w:szCs w:val="22"/>
          <w:lang w:val="en-US" w:eastAsia="en-US"/>
        </w:rPr>
        <w:t>b</w:t>
      </w:r>
      <w:r w:rsidR="001C667B" w:rsidRPr="003231A6">
        <w:rPr>
          <w:rFonts w:eastAsia="MS Mincho"/>
          <w:sz w:val="22"/>
          <w:szCs w:val="22"/>
          <w:lang w:val="en-US" w:eastAsia="en-US"/>
        </w:rPr>
        <w:t xml:space="preserve"> =85.33, </w:t>
      </w:r>
      <w:r w:rsidR="001C667B" w:rsidRPr="003231A6">
        <w:rPr>
          <w:rFonts w:eastAsia="MS Mincho"/>
          <w:i/>
          <w:sz w:val="22"/>
          <w:szCs w:val="22"/>
          <w:lang w:val="en-US" w:eastAsia="en-US"/>
        </w:rPr>
        <w:t>SE</w:t>
      </w:r>
      <w:r w:rsidR="001C667B" w:rsidRPr="003231A6">
        <w:rPr>
          <w:rFonts w:eastAsia="MS Mincho"/>
          <w:sz w:val="22"/>
          <w:szCs w:val="22"/>
          <w:lang w:val="en-US" w:eastAsia="en-US"/>
        </w:rPr>
        <w:t xml:space="preserve"> =15.35, </w:t>
      </w:r>
      <w:r w:rsidR="001C667B" w:rsidRPr="003231A6">
        <w:rPr>
          <w:rFonts w:eastAsia="MS Mincho"/>
          <w:i/>
          <w:sz w:val="22"/>
          <w:szCs w:val="22"/>
          <w:lang w:val="en-US" w:eastAsia="en-US"/>
        </w:rPr>
        <w:t>t</w:t>
      </w:r>
      <w:r w:rsidR="001C667B" w:rsidRPr="003231A6">
        <w:rPr>
          <w:rFonts w:eastAsia="MS Mincho"/>
          <w:sz w:val="22"/>
          <w:szCs w:val="22"/>
          <w:lang w:val="en-US" w:eastAsia="en-US"/>
        </w:rPr>
        <w:t xml:space="preserve"> =5.559, </w:t>
      </w:r>
      <w:r w:rsidR="001C667B" w:rsidRPr="003231A6">
        <w:rPr>
          <w:rFonts w:eastAsia="MS Mincho"/>
          <w:i/>
          <w:sz w:val="22"/>
          <w:szCs w:val="22"/>
          <w:lang w:val="en-US" w:eastAsia="en-US"/>
        </w:rPr>
        <w:t>P</w:t>
      </w:r>
      <w:r w:rsidR="001C667B" w:rsidRPr="003231A6">
        <w:rPr>
          <w:rFonts w:eastAsia="MS Mincho"/>
          <w:sz w:val="22"/>
          <w:szCs w:val="22"/>
          <w:lang w:val="en-US" w:eastAsia="en-US"/>
        </w:rPr>
        <w:t xml:space="preserve"> &lt; 0.001, </w:t>
      </w:r>
      <w:r w:rsidR="00631EB1" w:rsidRPr="003231A6">
        <w:rPr>
          <w:rFonts w:eastAsia="MS Mincho"/>
          <w:i/>
          <w:sz w:val="22"/>
          <w:szCs w:val="22"/>
          <w:lang w:val="en-US" w:eastAsia="en-US"/>
        </w:rPr>
        <w:t>N</w:t>
      </w:r>
      <w:r w:rsidR="001C667B" w:rsidRPr="003231A6">
        <w:rPr>
          <w:rFonts w:eastAsia="MS Mincho"/>
          <w:sz w:val="22"/>
          <w:szCs w:val="22"/>
          <w:lang w:val="en-US" w:eastAsia="en-US"/>
        </w:rPr>
        <w:t xml:space="preserve"> = 60)</w:t>
      </w:r>
      <w:r w:rsidRPr="003231A6">
        <w:rPr>
          <w:rFonts w:eastAsia="MS Mincho"/>
          <w:sz w:val="22"/>
          <w:szCs w:val="22"/>
          <w:lang w:val="en-US" w:eastAsia="en-US"/>
        </w:rPr>
        <w:t>,</w:t>
      </w:r>
      <w:r w:rsidR="001C667B" w:rsidRPr="003231A6">
        <w:rPr>
          <w:rFonts w:eastAsia="MS Mincho"/>
          <w:sz w:val="22"/>
          <w:szCs w:val="22"/>
          <w:lang w:val="en-US" w:eastAsia="en-US"/>
        </w:rPr>
        <w:t xml:space="preserve"> but the sexes did not differ in SMI (</w:t>
      </w:r>
      <w:r w:rsidR="001C667B" w:rsidRPr="003231A6">
        <w:rPr>
          <w:rFonts w:eastAsia="MS Mincho"/>
          <w:i/>
          <w:sz w:val="22"/>
          <w:szCs w:val="22"/>
          <w:lang w:val="en-US" w:eastAsia="en-US"/>
        </w:rPr>
        <w:t>b</w:t>
      </w:r>
      <w:r w:rsidR="001C667B" w:rsidRPr="003231A6">
        <w:rPr>
          <w:rFonts w:eastAsia="MS Mincho"/>
          <w:sz w:val="22"/>
          <w:szCs w:val="22"/>
          <w:lang w:val="en-US" w:eastAsia="en-US"/>
        </w:rPr>
        <w:t xml:space="preserve"> = 20.13, </w:t>
      </w:r>
      <w:r w:rsidR="001C667B" w:rsidRPr="003231A6">
        <w:rPr>
          <w:rFonts w:eastAsia="MS Mincho"/>
          <w:i/>
          <w:sz w:val="22"/>
          <w:szCs w:val="22"/>
          <w:lang w:val="en-US" w:eastAsia="en-US"/>
        </w:rPr>
        <w:t>SE</w:t>
      </w:r>
      <w:r w:rsidR="001C667B" w:rsidRPr="003231A6">
        <w:rPr>
          <w:rFonts w:eastAsia="MS Mincho"/>
          <w:sz w:val="22"/>
          <w:szCs w:val="22"/>
          <w:lang w:val="en-US" w:eastAsia="en-US"/>
        </w:rPr>
        <w:t xml:space="preserve"> = 22.9, </w:t>
      </w:r>
      <w:r w:rsidR="001C667B" w:rsidRPr="003231A6">
        <w:rPr>
          <w:rFonts w:eastAsia="MS Mincho"/>
          <w:i/>
          <w:sz w:val="22"/>
          <w:szCs w:val="22"/>
          <w:lang w:val="en-US" w:eastAsia="en-US"/>
        </w:rPr>
        <w:t>t</w:t>
      </w:r>
      <w:r w:rsidR="001C667B" w:rsidRPr="003231A6">
        <w:rPr>
          <w:rFonts w:eastAsia="MS Mincho"/>
          <w:sz w:val="22"/>
          <w:szCs w:val="22"/>
          <w:lang w:val="en-US" w:eastAsia="en-US"/>
        </w:rPr>
        <w:t xml:space="preserve"> = 0.876, </w:t>
      </w:r>
      <w:r w:rsidR="001C667B" w:rsidRPr="003231A6">
        <w:rPr>
          <w:rFonts w:eastAsia="MS Mincho"/>
          <w:i/>
          <w:sz w:val="22"/>
          <w:szCs w:val="22"/>
          <w:lang w:val="en-US" w:eastAsia="en-US"/>
        </w:rPr>
        <w:t>P</w:t>
      </w:r>
      <w:r w:rsidR="001C667B" w:rsidRPr="003231A6">
        <w:rPr>
          <w:rFonts w:eastAsia="MS Mincho"/>
          <w:sz w:val="22"/>
          <w:szCs w:val="22"/>
          <w:lang w:val="en-US" w:eastAsia="en-US"/>
        </w:rPr>
        <w:t xml:space="preserve"> = 0.391, </w:t>
      </w:r>
      <w:r w:rsidR="00631EB1" w:rsidRPr="003231A6">
        <w:rPr>
          <w:rFonts w:eastAsia="MS Mincho"/>
          <w:i/>
          <w:sz w:val="22"/>
          <w:szCs w:val="22"/>
          <w:lang w:val="en-US" w:eastAsia="en-US"/>
        </w:rPr>
        <w:t>N</w:t>
      </w:r>
      <w:r w:rsidR="001C667B" w:rsidRPr="003231A6">
        <w:rPr>
          <w:rFonts w:eastAsia="MS Mincho"/>
          <w:sz w:val="22"/>
          <w:szCs w:val="22"/>
          <w:lang w:val="en-US" w:eastAsia="en-US"/>
        </w:rPr>
        <w:t xml:space="preserve"> = 33).</w:t>
      </w:r>
      <w:r w:rsidR="00904700" w:rsidRPr="003231A6">
        <w:rPr>
          <w:rFonts w:eastAsia="MS Mincho"/>
          <w:sz w:val="22"/>
          <w:szCs w:val="22"/>
          <w:lang w:val="en-US" w:eastAsia="en-US"/>
        </w:rPr>
        <w:t xml:space="preserve"> </w:t>
      </w:r>
      <w:r w:rsidR="001C667B" w:rsidRPr="003231A6">
        <w:rPr>
          <w:rFonts w:eastAsia="MS Mincho"/>
          <w:sz w:val="22"/>
          <w:szCs w:val="22"/>
          <w:lang w:val="en-US" w:eastAsia="en-US"/>
        </w:rPr>
        <w:t xml:space="preserve">Differences in body mass or condition among birds did not </w:t>
      </w:r>
      <w:r w:rsidR="00904700" w:rsidRPr="003231A6">
        <w:rPr>
          <w:rFonts w:eastAsia="MS Mincho"/>
          <w:sz w:val="22"/>
          <w:szCs w:val="22"/>
          <w:lang w:val="en-US" w:eastAsia="en-US"/>
        </w:rPr>
        <w:t>show a significant relationship</w:t>
      </w:r>
      <w:r w:rsidRPr="003231A6">
        <w:rPr>
          <w:rFonts w:eastAsia="MS Mincho"/>
          <w:sz w:val="22"/>
          <w:szCs w:val="22"/>
          <w:lang w:val="en-US" w:eastAsia="en-US"/>
        </w:rPr>
        <w:t xml:space="preserve"> with</w:t>
      </w:r>
      <w:r w:rsidR="001C667B" w:rsidRPr="003231A6">
        <w:rPr>
          <w:rFonts w:eastAsia="MS Mincho"/>
          <w:sz w:val="22"/>
          <w:szCs w:val="22"/>
          <w:lang w:val="en-US" w:eastAsia="en-US"/>
        </w:rPr>
        <w:t xml:space="preserve"> distance between </w:t>
      </w:r>
      <w:r w:rsidR="00A878F9" w:rsidRPr="003231A6">
        <w:rPr>
          <w:rFonts w:eastAsia="MS Mincho"/>
          <w:sz w:val="22"/>
          <w:szCs w:val="22"/>
          <w:lang w:val="en-US" w:eastAsia="en-US"/>
        </w:rPr>
        <w:t>non-breeding</w:t>
      </w:r>
      <w:r w:rsidR="00631EB1" w:rsidRPr="003231A6">
        <w:rPr>
          <w:rFonts w:eastAsia="MS Mincho"/>
          <w:sz w:val="22"/>
          <w:szCs w:val="22"/>
          <w:lang w:val="en-US" w:eastAsia="en-US"/>
        </w:rPr>
        <w:t xml:space="preserve"> areas (T</w:t>
      </w:r>
      <w:r w:rsidR="001C667B" w:rsidRPr="003231A6">
        <w:rPr>
          <w:rFonts w:eastAsia="MS Mincho"/>
          <w:sz w:val="22"/>
          <w:szCs w:val="22"/>
          <w:lang w:val="en-US" w:eastAsia="en-US"/>
        </w:rPr>
        <w:t xml:space="preserve">able </w:t>
      </w:r>
      <w:r w:rsidR="00631EB1" w:rsidRPr="003231A6">
        <w:rPr>
          <w:rFonts w:eastAsia="MS Mincho"/>
          <w:sz w:val="22"/>
          <w:szCs w:val="22"/>
          <w:lang w:val="en-US" w:eastAsia="en-US"/>
        </w:rPr>
        <w:t>2</w:t>
      </w:r>
      <w:r w:rsidR="001C667B" w:rsidRPr="003231A6">
        <w:rPr>
          <w:rFonts w:eastAsia="MS Mincho"/>
          <w:sz w:val="22"/>
          <w:szCs w:val="22"/>
          <w:lang w:val="en-US" w:eastAsia="en-US"/>
        </w:rPr>
        <w:t>). Smaller differences in bill length among birds</w:t>
      </w:r>
      <w:r w:rsidR="00904700" w:rsidRPr="003231A6">
        <w:rPr>
          <w:rFonts w:eastAsia="MS Mincho"/>
          <w:sz w:val="22"/>
          <w:szCs w:val="22"/>
          <w:lang w:val="en-US" w:eastAsia="en-US"/>
        </w:rPr>
        <w:t>,</w:t>
      </w:r>
      <w:r w:rsidR="001C667B" w:rsidRPr="003231A6">
        <w:rPr>
          <w:rFonts w:eastAsia="MS Mincho"/>
          <w:sz w:val="22"/>
          <w:szCs w:val="22"/>
          <w:lang w:val="en-US" w:eastAsia="en-US"/>
        </w:rPr>
        <w:t xml:space="preserve"> however</w:t>
      </w:r>
      <w:r w:rsidR="00904700" w:rsidRPr="003231A6">
        <w:rPr>
          <w:rFonts w:eastAsia="MS Mincho"/>
          <w:sz w:val="22"/>
          <w:szCs w:val="22"/>
          <w:lang w:val="en-US" w:eastAsia="en-US"/>
        </w:rPr>
        <w:t>,</w:t>
      </w:r>
      <w:r w:rsidR="001C667B" w:rsidRPr="003231A6">
        <w:rPr>
          <w:rFonts w:eastAsia="MS Mincho"/>
          <w:sz w:val="22"/>
          <w:szCs w:val="22"/>
          <w:lang w:val="en-US" w:eastAsia="en-US"/>
        </w:rPr>
        <w:t xml:space="preserve"> were associated with smaller distances between their </w:t>
      </w:r>
      <w:r w:rsidR="00A878F9" w:rsidRPr="003231A6">
        <w:rPr>
          <w:rFonts w:eastAsia="MS Mincho"/>
          <w:sz w:val="22"/>
          <w:szCs w:val="22"/>
          <w:lang w:val="en-US" w:eastAsia="en-US"/>
        </w:rPr>
        <w:t>non-breeding</w:t>
      </w:r>
      <w:r w:rsidR="001C667B" w:rsidRPr="003231A6">
        <w:rPr>
          <w:rFonts w:eastAsia="MS Mincho"/>
          <w:sz w:val="22"/>
          <w:szCs w:val="22"/>
          <w:lang w:val="en-US" w:eastAsia="en-US"/>
        </w:rPr>
        <w:t xml:space="preserve"> areas</w:t>
      </w:r>
      <w:r w:rsidR="00904700" w:rsidRPr="003231A6">
        <w:rPr>
          <w:rFonts w:eastAsia="MS Mincho"/>
          <w:sz w:val="22"/>
          <w:szCs w:val="22"/>
          <w:lang w:val="en-US" w:eastAsia="en-US"/>
        </w:rPr>
        <w:t>,</w:t>
      </w:r>
      <w:r w:rsidR="001C667B" w:rsidRPr="003231A6">
        <w:rPr>
          <w:rFonts w:eastAsia="MS Mincho"/>
          <w:sz w:val="22"/>
          <w:szCs w:val="22"/>
          <w:lang w:val="en-US" w:eastAsia="en-US"/>
        </w:rPr>
        <w:t xml:space="preserve"> although the effect was </w:t>
      </w:r>
      <w:r w:rsidR="00904700" w:rsidRPr="003231A6">
        <w:rPr>
          <w:rFonts w:eastAsia="MS Mincho"/>
          <w:sz w:val="22"/>
          <w:szCs w:val="22"/>
          <w:lang w:val="en-US" w:eastAsia="en-US"/>
        </w:rPr>
        <w:t>weak</w:t>
      </w:r>
      <w:r w:rsidR="00631EB1" w:rsidRPr="003231A6">
        <w:rPr>
          <w:rFonts w:eastAsia="MS Mincho"/>
          <w:sz w:val="22"/>
          <w:szCs w:val="22"/>
          <w:lang w:val="en-US" w:eastAsia="en-US"/>
        </w:rPr>
        <w:t xml:space="preserve"> (T</w:t>
      </w:r>
      <w:r w:rsidR="001C667B" w:rsidRPr="003231A6">
        <w:rPr>
          <w:rFonts w:eastAsia="MS Mincho"/>
          <w:sz w:val="22"/>
          <w:szCs w:val="22"/>
          <w:lang w:val="en-US" w:eastAsia="en-US"/>
        </w:rPr>
        <w:t xml:space="preserve">able </w:t>
      </w:r>
      <w:r w:rsidR="00CD59DF" w:rsidRPr="003231A6">
        <w:rPr>
          <w:rFonts w:eastAsia="MS Mincho"/>
          <w:sz w:val="22"/>
          <w:szCs w:val="22"/>
          <w:lang w:val="en-US" w:eastAsia="en-US"/>
        </w:rPr>
        <w:t>2</w:t>
      </w:r>
      <w:r w:rsidR="001C667B" w:rsidRPr="003231A6">
        <w:rPr>
          <w:rFonts w:eastAsia="MS Mincho"/>
          <w:sz w:val="22"/>
          <w:szCs w:val="22"/>
          <w:lang w:val="en-US" w:eastAsia="en-US"/>
        </w:rPr>
        <w:t xml:space="preserve">, </w:t>
      </w:r>
      <w:r w:rsidR="00631EB1" w:rsidRPr="003231A6">
        <w:rPr>
          <w:rFonts w:eastAsia="MS Mincho"/>
          <w:sz w:val="22"/>
          <w:szCs w:val="22"/>
          <w:lang w:val="en-US" w:eastAsia="en-US"/>
        </w:rPr>
        <w:t>Fig.</w:t>
      </w:r>
      <w:r w:rsidR="001C667B" w:rsidRPr="003231A6">
        <w:rPr>
          <w:rFonts w:eastAsia="MS Mincho"/>
          <w:sz w:val="22"/>
          <w:szCs w:val="22"/>
          <w:lang w:val="en-US" w:eastAsia="en-US"/>
        </w:rPr>
        <w:t xml:space="preserve"> </w:t>
      </w:r>
      <w:r w:rsidR="00E84106" w:rsidRPr="003231A6">
        <w:rPr>
          <w:rFonts w:eastAsia="MS Mincho"/>
          <w:sz w:val="22"/>
          <w:szCs w:val="22"/>
          <w:lang w:val="en-US" w:eastAsia="en-US"/>
        </w:rPr>
        <w:t>2</w:t>
      </w:r>
      <w:r w:rsidR="001C667B" w:rsidRPr="003231A6">
        <w:rPr>
          <w:rFonts w:eastAsia="MS Mincho"/>
          <w:sz w:val="22"/>
          <w:szCs w:val="22"/>
          <w:lang w:val="en-US" w:eastAsia="en-US"/>
        </w:rPr>
        <w:t>).</w:t>
      </w:r>
    </w:p>
    <w:p w14:paraId="73A9CF58" w14:textId="77777777" w:rsidR="00B50B83" w:rsidRPr="003231A6" w:rsidRDefault="00E80347" w:rsidP="00842598">
      <w:pPr>
        <w:widowControl w:val="0"/>
        <w:autoSpaceDE w:val="0"/>
        <w:autoSpaceDN w:val="0"/>
        <w:adjustRightInd w:val="0"/>
        <w:spacing w:line="480" w:lineRule="auto"/>
        <w:ind w:firstLine="720"/>
        <w:rPr>
          <w:rFonts w:eastAsia="MS Mincho"/>
          <w:sz w:val="22"/>
          <w:szCs w:val="22"/>
          <w:lang w:val="en-US" w:eastAsia="en-US"/>
        </w:rPr>
      </w:pPr>
      <w:r w:rsidRPr="003231A6">
        <w:rPr>
          <w:rFonts w:eastAsia="MS Mincho"/>
          <w:sz w:val="22"/>
          <w:szCs w:val="22"/>
          <w:lang w:val="en-US" w:eastAsia="en-US"/>
        </w:rPr>
        <w:t>B</w:t>
      </w:r>
      <w:r w:rsidR="009042FD" w:rsidRPr="003231A6">
        <w:rPr>
          <w:rFonts w:eastAsia="MS Mincho"/>
          <w:sz w:val="22"/>
          <w:szCs w:val="22"/>
          <w:lang w:val="en-US" w:eastAsia="en-US"/>
        </w:rPr>
        <w:t xml:space="preserve">ody mass at deployment </w:t>
      </w:r>
      <w:r w:rsidR="00904700" w:rsidRPr="003231A6">
        <w:rPr>
          <w:rFonts w:eastAsia="MS Mincho"/>
          <w:sz w:val="22"/>
          <w:szCs w:val="22"/>
          <w:lang w:val="en-US" w:eastAsia="en-US"/>
        </w:rPr>
        <w:t xml:space="preserve">showed a significant </w:t>
      </w:r>
      <w:r w:rsidR="00F1319C" w:rsidRPr="003231A6">
        <w:rPr>
          <w:rFonts w:eastAsia="MS Mincho"/>
          <w:sz w:val="22"/>
          <w:szCs w:val="22"/>
          <w:lang w:val="en-US" w:eastAsia="en-US"/>
        </w:rPr>
        <w:t xml:space="preserve">positive </w:t>
      </w:r>
      <w:r w:rsidR="00904700" w:rsidRPr="003231A6">
        <w:rPr>
          <w:rFonts w:eastAsia="MS Mincho"/>
          <w:sz w:val="22"/>
          <w:szCs w:val="22"/>
          <w:lang w:val="en-US" w:eastAsia="en-US"/>
        </w:rPr>
        <w:t>relationship with</w:t>
      </w:r>
      <w:r w:rsidR="00F1319C" w:rsidRPr="003231A6">
        <w:rPr>
          <w:rFonts w:eastAsia="MS Mincho"/>
          <w:sz w:val="22"/>
          <w:szCs w:val="22"/>
          <w:lang w:val="en-US" w:eastAsia="en-US"/>
        </w:rPr>
        <w:t xml:space="preserve"> the total distance </w:t>
      </w:r>
      <w:r w:rsidR="002A0DA3" w:rsidRPr="003231A6">
        <w:rPr>
          <w:rFonts w:eastAsia="MS Mincho"/>
          <w:sz w:val="22"/>
          <w:szCs w:val="22"/>
          <w:lang w:val="en-US" w:eastAsia="en-US"/>
        </w:rPr>
        <w:t>travelled</w:t>
      </w:r>
      <w:r w:rsidR="009042FD" w:rsidRPr="003231A6">
        <w:rPr>
          <w:rFonts w:eastAsia="MS Mincho"/>
          <w:sz w:val="22"/>
          <w:szCs w:val="22"/>
          <w:lang w:val="en-US" w:eastAsia="en-US"/>
        </w:rPr>
        <w:t xml:space="preserve"> </w:t>
      </w:r>
      <w:r w:rsidR="00F1319C" w:rsidRPr="003231A6">
        <w:rPr>
          <w:rFonts w:eastAsia="MS Mincho"/>
          <w:sz w:val="22"/>
          <w:szCs w:val="22"/>
          <w:lang w:val="en-US" w:eastAsia="en-US"/>
        </w:rPr>
        <w:t xml:space="preserve">during the </w:t>
      </w:r>
      <w:r w:rsidR="00904700" w:rsidRPr="003231A6">
        <w:rPr>
          <w:rFonts w:eastAsia="MS Mincho"/>
          <w:sz w:val="22"/>
          <w:szCs w:val="22"/>
          <w:lang w:val="en-US" w:eastAsia="en-US"/>
        </w:rPr>
        <w:t xml:space="preserve">migration </w:t>
      </w:r>
      <w:r w:rsidR="00631EB1" w:rsidRPr="003231A6">
        <w:rPr>
          <w:rFonts w:eastAsia="MS Mincho"/>
          <w:sz w:val="22"/>
          <w:szCs w:val="22"/>
          <w:lang w:val="en-US" w:eastAsia="en-US"/>
        </w:rPr>
        <w:t>period (T</w:t>
      </w:r>
      <w:r w:rsidR="00F1319C" w:rsidRPr="003231A6">
        <w:rPr>
          <w:rFonts w:eastAsia="MS Mincho"/>
          <w:sz w:val="22"/>
          <w:szCs w:val="22"/>
          <w:lang w:val="en-US" w:eastAsia="en-US"/>
        </w:rPr>
        <w:t xml:space="preserve">able </w:t>
      </w:r>
      <w:r w:rsidR="00631EB1" w:rsidRPr="003231A6">
        <w:rPr>
          <w:rFonts w:eastAsia="MS Mincho"/>
          <w:sz w:val="22"/>
          <w:szCs w:val="22"/>
          <w:lang w:val="en-US" w:eastAsia="en-US"/>
        </w:rPr>
        <w:t>2</w:t>
      </w:r>
      <w:r w:rsidR="00F1319C" w:rsidRPr="003231A6">
        <w:rPr>
          <w:rFonts w:eastAsia="MS Mincho"/>
          <w:sz w:val="22"/>
          <w:szCs w:val="22"/>
          <w:lang w:val="en-US" w:eastAsia="en-US"/>
        </w:rPr>
        <w:t xml:space="preserve">, </w:t>
      </w:r>
      <w:r w:rsidR="00631EB1" w:rsidRPr="003231A6">
        <w:rPr>
          <w:rFonts w:eastAsia="MS Mincho"/>
          <w:sz w:val="22"/>
          <w:szCs w:val="22"/>
          <w:lang w:val="en-US" w:eastAsia="en-US"/>
        </w:rPr>
        <w:t>Fig.</w:t>
      </w:r>
      <w:r w:rsidR="00F1319C" w:rsidRPr="003231A6">
        <w:rPr>
          <w:rFonts w:eastAsia="MS Mincho"/>
          <w:sz w:val="22"/>
          <w:szCs w:val="22"/>
          <w:lang w:val="en-US" w:eastAsia="en-US"/>
        </w:rPr>
        <w:t xml:space="preserve"> </w:t>
      </w:r>
      <w:r w:rsidR="00E84106" w:rsidRPr="003231A6">
        <w:rPr>
          <w:rFonts w:eastAsia="MS Mincho"/>
          <w:sz w:val="22"/>
          <w:szCs w:val="22"/>
          <w:lang w:val="en-US" w:eastAsia="en-US"/>
        </w:rPr>
        <w:t>3</w:t>
      </w:r>
      <w:r w:rsidR="00F1319C" w:rsidRPr="003231A6">
        <w:rPr>
          <w:rFonts w:eastAsia="MS Mincho"/>
          <w:sz w:val="22"/>
          <w:szCs w:val="22"/>
          <w:lang w:val="en-US" w:eastAsia="en-US"/>
        </w:rPr>
        <w:t>)</w:t>
      </w:r>
      <w:r w:rsidR="00904700" w:rsidRPr="003231A6">
        <w:rPr>
          <w:rFonts w:eastAsia="MS Mincho"/>
          <w:sz w:val="22"/>
          <w:szCs w:val="22"/>
          <w:lang w:val="en-US" w:eastAsia="en-US"/>
        </w:rPr>
        <w:t>,</w:t>
      </w:r>
      <w:r w:rsidR="00F1319C" w:rsidRPr="003231A6">
        <w:rPr>
          <w:rFonts w:eastAsia="MS Mincho"/>
          <w:sz w:val="22"/>
          <w:szCs w:val="22"/>
          <w:lang w:val="en-US" w:eastAsia="en-US"/>
        </w:rPr>
        <w:t xml:space="preserve"> and a marginally </w:t>
      </w:r>
      <w:r w:rsidR="00904700" w:rsidRPr="003231A6">
        <w:rPr>
          <w:rFonts w:eastAsia="MS Mincho"/>
          <w:sz w:val="22"/>
          <w:szCs w:val="22"/>
          <w:lang w:val="en-US" w:eastAsia="en-US"/>
        </w:rPr>
        <w:t>non</w:t>
      </w:r>
      <w:r w:rsidR="000971CA" w:rsidRPr="003231A6">
        <w:rPr>
          <w:rFonts w:eastAsia="MS Mincho"/>
          <w:sz w:val="22"/>
          <w:szCs w:val="22"/>
          <w:lang w:val="en-US" w:eastAsia="en-US"/>
        </w:rPr>
        <w:t>-</w:t>
      </w:r>
      <w:r w:rsidR="00904700" w:rsidRPr="003231A6">
        <w:rPr>
          <w:rFonts w:eastAsia="MS Mincho"/>
          <w:sz w:val="22"/>
          <w:szCs w:val="22"/>
          <w:lang w:val="en-US" w:eastAsia="en-US"/>
        </w:rPr>
        <w:t xml:space="preserve">significant </w:t>
      </w:r>
      <w:r w:rsidR="00F1319C" w:rsidRPr="003231A6">
        <w:rPr>
          <w:rFonts w:eastAsia="MS Mincho"/>
          <w:sz w:val="22"/>
          <w:szCs w:val="22"/>
          <w:lang w:val="en-US" w:eastAsia="en-US"/>
        </w:rPr>
        <w:t>positive relationship with the total time spen</w:t>
      </w:r>
      <w:r w:rsidR="00631EB1" w:rsidRPr="003231A6">
        <w:rPr>
          <w:rFonts w:eastAsia="MS Mincho"/>
          <w:sz w:val="22"/>
          <w:szCs w:val="22"/>
          <w:lang w:val="en-US" w:eastAsia="en-US"/>
        </w:rPr>
        <w:t>t in transit during migration (T</w:t>
      </w:r>
      <w:r w:rsidR="00F1319C" w:rsidRPr="003231A6">
        <w:rPr>
          <w:rFonts w:eastAsia="MS Mincho"/>
          <w:sz w:val="22"/>
          <w:szCs w:val="22"/>
          <w:lang w:val="en-US" w:eastAsia="en-US"/>
        </w:rPr>
        <w:t xml:space="preserve">able </w:t>
      </w:r>
      <w:r w:rsidR="00631EB1" w:rsidRPr="003231A6">
        <w:rPr>
          <w:rFonts w:eastAsia="MS Mincho"/>
          <w:sz w:val="22"/>
          <w:szCs w:val="22"/>
          <w:lang w:val="en-US" w:eastAsia="en-US"/>
        </w:rPr>
        <w:t>2</w:t>
      </w:r>
      <w:r w:rsidR="00F1319C" w:rsidRPr="003231A6">
        <w:rPr>
          <w:rFonts w:eastAsia="MS Mincho"/>
          <w:sz w:val="22"/>
          <w:szCs w:val="22"/>
          <w:lang w:val="en-US" w:eastAsia="en-US"/>
        </w:rPr>
        <w:t xml:space="preserve">). </w:t>
      </w:r>
      <w:r w:rsidR="000971CA" w:rsidRPr="003231A6">
        <w:rPr>
          <w:rFonts w:eastAsia="MS Mincho"/>
          <w:sz w:val="22"/>
          <w:szCs w:val="22"/>
          <w:lang w:val="en-US" w:eastAsia="en-US"/>
        </w:rPr>
        <w:t>However,</w:t>
      </w:r>
      <w:r w:rsidR="00F1319C" w:rsidRPr="003231A6">
        <w:rPr>
          <w:rFonts w:eastAsia="MS Mincho"/>
          <w:sz w:val="22"/>
          <w:szCs w:val="22"/>
          <w:lang w:val="en-US" w:eastAsia="en-US"/>
        </w:rPr>
        <w:t xml:space="preserve"> body mass </w:t>
      </w:r>
      <w:r w:rsidR="000971CA" w:rsidRPr="003231A6">
        <w:rPr>
          <w:rFonts w:eastAsia="MS Mincho"/>
          <w:sz w:val="22"/>
          <w:szCs w:val="22"/>
          <w:lang w:val="en-US" w:eastAsia="en-US"/>
        </w:rPr>
        <w:t>was unrelated to</w:t>
      </w:r>
      <w:r w:rsidR="00F1319C" w:rsidRPr="003231A6">
        <w:rPr>
          <w:rFonts w:eastAsia="MS Mincho"/>
          <w:sz w:val="22"/>
          <w:szCs w:val="22"/>
          <w:lang w:val="en-US" w:eastAsia="en-US"/>
        </w:rPr>
        <w:t xml:space="preserve"> </w:t>
      </w:r>
      <w:r w:rsidR="00C2171D" w:rsidRPr="003231A6">
        <w:rPr>
          <w:rFonts w:eastAsia="MS Mincho"/>
          <w:sz w:val="22"/>
          <w:szCs w:val="22"/>
          <w:lang w:val="en-US" w:eastAsia="en-US"/>
        </w:rPr>
        <w:t xml:space="preserve">the </w:t>
      </w:r>
      <w:r w:rsidR="00696A8C" w:rsidRPr="003231A6">
        <w:rPr>
          <w:rFonts w:eastAsia="MS Mincho"/>
          <w:sz w:val="22"/>
          <w:szCs w:val="22"/>
          <w:lang w:val="en-US" w:eastAsia="en-US"/>
        </w:rPr>
        <w:t xml:space="preserve">location of the terminal </w:t>
      </w:r>
      <w:r w:rsidR="00A878F9" w:rsidRPr="003231A6">
        <w:rPr>
          <w:rFonts w:eastAsia="MS Mincho"/>
          <w:sz w:val="22"/>
          <w:szCs w:val="22"/>
          <w:lang w:val="en-US" w:eastAsia="en-US"/>
        </w:rPr>
        <w:t>non-breeding</w:t>
      </w:r>
      <w:r w:rsidR="00696A8C" w:rsidRPr="003231A6">
        <w:rPr>
          <w:rFonts w:eastAsia="MS Mincho"/>
          <w:sz w:val="22"/>
          <w:szCs w:val="22"/>
          <w:lang w:val="en-US" w:eastAsia="en-US"/>
        </w:rPr>
        <w:t xml:space="preserve"> area (</w:t>
      </w:r>
      <w:r w:rsidR="00C2171D" w:rsidRPr="003231A6">
        <w:rPr>
          <w:rFonts w:eastAsia="MS Mincho"/>
          <w:sz w:val="22"/>
          <w:szCs w:val="22"/>
          <w:lang w:val="en-US" w:eastAsia="en-US"/>
        </w:rPr>
        <w:t>southernmost point reached</w:t>
      </w:r>
      <w:r w:rsidR="000971CA" w:rsidRPr="003231A6">
        <w:rPr>
          <w:rFonts w:eastAsia="MS Mincho"/>
          <w:sz w:val="22"/>
          <w:szCs w:val="22"/>
          <w:lang w:val="en-US" w:eastAsia="en-US"/>
        </w:rPr>
        <w:t>;</w:t>
      </w:r>
      <w:r w:rsidR="00696A8C" w:rsidRPr="003231A6">
        <w:rPr>
          <w:rFonts w:eastAsia="MS Mincho"/>
          <w:sz w:val="22"/>
          <w:szCs w:val="22"/>
          <w:lang w:val="en-US" w:eastAsia="en-US"/>
        </w:rPr>
        <w:t xml:space="preserve"> </w:t>
      </w:r>
      <w:r w:rsidR="00631EB1" w:rsidRPr="003231A6">
        <w:rPr>
          <w:rFonts w:eastAsia="MS Mincho"/>
          <w:sz w:val="22"/>
          <w:szCs w:val="22"/>
          <w:lang w:val="en-US" w:eastAsia="en-US"/>
        </w:rPr>
        <w:t>T</w:t>
      </w:r>
      <w:r w:rsidRPr="003231A6">
        <w:rPr>
          <w:rFonts w:eastAsia="MS Mincho"/>
          <w:sz w:val="22"/>
          <w:szCs w:val="22"/>
          <w:lang w:val="en-US" w:eastAsia="en-US"/>
        </w:rPr>
        <w:t xml:space="preserve">able </w:t>
      </w:r>
      <w:r w:rsidR="00631EB1" w:rsidRPr="003231A6">
        <w:rPr>
          <w:rFonts w:eastAsia="MS Mincho"/>
          <w:sz w:val="22"/>
          <w:szCs w:val="22"/>
          <w:lang w:val="en-US" w:eastAsia="en-US"/>
        </w:rPr>
        <w:t>2</w:t>
      </w:r>
      <w:r w:rsidRPr="003231A6">
        <w:rPr>
          <w:rFonts w:eastAsia="MS Mincho"/>
          <w:sz w:val="22"/>
          <w:szCs w:val="22"/>
          <w:lang w:val="en-US" w:eastAsia="en-US"/>
        </w:rPr>
        <w:t>)</w:t>
      </w:r>
      <w:r w:rsidR="00B50B83" w:rsidRPr="003231A6">
        <w:rPr>
          <w:rFonts w:eastAsia="MS Mincho"/>
          <w:sz w:val="22"/>
          <w:szCs w:val="22"/>
          <w:lang w:val="en-US" w:eastAsia="en-US"/>
        </w:rPr>
        <w:t>.</w:t>
      </w:r>
      <w:r w:rsidR="000971CA" w:rsidRPr="003231A6">
        <w:rPr>
          <w:rFonts w:eastAsia="MS Mincho"/>
          <w:sz w:val="22"/>
          <w:szCs w:val="22"/>
          <w:lang w:val="en-US" w:eastAsia="en-US"/>
        </w:rPr>
        <w:t xml:space="preserve"> There was no significant relationship between </w:t>
      </w:r>
      <w:r w:rsidR="00B50B83" w:rsidRPr="003231A6">
        <w:rPr>
          <w:rFonts w:eastAsia="MS Mincho"/>
          <w:sz w:val="22"/>
          <w:szCs w:val="22"/>
          <w:lang w:val="en-US" w:eastAsia="en-US"/>
        </w:rPr>
        <w:t xml:space="preserve">SMI </w:t>
      </w:r>
      <w:r w:rsidR="000971CA" w:rsidRPr="003231A6">
        <w:rPr>
          <w:rFonts w:eastAsia="MS Mincho"/>
          <w:sz w:val="22"/>
          <w:szCs w:val="22"/>
          <w:lang w:val="en-US" w:eastAsia="en-US"/>
        </w:rPr>
        <w:t>(</w:t>
      </w:r>
      <w:r w:rsidR="00B50B83" w:rsidRPr="003231A6">
        <w:rPr>
          <w:rFonts w:eastAsia="MS Mincho"/>
          <w:sz w:val="22"/>
          <w:szCs w:val="22"/>
          <w:lang w:val="en-US" w:eastAsia="en-US"/>
        </w:rPr>
        <w:t>body condition</w:t>
      </w:r>
      <w:r w:rsidR="000971CA" w:rsidRPr="003231A6">
        <w:rPr>
          <w:rFonts w:eastAsia="MS Mincho"/>
          <w:sz w:val="22"/>
          <w:szCs w:val="22"/>
          <w:lang w:val="en-US" w:eastAsia="en-US"/>
        </w:rPr>
        <w:t>)</w:t>
      </w:r>
      <w:r w:rsidR="00B50B83" w:rsidRPr="003231A6">
        <w:rPr>
          <w:rFonts w:eastAsia="MS Mincho"/>
          <w:sz w:val="22"/>
          <w:szCs w:val="22"/>
          <w:lang w:val="en-US" w:eastAsia="en-US"/>
        </w:rPr>
        <w:t xml:space="preserve"> </w:t>
      </w:r>
      <w:r w:rsidR="000971CA" w:rsidRPr="003231A6">
        <w:rPr>
          <w:rFonts w:eastAsia="MS Mincho"/>
          <w:sz w:val="22"/>
          <w:szCs w:val="22"/>
          <w:lang w:val="en-US" w:eastAsia="en-US"/>
        </w:rPr>
        <w:t>and</w:t>
      </w:r>
      <w:r w:rsidR="00B50B83" w:rsidRPr="003231A6">
        <w:rPr>
          <w:rFonts w:eastAsia="MS Mincho"/>
          <w:sz w:val="22"/>
          <w:szCs w:val="22"/>
          <w:lang w:val="en-US" w:eastAsia="en-US"/>
        </w:rPr>
        <w:t xml:space="preserve"> any </w:t>
      </w:r>
      <w:r w:rsidR="00631EB1" w:rsidRPr="003231A6">
        <w:rPr>
          <w:rFonts w:eastAsia="MS Mincho"/>
          <w:sz w:val="22"/>
          <w:szCs w:val="22"/>
          <w:lang w:val="en-US" w:eastAsia="en-US"/>
        </w:rPr>
        <w:t xml:space="preserve">migration parameter </w:t>
      </w:r>
      <w:r w:rsidR="00631EB1" w:rsidRPr="003231A6">
        <w:rPr>
          <w:rFonts w:eastAsia="MS Mincho"/>
          <w:sz w:val="22"/>
          <w:szCs w:val="22"/>
          <w:lang w:val="en-US" w:eastAsia="en-US"/>
        </w:rPr>
        <w:lastRenderedPageBreak/>
        <w:t>(T</w:t>
      </w:r>
      <w:r w:rsidR="007B36F5" w:rsidRPr="003231A6">
        <w:rPr>
          <w:rFonts w:eastAsia="MS Mincho"/>
          <w:sz w:val="22"/>
          <w:szCs w:val="22"/>
          <w:lang w:val="en-US" w:eastAsia="en-US"/>
        </w:rPr>
        <w:t xml:space="preserve">able </w:t>
      </w:r>
      <w:r w:rsidR="00631EB1" w:rsidRPr="003231A6">
        <w:rPr>
          <w:rFonts w:eastAsia="MS Mincho"/>
          <w:sz w:val="22"/>
          <w:szCs w:val="22"/>
          <w:lang w:val="en-US" w:eastAsia="en-US"/>
        </w:rPr>
        <w:t>2</w:t>
      </w:r>
      <w:r w:rsidR="007B36F5" w:rsidRPr="003231A6">
        <w:rPr>
          <w:rFonts w:eastAsia="MS Mincho"/>
          <w:sz w:val="22"/>
          <w:szCs w:val="22"/>
          <w:lang w:val="en-US" w:eastAsia="en-US"/>
        </w:rPr>
        <w:t xml:space="preserve">), </w:t>
      </w:r>
      <w:r w:rsidR="00A878F9" w:rsidRPr="003231A6">
        <w:rPr>
          <w:rFonts w:eastAsia="MS Mincho"/>
          <w:sz w:val="22"/>
          <w:szCs w:val="22"/>
          <w:lang w:val="en-US" w:eastAsia="en-US"/>
        </w:rPr>
        <w:t>or with</w:t>
      </w:r>
      <w:r w:rsidR="00631EB1" w:rsidRPr="003231A6">
        <w:rPr>
          <w:rFonts w:eastAsia="MS Mincho"/>
          <w:sz w:val="22"/>
          <w:szCs w:val="22"/>
          <w:lang w:val="en-US" w:eastAsia="en-US"/>
        </w:rPr>
        <w:t xml:space="preserve"> bill length (T</w:t>
      </w:r>
      <w:r w:rsidR="007B36F5" w:rsidRPr="003231A6">
        <w:rPr>
          <w:rFonts w:eastAsia="MS Mincho"/>
          <w:sz w:val="22"/>
          <w:szCs w:val="22"/>
          <w:lang w:val="en-US" w:eastAsia="en-US"/>
        </w:rPr>
        <w:t xml:space="preserve">able </w:t>
      </w:r>
      <w:r w:rsidR="00631EB1" w:rsidRPr="003231A6">
        <w:rPr>
          <w:rFonts w:eastAsia="MS Mincho"/>
          <w:sz w:val="22"/>
          <w:szCs w:val="22"/>
          <w:lang w:val="en-US" w:eastAsia="en-US"/>
        </w:rPr>
        <w:t>2</w:t>
      </w:r>
      <w:r w:rsidR="007B36F5" w:rsidRPr="003231A6">
        <w:rPr>
          <w:rFonts w:eastAsia="MS Mincho"/>
          <w:sz w:val="22"/>
          <w:szCs w:val="22"/>
          <w:lang w:val="en-US" w:eastAsia="en-US"/>
        </w:rPr>
        <w:t>).</w:t>
      </w:r>
    </w:p>
    <w:p w14:paraId="548458E8" w14:textId="77777777" w:rsidR="00FE400F" w:rsidRPr="003231A6" w:rsidRDefault="00FE400F" w:rsidP="00842598">
      <w:pPr>
        <w:widowControl w:val="0"/>
        <w:autoSpaceDE w:val="0"/>
        <w:autoSpaceDN w:val="0"/>
        <w:adjustRightInd w:val="0"/>
        <w:spacing w:line="480" w:lineRule="auto"/>
        <w:ind w:firstLine="720"/>
        <w:jc w:val="center"/>
        <w:rPr>
          <w:rFonts w:eastAsia="MS Mincho"/>
          <w:sz w:val="22"/>
          <w:szCs w:val="22"/>
          <w:lang w:val="en-US" w:eastAsia="en-US"/>
        </w:rPr>
      </w:pPr>
    </w:p>
    <w:p w14:paraId="74539285" w14:textId="77777777" w:rsidR="00D66A35" w:rsidRPr="003231A6" w:rsidRDefault="000971CA" w:rsidP="00842598">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D</w:t>
      </w:r>
      <w:r w:rsidR="0039550F" w:rsidRPr="003231A6">
        <w:rPr>
          <w:rFonts w:eastAsia="MS Mincho"/>
          <w:i/>
          <w:sz w:val="22"/>
          <w:szCs w:val="22"/>
          <w:lang w:val="en-US" w:eastAsia="en-US"/>
        </w:rPr>
        <w:t xml:space="preserve">oes inter-nest distance </w:t>
      </w:r>
      <w:r w:rsidRPr="003231A6">
        <w:rPr>
          <w:rFonts w:eastAsia="MS Mincho"/>
          <w:i/>
          <w:sz w:val="22"/>
          <w:szCs w:val="22"/>
          <w:lang w:val="en-US" w:eastAsia="en-US"/>
        </w:rPr>
        <w:t>relate to</w:t>
      </w:r>
      <w:r w:rsidR="0039550F" w:rsidRPr="003231A6">
        <w:rPr>
          <w:rFonts w:eastAsia="MS Mincho"/>
          <w:i/>
          <w:sz w:val="22"/>
          <w:szCs w:val="22"/>
          <w:lang w:val="en-US" w:eastAsia="en-US"/>
        </w:rPr>
        <w:t xml:space="preserve"> </w:t>
      </w:r>
      <w:r w:rsidR="00620D10" w:rsidRPr="003231A6">
        <w:rPr>
          <w:rFonts w:eastAsia="MS Mincho"/>
          <w:i/>
          <w:sz w:val="22"/>
          <w:szCs w:val="22"/>
          <w:lang w:val="en-US" w:eastAsia="en-US"/>
        </w:rPr>
        <w:t>migration</w:t>
      </w:r>
      <w:r w:rsidR="00D0496C" w:rsidRPr="003231A6">
        <w:rPr>
          <w:rFonts w:eastAsia="MS Mincho"/>
          <w:i/>
          <w:sz w:val="22"/>
          <w:szCs w:val="22"/>
          <w:lang w:val="en-US" w:eastAsia="en-US"/>
        </w:rPr>
        <w:t xml:space="preserve"> </w:t>
      </w:r>
      <w:r w:rsidRPr="003231A6">
        <w:rPr>
          <w:rFonts w:eastAsia="MS Mincho"/>
          <w:i/>
          <w:sz w:val="22"/>
          <w:szCs w:val="22"/>
          <w:lang w:val="en-US" w:eastAsia="en-US"/>
        </w:rPr>
        <w:t>characteristics</w:t>
      </w:r>
      <w:r w:rsidR="00620D10" w:rsidRPr="003231A6">
        <w:rPr>
          <w:rFonts w:eastAsia="MS Mincho"/>
          <w:i/>
          <w:sz w:val="22"/>
          <w:szCs w:val="22"/>
          <w:lang w:val="en-US" w:eastAsia="en-US"/>
        </w:rPr>
        <w:t>?</w:t>
      </w:r>
    </w:p>
    <w:p w14:paraId="4528FB24" w14:textId="77777777" w:rsidR="00D66A35" w:rsidRPr="003231A6" w:rsidRDefault="00D66A35" w:rsidP="00842598">
      <w:pPr>
        <w:widowControl w:val="0"/>
        <w:autoSpaceDE w:val="0"/>
        <w:autoSpaceDN w:val="0"/>
        <w:adjustRightInd w:val="0"/>
        <w:spacing w:line="480" w:lineRule="auto"/>
        <w:rPr>
          <w:rFonts w:eastAsia="MS Mincho"/>
          <w:i/>
          <w:sz w:val="22"/>
          <w:szCs w:val="22"/>
          <w:lang w:val="en-US" w:eastAsia="en-US"/>
        </w:rPr>
      </w:pPr>
    </w:p>
    <w:p w14:paraId="5037739C" w14:textId="77777777" w:rsidR="00D66A35" w:rsidRPr="003231A6" w:rsidRDefault="00E306E3" w:rsidP="00842598">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 xml:space="preserve">We found no </w:t>
      </w:r>
      <w:r w:rsidR="009418CA" w:rsidRPr="003231A6">
        <w:rPr>
          <w:rFonts w:eastAsia="MS Mincho"/>
          <w:sz w:val="22"/>
          <w:szCs w:val="22"/>
          <w:lang w:val="en-US" w:eastAsia="en-US"/>
        </w:rPr>
        <w:t xml:space="preserve">evidence that </w:t>
      </w:r>
      <w:r w:rsidR="000971CA" w:rsidRPr="003231A6">
        <w:rPr>
          <w:rFonts w:eastAsia="MS Mincho"/>
          <w:sz w:val="22"/>
          <w:szCs w:val="22"/>
          <w:lang w:val="en-US" w:eastAsia="en-US"/>
        </w:rPr>
        <w:t xml:space="preserve">migration characteristics of birds were related to whether they were from the </w:t>
      </w:r>
      <w:r w:rsidR="009418CA" w:rsidRPr="003231A6">
        <w:rPr>
          <w:rFonts w:eastAsia="MS Mincho"/>
          <w:sz w:val="22"/>
          <w:szCs w:val="22"/>
          <w:lang w:val="en-US" w:eastAsia="en-US"/>
        </w:rPr>
        <w:t>same cluster</w:t>
      </w:r>
      <w:r w:rsidR="000971CA" w:rsidRPr="003231A6">
        <w:rPr>
          <w:rFonts w:eastAsia="MS Mincho"/>
          <w:sz w:val="22"/>
          <w:szCs w:val="22"/>
          <w:lang w:val="en-US" w:eastAsia="en-US"/>
        </w:rPr>
        <w:t xml:space="preserve"> (nests within 10m)</w:t>
      </w:r>
      <w:r w:rsidR="009418CA" w:rsidRPr="003231A6">
        <w:rPr>
          <w:rFonts w:eastAsia="MS Mincho"/>
          <w:sz w:val="22"/>
          <w:szCs w:val="22"/>
          <w:lang w:val="en-US" w:eastAsia="en-US"/>
        </w:rPr>
        <w:t xml:space="preserve"> or </w:t>
      </w:r>
      <w:r w:rsidR="000971CA" w:rsidRPr="003231A6">
        <w:rPr>
          <w:rFonts w:eastAsia="MS Mincho"/>
          <w:sz w:val="22"/>
          <w:szCs w:val="22"/>
          <w:lang w:val="en-US" w:eastAsia="en-US"/>
        </w:rPr>
        <w:t xml:space="preserve">a </w:t>
      </w:r>
      <w:r w:rsidR="009418CA" w:rsidRPr="003231A6">
        <w:rPr>
          <w:rFonts w:eastAsia="MS Mincho"/>
          <w:sz w:val="22"/>
          <w:szCs w:val="22"/>
          <w:lang w:val="en-US" w:eastAsia="en-US"/>
        </w:rPr>
        <w:t>different cluster</w:t>
      </w:r>
      <w:r w:rsidR="000971CA" w:rsidRPr="003231A6">
        <w:rPr>
          <w:rFonts w:eastAsia="MS Mincho"/>
          <w:sz w:val="22"/>
          <w:szCs w:val="22"/>
          <w:lang w:val="en-US" w:eastAsia="en-US"/>
        </w:rPr>
        <w:t xml:space="preserve"> (nests &gt;10m apart)</w:t>
      </w:r>
      <w:r w:rsidRPr="003231A6">
        <w:rPr>
          <w:rFonts w:eastAsia="MS Mincho"/>
          <w:sz w:val="22"/>
          <w:szCs w:val="22"/>
          <w:lang w:val="en-US" w:eastAsia="en-US"/>
        </w:rPr>
        <w:t xml:space="preserve"> (</w:t>
      </w:r>
      <w:r w:rsidR="000971CA" w:rsidRPr="003231A6">
        <w:rPr>
          <w:rFonts w:eastAsia="MS Mincho"/>
          <w:sz w:val="22"/>
          <w:szCs w:val="22"/>
          <w:lang w:val="en-US" w:eastAsia="en-US"/>
        </w:rPr>
        <w:t>T</w:t>
      </w:r>
      <w:r w:rsidRPr="003231A6">
        <w:rPr>
          <w:rFonts w:eastAsia="MS Mincho"/>
          <w:sz w:val="22"/>
          <w:szCs w:val="22"/>
          <w:lang w:val="en-US" w:eastAsia="en-US"/>
        </w:rPr>
        <w:t xml:space="preserve">able </w:t>
      </w:r>
      <w:r w:rsidR="00CD59DF" w:rsidRPr="003231A6">
        <w:rPr>
          <w:rFonts w:eastAsia="MS Mincho"/>
          <w:sz w:val="22"/>
          <w:szCs w:val="22"/>
          <w:lang w:val="en-US" w:eastAsia="en-US"/>
        </w:rPr>
        <w:t>3</w:t>
      </w:r>
      <w:r w:rsidRPr="003231A6">
        <w:rPr>
          <w:rFonts w:eastAsia="MS Mincho"/>
          <w:sz w:val="22"/>
          <w:szCs w:val="22"/>
          <w:lang w:val="en-US" w:eastAsia="en-US"/>
        </w:rPr>
        <w:t>).</w:t>
      </w:r>
      <w:r w:rsidR="00515C84" w:rsidRPr="003231A6">
        <w:rPr>
          <w:rFonts w:eastAsia="MS Mincho"/>
          <w:sz w:val="22"/>
          <w:szCs w:val="22"/>
          <w:lang w:val="en-US" w:eastAsia="en-US"/>
        </w:rPr>
        <w:t xml:space="preserve"> </w:t>
      </w:r>
      <w:r w:rsidR="000971CA" w:rsidRPr="003231A6">
        <w:rPr>
          <w:rFonts w:eastAsia="MS Mincho"/>
          <w:sz w:val="22"/>
          <w:szCs w:val="22"/>
          <w:lang w:val="en-US" w:eastAsia="en-US"/>
        </w:rPr>
        <w:t xml:space="preserve">Nor was whether or not they were from </w:t>
      </w:r>
      <w:r w:rsidR="009418CA" w:rsidRPr="003231A6">
        <w:rPr>
          <w:rFonts w:eastAsia="MS Mincho"/>
          <w:sz w:val="22"/>
          <w:szCs w:val="22"/>
          <w:lang w:val="en-US" w:eastAsia="en-US"/>
        </w:rPr>
        <w:t xml:space="preserve">the same cluster </w:t>
      </w:r>
      <w:r w:rsidR="000971CA" w:rsidRPr="003231A6">
        <w:rPr>
          <w:rFonts w:eastAsia="MS Mincho"/>
          <w:sz w:val="22"/>
          <w:szCs w:val="22"/>
          <w:lang w:val="en-US" w:eastAsia="en-US"/>
        </w:rPr>
        <w:t>related to</w:t>
      </w:r>
      <w:r w:rsidR="009418CA" w:rsidRPr="003231A6">
        <w:rPr>
          <w:rFonts w:eastAsia="MS Mincho"/>
          <w:sz w:val="22"/>
          <w:szCs w:val="22"/>
          <w:lang w:val="en-US" w:eastAsia="en-US"/>
        </w:rPr>
        <w:t xml:space="preserve"> </w:t>
      </w:r>
      <w:r w:rsidR="00515C84" w:rsidRPr="003231A6">
        <w:rPr>
          <w:rFonts w:eastAsia="MS Mincho"/>
          <w:sz w:val="22"/>
          <w:szCs w:val="22"/>
          <w:lang w:val="en-US" w:eastAsia="en-US"/>
        </w:rPr>
        <w:t xml:space="preserve">differences in </w:t>
      </w:r>
      <w:r w:rsidR="000971CA" w:rsidRPr="003231A6">
        <w:rPr>
          <w:rFonts w:eastAsia="MS Mincho"/>
          <w:sz w:val="22"/>
          <w:szCs w:val="22"/>
          <w:lang w:val="en-US" w:eastAsia="en-US"/>
        </w:rPr>
        <w:t>body</w:t>
      </w:r>
      <w:r w:rsidR="00515C84" w:rsidRPr="003231A6">
        <w:rPr>
          <w:rFonts w:eastAsia="MS Mincho"/>
          <w:sz w:val="22"/>
          <w:szCs w:val="22"/>
          <w:lang w:val="en-US" w:eastAsia="en-US"/>
        </w:rPr>
        <w:t xml:space="preserve"> mass (</w:t>
      </w:r>
      <w:r w:rsidR="00515C84" w:rsidRPr="003231A6">
        <w:rPr>
          <w:rFonts w:eastAsia="MS Mincho"/>
          <w:i/>
          <w:sz w:val="22"/>
          <w:szCs w:val="22"/>
          <w:lang w:val="en-US" w:eastAsia="en-US"/>
        </w:rPr>
        <w:t>b</w:t>
      </w:r>
      <w:r w:rsidR="00515C84" w:rsidRPr="003231A6">
        <w:rPr>
          <w:rFonts w:eastAsia="MS Mincho"/>
          <w:sz w:val="22"/>
          <w:szCs w:val="22"/>
          <w:lang w:val="en-US" w:eastAsia="en-US"/>
        </w:rPr>
        <w:t xml:space="preserve"> = </w:t>
      </w:r>
      <w:r w:rsidR="001823EA" w:rsidRPr="003231A6">
        <w:rPr>
          <w:rFonts w:eastAsia="MS Mincho"/>
          <w:sz w:val="22"/>
          <w:szCs w:val="22"/>
          <w:lang w:val="en-US" w:eastAsia="en-US"/>
        </w:rPr>
        <w:t>2.084</w:t>
      </w:r>
      <w:r w:rsidR="00515C84" w:rsidRPr="003231A6">
        <w:rPr>
          <w:rFonts w:eastAsia="MS Mincho"/>
          <w:sz w:val="22"/>
          <w:szCs w:val="22"/>
          <w:lang w:val="en-US" w:eastAsia="en-US"/>
        </w:rPr>
        <w:t xml:space="preserve">, </w:t>
      </w:r>
      <w:r w:rsidR="00515C84" w:rsidRPr="003231A6">
        <w:rPr>
          <w:rFonts w:eastAsia="MS Mincho"/>
          <w:i/>
          <w:sz w:val="22"/>
          <w:szCs w:val="22"/>
          <w:lang w:val="en-US" w:eastAsia="en-US"/>
        </w:rPr>
        <w:t>SE</w:t>
      </w:r>
      <w:r w:rsidR="00515C84" w:rsidRPr="003231A6">
        <w:rPr>
          <w:rFonts w:eastAsia="MS Mincho"/>
          <w:sz w:val="22"/>
          <w:szCs w:val="22"/>
          <w:lang w:val="en-US" w:eastAsia="en-US"/>
        </w:rPr>
        <w:t xml:space="preserve"> = </w:t>
      </w:r>
      <w:r w:rsidR="001823EA" w:rsidRPr="003231A6">
        <w:rPr>
          <w:rFonts w:eastAsia="MS Mincho"/>
          <w:sz w:val="22"/>
          <w:szCs w:val="22"/>
          <w:lang w:val="en-US" w:eastAsia="en-US"/>
        </w:rPr>
        <w:t>2.285</w:t>
      </w:r>
      <w:r w:rsidR="00515C84" w:rsidRPr="003231A6">
        <w:rPr>
          <w:rFonts w:eastAsia="MS Mincho"/>
          <w:sz w:val="22"/>
          <w:szCs w:val="22"/>
          <w:lang w:val="en-US" w:eastAsia="en-US"/>
        </w:rPr>
        <w:t xml:space="preserve">, </w:t>
      </w:r>
      <w:r w:rsidR="00515C84" w:rsidRPr="003231A6">
        <w:rPr>
          <w:rFonts w:eastAsia="MS Mincho"/>
          <w:i/>
          <w:sz w:val="22"/>
          <w:szCs w:val="22"/>
          <w:lang w:val="en-US" w:eastAsia="en-US"/>
        </w:rPr>
        <w:t>t</w:t>
      </w:r>
      <w:r w:rsidR="00515C84" w:rsidRPr="003231A6">
        <w:rPr>
          <w:rFonts w:eastAsia="MS Mincho"/>
          <w:sz w:val="22"/>
          <w:szCs w:val="22"/>
          <w:lang w:val="en-US" w:eastAsia="en-US"/>
        </w:rPr>
        <w:t xml:space="preserve"> = </w:t>
      </w:r>
      <w:r w:rsidR="001823EA" w:rsidRPr="003231A6">
        <w:rPr>
          <w:rFonts w:eastAsia="MS Mincho"/>
          <w:sz w:val="22"/>
          <w:szCs w:val="22"/>
          <w:lang w:val="en-US" w:eastAsia="en-US"/>
        </w:rPr>
        <w:t>0.912</w:t>
      </w:r>
      <w:r w:rsidR="00515C84" w:rsidRPr="003231A6">
        <w:rPr>
          <w:rFonts w:eastAsia="MS Mincho"/>
          <w:sz w:val="22"/>
          <w:szCs w:val="22"/>
          <w:lang w:val="en-US" w:eastAsia="en-US"/>
        </w:rPr>
        <w:t xml:space="preserve">, </w:t>
      </w:r>
      <w:r w:rsidR="00631EB1" w:rsidRPr="003231A6">
        <w:rPr>
          <w:rFonts w:eastAsia="MS Mincho"/>
          <w:i/>
          <w:sz w:val="22"/>
          <w:szCs w:val="22"/>
          <w:lang w:val="en-US" w:eastAsia="en-US"/>
        </w:rPr>
        <w:t>P</w:t>
      </w:r>
      <w:r w:rsidR="00515C84" w:rsidRPr="003231A6">
        <w:rPr>
          <w:rFonts w:eastAsia="MS Mincho"/>
          <w:sz w:val="22"/>
          <w:szCs w:val="22"/>
          <w:lang w:val="en-US" w:eastAsia="en-US"/>
        </w:rPr>
        <w:t xml:space="preserve"> = </w:t>
      </w:r>
      <w:r w:rsidR="001823EA" w:rsidRPr="003231A6">
        <w:rPr>
          <w:rFonts w:eastAsia="MS Mincho"/>
          <w:sz w:val="22"/>
          <w:szCs w:val="22"/>
          <w:lang w:val="en-US" w:eastAsia="en-US"/>
        </w:rPr>
        <w:t>0.362</w:t>
      </w:r>
      <w:r w:rsidR="00515C84" w:rsidRPr="003231A6">
        <w:rPr>
          <w:rFonts w:eastAsia="MS Mincho"/>
          <w:sz w:val="22"/>
          <w:szCs w:val="22"/>
          <w:lang w:val="en-US" w:eastAsia="en-US"/>
        </w:rPr>
        <w:t xml:space="preserve">, </w:t>
      </w:r>
      <w:r w:rsidR="00631EB1" w:rsidRPr="003231A6">
        <w:rPr>
          <w:rFonts w:eastAsia="MS Mincho"/>
          <w:i/>
          <w:sz w:val="22"/>
          <w:szCs w:val="22"/>
          <w:lang w:val="en-US" w:eastAsia="en-US"/>
        </w:rPr>
        <w:t>N</w:t>
      </w:r>
      <w:r w:rsidR="00515C84" w:rsidRPr="003231A6">
        <w:rPr>
          <w:rFonts w:eastAsia="MS Mincho"/>
          <w:sz w:val="22"/>
          <w:szCs w:val="22"/>
          <w:lang w:val="en-US" w:eastAsia="en-US"/>
        </w:rPr>
        <w:t xml:space="preserve"> = 1718), bill length (</w:t>
      </w:r>
      <w:r w:rsidR="00515C84" w:rsidRPr="003231A6">
        <w:rPr>
          <w:rFonts w:eastAsia="MS Mincho"/>
          <w:i/>
          <w:sz w:val="22"/>
          <w:szCs w:val="22"/>
          <w:lang w:val="en-US" w:eastAsia="en-US"/>
        </w:rPr>
        <w:t>b</w:t>
      </w:r>
      <w:r w:rsidR="00515C84" w:rsidRPr="003231A6">
        <w:rPr>
          <w:rFonts w:eastAsia="MS Mincho"/>
          <w:sz w:val="22"/>
          <w:szCs w:val="22"/>
          <w:lang w:val="en-US" w:eastAsia="en-US"/>
        </w:rPr>
        <w:t xml:space="preserve"> =-0.0000</w:t>
      </w:r>
      <w:r w:rsidR="001823EA" w:rsidRPr="003231A6">
        <w:rPr>
          <w:rFonts w:eastAsia="MS Mincho"/>
          <w:sz w:val="22"/>
          <w:szCs w:val="22"/>
          <w:lang w:val="en-US" w:eastAsia="en-US"/>
        </w:rPr>
        <w:t>1</w:t>
      </w:r>
      <w:r w:rsidR="00515C84" w:rsidRPr="003231A6">
        <w:rPr>
          <w:rFonts w:eastAsia="MS Mincho"/>
          <w:sz w:val="22"/>
          <w:szCs w:val="22"/>
          <w:lang w:val="en-US" w:eastAsia="en-US"/>
        </w:rPr>
        <w:t xml:space="preserve">, </w:t>
      </w:r>
      <w:r w:rsidR="00515C84" w:rsidRPr="003231A6">
        <w:rPr>
          <w:rFonts w:eastAsia="MS Mincho"/>
          <w:i/>
          <w:sz w:val="22"/>
          <w:szCs w:val="22"/>
          <w:lang w:val="en-US" w:eastAsia="en-US"/>
        </w:rPr>
        <w:t>SE</w:t>
      </w:r>
      <w:r w:rsidR="00515C84" w:rsidRPr="003231A6">
        <w:rPr>
          <w:rFonts w:eastAsia="MS Mincho"/>
          <w:sz w:val="22"/>
          <w:szCs w:val="22"/>
          <w:lang w:val="en-US" w:eastAsia="en-US"/>
        </w:rPr>
        <w:t xml:space="preserve"> = </w:t>
      </w:r>
      <w:r w:rsidR="001823EA" w:rsidRPr="003231A6">
        <w:rPr>
          <w:rFonts w:eastAsia="MS Mincho"/>
          <w:sz w:val="22"/>
          <w:szCs w:val="22"/>
          <w:lang w:val="en-US" w:eastAsia="en-US"/>
        </w:rPr>
        <w:t>0.016</w:t>
      </w:r>
      <w:r w:rsidR="00515C84" w:rsidRPr="003231A6">
        <w:rPr>
          <w:rFonts w:eastAsia="MS Mincho"/>
          <w:sz w:val="22"/>
          <w:szCs w:val="22"/>
          <w:lang w:val="en-US" w:eastAsia="en-US"/>
        </w:rPr>
        <w:t xml:space="preserve">, </w:t>
      </w:r>
      <w:r w:rsidR="00515C84" w:rsidRPr="003231A6">
        <w:rPr>
          <w:rFonts w:eastAsia="MS Mincho"/>
          <w:i/>
          <w:sz w:val="22"/>
          <w:szCs w:val="22"/>
          <w:lang w:val="en-US" w:eastAsia="en-US"/>
        </w:rPr>
        <w:t>t</w:t>
      </w:r>
      <w:r w:rsidR="00515C84" w:rsidRPr="003231A6">
        <w:rPr>
          <w:rFonts w:eastAsia="MS Mincho"/>
          <w:sz w:val="22"/>
          <w:szCs w:val="22"/>
          <w:lang w:val="en-US" w:eastAsia="en-US"/>
        </w:rPr>
        <w:t xml:space="preserve"> = -</w:t>
      </w:r>
      <w:r w:rsidR="001D3658" w:rsidRPr="003231A6">
        <w:rPr>
          <w:rFonts w:eastAsia="MS Mincho"/>
          <w:sz w:val="22"/>
          <w:szCs w:val="22"/>
          <w:lang w:val="en-US" w:eastAsia="en-US"/>
        </w:rPr>
        <w:t>0.001</w:t>
      </w:r>
      <w:r w:rsidR="00515C84" w:rsidRPr="003231A6">
        <w:rPr>
          <w:rFonts w:eastAsia="MS Mincho"/>
          <w:sz w:val="22"/>
          <w:szCs w:val="22"/>
          <w:lang w:val="en-US" w:eastAsia="en-US"/>
        </w:rPr>
        <w:t xml:space="preserve">, </w:t>
      </w:r>
      <w:r w:rsidR="00631EB1" w:rsidRPr="003231A6">
        <w:rPr>
          <w:rFonts w:eastAsia="MS Mincho"/>
          <w:i/>
          <w:sz w:val="22"/>
          <w:szCs w:val="22"/>
          <w:lang w:val="en-US" w:eastAsia="en-US"/>
        </w:rPr>
        <w:t>P</w:t>
      </w:r>
      <w:r w:rsidR="00515C84" w:rsidRPr="003231A6">
        <w:rPr>
          <w:rFonts w:eastAsia="MS Mincho"/>
          <w:sz w:val="22"/>
          <w:szCs w:val="22"/>
          <w:lang w:val="en-US" w:eastAsia="en-US"/>
        </w:rPr>
        <w:t xml:space="preserve"> = </w:t>
      </w:r>
      <w:r w:rsidR="001D3658" w:rsidRPr="003231A6">
        <w:rPr>
          <w:rFonts w:eastAsia="MS Mincho"/>
          <w:sz w:val="22"/>
          <w:szCs w:val="22"/>
          <w:lang w:val="en-US" w:eastAsia="en-US"/>
        </w:rPr>
        <w:t>0.999</w:t>
      </w:r>
      <w:r w:rsidR="00515C84" w:rsidRPr="003231A6">
        <w:rPr>
          <w:rFonts w:eastAsia="MS Mincho"/>
          <w:sz w:val="22"/>
          <w:szCs w:val="22"/>
          <w:lang w:val="en-US" w:eastAsia="en-US"/>
        </w:rPr>
        <w:t xml:space="preserve">, </w:t>
      </w:r>
      <w:r w:rsidR="00631EB1" w:rsidRPr="003231A6">
        <w:rPr>
          <w:rFonts w:eastAsia="MS Mincho"/>
          <w:i/>
          <w:sz w:val="22"/>
          <w:szCs w:val="22"/>
          <w:lang w:val="en-US" w:eastAsia="en-US"/>
        </w:rPr>
        <w:t>N</w:t>
      </w:r>
      <w:r w:rsidR="00515C84" w:rsidRPr="003231A6">
        <w:rPr>
          <w:rFonts w:eastAsia="MS Mincho"/>
          <w:sz w:val="22"/>
          <w:szCs w:val="22"/>
          <w:lang w:val="en-US" w:eastAsia="en-US"/>
        </w:rPr>
        <w:t xml:space="preserve"> = 466), or SMI (</w:t>
      </w:r>
      <w:r w:rsidR="00515C84" w:rsidRPr="003231A6">
        <w:rPr>
          <w:rFonts w:eastAsia="MS Mincho"/>
          <w:i/>
          <w:sz w:val="22"/>
          <w:szCs w:val="22"/>
          <w:lang w:val="en-US" w:eastAsia="en-US"/>
        </w:rPr>
        <w:t>b</w:t>
      </w:r>
      <w:r w:rsidR="00515C84" w:rsidRPr="003231A6">
        <w:rPr>
          <w:rFonts w:eastAsia="MS Mincho"/>
          <w:sz w:val="22"/>
          <w:szCs w:val="22"/>
          <w:lang w:val="en-US" w:eastAsia="en-US"/>
        </w:rPr>
        <w:t xml:space="preserve"> = </w:t>
      </w:r>
      <w:r w:rsidR="001D3658" w:rsidRPr="003231A6">
        <w:rPr>
          <w:rFonts w:eastAsia="MS Mincho"/>
          <w:sz w:val="22"/>
          <w:szCs w:val="22"/>
          <w:lang w:val="en-US" w:eastAsia="en-US"/>
        </w:rPr>
        <w:t>4.665</w:t>
      </w:r>
      <w:r w:rsidR="00515C84" w:rsidRPr="003231A6">
        <w:rPr>
          <w:rFonts w:eastAsia="MS Mincho"/>
          <w:sz w:val="22"/>
          <w:szCs w:val="22"/>
          <w:lang w:val="en-US" w:eastAsia="en-US"/>
        </w:rPr>
        <w:t xml:space="preserve">, </w:t>
      </w:r>
      <w:r w:rsidR="00515C84" w:rsidRPr="003231A6">
        <w:rPr>
          <w:rFonts w:eastAsia="MS Mincho"/>
          <w:i/>
          <w:sz w:val="22"/>
          <w:szCs w:val="22"/>
          <w:lang w:val="en-US" w:eastAsia="en-US"/>
        </w:rPr>
        <w:t>SE</w:t>
      </w:r>
      <w:r w:rsidR="00515C84" w:rsidRPr="003231A6">
        <w:rPr>
          <w:rFonts w:eastAsia="MS Mincho"/>
          <w:sz w:val="22"/>
          <w:szCs w:val="22"/>
          <w:lang w:val="en-US" w:eastAsia="en-US"/>
        </w:rPr>
        <w:t xml:space="preserve"> = </w:t>
      </w:r>
      <w:r w:rsidR="001D3658" w:rsidRPr="003231A6">
        <w:rPr>
          <w:rFonts w:eastAsia="MS Mincho"/>
          <w:sz w:val="22"/>
          <w:szCs w:val="22"/>
          <w:lang w:val="en-US" w:eastAsia="en-US"/>
        </w:rPr>
        <w:t>5.755</w:t>
      </w:r>
      <w:r w:rsidR="00515C84" w:rsidRPr="003231A6">
        <w:rPr>
          <w:rFonts w:eastAsia="MS Mincho"/>
          <w:sz w:val="22"/>
          <w:szCs w:val="22"/>
          <w:lang w:val="en-US" w:eastAsia="en-US"/>
        </w:rPr>
        <w:t xml:space="preserve">, </w:t>
      </w:r>
      <w:r w:rsidR="00515C84" w:rsidRPr="003231A6">
        <w:rPr>
          <w:rFonts w:eastAsia="MS Mincho"/>
          <w:i/>
          <w:sz w:val="22"/>
          <w:szCs w:val="22"/>
          <w:lang w:val="en-US" w:eastAsia="en-US"/>
        </w:rPr>
        <w:t>t</w:t>
      </w:r>
      <w:r w:rsidR="00515C84" w:rsidRPr="003231A6">
        <w:rPr>
          <w:rFonts w:eastAsia="MS Mincho"/>
          <w:sz w:val="22"/>
          <w:szCs w:val="22"/>
          <w:lang w:val="en-US" w:eastAsia="en-US"/>
        </w:rPr>
        <w:t xml:space="preserve"> = 0</w:t>
      </w:r>
      <w:r w:rsidR="001D3658" w:rsidRPr="003231A6">
        <w:rPr>
          <w:rFonts w:eastAsia="MS Mincho"/>
          <w:sz w:val="22"/>
          <w:szCs w:val="22"/>
          <w:lang w:val="en-US" w:eastAsia="en-US"/>
        </w:rPr>
        <w:t>.811</w:t>
      </w:r>
      <w:r w:rsidR="00515C84" w:rsidRPr="003231A6">
        <w:rPr>
          <w:rFonts w:eastAsia="MS Mincho"/>
          <w:sz w:val="22"/>
          <w:szCs w:val="22"/>
          <w:lang w:val="en-US" w:eastAsia="en-US"/>
        </w:rPr>
        <w:t xml:space="preserve">, </w:t>
      </w:r>
      <w:r w:rsidR="00631EB1" w:rsidRPr="003231A6">
        <w:rPr>
          <w:rFonts w:eastAsia="MS Mincho"/>
          <w:i/>
          <w:sz w:val="22"/>
          <w:szCs w:val="22"/>
          <w:lang w:val="en-US" w:eastAsia="en-US"/>
        </w:rPr>
        <w:t>P</w:t>
      </w:r>
      <w:r w:rsidR="00515C84" w:rsidRPr="003231A6">
        <w:rPr>
          <w:rFonts w:eastAsia="MS Mincho"/>
          <w:sz w:val="22"/>
          <w:szCs w:val="22"/>
          <w:lang w:val="en-US" w:eastAsia="en-US"/>
        </w:rPr>
        <w:t xml:space="preserve"> = 0.</w:t>
      </w:r>
      <w:r w:rsidR="001D3658" w:rsidRPr="003231A6">
        <w:rPr>
          <w:rFonts w:eastAsia="MS Mincho"/>
          <w:sz w:val="22"/>
          <w:szCs w:val="22"/>
          <w:lang w:val="en-US" w:eastAsia="en-US"/>
        </w:rPr>
        <w:t>418</w:t>
      </w:r>
      <w:r w:rsidR="00515C84" w:rsidRPr="003231A6">
        <w:rPr>
          <w:rFonts w:eastAsia="MS Mincho"/>
          <w:sz w:val="22"/>
          <w:szCs w:val="22"/>
          <w:lang w:val="en-US" w:eastAsia="en-US"/>
        </w:rPr>
        <w:t xml:space="preserve">, </w:t>
      </w:r>
      <w:r w:rsidR="00631EB1" w:rsidRPr="003231A6">
        <w:rPr>
          <w:rFonts w:eastAsia="MS Mincho"/>
          <w:i/>
          <w:sz w:val="22"/>
          <w:szCs w:val="22"/>
          <w:lang w:val="en-US" w:eastAsia="en-US"/>
        </w:rPr>
        <w:t>N</w:t>
      </w:r>
      <w:r w:rsidR="00515C84" w:rsidRPr="003231A6">
        <w:rPr>
          <w:rFonts w:eastAsia="MS Mincho"/>
          <w:sz w:val="22"/>
          <w:szCs w:val="22"/>
          <w:lang w:val="en-US" w:eastAsia="en-US"/>
        </w:rPr>
        <w:t xml:space="preserve"> = 466).</w:t>
      </w:r>
      <w:r w:rsidR="000971CA" w:rsidRPr="003231A6">
        <w:rPr>
          <w:rFonts w:eastAsia="MS Mincho"/>
          <w:sz w:val="22"/>
          <w:szCs w:val="22"/>
          <w:lang w:val="en-US" w:eastAsia="en-US"/>
        </w:rPr>
        <w:t xml:space="preserve"> D</w:t>
      </w:r>
      <w:r w:rsidR="007B36F5" w:rsidRPr="003231A6">
        <w:rPr>
          <w:rFonts w:eastAsia="MS Mincho"/>
          <w:sz w:val="22"/>
          <w:szCs w:val="22"/>
          <w:lang w:val="en-US" w:eastAsia="en-US"/>
        </w:rPr>
        <w:t xml:space="preserve">istances between </w:t>
      </w:r>
      <w:r w:rsidR="00A878F9" w:rsidRPr="003231A6">
        <w:rPr>
          <w:rFonts w:eastAsia="MS Mincho"/>
          <w:sz w:val="22"/>
          <w:szCs w:val="22"/>
          <w:lang w:val="en-US" w:eastAsia="en-US"/>
        </w:rPr>
        <w:t>non-breeding</w:t>
      </w:r>
      <w:r w:rsidR="007B36F5" w:rsidRPr="003231A6">
        <w:rPr>
          <w:rFonts w:eastAsia="MS Mincho"/>
          <w:sz w:val="22"/>
          <w:szCs w:val="22"/>
          <w:lang w:val="en-US" w:eastAsia="en-US"/>
        </w:rPr>
        <w:t xml:space="preserve"> areas of </w:t>
      </w:r>
      <w:r w:rsidR="000971CA" w:rsidRPr="003231A6">
        <w:rPr>
          <w:rFonts w:eastAsia="MS Mincho"/>
          <w:sz w:val="22"/>
          <w:szCs w:val="22"/>
          <w:lang w:val="en-US" w:eastAsia="en-US"/>
        </w:rPr>
        <w:t>‘</w:t>
      </w:r>
      <w:proofErr w:type="spellStart"/>
      <w:r w:rsidR="007B36F5" w:rsidRPr="003231A6">
        <w:rPr>
          <w:rFonts w:eastAsia="MS Mincho"/>
          <w:sz w:val="22"/>
          <w:szCs w:val="22"/>
          <w:lang w:val="en-US" w:eastAsia="en-US"/>
        </w:rPr>
        <w:t>neighbo</w:t>
      </w:r>
      <w:r w:rsidR="00A878F9" w:rsidRPr="003231A6">
        <w:rPr>
          <w:rFonts w:eastAsia="MS Mincho"/>
          <w:sz w:val="22"/>
          <w:szCs w:val="22"/>
          <w:lang w:val="en-US" w:eastAsia="en-US"/>
        </w:rPr>
        <w:t>u</w:t>
      </w:r>
      <w:r w:rsidR="007B36F5" w:rsidRPr="003231A6">
        <w:rPr>
          <w:rFonts w:eastAsia="MS Mincho"/>
          <w:sz w:val="22"/>
          <w:szCs w:val="22"/>
          <w:lang w:val="en-US" w:eastAsia="en-US"/>
        </w:rPr>
        <w:t>rs</w:t>
      </w:r>
      <w:proofErr w:type="spellEnd"/>
      <w:r w:rsidR="000971CA" w:rsidRPr="003231A6">
        <w:rPr>
          <w:rFonts w:eastAsia="MS Mincho"/>
          <w:sz w:val="22"/>
          <w:szCs w:val="22"/>
          <w:lang w:val="en-US" w:eastAsia="en-US"/>
        </w:rPr>
        <w:t>’</w:t>
      </w:r>
      <w:r w:rsidR="007B36F5" w:rsidRPr="003231A6">
        <w:rPr>
          <w:rFonts w:eastAsia="MS Mincho"/>
          <w:sz w:val="22"/>
          <w:szCs w:val="22"/>
          <w:lang w:val="en-US" w:eastAsia="en-US"/>
        </w:rPr>
        <w:t xml:space="preserve"> </w:t>
      </w:r>
      <w:r w:rsidR="000971CA" w:rsidRPr="003231A6">
        <w:rPr>
          <w:rFonts w:eastAsia="MS Mincho"/>
          <w:sz w:val="22"/>
          <w:szCs w:val="22"/>
          <w:lang w:val="en-US" w:eastAsia="en-US"/>
        </w:rPr>
        <w:t xml:space="preserve">(nests </w:t>
      </w:r>
      <w:r w:rsidR="00A878F9" w:rsidRPr="003231A6">
        <w:rPr>
          <w:rFonts w:eastAsia="MS Mincho"/>
          <w:sz w:val="22"/>
          <w:szCs w:val="22"/>
          <w:lang w:val="en-US" w:eastAsia="en-US"/>
        </w:rPr>
        <w:t>&lt;</w:t>
      </w:r>
      <w:r w:rsidR="000971CA" w:rsidRPr="003231A6">
        <w:rPr>
          <w:rFonts w:eastAsia="MS Mincho"/>
          <w:sz w:val="22"/>
          <w:szCs w:val="22"/>
          <w:lang w:val="en-US" w:eastAsia="en-US"/>
        </w:rPr>
        <w:t xml:space="preserve"> 100m) </w:t>
      </w:r>
      <w:r w:rsidR="007B36F5" w:rsidRPr="003231A6">
        <w:rPr>
          <w:rFonts w:eastAsia="MS Mincho"/>
          <w:sz w:val="22"/>
          <w:szCs w:val="22"/>
          <w:lang w:val="en-US" w:eastAsia="en-US"/>
        </w:rPr>
        <w:t xml:space="preserve">were smaller than </w:t>
      </w:r>
      <w:r w:rsidR="000971CA" w:rsidRPr="003231A6">
        <w:rPr>
          <w:rFonts w:eastAsia="MS Mincho"/>
          <w:sz w:val="22"/>
          <w:szCs w:val="22"/>
          <w:lang w:val="en-US" w:eastAsia="en-US"/>
        </w:rPr>
        <w:t>those of ‘</w:t>
      </w:r>
      <w:r w:rsidR="009418CA" w:rsidRPr="003231A6">
        <w:rPr>
          <w:rFonts w:eastAsia="MS Mincho"/>
          <w:sz w:val="22"/>
          <w:szCs w:val="22"/>
          <w:lang w:val="en-US" w:eastAsia="en-US"/>
        </w:rPr>
        <w:t>non-</w:t>
      </w:r>
      <w:proofErr w:type="spellStart"/>
      <w:r w:rsidR="009418CA" w:rsidRPr="003231A6">
        <w:rPr>
          <w:rFonts w:eastAsia="MS Mincho"/>
          <w:sz w:val="22"/>
          <w:szCs w:val="22"/>
          <w:lang w:val="en-US" w:eastAsia="en-US"/>
        </w:rPr>
        <w:t>neighbo</w:t>
      </w:r>
      <w:r w:rsidR="00A878F9" w:rsidRPr="003231A6">
        <w:rPr>
          <w:rFonts w:eastAsia="MS Mincho"/>
          <w:sz w:val="22"/>
          <w:szCs w:val="22"/>
          <w:lang w:val="en-US" w:eastAsia="en-US"/>
        </w:rPr>
        <w:t>u</w:t>
      </w:r>
      <w:r w:rsidR="009418CA" w:rsidRPr="003231A6">
        <w:rPr>
          <w:rFonts w:eastAsia="MS Mincho"/>
          <w:sz w:val="22"/>
          <w:szCs w:val="22"/>
          <w:lang w:val="en-US" w:eastAsia="en-US"/>
        </w:rPr>
        <w:t>rs</w:t>
      </w:r>
      <w:r w:rsidR="000971CA" w:rsidRPr="003231A6">
        <w:rPr>
          <w:rFonts w:eastAsia="MS Mincho"/>
          <w:sz w:val="22"/>
          <w:szCs w:val="22"/>
          <w:lang w:val="en-US" w:eastAsia="en-US"/>
        </w:rPr>
        <w:t>’</w:t>
      </w:r>
      <w:proofErr w:type="spellEnd"/>
      <w:r w:rsidR="001C667B" w:rsidRPr="003231A6">
        <w:rPr>
          <w:rFonts w:eastAsia="MS Mincho"/>
          <w:sz w:val="22"/>
          <w:szCs w:val="22"/>
          <w:lang w:val="en-US" w:eastAsia="en-US"/>
        </w:rPr>
        <w:t xml:space="preserve"> (</w:t>
      </w:r>
      <w:r w:rsidR="000971CA" w:rsidRPr="003231A6">
        <w:rPr>
          <w:rFonts w:eastAsia="MS Mincho"/>
          <w:sz w:val="22"/>
          <w:szCs w:val="22"/>
          <w:lang w:val="en-US" w:eastAsia="en-US"/>
        </w:rPr>
        <w:t>nests &gt; 100m; T</w:t>
      </w:r>
      <w:r w:rsidR="001C667B" w:rsidRPr="003231A6">
        <w:rPr>
          <w:rFonts w:eastAsia="MS Mincho"/>
          <w:sz w:val="22"/>
          <w:szCs w:val="22"/>
          <w:lang w:val="en-US" w:eastAsia="en-US"/>
        </w:rPr>
        <w:t xml:space="preserve">able </w:t>
      </w:r>
      <w:r w:rsidR="00CD59DF" w:rsidRPr="003231A6">
        <w:rPr>
          <w:rFonts w:eastAsia="MS Mincho"/>
          <w:sz w:val="22"/>
          <w:szCs w:val="22"/>
          <w:lang w:val="en-US" w:eastAsia="en-US"/>
        </w:rPr>
        <w:t>3</w:t>
      </w:r>
      <w:r w:rsidR="001C667B" w:rsidRPr="003231A6">
        <w:rPr>
          <w:rFonts w:eastAsia="MS Mincho"/>
          <w:sz w:val="22"/>
          <w:szCs w:val="22"/>
          <w:lang w:val="en-US" w:eastAsia="en-US"/>
        </w:rPr>
        <w:t xml:space="preserve">, </w:t>
      </w:r>
      <w:r w:rsidR="000971CA" w:rsidRPr="003231A6">
        <w:rPr>
          <w:rFonts w:eastAsia="MS Mincho"/>
          <w:sz w:val="22"/>
          <w:szCs w:val="22"/>
          <w:lang w:val="en-US" w:eastAsia="en-US"/>
        </w:rPr>
        <w:t>F</w:t>
      </w:r>
      <w:r w:rsidR="00CD59DF" w:rsidRPr="003231A6">
        <w:rPr>
          <w:rFonts w:eastAsia="MS Mincho"/>
          <w:sz w:val="22"/>
          <w:szCs w:val="22"/>
          <w:lang w:val="en-US" w:eastAsia="en-US"/>
        </w:rPr>
        <w:t>ig.</w:t>
      </w:r>
      <w:r w:rsidR="001C667B" w:rsidRPr="003231A6">
        <w:rPr>
          <w:rFonts w:eastAsia="MS Mincho"/>
          <w:sz w:val="22"/>
          <w:szCs w:val="22"/>
          <w:lang w:val="en-US" w:eastAsia="en-US"/>
        </w:rPr>
        <w:t xml:space="preserve"> </w:t>
      </w:r>
      <w:r w:rsidR="00E84106" w:rsidRPr="003231A6">
        <w:rPr>
          <w:rFonts w:eastAsia="MS Mincho"/>
          <w:sz w:val="22"/>
          <w:szCs w:val="22"/>
          <w:lang w:val="en-US" w:eastAsia="en-US"/>
        </w:rPr>
        <w:t>4</w:t>
      </w:r>
      <w:r w:rsidR="001C667B" w:rsidRPr="003231A6">
        <w:rPr>
          <w:rFonts w:eastAsia="MS Mincho"/>
          <w:sz w:val="22"/>
          <w:szCs w:val="22"/>
          <w:lang w:val="en-US" w:eastAsia="en-US"/>
        </w:rPr>
        <w:t>)</w:t>
      </w:r>
      <w:r w:rsidR="000971CA" w:rsidRPr="003231A6">
        <w:rPr>
          <w:rFonts w:eastAsia="MS Mincho"/>
          <w:sz w:val="22"/>
          <w:szCs w:val="22"/>
          <w:lang w:val="en-US" w:eastAsia="en-US"/>
        </w:rPr>
        <w:t>, but ‘</w:t>
      </w:r>
      <w:proofErr w:type="spellStart"/>
      <w:r w:rsidR="000971CA" w:rsidRPr="003231A6">
        <w:rPr>
          <w:rFonts w:eastAsia="MS Mincho"/>
          <w:sz w:val="22"/>
          <w:szCs w:val="22"/>
          <w:lang w:val="en-US" w:eastAsia="en-US"/>
        </w:rPr>
        <w:t>neighbours</w:t>
      </w:r>
      <w:proofErr w:type="spellEnd"/>
      <w:r w:rsidR="000971CA" w:rsidRPr="003231A6">
        <w:rPr>
          <w:rFonts w:eastAsia="MS Mincho"/>
          <w:sz w:val="22"/>
          <w:szCs w:val="22"/>
          <w:lang w:val="en-US" w:eastAsia="en-US"/>
        </w:rPr>
        <w:t>’ and ‘non-</w:t>
      </w:r>
      <w:proofErr w:type="spellStart"/>
      <w:r w:rsidR="000971CA" w:rsidRPr="003231A6">
        <w:rPr>
          <w:rFonts w:eastAsia="MS Mincho"/>
          <w:sz w:val="22"/>
          <w:szCs w:val="22"/>
          <w:lang w:val="en-US" w:eastAsia="en-US"/>
        </w:rPr>
        <w:t>neighbours’</w:t>
      </w:r>
      <w:proofErr w:type="spellEnd"/>
      <w:r w:rsidR="000971CA" w:rsidRPr="003231A6">
        <w:rPr>
          <w:rFonts w:eastAsia="MS Mincho"/>
          <w:sz w:val="22"/>
          <w:szCs w:val="22"/>
          <w:lang w:val="en-US" w:eastAsia="en-US"/>
        </w:rPr>
        <w:t xml:space="preserve"> did not differ in</w:t>
      </w:r>
      <w:r w:rsidR="00364F34" w:rsidRPr="003231A6">
        <w:rPr>
          <w:rFonts w:eastAsia="MS Mincho"/>
          <w:sz w:val="22"/>
          <w:szCs w:val="22"/>
          <w:lang w:val="en-US" w:eastAsia="en-US"/>
        </w:rPr>
        <w:t xml:space="preserve"> the southernmost point reached during migration, total time spent in transit, </w:t>
      </w:r>
      <w:r w:rsidR="000971CA" w:rsidRPr="003231A6">
        <w:rPr>
          <w:rFonts w:eastAsia="MS Mincho"/>
          <w:sz w:val="22"/>
          <w:szCs w:val="22"/>
          <w:lang w:val="en-US" w:eastAsia="en-US"/>
        </w:rPr>
        <w:t>n</w:t>
      </w:r>
      <w:r w:rsidR="00364F34" w:rsidRPr="003231A6">
        <w:rPr>
          <w:rFonts w:eastAsia="MS Mincho"/>
          <w:sz w:val="22"/>
          <w:szCs w:val="22"/>
          <w:lang w:val="en-US" w:eastAsia="en-US"/>
        </w:rPr>
        <w:t xml:space="preserve">or the total distances </w:t>
      </w:r>
      <w:r w:rsidR="002A0DA3" w:rsidRPr="003231A6">
        <w:rPr>
          <w:rFonts w:eastAsia="MS Mincho"/>
          <w:sz w:val="22"/>
          <w:szCs w:val="22"/>
          <w:lang w:val="en-US" w:eastAsia="en-US"/>
        </w:rPr>
        <w:t>travelled</w:t>
      </w:r>
      <w:r w:rsidR="00364F34" w:rsidRPr="003231A6">
        <w:rPr>
          <w:rFonts w:eastAsia="MS Mincho"/>
          <w:sz w:val="22"/>
          <w:szCs w:val="22"/>
          <w:lang w:val="en-US" w:eastAsia="en-US"/>
        </w:rPr>
        <w:t xml:space="preserve"> during the migration period (</w:t>
      </w:r>
      <w:r w:rsidR="00CD59DF" w:rsidRPr="003231A6">
        <w:rPr>
          <w:rFonts w:eastAsia="MS Mincho"/>
          <w:sz w:val="22"/>
          <w:szCs w:val="22"/>
          <w:lang w:val="en-US" w:eastAsia="en-US"/>
        </w:rPr>
        <w:t>T</w:t>
      </w:r>
      <w:r w:rsidR="00364F34" w:rsidRPr="003231A6">
        <w:rPr>
          <w:rFonts w:eastAsia="MS Mincho"/>
          <w:sz w:val="22"/>
          <w:szCs w:val="22"/>
          <w:lang w:val="en-US" w:eastAsia="en-US"/>
        </w:rPr>
        <w:t xml:space="preserve">able </w:t>
      </w:r>
      <w:r w:rsidR="00CD59DF" w:rsidRPr="003231A6">
        <w:rPr>
          <w:rFonts w:eastAsia="MS Mincho"/>
          <w:sz w:val="22"/>
          <w:szCs w:val="22"/>
          <w:lang w:val="en-US" w:eastAsia="en-US"/>
        </w:rPr>
        <w:t>3</w:t>
      </w:r>
      <w:r w:rsidR="00364F34" w:rsidRPr="003231A6">
        <w:rPr>
          <w:rFonts w:eastAsia="MS Mincho"/>
          <w:sz w:val="22"/>
          <w:szCs w:val="22"/>
          <w:lang w:val="en-US" w:eastAsia="en-US"/>
        </w:rPr>
        <w:t>).</w:t>
      </w:r>
      <w:r w:rsidR="00A00653" w:rsidRPr="003231A6">
        <w:rPr>
          <w:rFonts w:eastAsia="MS Mincho"/>
          <w:sz w:val="22"/>
          <w:szCs w:val="22"/>
          <w:lang w:val="en-US" w:eastAsia="en-US"/>
        </w:rPr>
        <w:t xml:space="preserve"> </w:t>
      </w:r>
    </w:p>
    <w:p w14:paraId="7A5B1836" w14:textId="77777777" w:rsidR="00676FD2" w:rsidRPr="003231A6" w:rsidRDefault="00676FD2" w:rsidP="00842598">
      <w:pPr>
        <w:widowControl w:val="0"/>
        <w:autoSpaceDE w:val="0"/>
        <w:autoSpaceDN w:val="0"/>
        <w:adjustRightInd w:val="0"/>
        <w:spacing w:line="480" w:lineRule="auto"/>
        <w:ind w:firstLine="360"/>
        <w:rPr>
          <w:rFonts w:eastAsia="MS Mincho"/>
          <w:sz w:val="22"/>
          <w:szCs w:val="22"/>
          <w:lang w:val="en-US" w:eastAsia="en-US"/>
        </w:rPr>
      </w:pPr>
    </w:p>
    <w:p w14:paraId="13BCC914" w14:textId="77777777" w:rsidR="00676FD2" w:rsidRPr="003231A6" w:rsidRDefault="000F73CB" w:rsidP="00842598">
      <w:pPr>
        <w:widowControl w:val="0"/>
        <w:autoSpaceDE w:val="0"/>
        <w:autoSpaceDN w:val="0"/>
        <w:adjustRightInd w:val="0"/>
        <w:spacing w:line="480" w:lineRule="auto"/>
        <w:rPr>
          <w:rFonts w:eastAsia="MS Mincho"/>
          <w:i/>
          <w:sz w:val="22"/>
          <w:szCs w:val="22"/>
          <w:lang w:val="en-US" w:eastAsia="en-US"/>
        </w:rPr>
      </w:pPr>
      <w:r w:rsidRPr="003231A6">
        <w:rPr>
          <w:rFonts w:eastAsia="MS Mincho"/>
          <w:i/>
          <w:sz w:val="22"/>
          <w:szCs w:val="22"/>
          <w:lang w:val="en-US" w:eastAsia="en-US"/>
        </w:rPr>
        <w:t>Relationships among</w:t>
      </w:r>
      <w:r w:rsidR="00676FD2" w:rsidRPr="003231A6">
        <w:rPr>
          <w:rFonts w:eastAsia="MS Mincho"/>
          <w:i/>
          <w:sz w:val="22"/>
          <w:szCs w:val="22"/>
          <w:lang w:val="en-US" w:eastAsia="en-US"/>
        </w:rPr>
        <w:t xml:space="preserve"> migration parameters</w:t>
      </w:r>
    </w:p>
    <w:p w14:paraId="4C7AC8AD" w14:textId="77777777" w:rsidR="00676FD2" w:rsidRPr="003231A6" w:rsidRDefault="00676FD2" w:rsidP="00842598">
      <w:pPr>
        <w:widowControl w:val="0"/>
        <w:autoSpaceDE w:val="0"/>
        <w:autoSpaceDN w:val="0"/>
        <w:adjustRightInd w:val="0"/>
        <w:spacing w:line="480" w:lineRule="auto"/>
        <w:ind w:firstLine="360"/>
        <w:rPr>
          <w:rFonts w:eastAsia="MS Mincho"/>
          <w:sz w:val="22"/>
          <w:szCs w:val="22"/>
          <w:lang w:val="en-US" w:eastAsia="en-US"/>
        </w:rPr>
      </w:pPr>
    </w:p>
    <w:p w14:paraId="1D716878" w14:textId="77777777" w:rsidR="00676FD2" w:rsidRPr="003231A6" w:rsidRDefault="00676FD2" w:rsidP="00842598">
      <w:pPr>
        <w:widowControl w:val="0"/>
        <w:autoSpaceDE w:val="0"/>
        <w:autoSpaceDN w:val="0"/>
        <w:adjustRightInd w:val="0"/>
        <w:spacing w:line="480" w:lineRule="auto"/>
        <w:ind w:firstLine="360"/>
        <w:rPr>
          <w:rFonts w:eastAsia="MS Mincho"/>
          <w:sz w:val="22"/>
          <w:szCs w:val="22"/>
          <w:lang w:val="en-US" w:eastAsia="en-US"/>
        </w:rPr>
      </w:pPr>
      <w:r w:rsidRPr="003231A6">
        <w:rPr>
          <w:rFonts w:eastAsia="MS Mincho"/>
          <w:sz w:val="22"/>
          <w:szCs w:val="22"/>
          <w:lang w:val="en-US" w:eastAsia="en-US"/>
        </w:rPr>
        <w:t xml:space="preserve">Birds </w:t>
      </w:r>
      <w:r w:rsidR="000971CA" w:rsidRPr="003231A6">
        <w:rPr>
          <w:rFonts w:eastAsia="MS Mincho"/>
          <w:sz w:val="22"/>
          <w:szCs w:val="22"/>
          <w:lang w:val="en-US" w:eastAsia="en-US"/>
        </w:rPr>
        <w:t xml:space="preserve">that </w:t>
      </w:r>
      <w:r w:rsidRPr="003231A6">
        <w:rPr>
          <w:rFonts w:eastAsia="MS Mincho"/>
          <w:sz w:val="22"/>
          <w:szCs w:val="22"/>
          <w:lang w:val="en-US" w:eastAsia="en-US"/>
        </w:rPr>
        <w:t>travel</w:t>
      </w:r>
      <w:r w:rsidR="000971CA" w:rsidRPr="003231A6">
        <w:rPr>
          <w:rFonts w:eastAsia="MS Mincho"/>
          <w:sz w:val="22"/>
          <w:szCs w:val="22"/>
          <w:lang w:val="en-US" w:eastAsia="en-US"/>
        </w:rPr>
        <w:t>led</w:t>
      </w:r>
      <w:r w:rsidRPr="003231A6">
        <w:rPr>
          <w:rFonts w:eastAsia="MS Mincho"/>
          <w:sz w:val="22"/>
          <w:szCs w:val="22"/>
          <w:lang w:val="en-US" w:eastAsia="en-US"/>
        </w:rPr>
        <w:t xml:space="preserve"> farther south spent more time in transit, </w:t>
      </w:r>
      <w:r w:rsidR="000971CA" w:rsidRPr="003231A6">
        <w:rPr>
          <w:rFonts w:eastAsia="MS Mincho"/>
          <w:sz w:val="22"/>
          <w:szCs w:val="22"/>
          <w:lang w:val="en-US" w:eastAsia="en-US"/>
        </w:rPr>
        <w:t>covered</w:t>
      </w:r>
      <w:r w:rsidRPr="003231A6">
        <w:rPr>
          <w:rFonts w:eastAsia="MS Mincho"/>
          <w:sz w:val="22"/>
          <w:szCs w:val="22"/>
          <w:lang w:val="en-US" w:eastAsia="en-US"/>
        </w:rPr>
        <w:t xml:space="preserve"> a longer cumulative distance, were absent from the breeding site for longer, and returned later to the </w:t>
      </w:r>
      <w:r w:rsidR="00FE3F58" w:rsidRPr="003231A6">
        <w:rPr>
          <w:rFonts w:eastAsia="MS Mincho"/>
          <w:sz w:val="22"/>
          <w:szCs w:val="22"/>
          <w:lang w:val="en-US" w:eastAsia="en-US"/>
        </w:rPr>
        <w:t>colony</w:t>
      </w:r>
      <w:r w:rsidRPr="003231A6">
        <w:rPr>
          <w:rFonts w:eastAsia="MS Mincho"/>
          <w:sz w:val="22"/>
          <w:szCs w:val="22"/>
          <w:lang w:val="en-US" w:eastAsia="en-US"/>
        </w:rPr>
        <w:t xml:space="preserve"> in </w:t>
      </w:r>
      <w:r w:rsidR="00FE3F58" w:rsidRPr="003231A6">
        <w:rPr>
          <w:rFonts w:eastAsia="MS Mincho"/>
          <w:sz w:val="22"/>
          <w:szCs w:val="22"/>
          <w:lang w:val="en-US" w:eastAsia="en-US"/>
        </w:rPr>
        <w:t xml:space="preserve">the </w:t>
      </w:r>
      <w:r w:rsidRPr="003231A6">
        <w:rPr>
          <w:rFonts w:eastAsia="MS Mincho"/>
          <w:sz w:val="22"/>
          <w:szCs w:val="22"/>
          <w:lang w:val="en-US" w:eastAsia="en-US"/>
        </w:rPr>
        <w:t>spring (</w:t>
      </w:r>
      <w:r w:rsidR="00CD59DF" w:rsidRPr="003231A6">
        <w:rPr>
          <w:rFonts w:eastAsia="MS Mincho"/>
          <w:sz w:val="22"/>
          <w:szCs w:val="22"/>
          <w:lang w:val="en-US" w:eastAsia="en-US"/>
        </w:rPr>
        <w:t>T</w:t>
      </w:r>
      <w:r w:rsidRPr="003231A6">
        <w:rPr>
          <w:rFonts w:eastAsia="MS Mincho"/>
          <w:sz w:val="22"/>
          <w:szCs w:val="22"/>
          <w:lang w:val="en-US" w:eastAsia="en-US"/>
        </w:rPr>
        <w:t xml:space="preserve">able </w:t>
      </w:r>
      <w:r w:rsidR="00CD59DF" w:rsidRPr="003231A6">
        <w:rPr>
          <w:rFonts w:eastAsia="MS Mincho"/>
          <w:sz w:val="22"/>
          <w:szCs w:val="22"/>
          <w:lang w:val="en-US" w:eastAsia="en-US"/>
        </w:rPr>
        <w:t>4</w:t>
      </w:r>
      <w:r w:rsidRPr="003231A6">
        <w:rPr>
          <w:rFonts w:eastAsia="MS Mincho"/>
          <w:sz w:val="22"/>
          <w:szCs w:val="22"/>
          <w:lang w:val="en-US" w:eastAsia="en-US"/>
        </w:rPr>
        <w:t xml:space="preserve">). </w:t>
      </w:r>
      <w:r w:rsidR="00FE3F58" w:rsidRPr="003231A6">
        <w:rPr>
          <w:rFonts w:eastAsia="MS Mincho"/>
          <w:sz w:val="22"/>
          <w:szCs w:val="22"/>
          <w:lang w:val="en-US" w:eastAsia="en-US"/>
        </w:rPr>
        <w:t xml:space="preserve">Dates of arrival </w:t>
      </w:r>
      <w:r w:rsidRPr="003231A6">
        <w:rPr>
          <w:rFonts w:eastAsia="MS Mincho"/>
          <w:sz w:val="22"/>
          <w:szCs w:val="22"/>
          <w:lang w:val="en-US" w:eastAsia="en-US"/>
        </w:rPr>
        <w:t xml:space="preserve">at the first </w:t>
      </w:r>
      <w:r w:rsidR="00A878F9" w:rsidRPr="003231A6">
        <w:rPr>
          <w:rFonts w:eastAsia="MS Mincho"/>
          <w:sz w:val="22"/>
          <w:szCs w:val="22"/>
          <w:lang w:val="en-US" w:eastAsia="en-US"/>
        </w:rPr>
        <w:t>non-breeding</w:t>
      </w:r>
      <w:r w:rsidRPr="003231A6">
        <w:rPr>
          <w:rFonts w:eastAsia="MS Mincho"/>
          <w:sz w:val="22"/>
          <w:szCs w:val="22"/>
          <w:lang w:val="en-US" w:eastAsia="en-US"/>
        </w:rPr>
        <w:t xml:space="preserve"> area and </w:t>
      </w:r>
      <w:r w:rsidR="00FE3F58" w:rsidRPr="003231A6">
        <w:rPr>
          <w:rFonts w:eastAsia="MS Mincho"/>
          <w:sz w:val="22"/>
          <w:szCs w:val="22"/>
          <w:lang w:val="en-US" w:eastAsia="en-US"/>
        </w:rPr>
        <w:t>of</w:t>
      </w:r>
      <w:r w:rsidRPr="003231A6">
        <w:rPr>
          <w:rFonts w:eastAsia="MS Mincho"/>
          <w:sz w:val="22"/>
          <w:szCs w:val="22"/>
          <w:lang w:val="en-US" w:eastAsia="en-US"/>
        </w:rPr>
        <w:t xml:space="preserve"> </w:t>
      </w:r>
      <w:r w:rsidR="00FE3F58" w:rsidRPr="003231A6">
        <w:rPr>
          <w:rFonts w:eastAsia="MS Mincho"/>
          <w:sz w:val="22"/>
          <w:szCs w:val="22"/>
          <w:lang w:val="en-US" w:eastAsia="en-US"/>
        </w:rPr>
        <w:t xml:space="preserve">departure from the </w:t>
      </w:r>
      <w:r w:rsidRPr="003231A6">
        <w:rPr>
          <w:rFonts w:eastAsia="MS Mincho"/>
          <w:sz w:val="22"/>
          <w:szCs w:val="22"/>
          <w:lang w:val="en-US" w:eastAsia="en-US"/>
        </w:rPr>
        <w:t xml:space="preserve">final </w:t>
      </w:r>
      <w:r w:rsidR="00A878F9" w:rsidRPr="003231A6">
        <w:rPr>
          <w:rFonts w:eastAsia="MS Mincho"/>
          <w:sz w:val="22"/>
          <w:szCs w:val="22"/>
          <w:lang w:val="en-US" w:eastAsia="en-US"/>
        </w:rPr>
        <w:t>non-breeding</w:t>
      </w:r>
      <w:r w:rsidRPr="003231A6">
        <w:rPr>
          <w:rFonts w:eastAsia="MS Mincho"/>
          <w:sz w:val="22"/>
          <w:szCs w:val="22"/>
          <w:lang w:val="en-US" w:eastAsia="en-US"/>
        </w:rPr>
        <w:t xml:space="preserve"> area </w:t>
      </w:r>
      <w:r w:rsidR="00FE3F58" w:rsidRPr="003231A6">
        <w:rPr>
          <w:rFonts w:eastAsia="MS Mincho"/>
          <w:sz w:val="22"/>
          <w:szCs w:val="22"/>
          <w:lang w:val="en-US" w:eastAsia="en-US"/>
        </w:rPr>
        <w:t xml:space="preserve">were </w:t>
      </w:r>
      <w:r w:rsidRPr="003231A6">
        <w:rPr>
          <w:rFonts w:eastAsia="MS Mincho"/>
          <w:sz w:val="22"/>
          <w:szCs w:val="22"/>
          <w:lang w:val="en-US" w:eastAsia="en-US"/>
        </w:rPr>
        <w:t xml:space="preserve">later </w:t>
      </w:r>
      <w:r w:rsidR="00FE3F58" w:rsidRPr="003231A6">
        <w:rPr>
          <w:rFonts w:eastAsia="MS Mincho"/>
          <w:sz w:val="22"/>
          <w:szCs w:val="22"/>
          <w:lang w:val="en-US" w:eastAsia="en-US"/>
        </w:rPr>
        <w:t>for birds that travelled further south, and these individuals also</w:t>
      </w:r>
      <w:r w:rsidRPr="003231A6">
        <w:rPr>
          <w:rFonts w:eastAsia="MS Mincho"/>
          <w:sz w:val="22"/>
          <w:szCs w:val="22"/>
          <w:lang w:val="en-US" w:eastAsia="en-US"/>
        </w:rPr>
        <w:t xml:space="preserve"> spent significantly less time in </w:t>
      </w:r>
      <w:r w:rsidR="00A878F9" w:rsidRPr="003231A6">
        <w:rPr>
          <w:rFonts w:eastAsia="MS Mincho"/>
          <w:sz w:val="22"/>
          <w:szCs w:val="22"/>
          <w:lang w:val="en-US" w:eastAsia="en-US"/>
        </w:rPr>
        <w:t>non-breeding</w:t>
      </w:r>
      <w:r w:rsidRPr="003231A6">
        <w:rPr>
          <w:rFonts w:eastAsia="MS Mincho"/>
          <w:sz w:val="22"/>
          <w:szCs w:val="22"/>
          <w:lang w:val="en-US" w:eastAsia="en-US"/>
        </w:rPr>
        <w:t xml:space="preserve"> areas (</w:t>
      </w:r>
      <w:r w:rsidR="00CD59DF" w:rsidRPr="003231A6">
        <w:rPr>
          <w:rFonts w:eastAsia="MS Mincho"/>
          <w:sz w:val="22"/>
          <w:szCs w:val="22"/>
          <w:lang w:val="en-US" w:eastAsia="en-US"/>
        </w:rPr>
        <w:t>T</w:t>
      </w:r>
      <w:r w:rsidRPr="003231A6">
        <w:rPr>
          <w:rFonts w:eastAsia="MS Mincho"/>
          <w:sz w:val="22"/>
          <w:szCs w:val="22"/>
          <w:lang w:val="en-US" w:eastAsia="en-US"/>
        </w:rPr>
        <w:t xml:space="preserve">able </w:t>
      </w:r>
      <w:r w:rsidR="00CD59DF" w:rsidRPr="003231A6">
        <w:rPr>
          <w:rFonts w:eastAsia="MS Mincho"/>
          <w:sz w:val="22"/>
          <w:szCs w:val="22"/>
          <w:lang w:val="en-US" w:eastAsia="en-US"/>
        </w:rPr>
        <w:t>4</w:t>
      </w:r>
      <w:r w:rsidRPr="003231A6">
        <w:rPr>
          <w:rFonts w:eastAsia="MS Mincho"/>
          <w:sz w:val="22"/>
          <w:szCs w:val="22"/>
          <w:lang w:val="en-US" w:eastAsia="en-US"/>
        </w:rPr>
        <w:t xml:space="preserve">). </w:t>
      </w:r>
      <w:r w:rsidR="00FE3F58" w:rsidRPr="003231A6">
        <w:rPr>
          <w:rFonts w:eastAsia="MS Mincho"/>
          <w:sz w:val="22"/>
          <w:szCs w:val="22"/>
          <w:lang w:val="en-US" w:eastAsia="en-US"/>
        </w:rPr>
        <w:t>B</w:t>
      </w:r>
      <w:r w:rsidRPr="003231A6">
        <w:rPr>
          <w:rFonts w:eastAsia="MS Mincho"/>
          <w:sz w:val="22"/>
          <w:szCs w:val="22"/>
          <w:lang w:val="en-US" w:eastAsia="en-US"/>
        </w:rPr>
        <w:t xml:space="preserve">irds that </w:t>
      </w:r>
      <w:r w:rsidR="002A0DA3" w:rsidRPr="003231A6">
        <w:rPr>
          <w:rFonts w:eastAsia="MS Mincho"/>
          <w:sz w:val="22"/>
          <w:szCs w:val="22"/>
          <w:lang w:val="en-US" w:eastAsia="en-US"/>
        </w:rPr>
        <w:t>travelled</w:t>
      </w:r>
      <w:r w:rsidRPr="003231A6">
        <w:rPr>
          <w:rFonts w:eastAsia="MS Mincho"/>
          <w:sz w:val="22"/>
          <w:szCs w:val="22"/>
          <w:lang w:val="en-US" w:eastAsia="en-US"/>
        </w:rPr>
        <w:t xml:space="preserve"> farther south did not anticipate </w:t>
      </w:r>
      <w:r w:rsidR="003264B7" w:rsidRPr="003231A6">
        <w:rPr>
          <w:rFonts w:eastAsia="MS Mincho"/>
          <w:sz w:val="22"/>
          <w:szCs w:val="22"/>
          <w:lang w:val="en-US" w:eastAsia="en-US"/>
        </w:rPr>
        <w:t>their longer journey</w:t>
      </w:r>
      <w:r w:rsidRPr="003231A6">
        <w:rPr>
          <w:rFonts w:eastAsia="MS Mincho"/>
          <w:sz w:val="22"/>
          <w:szCs w:val="22"/>
          <w:lang w:val="en-US" w:eastAsia="en-US"/>
        </w:rPr>
        <w:t xml:space="preserve"> by leaving the colony earlier (</w:t>
      </w:r>
      <w:r w:rsidR="00CD59DF" w:rsidRPr="003231A6">
        <w:rPr>
          <w:rFonts w:eastAsia="MS Mincho"/>
          <w:sz w:val="22"/>
          <w:szCs w:val="22"/>
          <w:lang w:val="en-US" w:eastAsia="en-US"/>
        </w:rPr>
        <w:t>T</w:t>
      </w:r>
      <w:r w:rsidRPr="003231A6">
        <w:rPr>
          <w:rFonts w:eastAsia="MS Mincho"/>
          <w:sz w:val="22"/>
          <w:szCs w:val="22"/>
          <w:lang w:val="en-US" w:eastAsia="en-US"/>
        </w:rPr>
        <w:t xml:space="preserve">able </w:t>
      </w:r>
      <w:r w:rsidR="00CD59DF" w:rsidRPr="003231A6">
        <w:rPr>
          <w:rFonts w:eastAsia="MS Mincho"/>
          <w:sz w:val="22"/>
          <w:szCs w:val="22"/>
          <w:lang w:val="en-US" w:eastAsia="en-US"/>
        </w:rPr>
        <w:t>4</w:t>
      </w:r>
      <w:r w:rsidRPr="003231A6">
        <w:rPr>
          <w:rFonts w:eastAsia="MS Mincho"/>
          <w:sz w:val="22"/>
          <w:szCs w:val="22"/>
          <w:lang w:val="en-US" w:eastAsia="en-US"/>
        </w:rPr>
        <w:t>)</w:t>
      </w:r>
      <w:r w:rsidR="00FE3F58" w:rsidRPr="003231A6">
        <w:rPr>
          <w:rFonts w:eastAsia="MS Mincho"/>
          <w:sz w:val="22"/>
          <w:szCs w:val="22"/>
          <w:lang w:val="en-US" w:eastAsia="en-US"/>
        </w:rPr>
        <w:t>; indeed,</w:t>
      </w:r>
      <w:r w:rsidRPr="003231A6">
        <w:rPr>
          <w:rFonts w:eastAsia="MS Mincho"/>
          <w:sz w:val="22"/>
          <w:szCs w:val="22"/>
          <w:lang w:val="en-US" w:eastAsia="en-US"/>
        </w:rPr>
        <w:t xml:space="preserve"> the variance in departure date from the colony (</w:t>
      </w:r>
      <w:proofErr w:type="spellStart"/>
      <w:r w:rsidRPr="003231A6">
        <w:rPr>
          <w:rFonts w:eastAsia="MS Mincho"/>
          <w:sz w:val="22"/>
          <w:szCs w:val="22"/>
          <w:lang w:val="en-US" w:eastAsia="en-US"/>
        </w:rPr>
        <w:t>var</w:t>
      </w:r>
      <w:proofErr w:type="spellEnd"/>
      <w:r w:rsidRPr="003231A6">
        <w:rPr>
          <w:rFonts w:eastAsia="MS Mincho"/>
          <w:sz w:val="22"/>
          <w:szCs w:val="22"/>
          <w:lang w:val="en-US" w:eastAsia="en-US"/>
        </w:rPr>
        <w:t xml:space="preserve"> = 23.26 days) was much smaller </w:t>
      </w:r>
      <w:r w:rsidR="00FE3F58" w:rsidRPr="003231A6">
        <w:rPr>
          <w:rFonts w:eastAsia="MS Mincho"/>
          <w:sz w:val="22"/>
          <w:szCs w:val="22"/>
          <w:lang w:val="en-US" w:eastAsia="en-US"/>
        </w:rPr>
        <w:t>than</w:t>
      </w:r>
      <w:r w:rsidRPr="003231A6">
        <w:rPr>
          <w:rFonts w:eastAsia="MS Mincho"/>
          <w:sz w:val="22"/>
          <w:szCs w:val="22"/>
          <w:lang w:val="en-US" w:eastAsia="en-US"/>
        </w:rPr>
        <w:t xml:space="preserve"> in arrival date at the first </w:t>
      </w:r>
      <w:r w:rsidR="00A878F9" w:rsidRPr="003231A6">
        <w:rPr>
          <w:rFonts w:eastAsia="MS Mincho"/>
          <w:sz w:val="22"/>
          <w:szCs w:val="22"/>
          <w:lang w:val="en-US" w:eastAsia="en-US"/>
        </w:rPr>
        <w:t>non-breeding</w:t>
      </w:r>
      <w:r w:rsidRPr="003231A6">
        <w:rPr>
          <w:rFonts w:eastAsia="MS Mincho"/>
          <w:sz w:val="22"/>
          <w:szCs w:val="22"/>
          <w:lang w:val="en-US" w:eastAsia="en-US"/>
        </w:rPr>
        <w:t xml:space="preserve"> area (</w:t>
      </w:r>
      <w:proofErr w:type="spellStart"/>
      <w:r w:rsidRPr="003231A6">
        <w:rPr>
          <w:rFonts w:eastAsia="MS Mincho"/>
          <w:sz w:val="22"/>
          <w:szCs w:val="22"/>
          <w:lang w:val="en-US" w:eastAsia="en-US"/>
        </w:rPr>
        <w:t>var</w:t>
      </w:r>
      <w:proofErr w:type="spellEnd"/>
      <w:r w:rsidRPr="003231A6">
        <w:rPr>
          <w:rFonts w:eastAsia="MS Mincho"/>
          <w:sz w:val="22"/>
          <w:szCs w:val="22"/>
          <w:lang w:val="en-US" w:eastAsia="en-US"/>
        </w:rPr>
        <w:t xml:space="preserve"> = 91.22 days, </w:t>
      </w:r>
      <w:r w:rsidRPr="003231A6">
        <w:rPr>
          <w:rFonts w:eastAsia="MS Mincho"/>
          <w:i/>
          <w:sz w:val="22"/>
          <w:szCs w:val="22"/>
          <w:lang w:val="en-US" w:eastAsia="en-US"/>
        </w:rPr>
        <w:t>F</w:t>
      </w:r>
      <w:r w:rsidRPr="003231A6">
        <w:rPr>
          <w:rFonts w:eastAsia="MS Mincho"/>
          <w:sz w:val="22"/>
          <w:szCs w:val="22"/>
          <w:lang w:val="en-US" w:eastAsia="en-US"/>
        </w:rPr>
        <w:t xml:space="preserve"> = 3.921, </w:t>
      </w:r>
      <w:r w:rsidR="00CD59DF" w:rsidRPr="003231A6">
        <w:rPr>
          <w:rFonts w:eastAsia="MS Mincho"/>
          <w:i/>
          <w:sz w:val="22"/>
          <w:szCs w:val="22"/>
          <w:lang w:val="en-US" w:eastAsia="en-US"/>
        </w:rPr>
        <w:t>P</w:t>
      </w:r>
      <w:r w:rsidRPr="003231A6">
        <w:rPr>
          <w:rFonts w:eastAsia="MS Mincho"/>
          <w:sz w:val="22"/>
          <w:szCs w:val="22"/>
          <w:lang w:val="en-US" w:eastAsia="en-US"/>
        </w:rPr>
        <w:t xml:space="preserve"> &lt;0.001). This increased variance (i.e. reduced synchronicity) in timing of movements carried over to the later stages of migration: variance in </w:t>
      </w:r>
      <w:r w:rsidR="00FE3F58" w:rsidRPr="003231A6">
        <w:rPr>
          <w:rFonts w:eastAsia="MS Mincho"/>
          <w:sz w:val="22"/>
          <w:szCs w:val="22"/>
          <w:lang w:val="en-US" w:eastAsia="en-US"/>
        </w:rPr>
        <w:t xml:space="preserve">date of </w:t>
      </w:r>
      <w:r w:rsidRPr="003231A6">
        <w:rPr>
          <w:rFonts w:eastAsia="MS Mincho"/>
          <w:sz w:val="22"/>
          <w:szCs w:val="22"/>
          <w:lang w:val="en-US" w:eastAsia="en-US"/>
        </w:rPr>
        <w:t xml:space="preserve">arrival at the first </w:t>
      </w:r>
      <w:r w:rsidR="00A878F9" w:rsidRPr="003231A6">
        <w:rPr>
          <w:rFonts w:eastAsia="MS Mincho"/>
          <w:sz w:val="22"/>
          <w:szCs w:val="22"/>
          <w:lang w:val="en-US" w:eastAsia="en-US"/>
        </w:rPr>
        <w:t>non-breeding</w:t>
      </w:r>
      <w:r w:rsidRPr="003231A6">
        <w:rPr>
          <w:rFonts w:eastAsia="MS Mincho"/>
          <w:sz w:val="22"/>
          <w:szCs w:val="22"/>
          <w:lang w:val="en-US" w:eastAsia="en-US"/>
        </w:rPr>
        <w:t xml:space="preserve"> area was similar to th</w:t>
      </w:r>
      <w:r w:rsidR="00FE3F58" w:rsidRPr="003231A6">
        <w:rPr>
          <w:rFonts w:eastAsia="MS Mincho"/>
          <w:sz w:val="22"/>
          <w:szCs w:val="22"/>
          <w:lang w:val="en-US" w:eastAsia="en-US"/>
        </w:rPr>
        <w:t>at</w:t>
      </w:r>
      <w:r w:rsidRPr="003231A6">
        <w:rPr>
          <w:rFonts w:eastAsia="MS Mincho"/>
          <w:sz w:val="22"/>
          <w:szCs w:val="22"/>
          <w:lang w:val="en-US" w:eastAsia="en-US"/>
        </w:rPr>
        <w:t xml:space="preserve"> in departure from the </w:t>
      </w:r>
      <w:r w:rsidR="00FE3F58" w:rsidRPr="003231A6">
        <w:rPr>
          <w:rFonts w:eastAsia="MS Mincho"/>
          <w:sz w:val="22"/>
          <w:szCs w:val="22"/>
          <w:lang w:val="en-US" w:eastAsia="en-US"/>
        </w:rPr>
        <w:t xml:space="preserve">last </w:t>
      </w:r>
      <w:r w:rsidR="00A878F9" w:rsidRPr="003231A6">
        <w:rPr>
          <w:rFonts w:eastAsia="MS Mincho"/>
          <w:sz w:val="22"/>
          <w:szCs w:val="22"/>
          <w:lang w:val="en-US" w:eastAsia="en-US"/>
        </w:rPr>
        <w:t>non-breeding</w:t>
      </w:r>
      <w:r w:rsidRPr="003231A6">
        <w:rPr>
          <w:rFonts w:eastAsia="MS Mincho"/>
          <w:sz w:val="22"/>
          <w:szCs w:val="22"/>
          <w:lang w:val="en-US" w:eastAsia="en-US"/>
        </w:rPr>
        <w:t xml:space="preserve"> area (</w:t>
      </w:r>
      <w:proofErr w:type="spellStart"/>
      <w:r w:rsidRPr="003231A6">
        <w:rPr>
          <w:rFonts w:eastAsia="MS Mincho"/>
          <w:sz w:val="22"/>
          <w:szCs w:val="22"/>
          <w:lang w:val="en-US" w:eastAsia="en-US"/>
        </w:rPr>
        <w:t>var</w:t>
      </w:r>
      <w:proofErr w:type="spellEnd"/>
      <w:r w:rsidRPr="003231A6">
        <w:rPr>
          <w:rFonts w:eastAsia="MS Mincho"/>
          <w:sz w:val="22"/>
          <w:szCs w:val="22"/>
          <w:lang w:val="en-US" w:eastAsia="en-US"/>
        </w:rPr>
        <w:t xml:space="preserve"> = 85.64 days, </w:t>
      </w:r>
      <w:r w:rsidRPr="003231A6">
        <w:rPr>
          <w:rFonts w:eastAsia="MS Mincho"/>
          <w:i/>
          <w:sz w:val="22"/>
          <w:szCs w:val="22"/>
          <w:lang w:val="en-US" w:eastAsia="en-US"/>
        </w:rPr>
        <w:t>F</w:t>
      </w:r>
      <w:r w:rsidRPr="003231A6">
        <w:rPr>
          <w:rFonts w:eastAsia="MS Mincho"/>
          <w:sz w:val="22"/>
          <w:szCs w:val="22"/>
          <w:lang w:val="en-US" w:eastAsia="en-US"/>
        </w:rPr>
        <w:t xml:space="preserve"> = 1.065, </w:t>
      </w:r>
      <w:r w:rsidR="00CD59DF" w:rsidRPr="003231A6">
        <w:rPr>
          <w:rFonts w:eastAsia="MS Mincho"/>
          <w:i/>
          <w:sz w:val="22"/>
          <w:szCs w:val="22"/>
          <w:lang w:val="en-US" w:eastAsia="en-US"/>
        </w:rPr>
        <w:t>P</w:t>
      </w:r>
      <w:r w:rsidRPr="003231A6">
        <w:rPr>
          <w:rFonts w:eastAsia="MS Mincho"/>
          <w:sz w:val="22"/>
          <w:szCs w:val="22"/>
          <w:lang w:val="en-US" w:eastAsia="en-US"/>
        </w:rPr>
        <w:t xml:space="preserve"> = 0.405)</w:t>
      </w:r>
      <w:r w:rsidR="00FE3F58" w:rsidRPr="003231A6">
        <w:rPr>
          <w:rFonts w:eastAsia="MS Mincho"/>
          <w:sz w:val="22"/>
          <w:szCs w:val="22"/>
          <w:lang w:val="en-US" w:eastAsia="en-US"/>
        </w:rPr>
        <w:t>,</w:t>
      </w:r>
      <w:r w:rsidRPr="003231A6">
        <w:rPr>
          <w:rFonts w:eastAsia="MS Mincho"/>
          <w:sz w:val="22"/>
          <w:szCs w:val="22"/>
          <w:lang w:val="en-US" w:eastAsia="en-US"/>
        </w:rPr>
        <w:t xml:space="preserve"> and in arrival date back </w:t>
      </w:r>
      <w:r w:rsidR="00FE3F58" w:rsidRPr="003231A6">
        <w:rPr>
          <w:rFonts w:eastAsia="MS Mincho"/>
          <w:sz w:val="22"/>
          <w:szCs w:val="22"/>
          <w:lang w:val="en-US" w:eastAsia="en-US"/>
        </w:rPr>
        <w:t>a</w:t>
      </w:r>
      <w:r w:rsidRPr="003231A6">
        <w:rPr>
          <w:rFonts w:eastAsia="MS Mincho"/>
          <w:sz w:val="22"/>
          <w:szCs w:val="22"/>
          <w:lang w:val="en-US" w:eastAsia="en-US"/>
        </w:rPr>
        <w:t>t the colony (</w:t>
      </w:r>
      <w:proofErr w:type="spellStart"/>
      <w:r w:rsidRPr="003231A6">
        <w:rPr>
          <w:rFonts w:eastAsia="MS Mincho"/>
          <w:sz w:val="22"/>
          <w:szCs w:val="22"/>
          <w:lang w:val="en-US" w:eastAsia="en-US"/>
        </w:rPr>
        <w:t>var</w:t>
      </w:r>
      <w:proofErr w:type="spellEnd"/>
      <w:r w:rsidRPr="003231A6">
        <w:rPr>
          <w:rFonts w:eastAsia="MS Mincho"/>
          <w:sz w:val="22"/>
          <w:szCs w:val="22"/>
          <w:lang w:val="en-US" w:eastAsia="en-US"/>
        </w:rPr>
        <w:t xml:space="preserve"> = 105.11 days, </w:t>
      </w:r>
      <w:r w:rsidRPr="003231A6">
        <w:rPr>
          <w:rFonts w:eastAsia="MS Mincho"/>
          <w:i/>
          <w:sz w:val="22"/>
          <w:szCs w:val="22"/>
          <w:lang w:val="en-US" w:eastAsia="en-US"/>
        </w:rPr>
        <w:t>F</w:t>
      </w:r>
      <w:r w:rsidRPr="003231A6">
        <w:rPr>
          <w:rFonts w:eastAsia="MS Mincho"/>
          <w:sz w:val="22"/>
          <w:szCs w:val="22"/>
          <w:lang w:val="en-US" w:eastAsia="en-US"/>
        </w:rPr>
        <w:t xml:space="preserve"> = 1.227, </w:t>
      </w:r>
      <w:r w:rsidR="00CD59DF" w:rsidRPr="003231A6">
        <w:rPr>
          <w:rFonts w:eastAsia="MS Mincho"/>
          <w:i/>
          <w:sz w:val="22"/>
          <w:szCs w:val="22"/>
          <w:lang w:val="en-US" w:eastAsia="en-US"/>
        </w:rPr>
        <w:t>P</w:t>
      </w:r>
      <w:r w:rsidRPr="003231A6">
        <w:rPr>
          <w:rFonts w:eastAsia="MS Mincho"/>
          <w:sz w:val="22"/>
          <w:szCs w:val="22"/>
          <w:lang w:val="en-US" w:eastAsia="en-US"/>
        </w:rPr>
        <w:t xml:space="preserve"> = 0.217). This is because these latter parameters reflect how far south the birds </w:t>
      </w:r>
      <w:r w:rsidR="00FE3F58" w:rsidRPr="003231A6">
        <w:rPr>
          <w:rFonts w:eastAsia="MS Mincho"/>
          <w:sz w:val="22"/>
          <w:szCs w:val="22"/>
          <w:lang w:val="en-US" w:eastAsia="en-US"/>
        </w:rPr>
        <w:t xml:space="preserve">had </w:t>
      </w:r>
      <w:r w:rsidR="002A0DA3" w:rsidRPr="003231A6">
        <w:rPr>
          <w:rFonts w:eastAsia="MS Mincho"/>
          <w:sz w:val="22"/>
          <w:szCs w:val="22"/>
          <w:lang w:val="en-US" w:eastAsia="en-US"/>
        </w:rPr>
        <w:t>travelled</w:t>
      </w:r>
      <w:r w:rsidRPr="003231A6">
        <w:rPr>
          <w:rFonts w:eastAsia="MS Mincho"/>
          <w:sz w:val="22"/>
          <w:szCs w:val="22"/>
          <w:lang w:val="en-US" w:eastAsia="en-US"/>
        </w:rPr>
        <w:t xml:space="preserve"> during their migrations. </w:t>
      </w:r>
    </w:p>
    <w:p w14:paraId="22C19258" w14:textId="77777777" w:rsidR="00FE2A23" w:rsidRPr="003231A6" w:rsidRDefault="00FE2A23" w:rsidP="00842598">
      <w:pPr>
        <w:widowControl w:val="0"/>
        <w:autoSpaceDE w:val="0"/>
        <w:autoSpaceDN w:val="0"/>
        <w:adjustRightInd w:val="0"/>
        <w:spacing w:line="480" w:lineRule="auto"/>
        <w:ind w:firstLine="360"/>
        <w:rPr>
          <w:rFonts w:eastAsia="MS Mincho"/>
          <w:sz w:val="22"/>
          <w:szCs w:val="22"/>
          <w:lang w:val="en-US" w:eastAsia="en-US"/>
        </w:rPr>
      </w:pPr>
    </w:p>
    <w:p w14:paraId="77181022" w14:textId="77777777" w:rsidR="004126EF" w:rsidRPr="003231A6" w:rsidRDefault="004126EF" w:rsidP="00842598">
      <w:pPr>
        <w:widowControl w:val="0"/>
        <w:autoSpaceDE w:val="0"/>
        <w:autoSpaceDN w:val="0"/>
        <w:adjustRightInd w:val="0"/>
        <w:spacing w:line="480" w:lineRule="auto"/>
        <w:rPr>
          <w:sz w:val="22"/>
          <w:szCs w:val="22"/>
          <w:lang w:val="en-US"/>
        </w:rPr>
      </w:pPr>
      <w:r w:rsidRPr="003231A6">
        <w:rPr>
          <w:rFonts w:eastAsia="MS Mincho"/>
          <w:b/>
          <w:sz w:val="22"/>
          <w:szCs w:val="22"/>
          <w:lang w:val="en-US" w:eastAsia="en-US"/>
        </w:rPr>
        <w:t>DISCUSSION</w:t>
      </w:r>
    </w:p>
    <w:p w14:paraId="712FE435" w14:textId="77777777" w:rsidR="00D97C2E" w:rsidRPr="003231A6" w:rsidRDefault="00D97C2E" w:rsidP="00842598">
      <w:pPr>
        <w:widowControl w:val="0"/>
        <w:autoSpaceDE w:val="0"/>
        <w:autoSpaceDN w:val="0"/>
        <w:adjustRightInd w:val="0"/>
        <w:spacing w:line="480" w:lineRule="auto"/>
        <w:rPr>
          <w:sz w:val="22"/>
          <w:szCs w:val="22"/>
          <w:lang w:val="en-US"/>
        </w:rPr>
      </w:pPr>
    </w:p>
    <w:p w14:paraId="5552A8D5" w14:textId="77777777" w:rsidR="004A1B14" w:rsidRPr="003231A6" w:rsidRDefault="00A45115" w:rsidP="00842598">
      <w:pPr>
        <w:spacing w:line="480" w:lineRule="auto"/>
        <w:ind w:firstLine="360"/>
        <w:rPr>
          <w:sz w:val="22"/>
          <w:szCs w:val="22"/>
          <w:lang w:val="en-US"/>
        </w:rPr>
      </w:pPr>
      <w:r w:rsidRPr="003231A6">
        <w:rPr>
          <w:sz w:val="22"/>
          <w:szCs w:val="22"/>
          <w:lang w:val="en-US"/>
        </w:rPr>
        <w:t xml:space="preserve">In this study we present the first detailed </w:t>
      </w:r>
      <w:r w:rsidR="009212E9" w:rsidRPr="003231A6">
        <w:rPr>
          <w:sz w:val="22"/>
          <w:szCs w:val="22"/>
          <w:lang w:val="en-US"/>
        </w:rPr>
        <w:t>analysi</w:t>
      </w:r>
      <w:r w:rsidR="00F8241F" w:rsidRPr="003231A6">
        <w:rPr>
          <w:sz w:val="22"/>
          <w:szCs w:val="22"/>
          <w:lang w:val="en-US"/>
        </w:rPr>
        <w:t>s</w:t>
      </w:r>
      <w:r w:rsidRPr="003231A6">
        <w:rPr>
          <w:sz w:val="22"/>
          <w:szCs w:val="22"/>
          <w:lang w:val="en-US"/>
        </w:rPr>
        <w:t xml:space="preserve"> of </w:t>
      </w:r>
      <w:r w:rsidR="00451398" w:rsidRPr="003231A6">
        <w:rPr>
          <w:sz w:val="22"/>
          <w:szCs w:val="22"/>
          <w:lang w:val="en-US"/>
        </w:rPr>
        <w:t xml:space="preserve">the </w:t>
      </w:r>
      <w:r w:rsidRPr="003231A6">
        <w:rPr>
          <w:sz w:val="22"/>
          <w:szCs w:val="22"/>
          <w:lang w:val="en-US"/>
        </w:rPr>
        <w:t>migration</w:t>
      </w:r>
      <w:r w:rsidR="00451398" w:rsidRPr="003231A6">
        <w:rPr>
          <w:sz w:val="22"/>
          <w:szCs w:val="22"/>
          <w:lang w:val="en-US"/>
        </w:rPr>
        <w:t>s</w:t>
      </w:r>
      <w:r w:rsidR="001E63B6" w:rsidRPr="003231A6">
        <w:rPr>
          <w:sz w:val="22"/>
          <w:szCs w:val="22"/>
          <w:lang w:val="en-US"/>
        </w:rPr>
        <w:t xml:space="preserve"> </w:t>
      </w:r>
      <w:r w:rsidR="00451398" w:rsidRPr="003231A6">
        <w:rPr>
          <w:sz w:val="22"/>
          <w:szCs w:val="22"/>
          <w:lang w:val="en-US"/>
        </w:rPr>
        <w:t>of</w:t>
      </w:r>
      <w:r w:rsidR="00FC08F6" w:rsidRPr="003231A6">
        <w:rPr>
          <w:sz w:val="22"/>
          <w:szCs w:val="22"/>
          <w:lang w:val="en-US"/>
        </w:rPr>
        <w:t xml:space="preserve"> both memb</w:t>
      </w:r>
      <w:r w:rsidR="005800F3" w:rsidRPr="003231A6">
        <w:rPr>
          <w:sz w:val="22"/>
          <w:szCs w:val="22"/>
          <w:lang w:val="en-US"/>
        </w:rPr>
        <w:t xml:space="preserve">ers of </w:t>
      </w:r>
      <w:r w:rsidR="00451398" w:rsidRPr="003231A6">
        <w:rPr>
          <w:sz w:val="22"/>
          <w:szCs w:val="22"/>
          <w:lang w:val="en-US"/>
        </w:rPr>
        <w:t>established</w:t>
      </w:r>
      <w:r w:rsidR="005800F3" w:rsidRPr="003231A6">
        <w:rPr>
          <w:sz w:val="22"/>
          <w:szCs w:val="22"/>
          <w:lang w:val="en-US"/>
        </w:rPr>
        <w:t xml:space="preserve"> breeding pairs</w:t>
      </w:r>
      <w:r w:rsidR="00FC08F6" w:rsidRPr="003231A6">
        <w:rPr>
          <w:sz w:val="22"/>
          <w:szCs w:val="22"/>
          <w:lang w:val="en-US"/>
        </w:rPr>
        <w:t xml:space="preserve"> </w:t>
      </w:r>
      <w:r w:rsidR="00451398" w:rsidRPr="003231A6">
        <w:rPr>
          <w:sz w:val="22"/>
          <w:szCs w:val="22"/>
          <w:lang w:val="en-US"/>
        </w:rPr>
        <w:t>of a pelagic seabird</w:t>
      </w:r>
      <w:r w:rsidR="00092B57" w:rsidRPr="003231A6">
        <w:rPr>
          <w:sz w:val="22"/>
          <w:szCs w:val="22"/>
          <w:lang w:val="en-US"/>
        </w:rPr>
        <w:t xml:space="preserve"> and show that partners </w:t>
      </w:r>
      <w:r w:rsidR="002A0DA3" w:rsidRPr="003231A6">
        <w:rPr>
          <w:sz w:val="22"/>
          <w:szCs w:val="22"/>
          <w:lang w:val="en-US"/>
        </w:rPr>
        <w:t>travelled</w:t>
      </w:r>
      <w:r w:rsidR="00092B57" w:rsidRPr="003231A6">
        <w:rPr>
          <w:sz w:val="22"/>
          <w:szCs w:val="22"/>
          <w:lang w:val="en-US"/>
        </w:rPr>
        <w:t xml:space="preserve"> to broadly the same terminal non-breeding destinations (Fig. 1a)</w:t>
      </w:r>
      <w:r w:rsidR="00451398" w:rsidRPr="003231A6">
        <w:rPr>
          <w:sz w:val="22"/>
          <w:szCs w:val="22"/>
          <w:lang w:val="en-US"/>
        </w:rPr>
        <w:t xml:space="preserve">. </w:t>
      </w:r>
      <w:r w:rsidR="00092B57" w:rsidRPr="003231A6">
        <w:rPr>
          <w:sz w:val="22"/>
          <w:szCs w:val="22"/>
          <w:lang w:val="en-US"/>
        </w:rPr>
        <w:t>We also showed that</w:t>
      </w:r>
      <w:r w:rsidR="00451398" w:rsidRPr="003231A6">
        <w:rPr>
          <w:sz w:val="22"/>
          <w:szCs w:val="22"/>
          <w:lang w:val="en-US"/>
        </w:rPr>
        <w:t xml:space="preserve"> </w:t>
      </w:r>
      <w:r w:rsidR="004A1B14" w:rsidRPr="003231A6">
        <w:rPr>
          <w:sz w:val="22"/>
          <w:szCs w:val="22"/>
          <w:lang w:val="en-US"/>
        </w:rPr>
        <w:t xml:space="preserve">partners </w:t>
      </w:r>
      <w:r w:rsidR="00451398" w:rsidRPr="003231A6">
        <w:rPr>
          <w:sz w:val="22"/>
          <w:szCs w:val="22"/>
          <w:lang w:val="en-US"/>
        </w:rPr>
        <w:t>spent</w:t>
      </w:r>
      <w:r w:rsidR="005A05E3" w:rsidRPr="003231A6">
        <w:rPr>
          <w:sz w:val="22"/>
          <w:szCs w:val="22"/>
          <w:lang w:val="en-US"/>
        </w:rPr>
        <w:t xml:space="preserve"> </w:t>
      </w:r>
      <w:r w:rsidR="00451398" w:rsidRPr="003231A6">
        <w:rPr>
          <w:sz w:val="22"/>
          <w:szCs w:val="22"/>
          <w:lang w:val="en-US"/>
        </w:rPr>
        <w:t xml:space="preserve">a similar </w:t>
      </w:r>
      <w:r w:rsidR="005A05E3" w:rsidRPr="003231A6">
        <w:rPr>
          <w:sz w:val="22"/>
          <w:szCs w:val="22"/>
          <w:lang w:val="en-US"/>
        </w:rPr>
        <w:t xml:space="preserve">number of days </w:t>
      </w:r>
      <w:r w:rsidR="00451398" w:rsidRPr="003231A6">
        <w:rPr>
          <w:sz w:val="22"/>
          <w:szCs w:val="22"/>
          <w:lang w:val="en-US"/>
        </w:rPr>
        <w:t xml:space="preserve">in transit </w:t>
      </w:r>
      <w:r w:rsidR="00092B57" w:rsidRPr="003231A6">
        <w:rPr>
          <w:sz w:val="22"/>
          <w:szCs w:val="22"/>
          <w:lang w:val="en-US"/>
        </w:rPr>
        <w:t>to and from non-</w:t>
      </w:r>
      <w:r w:rsidR="001B4384" w:rsidRPr="003231A6">
        <w:rPr>
          <w:sz w:val="22"/>
          <w:szCs w:val="22"/>
          <w:lang w:val="en-US"/>
        </w:rPr>
        <w:t>breeding</w:t>
      </w:r>
      <w:r w:rsidR="00092B57" w:rsidRPr="003231A6">
        <w:rPr>
          <w:sz w:val="22"/>
          <w:szCs w:val="22"/>
          <w:lang w:val="en-US"/>
        </w:rPr>
        <w:t xml:space="preserve"> areas</w:t>
      </w:r>
      <w:r w:rsidR="001E63B6" w:rsidRPr="003231A6">
        <w:rPr>
          <w:sz w:val="22"/>
          <w:szCs w:val="22"/>
          <w:lang w:val="en-US"/>
        </w:rPr>
        <w:t xml:space="preserve"> (Fig. 1b)</w:t>
      </w:r>
      <w:r w:rsidR="00D97C2E" w:rsidRPr="003231A6">
        <w:rPr>
          <w:sz w:val="22"/>
          <w:szCs w:val="22"/>
          <w:lang w:val="en-US"/>
        </w:rPr>
        <w:t xml:space="preserve">. </w:t>
      </w:r>
      <w:r w:rsidR="00C54E92" w:rsidRPr="003231A6">
        <w:rPr>
          <w:sz w:val="22"/>
          <w:szCs w:val="22"/>
          <w:lang w:val="en-US"/>
        </w:rPr>
        <w:t xml:space="preserve">Also, the distances between </w:t>
      </w:r>
      <w:r w:rsidR="000C27E7" w:rsidRPr="003231A6">
        <w:rPr>
          <w:sz w:val="22"/>
          <w:szCs w:val="22"/>
          <w:lang w:val="en-US"/>
        </w:rPr>
        <w:t>non-breeding</w:t>
      </w:r>
      <w:r w:rsidR="00C54E92" w:rsidRPr="003231A6">
        <w:rPr>
          <w:sz w:val="22"/>
          <w:szCs w:val="22"/>
          <w:lang w:val="en-US"/>
        </w:rPr>
        <w:t xml:space="preserve"> areas of paired individuals were smaller than among unpaired </w:t>
      </w:r>
      <w:r w:rsidR="00451398" w:rsidRPr="003231A6">
        <w:rPr>
          <w:sz w:val="22"/>
          <w:szCs w:val="22"/>
          <w:lang w:val="en-US"/>
        </w:rPr>
        <w:t>birds</w:t>
      </w:r>
      <w:r w:rsidR="00C54E92" w:rsidRPr="003231A6">
        <w:rPr>
          <w:sz w:val="22"/>
          <w:szCs w:val="22"/>
          <w:lang w:val="en-US"/>
        </w:rPr>
        <w:t xml:space="preserve">. </w:t>
      </w:r>
      <w:r w:rsidR="00A86342" w:rsidRPr="003231A6">
        <w:rPr>
          <w:sz w:val="22"/>
          <w:szCs w:val="22"/>
          <w:lang w:val="en-US"/>
        </w:rPr>
        <w:t>The</w:t>
      </w:r>
      <w:r w:rsidR="00D83F6C" w:rsidRPr="003231A6">
        <w:rPr>
          <w:sz w:val="22"/>
          <w:szCs w:val="22"/>
          <w:lang w:val="en-US"/>
        </w:rPr>
        <w:t xml:space="preserve"> migration parameters that </w:t>
      </w:r>
      <w:r w:rsidR="00AD3722" w:rsidRPr="003231A6">
        <w:rPr>
          <w:sz w:val="22"/>
          <w:szCs w:val="22"/>
          <w:lang w:val="en-US"/>
        </w:rPr>
        <w:t>were significantly repeatable within pairs</w:t>
      </w:r>
      <w:r w:rsidR="00CE3F15" w:rsidRPr="003231A6">
        <w:rPr>
          <w:sz w:val="22"/>
          <w:szCs w:val="22"/>
          <w:lang w:val="en-US"/>
        </w:rPr>
        <w:t xml:space="preserve"> </w:t>
      </w:r>
      <w:r w:rsidR="00C869C6" w:rsidRPr="003231A6">
        <w:rPr>
          <w:sz w:val="22"/>
          <w:szCs w:val="22"/>
          <w:lang w:val="en-US"/>
        </w:rPr>
        <w:t>(</w:t>
      </w:r>
      <w:r w:rsidR="00451398" w:rsidRPr="003231A6">
        <w:rPr>
          <w:sz w:val="22"/>
          <w:szCs w:val="22"/>
          <w:lang w:val="en-US"/>
        </w:rPr>
        <w:t xml:space="preserve">terminal </w:t>
      </w:r>
      <w:r w:rsidR="00A86342" w:rsidRPr="003231A6">
        <w:rPr>
          <w:sz w:val="22"/>
          <w:szCs w:val="22"/>
          <w:lang w:val="en-US"/>
        </w:rPr>
        <w:t>latitude</w:t>
      </w:r>
      <w:r w:rsidR="00451398" w:rsidRPr="003231A6">
        <w:rPr>
          <w:sz w:val="22"/>
          <w:szCs w:val="22"/>
          <w:lang w:val="en-US"/>
        </w:rPr>
        <w:t>,</w:t>
      </w:r>
      <w:r w:rsidR="00A86342" w:rsidRPr="003231A6">
        <w:rPr>
          <w:sz w:val="22"/>
          <w:szCs w:val="22"/>
          <w:lang w:val="en-US"/>
        </w:rPr>
        <w:t xml:space="preserve"> </w:t>
      </w:r>
      <w:r w:rsidR="00D83F6C" w:rsidRPr="003231A6">
        <w:rPr>
          <w:sz w:val="22"/>
          <w:szCs w:val="22"/>
          <w:lang w:val="en-US"/>
        </w:rPr>
        <w:t xml:space="preserve">and total time spent </w:t>
      </w:r>
      <w:r w:rsidR="00EE6669" w:rsidRPr="003231A6">
        <w:rPr>
          <w:sz w:val="22"/>
          <w:szCs w:val="22"/>
          <w:lang w:val="en-US"/>
        </w:rPr>
        <w:t>in transit)</w:t>
      </w:r>
      <w:r w:rsidR="00CE3F15" w:rsidRPr="003231A6">
        <w:rPr>
          <w:sz w:val="22"/>
          <w:szCs w:val="22"/>
          <w:lang w:val="en-US"/>
        </w:rPr>
        <w:t>,</w:t>
      </w:r>
      <w:r w:rsidR="00D83F6C" w:rsidRPr="003231A6">
        <w:rPr>
          <w:sz w:val="22"/>
          <w:szCs w:val="22"/>
          <w:lang w:val="en-US"/>
        </w:rPr>
        <w:t xml:space="preserve"> </w:t>
      </w:r>
      <w:r w:rsidR="00A30CB3" w:rsidRPr="003231A6">
        <w:rPr>
          <w:sz w:val="22"/>
          <w:szCs w:val="22"/>
          <w:lang w:val="en-US"/>
        </w:rPr>
        <w:t xml:space="preserve">were themselves highly </w:t>
      </w:r>
      <w:r w:rsidR="00A86342" w:rsidRPr="003231A6">
        <w:rPr>
          <w:sz w:val="22"/>
          <w:szCs w:val="22"/>
          <w:lang w:val="en-US"/>
        </w:rPr>
        <w:t>correlated</w:t>
      </w:r>
      <w:r w:rsidR="00FC08F6" w:rsidRPr="003231A6">
        <w:rPr>
          <w:sz w:val="22"/>
          <w:szCs w:val="22"/>
          <w:lang w:val="en-US"/>
        </w:rPr>
        <w:t xml:space="preserve">. </w:t>
      </w:r>
      <w:r w:rsidR="00D83F6C" w:rsidRPr="003231A6">
        <w:rPr>
          <w:sz w:val="22"/>
          <w:szCs w:val="22"/>
          <w:lang w:val="en-US"/>
        </w:rPr>
        <w:t xml:space="preserve">Terminal </w:t>
      </w:r>
      <w:r w:rsidR="000C27E7" w:rsidRPr="003231A6">
        <w:rPr>
          <w:sz w:val="22"/>
          <w:szCs w:val="22"/>
          <w:lang w:val="en-US"/>
        </w:rPr>
        <w:t>non-breeding</w:t>
      </w:r>
      <w:r w:rsidR="00D83F6C" w:rsidRPr="003231A6">
        <w:rPr>
          <w:sz w:val="22"/>
          <w:szCs w:val="22"/>
          <w:lang w:val="en-US"/>
        </w:rPr>
        <w:t xml:space="preserve"> latitude</w:t>
      </w:r>
      <w:r w:rsidR="00FC08F6" w:rsidRPr="003231A6">
        <w:rPr>
          <w:sz w:val="22"/>
          <w:szCs w:val="22"/>
          <w:lang w:val="en-US"/>
        </w:rPr>
        <w:t xml:space="preserve"> </w:t>
      </w:r>
      <w:r w:rsidR="00EE6669" w:rsidRPr="003231A6">
        <w:rPr>
          <w:sz w:val="22"/>
          <w:szCs w:val="22"/>
          <w:lang w:val="en-US"/>
        </w:rPr>
        <w:t xml:space="preserve">also </w:t>
      </w:r>
      <w:r w:rsidR="00FC08F6" w:rsidRPr="003231A6">
        <w:rPr>
          <w:sz w:val="22"/>
          <w:szCs w:val="22"/>
          <w:lang w:val="en-US"/>
        </w:rPr>
        <w:t>correlated with</w:t>
      </w:r>
      <w:r w:rsidR="00A86342" w:rsidRPr="003231A6">
        <w:rPr>
          <w:sz w:val="22"/>
          <w:szCs w:val="22"/>
          <w:lang w:val="en-US"/>
        </w:rPr>
        <w:t xml:space="preserve"> the total distance </w:t>
      </w:r>
      <w:r w:rsidR="002A0DA3" w:rsidRPr="003231A6">
        <w:rPr>
          <w:sz w:val="22"/>
          <w:szCs w:val="22"/>
          <w:lang w:val="en-US"/>
        </w:rPr>
        <w:t>travelled</w:t>
      </w:r>
      <w:r w:rsidR="00EE6669" w:rsidRPr="003231A6">
        <w:rPr>
          <w:sz w:val="22"/>
          <w:szCs w:val="22"/>
          <w:lang w:val="en-US"/>
        </w:rPr>
        <w:t>,</w:t>
      </w:r>
      <w:r w:rsidR="00D83F6C" w:rsidRPr="003231A6">
        <w:rPr>
          <w:sz w:val="22"/>
          <w:szCs w:val="22"/>
          <w:lang w:val="en-US"/>
        </w:rPr>
        <w:t xml:space="preserve"> </w:t>
      </w:r>
      <w:r w:rsidR="005A5C19" w:rsidRPr="003231A6">
        <w:rPr>
          <w:sz w:val="22"/>
          <w:szCs w:val="22"/>
          <w:lang w:val="en-US"/>
        </w:rPr>
        <w:t>which was</w:t>
      </w:r>
      <w:r w:rsidR="00D83F6C" w:rsidRPr="003231A6">
        <w:rPr>
          <w:sz w:val="22"/>
          <w:szCs w:val="22"/>
          <w:lang w:val="en-US"/>
        </w:rPr>
        <w:t xml:space="preserve"> marginally repeatable withi</w:t>
      </w:r>
      <w:r w:rsidR="00C869C6" w:rsidRPr="003231A6">
        <w:rPr>
          <w:sz w:val="22"/>
          <w:szCs w:val="22"/>
          <w:lang w:val="en-US"/>
        </w:rPr>
        <w:t xml:space="preserve">n pairs. </w:t>
      </w:r>
    </w:p>
    <w:p w14:paraId="5F23DCA7" w14:textId="77777777" w:rsidR="00745182" w:rsidRPr="003231A6" w:rsidRDefault="00C869C6" w:rsidP="00842598">
      <w:pPr>
        <w:spacing w:line="480" w:lineRule="auto"/>
        <w:ind w:firstLine="360"/>
        <w:rPr>
          <w:sz w:val="22"/>
          <w:szCs w:val="22"/>
          <w:lang w:val="en-US"/>
        </w:rPr>
      </w:pPr>
      <w:r w:rsidRPr="003231A6">
        <w:rPr>
          <w:sz w:val="22"/>
          <w:szCs w:val="22"/>
          <w:lang w:val="en-US"/>
        </w:rPr>
        <w:t>Terminal latitude</w:t>
      </w:r>
      <w:r w:rsidR="00D83F6C" w:rsidRPr="003231A6">
        <w:rPr>
          <w:sz w:val="22"/>
          <w:szCs w:val="22"/>
          <w:lang w:val="en-US"/>
        </w:rPr>
        <w:t xml:space="preserve"> </w:t>
      </w:r>
      <w:r w:rsidR="00EE6669" w:rsidRPr="003231A6">
        <w:rPr>
          <w:sz w:val="22"/>
          <w:szCs w:val="22"/>
          <w:lang w:val="en-US"/>
        </w:rPr>
        <w:t>was related to</w:t>
      </w:r>
      <w:r w:rsidR="00D83F6C" w:rsidRPr="003231A6">
        <w:rPr>
          <w:sz w:val="22"/>
          <w:szCs w:val="22"/>
          <w:lang w:val="en-US"/>
        </w:rPr>
        <w:t xml:space="preserve"> </w:t>
      </w:r>
      <w:r w:rsidR="00A86342" w:rsidRPr="003231A6">
        <w:rPr>
          <w:sz w:val="22"/>
          <w:szCs w:val="22"/>
          <w:lang w:val="en-US"/>
        </w:rPr>
        <w:t>the date of return to the</w:t>
      </w:r>
      <w:r w:rsidR="00D83F6C" w:rsidRPr="003231A6">
        <w:rPr>
          <w:sz w:val="22"/>
          <w:szCs w:val="22"/>
          <w:lang w:val="en-US"/>
        </w:rPr>
        <w:t xml:space="preserve"> breeding site, indicating</w:t>
      </w:r>
      <w:r w:rsidR="00DD7463" w:rsidRPr="003231A6">
        <w:rPr>
          <w:sz w:val="22"/>
          <w:szCs w:val="22"/>
          <w:lang w:val="en-US"/>
        </w:rPr>
        <w:t xml:space="preserve"> that the farther south </w:t>
      </w:r>
      <w:r w:rsidR="00AD3722" w:rsidRPr="003231A6">
        <w:rPr>
          <w:sz w:val="22"/>
          <w:szCs w:val="22"/>
          <w:lang w:val="en-US"/>
        </w:rPr>
        <w:t xml:space="preserve">that </w:t>
      </w:r>
      <w:r w:rsidR="00DD7463" w:rsidRPr="003231A6">
        <w:rPr>
          <w:sz w:val="22"/>
          <w:szCs w:val="22"/>
          <w:lang w:val="en-US"/>
        </w:rPr>
        <w:t xml:space="preserve">birds </w:t>
      </w:r>
      <w:r w:rsidR="002A0DA3" w:rsidRPr="003231A6">
        <w:rPr>
          <w:sz w:val="22"/>
          <w:szCs w:val="22"/>
          <w:lang w:val="en-US"/>
        </w:rPr>
        <w:t>travelled</w:t>
      </w:r>
      <w:r w:rsidR="00DD7463" w:rsidRPr="003231A6">
        <w:rPr>
          <w:sz w:val="22"/>
          <w:szCs w:val="22"/>
          <w:lang w:val="en-US"/>
        </w:rPr>
        <w:t>, the later the</w:t>
      </w:r>
      <w:r w:rsidR="00D83F6C" w:rsidRPr="003231A6">
        <w:rPr>
          <w:sz w:val="22"/>
          <w:szCs w:val="22"/>
          <w:lang w:val="en-US"/>
        </w:rPr>
        <w:t>y</w:t>
      </w:r>
      <w:r w:rsidR="00DD7463" w:rsidRPr="003231A6">
        <w:rPr>
          <w:sz w:val="22"/>
          <w:szCs w:val="22"/>
          <w:lang w:val="en-US"/>
        </w:rPr>
        <w:t xml:space="preserve"> returned to the </w:t>
      </w:r>
      <w:r w:rsidR="00EE6669" w:rsidRPr="003231A6">
        <w:rPr>
          <w:sz w:val="22"/>
          <w:szCs w:val="22"/>
          <w:lang w:val="en-US"/>
        </w:rPr>
        <w:t xml:space="preserve">colony </w:t>
      </w:r>
      <w:r w:rsidR="00DD7463" w:rsidRPr="003231A6">
        <w:rPr>
          <w:sz w:val="22"/>
          <w:szCs w:val="22"/>
          <w:lang w:val="en-US"/>
        </w:rPr>
        <w:t xml:space="preserve">in spring. </w:t>
      </w:r>
      <w:r w:rsidR="004A1B14" w:rsidRPr="003231A6">
        <w:rPr>
          <w:sz w:val="22"/>
          <w:szCs w:val="22"/>
          <w:lang w:val="en-US"/>
        </w:rPr>
        <w:t xml:space="preserve">Partner synchrony in arrival at the breeding site after migration has been reported for </w:t>
      </w:r>
      <w:r w:rsidR="00A86342" w:rsidRPr="003231A6">
        <w:rPr>
          <w:sz w:val="22"/>
          <w:szCs w:val="22"/>
          <w:lang w:val="en-US"/>
        </w:rPr>
        <w:t>black</w:t>
      </w:r>
      <w:r w:rsidR="00EE6669" w:rsidRPr="003231A6">
        <w:rPr>
          <w:sz w:val="22"/>
          <w:szCs w:val="22"/>
          <w:lang w:val="en-US"/>
        </w:rPr>
        <w:t>-tailed</w:t>
      </w:r>
      <w:r w:rsidR="00A86342" w:rsidRPr="003231A6">
        <w:rPr>
          <w:sz w:val="22"/>
          <w:szCs w:val="22"/>
          <w:lang w:val="en-US"/>
        </w:rPr>
        <w:t xml:space="preserve"> godwits </w:t>
      </w:r>
      <w:proofErr w:type="spellStart"/>
      <w:r w:rsidR="00EE6669" w:rsidRPr="003231A6">
        <w:rPr>
          <w:i/>
          <w:sz w:val="22"/>
          <w:szCs w:val="22"/>
        </w:rPr>
        <w:t>Limosa</w:t>
      </w:r>
      <w:proofErr w:type="spellEnd"/>
      <w:r w:rsidR="00EE6669" w:rsidRPr="003231A6">
        <w:rPr>
          <w:i/>
          <w:sz w:val="22"/>
          <w:szCs w:val="22"/>
        </w:rPr>
        <w:t xml:space="preserve"> </w:t>
      </w:r>
      <w:proofErr w:type="spellStart"/>
      <w:r w:rsidR="00EE6669" w:rsidRPr="003231A6">
        <w:rPr>
          <w:i/>
          <w:sz w:val="22"/>
          <w:szCs w:val="22"/>
        </w:rPr>
        <w:t>limosa</w:t>
      </w:r>
      <w:proofErr w:type="spellEnd"/>
      <w:r w:rsidR="00EE6669" w:rsidRPr="003231A6">
        <w:rPr>
          <w:i/>
          <w:sz w:val="22"/>
          <w:szCs w:val="22"/>
        </w:rPr>
        <w:t xml:space="preserve"> </w:t>
      </w:r>
      <w:proofErr w:type="spellStart"/>
      <w:r w:rsidR="00EE6669" w:rsidRPr="003231A6">
        <w:rPr>
          <w:i/>
          <w:sz w:val="22"/>
          <w:szCs w:val="22"/>
        </w:rPr>
        <w:t>islandica</w:t>
      </w:r>
      <w:proofErr w:type="spellEnd"/>
      <w:r w:rsidR="00EE6669" w:rsidRPr="003231A6">
        <w:rPr>
          <w:sz w:val="22"/>
          <w:szCs w:val="22"/>
        </w:rPr>
        <w:t xml:space="preserve"> </w:t>
      </w:r>
      <w:r w:rsidR="00A86342" w:rsidRPr="003231A6">
        <w:rPr>
          <w:sz w:val="22"/>
          <w:szCs w:val="22"/>
          <w:lang w:val="en-US"/>
        </w:rPr>
        <w:t>in Iceland (</w:t>
      </w:r>
      <w:proofErr w:type="spellStart"/>
      <w:r w:rsidR="00A86342" w:rsidRPr="003231A6">
        <w:rPr>
          <w:sz w:val="22"/>
          <w:szCs w:val="22"/>
          <w:lang w:val="en-US"/>
        </w:rPr>
        <w:t>Gunnarsson</w:t>
      </w:r>
      <w:proofErr w:type="spellEnd"/>
      <w:r w:rsidR="00A86342" w:rsidRPr="003231A6">
        <w:rPr>
          <w:sz w:val="22"/>
          <w:szCs w:val="22"/>
          <w:lang w:val="en-US"/>
        </w:rPr>
        <w:t xml:space="preserve"> et al.</w:t>
      </w:r>
      <w:r w:rsidR="002A0916" w:rsidRPr="003231A6">
        <w:rPr>
          <w:sz w:val="22"/>
          <w:szCs w:val="22"/>
          <w:lang w:val="en-US"/>
        </w:rPr>
        <w:t>,</w:t>
      </w:r>
      <w:r w:rsidR="00A86342" w:rsidRPr="003231A6">
        <w:rPr>
          <w:sz w:val="22"/>
          <w:szCs w:val="22"/>
          <w:lang w:val="en-US"/>
        </w:rPr>
        <w:t xml:space="preserve"> 2004)</w:t>
      </w:r>
      <w:r w:rsidR="00EE6669" w:rsidRPr="003231A6">
        <w:rPr>
          <w:sz w:val="22"/>
          <w:szCs w:val="22"/>
          <w:lang w:val="en-US"/>
        </w:rPr>
        <w:t xml:space="preserve">. </w:t>
      </w:r>
      <w:r w:rsidR="004A1B14" w:rsidRPr="003231A6">
        <w:rPr>
          <w:sz w:val="22"/>
          <w:szCs w:val="22"/>
          <w:lang w:val="en-US"/>
        </w:rPr>
        <w:t xml:space="preserve">In addition, </w:t>
      </w:r>
      <w:r w:rsidR="00EE6669" w:rsidRPr="003231A6">
        <w:rPr>
          <w:sz w:val="22"/>
          <w:szCs w:val="22"/>
          <w:lang w:val="en-US"/>
        </w:rPr>
        <w:t xml:space="preserve">GLS </w:t>
      </w:r>
      <w:r w:rsidR="00A86342" w:rsidRPr="003231A6">
        <w:rPr>
          <w:sz w:val="22"/>
          <w:szCs w:val="22"/>
          <w:lang w:val="en-US"/>
        </w:rPr>
        <w:t xml:space="preserve">tracks of black-browed albatrosses </w:t>
      </w:r>
      <w:proofErr w:type="spellStart"/>
      <w:r w:rsidR="00EE6669" w:rsidRPr="003231A6">
        <w:rPr>
          <w:i/>
          <w:sz w:val="22"/>
          <w:szCs w:val="22"/>
          <w:lang w:val="en-US"/>
        </w:rPr>
        <w:t>Thalassarche</w:t>
      </w:r>
      <w:proofErr w:type="spellEnd"/>
      <w:r w:rsidR="00EE6669" w:rsidRPr="003231A6">
        <w:rPr>
          <w:i/>
          <w:sz w:val="22"/>
          <w:szCs w:val="22"/>
          <w:lang w:val="en-US"/>
        </w:rPr>
        <w:t xml:space="preserve"> </w:t>
      </w:r>
      <w:proofErr w:type="spellStart"/>
      <w:r w:rsidR="00EE6669" w:rsidRPr="003231A6">
        <w:rPr>
          <w:i/>
          <w:sz w:val="22"/>
          <w:szCs w:val="22"/>
          <w:lang w:val="en-US"/>
        </w:rPr>
        <w:t>melanophris</w:t>
      </w:r>
      <w:proofErr w:type="spellEnd"/>
      <w:r w:rsidR="00EE6669" w:rsidRPr="003231A6">
        <w:rPr>
          <w:i/>
          <w:sz w:val="22"/>
          <w:szCs w:val="22"/>
          <w:lang w:val="en-US"/>
        </w:rPr>
        <w:t xml:space="preserve"> </w:t>
      </w:r>
      <w:r w:rsidR="00A86342" w:rsidRPr="003231A6">
        <w:rPr>
          <w:sz w:val="22"/>
          <w:szCs w:val="22"/>
          <w:lang w:val="en-US"/>
        </w:rPr>
        <w:t xml:space="preserve">showed a trend for </w:t>
      </w:r>
      <w:r w:rsidR="00EE6669" w:rsidRPr="003231A6">
        <w:rPr>
          <w:sz w:val="22"/>
          <w:szCs w:val="22"/>
          <w:lang w:val="en-US"/>
        </w:rPr>
        <w:t xml:space="preserve">pair members to </w:t>
      </w:r>
      <w:r w:rsidR="00A86342" w:rsidRPr="003231A6">
        <w:rPr>
          <w:sz w:val="22"/>
          <w:szCs w:val="22"/>
          <w:lang w:val="en-US"/>
        </w:rPr>
        <w:t>arriv</w:t>
      </w:r>
      <w:r w:rsidR="00EE6669" w:rsidRPr="003231A6">
        <w:rPr>
          <w:sz w:val="22"/>
          <w:szCs w:val="22"/>
          <w:lang w:val="en-US"/>
        </w:rPr>
        <w:t xml:space="preserve">e on similar dates to waters </w:t>
      </w:r>
      <w:r w:rsidR="00745182" w:rsidRPr="003231A6">
        <w:rPr>
          <w:sz w:val="22"/>
          <w:szCs w:val="22"/>
          <w:lang w:val="en-US"/>
        </w:rPr>
        <w:t xml:space="preserve">near the breeding colony </w:t>
      </w:r>
      <w:r w:rsidR="00EE6669" w:rsidRPr="003231A6">
        <w:rPr>
          <w:sz w:val="22"/>
          <w:szCs w:val="22"/>
          <w:lang w:val="en-US"/>
        </w:rPr>
        <w:t>at South Georgia</w:t>
      </w:r>
      <w:r w:rsidR="00B25C82" w:rsidRPr="003231A6">
        <w:rPr>
          <w:sz w:val="22"/>
          <w:szCs w:val="22"/>
          <w:lang w:val="en-US"/>
        </w:rPr>
        <w:t xml:space="preserve"> (Phillips et al.</w:t>
      </w:r>
      <w:r w:rsidR="002A0916" w:rsidRPr="003231A6">
        <w:rPr>
          <w:sz w:val="22"/>
          <w:szCs w:val="22"/>
          <w:lang w:val="en-US"/>
        </w:rPr>
        <w:t>,</w:t>
      </w:r>
      <w:r w:rsidR="00B25C82" w:rsidRPr="003231A6">
        <w:rPr>
          <w:sz w:val="22"/>
          <w:szCs w:val="22"/>
          <w:lang w:val="en-US"/>
        </w:rPr>
        <w:t xml:space="preserve"> 2005)</w:t>
      </w:r>
      <w:r w:rsidR="00D02A6F" w:rsidRPr="003231A6">
        <w:rPr>
          <w:sz w:val="22"/>
          <w:szCs w:val="22"/>
          <w:lang w:val="en-US"/>
        </w:rPr>
        <w:t xml:space="preserve">. In </w:t>
      </w:r>
      <w:r w:rsidR="00A30CB3" w:rsidRPr="003231A6">
        <w:rPr>
          <w:sz w:val="22"/>
          <w:szCs w:val="22"/>
          <w:lang w:val="en-US"/>
        </w:rPr>
        <w:t xml:space="preserve">paired </w:t>
      </w:r>
      <w:r w:rsidR="00D02A6F" w:rsidRPr="003231A6">
        <w:rPr>
          <w:sz w:val="22"/>
          <w:szCs w:val="22"/>
          <w:lang w:val="en-US"/>
        </w:rPr>
        <w:t>Chatham petrel</w:t>
      </w:r>
      <w:r w:rsidR="00A30CB3" w:rsidRPr="003231A6">
        <w:rPr>
          <w:sz w:val="22"/>
          <w:szCs w:val="22"/>
          <w:lang w:val="en-US"/>
        </w:rPr>
        <w:t xml:space="preserve">s </w:t>
      </w:r>
      <w:proofErr w:type="spellStart"/>
      <w:r w:rsidR="00A30CB3" w:rsidRPr="003231A6">
        <w:rPr>
          <w:i/>
          <w:sz w:val="22"/>
          <w:szCs w:val="22"/>
          <w:lang w:val="en-US"/>
        </w:rPr>
        <w:t>Pterodroma</w:t>
      </w:r>
      <w:proofErr w:type="spellEnd"/>
      <w:r w:rsidR="00A30CB3" w:rsidRPr="003231A6">
        <w:rPr>
          <w:i/>
          <w:sz w:val="22"/>
          <w:szCs w:val="22"/>
          <w:lang w:val="en-US"/>
        </w:rPr>
        <w:t xml:space="preserve"> </w:t>
      </w:r>
      <w:proofErr w:type="spellStart"/>
      <w:r w:rsidR="00A30CB3" w:rsidRPr="003231A6">
        <w:rPr>
          <w:i/>
          <w:sz w:val="22"/>
          <w:szCs w:val="22"/>
          <w:lang w:val="en-US"/>
        </w:rPr>
        <w:t>axillaris</w:t>
      </w:r>
      <w:proofErr w:type="spellEnd"/>
      <w:r w:rsidR="00D02A6F" w:rsidRPr="003231A6">
        <w:rPr>
          <w:sz w:val="22"/>
          <w:szCs w:val="22"/>
          <w:lang w:val="en-US"/>
        </w:rPr>
        <w:t>, males arrived first, females joined them within 1-4 days</w:t>
      </w:r>
      <w:r w:rsidR="00A30CB3" w:rsidRPr="003231A6">
        <w:rPr>
          <w:sz w:val="22"/>
          <w:szCs w:val="22"/>
          <w:lang w:val="en-US"/>
        </w:rPr>
        <w:t>,</w:t>
      </w:r>
      <w:r w:rsidR="00D02A6F" w:rsidRPr="003231A6">
        <w:rPr>
          <w:sz w:val="22"/>
          <w:szCs w:val="22"/>
          <w:lang w:val="en-US"/>
        </w:rPr>
        <w:t xml:space="preserve"> and the pair subsequently remained together </w:t>
      </w:r>
      <w:r w:rsidR="00A30CB3" w:rsidRPr="003231A6">
        <w:rPr>
          <w:sz w:val="22"/>
          <w:szCs w:val="22"/>
          <w:lang w:val="en-US"/>
        </w:rPr>
        <w:t>at</w:t>
      </w:r>
      <w:r w:rsidR="00D02A6F" w:rsidRPr="003231A6">
        <w:rPr>
          <w:sz w:val="22"/>
          <w:szCs w:val="22"/>
          <w:lang w:val="en-US"/>
        </w:rPr>
        <w:t xml:space="preserve"> the nest for 1-3 days, presumably mating (</w:t>
      </w:r>
      <w:proofErr w:type="spellStart"/>
      <w:r w:rsidR="00D02A6F" w:rsidRPr="003231A6">
        <w:rPr>
          <w:sz w:val="22"/>
          <w:szCs w:val="22"/>
          <w:lang w:val="en-US"/>
        </w:rPr>
        <w:t>Rayner</w:t>
      </w:r>
      <w:proofErr w:type="spellEnd"/>
      <w:r w:rsidR="00D02A6F" w:rsidRPr="003231A6">
        <w:rPr>
          <w:sz w:val="22"/>
          <w:szCs w:val="22"/>
          <w:lang w:val="en-US"/>
        </w:rPr>
        <w:t xml:space="preserve"> et al. 2012)</w:t>
      </w:r>
      <w:r w:rsidR="00574D56" w:rsidRPr="003231A6">
        <w:rPr>
          <w:sz w:val="22"/>
          <w:szCs w:val="22"/>
          <w:lang w:val="en-US"/>
        </w:rPr>
        <w:t>.</w:t>
      </w:r>
      <w:r w:rsidR="00B25C82" w:rsidRPr="003231A6">
        <w:rPr>
          <w:sz w:val="22"/>
          <w:szCs w:val="22"/>
          <w:lang w:val="en-US"/>
        </w:rPr>
        <w:t xml:space="preserve"> </w:t>
      </w:r>
      <w:r w:rsidR="00D02A6F" w:rsidRPr="003231A6">
        <w:rPr>
          <w:sz w:val="22"/>
          <w:szCs w:val="22"/>
          <w:lang w:val="en-US"/>
        </w:rPr>
        <w:t>S</w:t>
      </w:r>
      <w:r w:rsidR="00BE4D7E" w:rsidRPr="003231A6">
        <w:rPr>
          <w:sz w:val="22"/>
          <w:szCs w:val="22"/>
          <w:lang w:val="en-US"/>
        </w:rPr>
        <w:t>ynchronized return</w:t>
      </w:r>
      <w:r w:rsidR="00D02A6F" w:rsidRPr="003231A6">
        <w:rPr>
          <w:sz w:val="22"/>
          <w:szCs w:val="22"/>
          <w:lang w:val="en-US"/>
        </w:rPr>
        <w:t xml:space="preserve">s may therefore </w:t>
      </w:r>
      <w:r w:rsidR="00BE4D7E" w:rsidRPr="003231A6">
        <w:rPr>
          <w:sz w:val="22"/>
          <w:szCs w:val="22"/>
          <w:lang w:val="en-US"/>
        </w:rPr>
        <w:t>facilitate</w:t>
      </w:r>
      <w:r w:rsidR="00B25C82" w:rsidRPr="003231A6">
        <w:rPr>
          <w:sz w:val="22"/>
          <w:szCs w:val="22"/>
          <w:lang w:val="en-US"/>
        </w:rPr>
        <w:t xml:space="preserve"> </w:t>
      </w:r>
      <w:r w:rsidR="00834A87" w:rsidRPr="003231A6">
        <w:rPr>
          <w:sz w:val="22"/>
          <w:szCs w:val="22"/>
          <w:lang w:val="en-US"/>
        </w:rPr>
        <w:t xml:space="preserve">the renewal of the </w:t>
      </w:r>
      <w:r w:rsidR="00B25C82" w:rsidRPr="003231A6">
        <w:rPr>
          <w:sz w:val="22"/>
          <w:szCs w:val="22"/>
          <w:lang w:val="en-US"/>
        </w:rPr>
        <w:t xml:space="preserve">pair </w:t>
      </w:r>
      <w:r w:rsidR="00834A87" w:rsidRPr="003231A6">
        <w:rPr>
          <w:sz w:val="22"/>
          <w:szCs w:val="22"/>
          <w:lang w:val="en-US"/>
        </w:rPr>
        <w:t>bond</w:t>
      </w:r>
      <w:r w:rsidR="00D02A6F" w:rsidRPr="003231A6">
        <w:rPr>
          <w:sz w:val="22"/>
          <w:szCs w:val="22"/>
          <w:lang w:val="en-US"/>
        </w:rPr>
        <w:t xml:space="preserve"> after a long separation during the non-breeding period</w:t>
      </w:r>
      <w:r w:rsidR="00B25C82" w:rsidRPr="003231A6">
        <w:rPr>
          <w:sz w:val="22"/>
          <w:szCs w:val="22"/>
          <w:lang w:val="en-US"/>
        </w:rPr>
        <w:t xml:space="preserve">. In our study, </w:t>
      </w:r>
      <w:r w:rsidR="00BE4D7E" w:rsidRPr="003231A6">
        <w:rPr>
          <w:sz w:val="22"/>
          <w:szCs w:val="22"/>
          <w:lang w:val="en-US"/>
        </w:rPr>
        <w:t xml:space="preserve">however, </w:t>
      </w:r>
      <w:r w:rsidR="00B25C82" w:rsidRPr="003231A6">
        <w:rPr>
          <w:sz w:val="22"/>
          <w:szCs w:val="22"/>
          <w:lang w:val="en-US"/>
        </w:rPr>
        <w:t>even though</w:t>
      </w:r>
      <w:r w:rsidR="00745182" w:rsidRPr="003231A6">
        <w:rPr>
          <w:sz w:val="22"/>
          <w:szCs w:val="22"/>
          <w:lang w:val="en-US"/>
        </w:rPr>
        <w:t xml:space="preserve"> </w:t>
      </w:r>
      <w:r w:rsidR="00834A87" w:rsidRPr="003231A6">
        <w:rPr>
          <w:sz w:val="22"/>
          <w:szCs w:val="22"/>
          <w:lang w:val="en-US"/>
        </w:rPr>
        <w:t>partners</w:t>
      </w:r>
      <w:r w:rsidR="00745182" w:rsidRPr="003231A6">
        <w:rPr>
          <w:sz w:val="22"/>
          <w:szCs w:val="22"/>
          <w:lang w:val="en-US"/>
        </w:rPr>
        <w:t xml:space="preserve"> </w:t>
      </w:r>
      <w:r w:rsidR="002A0DA3" w:rsidRPr="003231A6">
        <w:rPr>
          <w:sz w:val="22"/>
          <w:szCs w:val="22"/>
          <w:lang w:val="en-US"/>
        </w:rPr>
        <w:t>travelled</w:t>
      </w:r>
      <w:r w:rsidR="00745182" w:rsidRPr="003231A6">
        <w:rPr>
          <w:sz w:val="22"/>
          <w:szCs w:val="22"/>
          <w:lang w:val="en-US"/>
        </w:rPr>
        <w:t xml:space="preserve"> to similar latitudes, </w:t>
      </w:r>
      <w:r w:rsidR="004A1B14" w:rsidRPr="003231A6">
        <w:rPr>
          <w:sz w:val="22"/>
          <w:szCs w:val="22"/>
          <w:lang w:val="en-US"/>
        </w:rPr>
        <w:t>and although terminal latitude correlated overall with return date to the breeding site, we found</w:t>
      </w:r>
      <w:r w:rsidR="00834A87" w:rsidRPr="003231A6">
        <w:rPr>
          <w:sz w:val="22"/>
          <w:szCs w:val="22"/>
          <w:lang w:val="en-US"/>
        </w:rPr>
        <w:t xml:space="preserve"> no correspondence</w:t>
      </w:r>
      <w:r w:rsidR="004A1B14" w:rsidRPr="003231A6">
        <w:rPr>
          <w:sz w:val="22"/>
          <w:szCs w:val="22"/>
          <w:lang w:val="en-US"/>
        </w:rPr>
        <w:t xml:space="preserve"> among partners</w:t>
      </w:r>
      <w:r w:rsidR="00761A62" w:rsidRPr="003231A6">
        <w:rPr>
          <w:sz w:val="22"/>
          <w:szCs w:val="22"/>
          <w:lang w:val="en-US"/>
        </w:rPr>
        <w:t xml:space="preserve"> i</w:t>
      </w:r>
      <w:r w:rsidR="00745182" w:rsidRPr="003231A6">
        <w:rPr>
          <w:sz w:val="22"/>
          <w:szCs w:val="22"/>
          <w:lang w:val="en-US"/>
        </w:rPr>
        <w:t xml:space="preserve">n </w:t>
      </w:r>
      <w:r w:rsidR="00834A87" w:rsidRPr="003231A6">
        <w:rPr>
          <w:sz w:val="22"/>
          <w:szCs w:val="22"/>
          <w:lang w:val="en-US"/>
        </w:rPr>
        <w:t xml:space="preserve">the date of </w:t>
      </w:r>
      <w:r w:rsidR="00745182" w:rsidRPr="003231A6">
        <w:rPr>
          <w:sz w:val="22"/>
          <w:szCs w:val="22"/>
          <w:lang w:val="en-US"/>
        </w:rPr>
        <w:t xml:space="preserve">return </w:t>
      </w:r>
      <w:r w:rsidR="00834A87" w:rsidRPr="003231A6">
        <w:rPr>
          <w:sz w:val="22"/>
          <w:szCs w:val="22"/>
          <w:lang w:val="en-US"/>
        </w:rPr>
        <w:t xml:space="preserve">to the </w:t>
      </w:r>
      <w:r w:rsidR="00761A62" w:rsidRPr="003231A6">
        <w:rPr>
          <w:sz w:val="22"/>
          <w:szCs w:val="22"/>
          <w:lang w:val="en-US"/>
        </w:rPr>
        <w:t>breeding site in spring</w:t>
      </w:r>
      <w:r w:rsidR="00745182" w:rsidRPr="003231A6">
        <w:rPr>
          <w:sz w:val="22"/>
          <w:szCs w:val="22"/>
          <w:lang w:val="en-US"/>
        </w:rPr>
        <w:t>.</w:t>
      </w:r>
      <w:r w:rsidR="00BE4D7E" w:rsidRPr="003231A6">
        <w:rPr>
          <w:sz w:val="22"/>
          <w:szCs w:val="22"/>
          <w:lang w:val="en-US"/>
        </w:rPr>
        <w:t xml:space="preserve"> </w:t>
      </w:r>
      <w:r w:rsidR="004A1B14" w:rsidRPr="003231A6">
        <w:rPr>
          <w:sz w:val="22"/>
          <w:szCs w:val="22"/>
          <w:lang w:val="en-US"/>
        </w:rPr>
        <w:t xml:space="preserve">However, </w:t>
      </w:r>
      <w:proofErr w:type="spellStart"/>
      <w:r w:rsidR="004A1B14" w:rsidRPr="003231A6">
        <w:rPr>
          <w:sz w:val="22"/>
          <w:szCs w:val="22"/>
          <w:lang w:val="en-US"/>
        </w:rPr>
        <w:t>Scopoli’s</w:t>
      </w:r>
      <w:proofErr w:type="spellEnd"/>
      <w:r w:rsidR="004A1B14" w:rsidRPr="003231A6">
        <w:rPr>
          <w:sz w:val="22"/>
          <w:szCs w:val="22"/>
          <w:lang w:val="en-US"/>
        </w:rPr>
        <w:t xml:space="preserve"> s</w:t>
      </w:r>
      <w:r w:rsidR="00BE4D7E" w:rsidRPr="003231A6">
        <w:rPr>
          <w:sz w:val="22"/>
          <w:szCs w:val="22"/>
          <w:lang w:val="en-US"/>
        </w:rPr>
        <w:t>hearwaters have strong nest</w:t>
      </w:r>
      <w:r w:rsidR="00757035" w:rsidRPr="003231A6">
        <w:rPr>
          <w:sz w:val="22"/>
          <w:szCs w:val="22"/>
          <w:lang w:val="en-US"/>
        </w:rPr>
        <w:t>-</w:t>
      </w:r>
      <w:r w:rsidR="00BE4D7E" w:rsidRPr="003231A6">
        <w:rPr>
          <w:sz w:val="22"/>
          <w:szCs w:val="22"/>
          <w:lang w:val="en-US"/>
        </w:rPr>
        <w:t>site fidelity (</w:t>
      </w:r>
      <w:proofErr w:type="spellStart"/>
      <w:r w:rsidR="002F2A29" w:rsidRPr="003231A6">
        <w:rPr>
          <w:sz w:val="22"/>
          <w:szCs w:val="22"/>
          <w:lang w:val="en-US"/>
        </w:rPr>
        <w:t>Thibault</w:t>
      </w:r>
      <w:proofErr w:type="spellEnd"/>
      <w:r w:rsidR="002A0916" w:rsidRPr="003231A6">
        <w:rPr>
          <w:sz w:val="22"/>
          <w:szCs w:val="22"/>
          <w:lang w:val="en-US"/>
        </w:rPr>
        <w:t>,</w:t>
      </w:r>
      <w:r w:rsidR="002F2A29" w:rsidRPr="003231A6">
        <w:rPr>
          <w:sz w:val="22"/>
          <w:szCs w:val="22"/>
          <w:lang w:val="en-US"/>
        </w:rPr>
        <w:t xml:space="preserve"> 1994</w:t>
      </w:r>
      <w:r w:rsidR="002A0916" w:rsidRPr="003231A6">
        <w:rPr>
          <w:sz w:val="22"/>
          <w:szCs w:val="22"/>
          <w:lang w:val="en-US"/>
        </w:rPr>
        <w:t>;</w:t>
      </w:r>
      <w:r w:rsidR="009B779A" w:rsidRPr="003231A6">
        <w:rPr>
          <w:sz w:val="22"/>
          <w:szCs w:val="22"/>
          <w:lang w:val="en-US"/>
        </w:rPr>
        <w:t xml:space="preserve"> </w:t>
      </w:r>
      <w:proofErr w:type="spellStart"/>
      <w:r w:rsidR="009B779A" w:rsidRPr="003231A6">
        <w:rPr>
          <w:sz w:val="22"/>
          <w:szCs w:val="22"/>
          <w:lang w:val="en-US"/>
        </w:rPr>
        <w:t>Bried</w:t>
      </w:r>
      <w:proofErr w:type="spellEnd"/>
      <w:r w:rsidR="009B779A" w:rsidRPr="003231A6">
        <w:rPr>
          <w:sz w:val="22"/>
          <w:szCs w:val="22"/>
          <w:lang w:val="en-US"/>
        </w:rPr>
        <w:t xml:space="preserve"> </w:t>
      </w:r>
      <w:r w:rsidR="002A0916" w:rsidRPr="003231A6">
        <w:rPr>
          <w:sz w:val="22"/>
          <w:szCs w:val="22"/>
          <w:lang w:val="en-US"/>
        </w:rPr>
        <w:t>&amp;</w:t>
      </w:r>
      <w:r w:rsidR="009B779A" w:rsidRPr="003231A6">
        <w:rPr>
          <w:sz w:val="22"/>
          <w:szCs w:val="22"/>
          <w:lang w:val="en-US"/>
        </w:rPr>
        <w:t xml:space="preserve"> </w:t>
      </w:r>
      <w:proofErr w:type="spellStart"/>
      <w:r w:rsidR="009B779A" w:rsidRPr="003231A6">
        <w:rPr>
          <w:sz w:val="22"/>
          <w:szCs w:val="22"/>
          <w:lang w:val="en-US"/>
        </w:rPr>
        <w:t>Jouventin</w:t>
      </w:r>
      <w:proofErr w:type="spellEnd"/>
      <w:r w:rsidR="002A0916" w:rsidRPr="003231A6">
        <w:rPr>
          <w:sz w:val="22"/>
          <w:szCs w:val="22"/>
          <w:lang w:val="en-US"/>
        </w:rPr>
        <w:t>,</w:t>
      </w:r>
      <w:r w:rsidR="009B779A" w:rsidRPr="003231A6">
        <w:rPr>
          <w:sz w:val="22"/>
          <w:szCs w:val="22"/>
          <w:lang w:val="en-US"/>
        </w:rPr>
        <w:t xml:space="preserve"> 2002</w:t>
      </w:r>
      <w:r w:rsidR="00BE4D7E" w:rsidRPr="003231A6">
        <w:rPr>
          <w:sz w:val="22"/>
          <w:szCs w:val="22"/>
          <w:lang w:val="en-US"/>
        </w:rPr>
        <w:t xml:space="preserve">), which </w:t>
      </w:r>
      <w:r w:rsidR="00757035" w:rsidRPr="003231A6">
        <w:rPr>
          <w:sz w:val="22"/>
          <w:szCs w:val="22"/>
          <w:lang w:val="en-US"/>
        </w:rPr>
        <w:t>seems likely</w:t>
      </w:r>
      <w:r w:rsidR="00BE4D7E" w:rsidRPr="003231A6">
        <w:rPr>
          <w:sz w:val="22"/>
          <w:szCs w:val="22"/>
          <w:lang w:val="en-US"/>
        </w:rPr>
        <w:t xml:space="preserve"> to </w:t>
      </w:r>
      <w:r w:rsidR="00C435F4" w:rsidRPr="003231A6">
        <w:rPr>
          <w:sz w:val="22"/>
          <w:szCs w:val="22"/>
          <w:lang w:val="en-US"/>
        </w:rPr>
        <w:t xml:space="preserve">be </w:t>
      </w:r>
      <w:r w:rsidRPr="003231A6">
        <w:rPr>
          <w:sz w:val="22"/>
          <w:szCs w:val="22"/>
          <w:lang w:val="en-US"/>
        </w:rPr>
        <w:t>the primary</w:t>
      </w:r>
      <w:r w:rsidR="00AD3722" w:rsidRPr="003231A6">
        <w:rPr>
          <w:sz w:val="22"/>
          <w:szCs w:val="22"/>
          <w:lang w:val="en-US"/>
        </w:rPr>
        <w:t xml:space="preserve"> mechanism</w:t>
      </w:r>
      <w:r w:rsidR="00BE4D7E" w:rsidRPr="003231A6">
        <w:rPr>
          <w:sz w:val="22"/>
          <w:szCs w:val="22"/>
          <w:lang w:val="en-US"/>
        </w:rPr>
        <w:t xml:space="preserve"> facilitating their reunion in spring</w:t>
      </w:r>
      <w:r w:rsidRPr="003231A6">
        <w:rPr>
          <w:sz w:val="22"/>
          <w:szCs w:val="22"/>
          <w:lang w:val="en-US"/>
        </w:rPr>
        <w:t>,</w:t>
      </w:r>
      <w:r w:rsidR="00AD3722" w:rsidRPr="003231A6">
        <w:rPr>
          <w:sz w:val="22"/>
          <w:szCs w:val="22"/>
          <w:lang w:val="en-US"/>
        </w:rPr>
        <w:t xml:space="preserve"> </w:t>
      </w:r>
      <w:r w:rsidR="00757035" w:rsidRPr="003231A6">
        <w:rPr>
          <w:sz w:val="22"/>
          <w:szCs w:val="22"/>
          <w:lang w:val="en-US"/>
        </w:rPr>
        <w:t>rather than the</w:t>
      </w:r>
      <w:r w:rsidR="00AD3722" w:rsidRPr="003231A6">
        <w:rPr>
          <w:sz w:val="22"/>
          <w:szCs w:val="22"/>
          <w:lang w:val="en-US"/>
        </w:rPr>
        <w:t xml:space="preserve"> timing</w:t>
      </w:r>
      <w:r w:rsidR="00BE4D7E" w:rsidRPr="003231A6">
        <w:rPr>
          <w:sz w:val="22"/>
          <w:szCs w:val="22"/>
          <w:lang w:val="en-US"/>
        </w:rPr>
        <w:t>.</w:t>
      </w:r>
      <w:r w:rsidR="00F97EC0" w:rsidRPr="003231A6">
        <w:rPr>
          <w:sz w:val="22"/>
          <w:szCs w:val="22"/>
          <w:lang w:val="en-US"/>
        </w:rPr>
        <w:t xml:space="preserve"> </w:t>
      </w:r>
    </w:p>
    <w:p w14:paraId="7DD4D45F" w14:textId="7FF41D3A" w:rsidR="003E72D9" w:rsidRPr="003231A6" w:rsidRDefault="00F8241F" w:rsidP="00842598">
      <w:pPr>
        <w:spacing w:line="480" w:lineRule="auto"/>
        <w:ind w:firstLine="360"/>
        <w:rPr>
          <w:sz w:val="22"/>
          <w:szCs w:val="22"/>
          <w:lang w:val="en-US"/>
        </w:rPr>
      </w:pPr>
      <w:r w:rsidRPr="003231A6">
        <w:rPr>
          <w:sz w:val="22"/>
          <w:szCs w:val="22"/>
          <w:lang w:val="en-US"/>
        </w:rPr>
        <w:t>I</w:t>
      </w:r>
      <w:r w:rsidR="00761A62" w:rsidRPr="003231A6">
        <w:rPr>
          <w:sz w:val="22"/>
          <w:szCs w:val="22"/>
          <w:lang w:val="en-US"/>
        </w:rPr>
        <w:t>ndividuals</w:t>
      </w:r>
      <w:r w:rsidR="00745182" w:rsidRPr="003231A6">
        <w:rPr>
          <w:sz w:val="22"/>
          <w:szCs w:val="22"/>
          <w:lang w:val="en-US"/>
        </w:rPr>
        <w:t xml:space="preserve"> </w:t>
      </w:r>
      <w:r w:rsidR="00C83669" w:rsidRPr="003231A6">
        <w:rPr>
          <w:sz w:val="22"/>
          <w:szCs w:val="22"/>
          <w:lang w:val="en-US"/>
        </w:rPr>
        <w:t>travelling</w:t>
      </w:r>
      <w:r w:rsidR="00745182" w:rsidRPr="003231A6">
        <w:rPr>
          <w:sz w:val="22"/>
          <w:szCs w:val="22"/>
          <w:lang w:val="en-US"/>
        </w:rPr>
        <w:t xml:space="preserve"> farther south did not anticipate their longer </w:t>
      </w:r>
      <w:r w:rsidR="005E7F12" w:rsidRPr="003231A6">
        <w:rPr>
          <w:sz w:val="22"/>
          <w:szCs w:val="22"/>
          <w:lang w:val="en-US"/>
        </w:rPr>
        <w:t xml:space="preserve">return </w:t>
      </w:r>
      <w:r w:rsidR="00745182" w:rsidRPr="003231A6">
        <w:rPr>
          <w:sz w:val="22"/>
          <w:szCs w:val="22"/>
          <w:lang w:val="en-US"/>
        </w:rPr>
        <w:t xml:space="preserve">journey by leaving </w:t>
      </w:r>
      <w:r w:rsidR="00761A62" w:rsidRPr="003231A6">
        <w:rPr>
          <w:sz w:val="22"/>
          <w:szCs w:val="22"/>
          <w:lang w:val="en-US"/>
        </w:rPr>
        <w:t xml:space="preserve">the breeding site </w:t>
      </w:r>
      <w:r w:rsidR="00745182" w:rsidRPr="003231A6">
        <w:rPr>
          <w:sz w:val="22"/>
          <w:szCs w:val="22"/>
          <w:lang w:val="en-US"/>
        </w:rPr>
        <w:t>earlier</w:t>
      </w:r>
      <w:r w:rsidR="00761A62" w:rsidRPr="003231A6">
        <w:rPr>
          <w:sz w:val="22"/>
          <w:szCs w:val="22"/>
          <w:lang w:val="en-US"/>
        </w:rPr>
        <w:t xml:space="preserve"> in autumn</w:t>
      </w:r>
      <w:r w:rsidR="00745182" w:rsidRPr="003231A6">
        <w:rPr>
          <w:sz w:val="22"/>
          <w:szCs w:val="22"/>
          <w:lang w:val="en-US"/>
        </w:rPr>
        <w:t xml:space="preserve">. </w:t>
      </w:r>
      <w:r w:rsidR="00C54E92" w:rsidRPr="003231A6">
        <w:rPr>
          <w:sz w:val="22"/>
          <w:szCs w:val="22"/>
          <w:lang w:val="en-US"/>
        </w:rPr>
        <w:t>A</w:t>
      </w:r>
      <w:r w:rsidR="00745182" w:rsidRPr="003231A6">
        <w:rPr>
          <w:sz w:val="22"/>
          <w:szCs w:val="22"/>
          <w:lang w:val="en-US"/>
        </w:rPr>
        <w:t xml:space="preserve">ll </w:t>
      </w:r>
      <w:r w:rsidR="005E7F12" w:rsidRPr="003231A6">
        <w:rPr>
          <w:sz w:val="22"/>
          <w:szCs w:val="22"/>
          <w:lang w:val="en-US"/>
        </w:rPr>
        <w:t xml:space="preserve">the </w:t>
      </w:r>
      <w:r w:rsidR="00745182" w:rsidRPr="003231A6">
        <w:rPr>
          <w:sz w:val="22"/>
          <w:szCs w:val="22"/>
          <w:lang w:val="en-US"/>
        </w:rPr>
        <w:t xml:space="preserve">birds tracked in our study followed a similar migration route in autumn along the </w:t>
      </w:r>
      <w:r w:rsidR="00AD3722" w:rsidRPr="003231A6">
        <w:rPr>
          <w:sz w:val="22"/>
          <w:szCs w:val="22"/>
          <w:lang w:val="en-US"/>
        </w:rPr>
        <w:t xml:space="preserve">west </w:t>
      </w:r>
      <w:r w:rsidR="00745182" w:rsidRPr="003231A6">
        <w:rPr>
          <w:sz w:val="22"/>
          <w:szCs w:val="22"/>
          <w:lang w:val="en-US"/>
        </w:rPr>
        <w:t>coast of Africa</w:t>
      </w:r>
      <w:r w:rsidR="00C54E92" w:rsidRPr="003231A6">
        <w:rPr>
          <w:sz w:val="22"/>
          <w:szCs w:val="22"/>
          <w:lang w:val="en-US"/>
        </w:rPr>
        <w:t xml:space="preserve"> (M</w:t>
      </w:r>
      <w:r w:rsidR="00DD7463" w:rsidRPr="003231A6">
        <w:rPr>
          <w:sz w:val="22"/>
          <w:szCs w:val="22"/>
          <w:lang w:val="en-US"/>
        </w:rPr>
        <w:t>ü</w:t>
      </w:r>
      <w:r w:rsidR="00C54E92" w:rsidRPr="003231A6">
        <w:rPr>
          <w:sz w:val="22"/>
          <w:szCs w:val="22"/>
          <w:lang w:val="en-US"/>
        </w:rPr>
        <w:t>ller et al.</w:t>
      </w:r>
      <w:r w:rsidR="002A0916" w:rsidRPr="003231A6">
        <w:rPr>
          <w:sz w:val="22"/>
          <w:szCs w:val="22"/>
          <w:lang w:val="en-US"/>
        </w:rPr>
        <w:t>,</w:t>
      </w:r>
      <w:r w:rsidR="00C54E92" w:rsidRPr="003231A6">
        <w:rPr>
          <w:sz w:val="22"/>
          <w:szCs w:val="22"/>
          <w:lang w:val="en-US"/>
        </w:rPr>
        <w:t xml:space="preserve"> 2014</w:t>
      </w:r>
      <w:r w:rsidR="00C869C6" w:rsidRPr="003231A6">
        <w:rPr>
          <w:sz w:val="22"/>
          <w:szCs w:val="22"/>
          <w:lang w:val="en-US"/>
        </w:rPr>
        <w:t xml:space="preserve">, </w:t>
      </w:r>
      <w:r w:rsidR="00E93E2A" w:rsidRPr="003231A6">
        <w:rPr>
          <w:sz w:val="22"/>
          <w:szCs w:val="22"/>
          <w:lang w:val="en-US"/>
        </w:rPr>
        <w:t xml:space="preserve">see also </w:t>
      </w:r>
      <w:r w:rsidR="00F4013D" w:rsidRPr="003231A6">
        <w:rPr>
          <w:sz w:val="22"/>
          <w:szCs w:val="22"/>
          <w:lang w:val="en-US"/>
        </w:rPr>
        <w:t>supplementary material</w:t>
      </w:r>
      <w:r w:rsidR="00C54E92" w:rsidRPr="003231A6">
        <w:rPr>
          <w:sz w:val="22"/>
          <w:szCs w:val="22"/>
          <w:lang w:val="en-US"/>
        </w:rPr>
        <w:t>)</w:t>
      </w:r>
      <w:r w:rsidR="005E7F12" w:rsidRPr="003231A6">
        <w:rPr>
          <w:sz w:val="22"/>
          <w:szCs w:val="22"/>
          <w:lang w:val="en-US"/>
        </w:rPr>
        <w:t>;</w:t>
      </w:r>
      <w:r w:rsidR="00745182" w:rsidRPr="003231A6">
        <w:rPr>
          <w:sz w:val="22"/>
          <w:szCs w:val="22"/>
          <w:lang w:val="en-US"/>
        </w:rPr>
        <w:t xml:space="preserve"> </w:t>
      </w:r>
      <w:r w:rsidR="00C54E92" w:rsidRPr="003231A6">
        <w:rPr>
          <w:sz w:val="22"/>
          <w:szCs w:val="22"/>
          <w:lang w:val="en-US"/>
        </w:rPr>
        <w:t>hence</w:t>
      </w:r>
      <w:r w:rsidR="005E7F12" w:rsidRPr="003231A6">
        <w:rPr>
          <w:sz w:val="22"/>
          <w:szCs w:val="22"/>
          <w:lang w:val="en-US"/>
        </w:rPr>
        <w:t>,</w:t>
      </w:r>
      <w:r w:rsidR="00C54E92" w:rsidRPr="003231A6">
        <w:rPr>
          <w:sz w:val="22"/>
          <w:szCs w:val="22"/>
          <w:lang w:val="en-US"/>
        </w:rPr>
        <w:t xml:space="preserve"> </w:t>
      </w:r>
      <w:r w:rsidR="00745182" w:rsidRPr="003231A6">
        <w:rPr>
          <w:sz w:val="22"/>
          <w:szCs w:val="22"/>
          <w:lang w:val="en-US"/>
        </w:rPr>
        <w:lastRenderedPageBreak/>
        <w:t xml:space="preserve">even individuals that travelled farther south </w:t>
      </w:r>
      <w:r w:rsidR="005C2FF7" w:rsidRPr="003231A6">
        <w:rPr>
          <w:sz w:val="22"/>
          <w:szCs w:val="22"/>
          <w:lang w:val="en-US"/>
        </w:rPr>
        <w:t xml:space="preserve">(e.g. </w:t>
      </w:r>
      <w:r w:rsidR="005E7F12" w:rsidRPr="003231A6">
        <w:rPr>
          <w:sz w:val="22"/>
          <w:szCs w:val="22"/>
          <w:lang w:val="en-US"/>
        </w:rPr>
        <w:t xml:space="preserve">to </w:t>
      </w:r>
      <w:r w:rsidR="005C2FF7" w:rsidRPr="003231A6">
        <w:rPr>
          <w:sz w:val="22"/>
          <w:szCs w:val="22"/>
          <w:lang w:val="en-US"/>
        </w:rPr>
        <w:t xml:space="preserve">Namibia or South Africa) </w:t>
      </w:r>
      <w:r w:rsidR="00745182" w:rsidRPr="003231A6">
        <w:rPr>
          <w:sz w:val="22"/>
          <w:szCs w:val="22"/>
          <w:lang w:val="en-US"/>
        </w:rPr>
        <w:t xml:space="preserve">passed the closer staging areas </w:t>
      </w:r>
      <w:r w:rsidR="005C2FF7" w:rsidRPr="003231A6">
        <w:rPr>
          <w:sz w:val="22"/>
          <w:szCs w:val="22"/>
          <w:lang w:val="en-US"/>
        </w:rPr>
        <w:t xml:space="preserve">(Canary Islands, Cape Verde Islands, Guinea basin) </w:t>
      </w:r>
      <w:r w:rsidR="00745182" w:rsidRPr="003231A6">
        <w:rPr>
          <w:sz w:val="22"/>
          <w:szCs w:val="22"/>
          <w:lang w:val="en-US"/>
        </w:rPr>
        <w:t>en route to their final destination. As shearwaters often forage while they migrate (Dias et al.</w:t>
      </w:r>
      <w:r w:rsidR="002A0916" w:rsidRPr="003231A6">
        <w:rPr>
          <w:sz w:val="22"/>
          <w:szCs w:val="22"/>
          <w:lang w:val="en-US"/>
        </w:rPr>
        <w:t>,</w:t>
      </w:r>
      <w:r w:rsidR="00745182" w:rsidRPr="003231A6">
        <w:rPr>
          <w:sz w:val="22"/>
          <w:szCs w:val="22"/>
          <w:lang w:val="en-US"/>
        </w:rPr>
        <w:t xml:space="preserve"> 2012), </w:t>
      </w:r>
      <w:r w:rsidR="00DD7463" w:rsidRPr="003231A6">
        <w:rPr>
          <w:sz w:val="22"/>
          <w:szCs w:val="22"/>
          <w:lang w:val="en-US"/>
        </w:rPr>
        <w:t>the</w:t>
      </w:r>
      <w:r w:rsidR="005E7F12" w:rsidRPr="003231A6">
        <w:rPr>
          <w:sz w:val="22"/>
          <w:szCs w:val="22"/>
          <w:lang w:val="en-US"/>
        </w:rPr>
        <w:t xml:space="preserve"> tracked bird</w:t>
      </w:r>
      <w:r w:rsidR="00DD7463" w:rsidRPr="003231A6">
        <w:rPr>
          <w:sz w:val="22"/>
          <w:szCs w:val="22"/>
          <w:lang w:val="en-US"/>
        </w:rPr>
        <w:t xml:space="preserve"> </w:t>
      </w:r>
      <w:r w:rsidR="00745182" w:rsidRPr="003231A6">
        <w:rPr>
          <w:sz w:val="22"/>
          <w:szCs w:val="22"/>
          <w:lang w:val="en-US"/>
        </w:rPr>
        <w:t xml:space="preserve">may have </w:t>
      </w:r>
      <w:r w:rsidR="005E7F12" w:rsidRPr="003231A6">
        <w:rPr>
          <w:sz w:val="22"/>
          <w:szCs w:val="22"/>
          <w:lang w:val="en-US"/>
        </w:rPr>
        <w:t xml:space="preserve">made facultative decisions en route concerning </w:t>
      </w:r>
      <w:r w:rsidR="00745182" w:rsidRPr="003231A6">
        <w:rPr>
          <w:sz w:val="22"/>
          <w:szCs w:val="22"/>
          <w:lang w:val="en-US"/>
        </w:rPr>
        <w:t xml:space="preserve">whether to remain </w:t>
      </w:r>
      <w:r w:rsidR="00C435F4" w:rsidRPr="003231A6">
        <w:rPr>
          <w:sz w:val="22"/>
          <w:szCs w:val="22"/>
          <w:lang w:val="en-US"/>
        </w:rPr>
        <w:t xml:space="preserve">in </w:t>
      </w:r>
      <w:r w:rsidR="005E7F12" w:rsidRPr="003231A6">
        <w:rPr>
          <w:sz w:val="22"/>
          <w:szCs w:val="22"/>
          <w:lang w:val="en-US"/>
        </w:rPr>
        <w:t>a particular area</w:t>
      </w:r>
      <w:r w:rsidR="00C435F4" w:rsidRPr="003231A6">
        <w:rPr>
          <w:sz w:val="22"/>
          <w:szCs w:val="22"/>
          <w:lang w:val="en-US"/>
        </w:rPr>
        <w:t xml:space="preserve"> </w:t>
      </w:r>
      <w:r w:rsidR="00745182" w:rsidRPr="003231A6">
        <w:rPr>
          <w:sz w:val="22"/>
          <w:szCs w:val="22"/>
          <w:lang w:val="en-US"/>
        </w:rPr>
        <w:t xml:space="preserve">or travel farther, </w:t>
      </w:r>
      <w:r w:rsidR="005E7F12" w:rsidRPr="003231A6">
        <w:rPr>
          <w:sz w:val="22"/>
          <w:szCs w:val="22"/>
          <w:lang w:val="en-US"/>
        </w:rPr>
        <w:t>depending on</w:t>
      </w:r>
      <w:r w:rsidR="00745182" w:rsidRPr="003231A6">
        <w:rPr>
          <w:sz w:val="22"/>
          <w:szCs w:val="22"/>
          <w:lang w:val="en-US"/>
        </w:rPr>
        <w:t xml:space="preserve"> their energy reserves, the level of competition</w:t>
      </w:r>
      <w:r w:rsidR="005E7F12" w:rsidRPr="003231A6">
        <w:rPr>
          <w:sz w:val="22"/>
          <w:szCs w:val="22"/>
          <w:lang w:val="en-US"/>
        </w:rPr>
        <w:t>,</w:t>
      </w:r>
      <w:r w:rsidR="00745182" w:rsidRPr="003231A6">
        <w:rPr>
          <w:sz w:val="22"/>
          <w:szCs w:val="22"/>
          <w:lang w:val="en-US"/>
        </w:rPr>
        <w:t xml:space="preserve"> </w:t>
      </w:r>
      <w:r w:rsidR="005E7F12" w:rsidRPr="003231A6">
        <w:rPr>
          <w:sz w:val="22"/>
          <w:szCs w:val="22"/>
          <w:lang w:val="en-US"/>
        </w:rPr>
        <w:t xml:space="preserve">local weather or </w:t>
      </w:r>
      <w:r w:rsidR="00745182" w:rsidRPr="003231A6">
        <w:rPr>
          <w:sz w:val="22"/>
          <w:szCs w:val="22"/>
          <w:lang w:val="en-US"/>
        </w:rPr>
        <w:t>feeding conditions</w:t>
      </w:r>
      <w:r w:rsidR="005E7F12" w:rsidRPr="003231A6">
        <w:rPr>
          <w:sz w:val="22"/>
          <w:szCs w:val="22"/>
          <w:lang w:val="en-US"/>
        </w:rPr>
        <w:t xml:space="preserve"> etc</w:t>
      </w:r>
      <w:r w:rsidR="00745182" w:rsidRPr="003231A6">
        <w:rPr>
          <w:sz w:val="22"/>
          <w:szCs w:val="22"/>
          <w:lang w:val="en-US"/>
        </w:rPr>
        <w:t xml:space="preserve">. </w:t>
      </w:r>
      <w:r w:rsidR="005E7F12" w:rsidRPr="003231A6">
        <w:rPr>
          <w:sz w:val="22"/>
          <w:szCs w:val="22"/>
          <w:lang w:val="en-US"/>
        </w:rPr>
        <w:t>A reactive mechanism such as this, which allows the flexibility to respond to intrinsic and extrinsic cues, would also make it difficult for</w:t>
      </w:r>
      <w:r w:rsidR="00AD3722" w:rsidRPr="003231A6">
        <w:rPr>
          <w:sz w:val="22"/>
          <w:szCs w:val="22"/>
          <w:lang w:val="en-US"/>
        </w:rPr>
        <w:t xml:space="preserve"> partners</w:t>
      </w:r>
      <w:r w:rsidR="00DD7463" w:rsidRPr="003231A6">
        <w:rPr>
          <w:sz w:val="22"/>
          <w:szCs w:val="22"/>
          <w:lang w:val="en-US"/>
        </w:rPr>
        <w:t xml:space="preserve"> to coordinate the </w:t>
      </w:r>
      <w:r w:rsidR="005E7F12" w:rsidRPr="003231A6">
        <w:rPr>
          <w:sz w:val="22"/>
          <w:szCs w:val="22"/>
          <w:lang w:val="en-US"/>
        </w:rPr>
        <w:t>timing of their movements, because individuals are likely to differ in feeding efficiency, nutritional status etc</w:t>
      </w:r>
      <w:r w:rsidR="00AD3722" w:rsidRPr="003231A6">
        <w:rPr>
          <w:sz w:val="22"/>
          <w:szCs w:val="22"/>
          <w:lang w:val="en-US"/>
        </w:rPr>
        <w:t>.</w:t>
      </w:r>
      <w:r w:rsidR="009169B3" w:rsidRPr="003231A6">
        <w:rPr>
          <w:sz w:val="22"/>
          <w:szCs w:val="22"/>
          <w:lang w:val="en-US"/>
        </w:rPr>
        <w:t>, all of</w:t>
      </w:r>
      <w:r w:rsidR="005E7F12" w:rsidRPr="003231A6">
        <w:rPr>
          <w:sz w:val="22"/>
          <w:szCs w:val="22"/>
          <w:lang w:val="en-US"/>
        </w:rPr>
        <w:t xml:space="preserve"> which affect decision</w:t>
      </w:r>
      <w:r w:rsidR="005E5878" w:rsidRPr="003231A6">
        <w:rPr>
          <w:sz w:val="22"/>
          <w:szCs w:val="22"/>
          <w:lang w:val="en-US"/>
        </w:rPr>
        <w:t>-making</w:t>
      </w:r>
      <w:r w:rsidR="005E7F12" w:rsidRPr="003231A6">
        <w:rPr>
          <w:sz w:val="22"/>
          <w:szCs w:val="22"/>
          <w:lang w:val="en-US"/>
        </w:rPr>
        <w:t xml:space="preserve">. </w:t>
      </w:r>
      <w:r w:rsidR="00DD7463" w:rsidRPr="003231A6">
        <w:rPr>
          <w:sz w:val="22"/>
          <w:szCs w:val="22"/>
          <w:lang w:val="en-US"/>
        </w:rPr>
        <w:t xml:space="preserve"> </w:t>
      </w:r>
      <w:r w:rsidR="0057534F" w:rsidRPr="003231A6">
        <w:rPr>
          <w:sz w:val="22"/>
          <w:szCs w:val="22"/>
          <w:lang w:val="en-US"/>
        </w:rPr>
        <w:t xml:space="preserve">Indeed, there was no evidence for coordination of the timing of movements by partners. </w:t>
      </w:r>
    </w:p>
    <w:p w14:paraId="68E43B51" w14:textId="5792FCC0" w:rsidR="00F90A99" w:rsidRPr="003231A6" w:rsidRDefault="001B4384" w:rsidP="00842598">
      <w:pPr>
        <w:spacing w:line="480" w:lineRule="auto"/>
        <w:ind w:firstLine="360"/>
        <w:rPr>
          <w:sz w:val="22"/>
          <w:szCs w:val="22"/>
          <w:lang w:val="en-US"/>
        </w:rPr>
      </w:pPr>
      <w:r w:rsidRPr="003231A6">
        <w:rPr>
          <w:sz w:val="22"/>
          <w:szCs w:val="22"/>
          <w:lang w:val="en-US"/>
        </w:rPr>
        <w:t>Non-breeding</w:t>
      </w:r>
      <w:r w:rsidR="001A4361" w:rsidRPr="003231A6">
        <w:rPr>
          <w:sz w:val="22"/>
          <w:szCs w:val="22"/>
          <w:lang w:val="en-US"/>
        </w:rPr>
        <w:t xml:space="preserve"> destinations were</w:t>
      </w:r>
      <w:r w:rsidR="00E93E2A" w:rsidRPr="003231A6">
        <w:rPr>
          <w:sz w:val="22"/>
          <w:szCs w:val="22"/>
          <w:lang w:val="en-US"/>
        </w:rPr>
        <w:t>, however,</w:t>
      </w:r>
      <w:r w:rsidR="001A4361" w:rsidRPr="003231A6">
        <w:rPr>
          <w:sz w:val="22"/>
          <w:szCs w:val="22"/>
          <w:lang w:val="en-US"/>
        </w:rPr>
        <w:t xml:space="preserve"> </w:t>
      </w:r>
      <w:r w:rsidRPr="003231A6">
        <w:rPr>
          <w:sz w:val="22"/>
          <w:szCs w:val="22"/>
          <w:lang w:val="en-US"/>
        </w:rPr>
        <w:t xml:space="preserve">much </w:t>
      </w:r>
      <w:r w:rsidR="00AE0DD8" w:rsidRPr="003231A6">
        <w:rPr>
          <w:sz w:val="22"/>
          <w:szCs w:val="22"/>
          <w:lang w:val="en-US"/>
        </w:rPr>
        <w:t xml:space="preserve">more </w:t>
      </w:r>
      <w:r w:rsidR="001A4361" w:rsidRPr="003231A6">
        <w:rPr>
          <w:sz w:val="22"/>
          <w:szCs w:val="22"/>
          <w:lang w:val="en-US"/>
        </w:rPr>
        <w:t xml:space="preserve">similar </w:t>
      </w:r>
      <w:r w:rsidR="00AE0DD8" w:rsidRPr="003231A6">
        <w:rPr>
          <w:sz w:val="22"/>
          <w:szCs w:val="22"/>
          <w:lang w:val="en-US"/>
        </w:rPr>
        <w:t>within</w:t>
      </w:r>
      <w:r w:rsidR="005E5878" w:rsidRPr="003231A6">
        <w:rPr>
          <w:sz w:val="22"/>
          <w:szCs w:val="22"/>
          <w:lang w:val="en-US"/>
        </w:rPr>
        <w:t>,</w:t>
      </w:r>
      <w:r w:rsidR="00AE0DD8" w:rsidRPr="003231A6">
        <w:rPr>
          <w:sz w:val="22"/>
          <w:szCs w:val="22"/>
          <w:lang w:val="en-US"/>
        </w:rPr>
        <w:t xml:space="preserve"> than between pairs</w:t>
      </w:r>
      <w:r w:rsidR="00E93E2A" w:rsidRPr="003231A6">
        <w:rPr>
          <w:sz w:val="22"/>
          <w:szCs w:val="22"/>
          <w:lang w:val="en-US"/>
        </w:rPr>
        <w:t xml:space="preserve">. </w:t>
      </w:r>
      <w:r w:rsidR="000120BD" w:rsidRPr="003231A6">
        <w:rPr>
          <w:sz w:val="22"/>
          <w:szCs w:val="22"/>
          <w:lang w:val="en-US"/>
        </w:rPr>
        <w:t>However,</w:t>
      </w:r>
      <w:r w:rsidR="00E93E2A" w:rsidRPr="003231A6">
        <w:rPr>
          <w:sz w:val="22"/>
          <w:szCs w:val="22"/>
          <w:lang w:val="en-US"/>
        </w:rPr>
        <w:t xml:space="preserve"> because they were not</w:t>
      </w:r>
      <w:r w:rsidR="001A4361" w:rsidRPr="003231A6">
        <w:rPr>
          <w:sz w:val="22"/>
          <w:szCs w:val="22"/>
          <w:lang w:val="en-US"/>
        </w:rPr>
        <w:t xml:space="preserve"> identical</w:t>
      </w:r>
      <w:r w:rsidR="00DD7463" w:rsidRPr="003231A6">
        <w:rPr>
          <w:sz w:val="22"/>
          <w:szCs w:val="22"/>
          <w:lang w:val="en-US"/>
        </w:rPr>
        <w:t xml:space="preserve"> (Fig. 1a</w:t>
      </w:r>
      <w:r w:rsidR="00C435F4" w:rsidRPr="003231A6">
        <w:rPr>
          <w:sz w:val="22"/>
          <w:szCs w:val="22"/>
          <w:lang w:val="en-US"/>
        </w:rPr>
        <w:t xml:space="preserve">, </w:t>
      </w:r>
      <w:r w:rsidR="00CD59DF" w:rsidRPr="003231A6">
        <w:rPr>
          <w:sz w:val="22"/>
          <w:szCs w:val="22"/>
          <w:lang w:val="en-US"/>
        </w:rPr>
        <w:t>see also supplementary material</w:t>
      </w:r>
      <w:r w:rsidR="00DD7463" w:rsidRPr="003231A6">
        <w:rPr>
          <w:sz w:val="22"/>
          <w:szCs w:val="22"/>
          <w:lang w:val="en-US"/>
        </w:rPr>
        <w:t>)</w:t>
      </w:r>
      <w:r w:rsidR="00E93E2A" w:rsidRPr="003231A6">
        <w:rPr>
          <w:sz w:val="22"/>
          <w:szCs w:val="22"/>
          <w:lang w:val="en-US"/>
        </w:rPr>
        <w:t>, it</w:t>
      </w:r>
      <w:r w:rsidR="005E5878" w:rsidRPr="003231A6">
        <w:rPr>
          <w:sz w:val="22"/>
          <w:szCs w:val="22"/>
          <w:lang w:val="en-US"/>
        </w:rPr>
        <w:t xml:space="preserve"> is highly unlikely that</w:t>
      </w:r>
      <w:r w:rsidR="008504E1" w:rsidRPr="003231A6">
        <w:rPr>
          <w:sz w:val="22"/>
          <w:szCs w:val="22"/>
          <w:lang w:val="en-US"/>
        </w:rPr>
        <w:t xml:space="preserve"> </w:t>
      </w:r>
      <w:r w:rsidR="001A4361" w:rsidRPr="003231A6">
        <w:rPr>
          <w:sz w:val="22"/>
          <w:szCs w:val="22"/>
          <w:lang w:val="en-US"/>
        </w:rPr>
        <w:t>pair members</w:t>
      </w:r>
      <w:r w:rsidR="001E63B6" w:rsidRPr="003231A6">
        <w:rPr>
          <w:sz w:val="22"/>
          <w:szCs w:val="22"/>
          <w:lang w:val="en-US"/>
        </w:rPr>
        <w:t xml:space="preserve"> </w:t>
      </w:r>
      <w:r w:rsidR="00DD7463" w:rsidRPr="003231A6">
        <w:rPr>
          <w:sz w:val="22"/>
          <w:szCs w:val="22"/>
          <w:lang w:val="en-US"/>
        </w:rPr>
        <w:t>spend time together</w:t>
      </w:r>
      <w:r w:rsidR="00585DD7" w:rsidRPr="003231A6">
        <w:rPr>
          <w:sz w:val="22"/>
          <w:szCs w:val="22"/>
          <w:lang w:val="en-US"/>
        </w:rPr>
        <w:t xml:space="preserve"> </w:t>
      </w:r>
      <w:r w:rsidR="00DD7463" w:rsidRPr="003231A6">
        <w:rPr>
          <w:sz w:val="22"/>
          <w:szCs w:val="22"/>
          <w:lang w:val="en-US"/>
        </w:rPr>
        <w:t>during the migration period</w:t>
      </w:r>
      <w:r w:rsidR="005E5878" w:rsidRPr="003231A6">
        <w:rPr>
          <w:sz w:val="22"/>
          <w:szCs w:val="22"/>
          <w:lang w:val="en-US"/>
        </w:rPr>
        <w:t xml:space="preserve">, except if they </w:t>
      </w:r>
      <w:r w:rsidR="009169B3" w:rsidRPr="003231A6">
        <w:rPr>
          <w:sz w:val="22"/>
          <w:szCs w:val="22"/>
          <w:lang w:val="en-US"/>
        </w:rPr>
        <w:t>coincide</w:t>
      </w:r>
      <w:r w:rsidR="005E5878" w:rsidRPr="003231A6">
        <w:rPr>
          <w:sz w:val="22"/>
          <w:szCs w:val="22"/>
          <w:lang w:val="en-US"/>
        </w:rPr>
        <w:t xml:space="preserve"> in the same area by chance</w:t>
      </w:r>
      <w:r w:rsidR="00620DB2" w:rsidRPr="003231A6">
        <w:rPr>
          <w:sz w:val="22"/>
          <w:szCs w:val="22"/>
          <w:lang w:val="en-US"/>
        </w:rPr>
        <w:t xml:space="preserve">. </w:t>
      </w:r>
      <w:r w:rsidR="001F5C7D" w:rsidRPr="003231A6">
        <w:rPr>
          <w:sz w:val="22"/>
          <w:szCs w:val="22"/>
          <w:lang w:val="en-US"/>
        </w:rPr>
        <w:t>Also, t</w:t>
      </w:r>
      <w:r w:rsidR="00620DB2" w:rsidRPr="003231A6">
        <w:rPr>
          <w:sz w:val="22"/>
          <w:szCs w:val="22"/>
          <w:lang w:val="en-US"/>
        </w:rPr>
        <w:t xml:space="preserve">he striking sex differences in both spatial and temporal </w:t>
      </w:r>
      <w:r w:rsidR="00866A80" w:rsidRPr="003231A6">
        <w:rPr>
          <w:sz w:val="22"/>
          <w:szCs w:val="22"/>
          <w:lang w:val="en-US"/>
        </w:rPr>
        <w:t>aspects of the migration journeys</w:t>
      </w:r>
      <w:r w:rsidR="00620DB2" w:rsidRPr="003231A6">
        <w:rPr>
          <w:sz w:val="22"/>
          <w:szCs w:val="22"/>
          <w:lang w:val="en-US"/>
        </w:rPr>
        <w:t xml:space="preserve"> that we observed in this population </w:t>
      </w:r>
      <w:r w:rsidR="00866A80" w:rsidRPr="003231A6">
        <w:rPr>
          <w:sz w:val="22"/>
          <w:szCs w:val="22"/>
          <w:lang w:val="en-US"/>
        </w:rPr>
        <w:t xml:space="preserve">indicate that males and females </w:t>
      </w:r>
      <w:r w:rsidR="001F5C7D" w:rsidRPr="003231A6">
        <w:rPr>
          <w:sz w:val="22"/>
          <w:szCs w:val="22"/>
          <w:lang w:val="en-US"/>
        </w:rPr>
        <w:t xml:space="preserve">actually </w:t>
      </w:r>
      <w:r w:rsidR="00866A80" w:rsidRPr="003231A6">
        <w:rPr>
          <w:sz w:val="22"/>
          <w:szCs w:val="22"/>
          <w:lang w:val="en-US"/>
        </w:rPr>
        <w:t>have quite different migration strategies</w:t>
      </w:r>
      <w:r w:rsidR="009169B3" w:rsidRPr="003231A6">
        <w:rPr>
          <w:sz w:val="22"/>
          <w:szCs w:val="22"/>
          <w:lang w:val="en-US"/>
        </w:rPr>
        <w:t xml:space="preserve"> (</w:t>
      </w:r>
      <w:r w:rsidR="009169B3" w:rsidRPr="003231A6">
        <w:rPr>
          <w:rFonts w:eastAsia="MS Mincho"/>
          <w:sz w:val="22"/>
          <w:szCs w:val="22"/>
          <w:lang w:val="en-US" w:eastAsia="en-US"/>
        </w:rPr>
        <w:t>Müller et al., 2014)</w:t>
      </w:r>
      <w:r w:rsidR="00620DB2" w:rsidRPr="003231A6">
        <w:rPr>
          <w:sz w:val="22"/>
          <w:szCs w:val="22"/>
          <w:lang w:val="en-US"/>
        </w:rPr>
        <w:t xml:space="preserve">. </w:t>
      </w:r>
      <w:r w:rsidR="009169B3" w:rsidRPr="003231A6">
        <w:rPr>
          <w:sz w:val="22"/>
          <w:szCs w:val="22"/>
          <w:lang w:val="en-US"/>
        </w:rPr>
        <w:t>The</w:t>
      </w:r>
      <w:r w:rsidR="00105252" w:rsidRPr="003231A6">
        <w:rPr>
          <w:sz w:val="22"/>
          <w:szCs w:val="22"/>
          <w:lang w:val="en-US"/>
        </w:rPr>
        <w:t xml:space="preserve"> few studies </w:t>
      </w:r>
      <w:r w:rsidR="009169B3" w:rsidRPr="003231A6">
        <w:rPr>
          <w:sz w:val="22"/>
          <w:szCs w:val="22"/>
          <w:lang w:val="en-US"/>
        </w:rPr>
        <w:t xml:space="preserve">to date that </w:t>
      </w:r>
      <w:r w:rsidR="00105252" w:rsidRPr="003231A6">
        <w:rPr>
          <w:sz w:val="22"/>
          <w:szCs w:val="22"/>
          <w:lang w:val="en-US"/>
        </w:rPr>
        <w:t xml:space="preserve">have </w:t>
      </w:r>
      <w:r w:rsidR="00AE0DD8" w:rsidRPr="003231A6">
        <w:rPr>
          <w:sz w:val="22"/>
          <w:szCs w:val="22"/>
          <w:lang w:val="en-US"/>
        </w:rPr>
        <w:t xml:space="preserve">documented pair members of </w:t>
      </w:r>
      <w:r w:rsidR="00105252" w:rsidRPr="003231A6">
        <w:rPr>
          <w:sz w:val="22"/>
          <w:szCs w:val="22"/>
          <w:lang w:val="en-US"/>
        </w:rPr>
        <w:t xml:space="preserve">migratory </w:t>
      </w:r>
      <w:r w:rsidR="00AE0DD8" w:rsidRPr="003231A6">
        <w:rPr>
          <w:sz w:val="22"/>
          <w:szCs w:val="22"/>
          <w:lang w:val="en-US"/>
        </w:rPr>
        <w:t>species</w:t>
      </w:r>
      <w:r w:rsidR="00105252" w:rsidRPr="003231A6">
        <w:rPr>
          <w:sz w:val="22"/>
          <w:szCs w:val="22"/>
          <w:lang w:val="en-US"/>
        </w:rPr>
        <w:t xml:space="preserve"> </w:t>
      </w:r>
      <w:r w:rsidR="008830CB" w:rsidRPr="003231A6">
        <w:rPr>
          <w:sz w:val="22"/>
          <w:szCs w:val="22"/>
          <w:lang w:val="en-US"/>
        </w:rPr>
        <w:t>associat</w:t>
      </w:r>
      <w:r w:rsidR="009169B3" w:rsidRPr="003231A6">
        <w:rPr>
          <w:sz w:val="22"/>
          <w:szCs w:val="22"/>
          <w:lang w:val="en-US"/>
        </w:rPr>
        <w:t>ing</w:t>
      </w:r>
      <w:r w:rsidR="008830CB" w:rsidRPr="003231A6">
        <w:rPr>
          <w:sz w:val="22"/>
          <w:szCs w:val="22"/>
          <w:lang w:val="en-US"/>
        </w:rPr>
        <w:t xml:space="preserve"> </w:t>
      </w:r>
      <w:r w:rsidR="00105252" w:rsidRPr="003231A6">
        <w:rPr>
          <w:sz w:val="22"/>
          <w:szCs w:val="22"/>
          <w:lang w:val="en-US"/>
        </w:rPr>
        <w:t xml:space="preserve">with </w:t>
      </w:r>
      <w:r w:rsidR="0040447B" w:rsidRPr="003231A6">
        <w:rPr>
          <w:sz w:val="22"/>
          <w:szCs w:val="22"/>
          <w:lang w:val="en-US"/>
        </w:rPr>
        <w:t>each other</w:t>
      </w:r>
      <w:r w:rsidR="00105252" w:rsidRPr="003231A6">
        <w:rPr>
          <w:sz w:val="22"/>
          <w:szCs w:val="22"/>
          <w:lang w:val="en-US"/>
        </w:rPr>
        <w:t xml:space="preserve"> during </w:t>
      </w:r>
      <w:r w:rsidR="00ED6A13" w:rsidRPr="003231A6">
        <w:rPr>
          <w:sz w:val="22"/>
          <w:szCs w:val="22"/>
          <w:lang w:val="en-US"/>
        </w:rPr>
        <w:t xml:space="preserve">the </w:t>
      </w:r>
      <w:r w:rsidR="00105252" w:rsidRPr="003231A6">
        <w:rPr>
          <w:sz w:val="22"/>
          <w:szCs w:val="22"/>
          <w:lang w:val="en-US"/>
        </w:rPr>
        <w:t>migration</w:t>
      </w:r>
      <w:r w:rsidR="00ED6A13" w:rsidRPr="003231A6">
        <w:rPr>
          <w:sz w:val="22"/>
          <w:szCs w:val="22"/>
          <w:lang w:val="en-US"/>
        </w:rPr>
        <w:t xml:space="preserve"> period</w:t>
      </w:r>
      <w:r w:rsidR="009169B3" w:rsidRPr="003231A6">
        <w:rPr>
          <w:sz w:val="22"/>
          <w:szCs w:val="22"/>
          <w:lang w:val="en-US"/>
        </w:rPr>
        <w:t xml:space="preserve"> are of</w:t>
      </w:r>
      <w:r w:rsidR="008830CB" w:rsidRPr="003231A6">
        <w:rPr>
          <w:sz w:val="22"/>
          <w:szCs w:val="22"/>
          <w:lang w:val="en-US"/>
        </w:rPr>
        <w:t xml:space="preserve"> two</w:t>
      </w:r>
      <w:r w:rsidR="004D44B3" w:rsidRPr="003231A6">
        <w:rPr>
          <w:sz w:val="22"/>
          <w:szCs w:val="22"/>
          <w:lang w:val="en-US"/>
        </w:rPr>
        <w:t xml:space="preserve"> species of migratory sea duck</w:t>
      </w:r>
      <w:r w:rsidR="00DD7463" w:rsidRPr="003231A6">
        <w:rPr>
          <w:sz w:val="22"/>
          <w:szCs w:val="22"/>
          <w:lang w:val="en-US"/>
        </w:rPr>
        <w:t>,</w:t>
      </w:r>
      <w:r w:rsidR="004D44B3" w:rsidRPr="003231A6">
        <w:rPr>
          <w:sz w:val="22"/>
          <w:szCs w:val="22"/>
          <w:lang w:val="en-US"/>
        </w:rPr>
        <w:t xml:space="preserve"> </w:t>
      </w:r>
      <w:r w:rsidR="009169B3" w:rsidRPr="003231A6">
        <w:rPr>
          <w:sz w:val="22"/>
          <w:szCs w:val="22"/>
          <w:lang w:val="en-US"/>
        </w:rPr>
        <w:t xml:space="preserve">in which </w:t>
      </w:r>
      <w:r w:rsidR="008830CB" w:rsidRPr="003231A6">
        <w:rPr>
          <w:sz w:val="22"/>
          <w:szCs w:val="22"/>
          <w:lang w:val="en-US"/>
        </w:rPr>
        <w:t xml:space="preserve">partners were </w:t>
      </w:r>
      <w:r w:rsidR="004D44B3" w:rsidRPr="003231A6">
        <w:rPr>
          <w:sz w:val="22"/>
          <w:szCs w:val="22"/>
          <w:lang w:val="en-US"/>
        </w:rPr>
        <w:t xml:space="preserve">reported to reunite in </w:t>
      </w:r>
      <w:r w:rsidR="00C83669" w:rsidRPr="003231A6">
        <w:rPr>
          <w:sz w:val="22"/>
          <w:szCs w:val="22"/>
          <w:lang w:val="en-US"/>
        </w:rPr>
        <w:t>non-breeding</w:t>
      </w:r>
      <w:r w:rsidR="004D44B3" w:rsidRPr="003231A6">
        <w:rPr>
          <w:sz w:val="22"/>
          <w:szCs w:val="22"/>
          <w:lang w:val="en-US"/>
        </w:rPr>
        <w:t xml:space="preserve"> areas (</w:t>
      </w:r>
      <w:proofErr w:type="spellStart"/>
      <w:r w:rsidR="004D44B3" w:rsidRPr="003231A6">
        <w:rPr>
          <w:sz w:val="22"/>
          <w:szCs w:val="22"/>
          <w:lang w:val="en-US"/>
        </w:rPr>
        <w:t>Ens</w:t>
      </w:r>
      <w:proofErr w:type="spellEnd"/>
      <w:r w:rsidR="004D44B3" w:rsidRPr="003231A6">
        <w:rPr>
          <w:sz w:val="22"/>
          <w:szCs w:val="22"/>
          <w:lang w:val="en-US"/>
        </w:rPr>
        <w:t xml:space="preserve"> et al.</w:t>
      </w:r>
      <w:r w:rsidR="002A0916" w:rsidRPr="003231A6">
        <w:rPr>
          <w:sz w:val="22"/>
          <w:szCs w:val="22"/>
          <w:lang w:val="en-US"/>
        </w:rPr>
        <w:t>,</w:t>
      </w:r>
      <w:r w:rsidR="004D44B3" w:rsidRPr="003231A6">
        <w:rPr>
          <w:sz w:val="22"/>
          <w:szCs w:val="22"/>
          <w:lang w:val="en-US"/>
        </w:rPr>
        <w:t xml:space="preserve"> 1996), </w:t>
      </w:r>
      <w:r w:rsidR="005800F3" w:rsidRPr="003231A6">
        <w:rPr>
          <w:sz w:val="22"/>
          <w:szCs w:val="22"/>
          <w:lang w:val="en-US"/>
        </w:rPr>
        <w:t>and</w:t>
      </w:r>
      <w:r w:rsidR="004D44B3" w:rsidRPr="003231A6">
        <w:rPr>
          <w:sz w:val="22"/>
          <w:szCs w:val="22"/>
          <w:lang w:val="en-US"/>
        </w:rPr>
        <w:t xml:space="preserve"> </w:t>
      </w:r>
      <w:r w:rsidR="00ED6A13" w:rsidRPr="003231A6">
        <w:rPr>
          <w:sz w:val="22"/>
          <w:szCs w:val="22"/>
          <w:lang w:val="en-US"/>
        </w:rPr>
        <w:t xml:space="preserve">in </w:t>
      </w:r>
      <w:r w:rsidR="004D44B3" w:rsidRPr="003231A6">
        <w:rPr>
          <w:sz w:val="22"/>
          <w:szCs w:val="22"/>
          <w:lang w:val="en-US"/>
        </w:rPr>
        <w:t>geese</w:t>
      </w:r>
      <w:r w:rsidR="00ED6A13" w:rsidRPr="003231A6">
        <w:rPr>
          <w:sz w:val="22"/>
          <w:szCs w:val="22"/>
          <w:lang w:val="en-US"/>
        </w:rPr>
        <w:t xml:space="preserve"> and swan</w:t>
      </w:r>
      <w:r w:rsidR="001A4361" w:rsidRPr="003231A6">
        <w:rPr>
          <w:sz w:val="22"/>
          <w:szCs w:val="22"/>
          <w:lang w:val="en-US"/>
        </w:rPr>
        <w:t xml:space="preserve">s, </w:t>
      </w:r>
      <w:r w:rsidR="004D44B3" w:rsidRPr="003231A6">
        <w:rPr>
          <w:sz w:val="22"/>
          <w:szCs w:val="22"/>
          <w:lang w:val="en-US"/>
        </w:rPr>
        <w:t xml:space="preserve">which have </w:t>
      </w:r>
      <w:r w:rsidR="009169B3" w:rsidRPr="003231A6">
        <w:rPr>
          <w:sz w:val="22"/>
          <w:szCs w:val="22"/>
          <w:lang w:val="en-US"/>
        </w:rPr>
        <w:t>decades-</w:t>
      </w:r>
      <w:r w:rsidR="000C27E7" w:rsidRPr="003231A6">
        <w:rPr>
          <w:sz w:val="22"/>
          <w:szCs w:val="22"/>
          <w:lang w:val="en-US"/>
        </w:rPr>
        <w:t>long partnerships</w:t>
      </w:r>
      <w:r w:rsidR="009169B3" w:rsidRPr="003231A6">
        <w:rPr>
          <w:sz w:val="22"/>
          <w:szCs w:val="22"/>
          <w:lang w:val="en-US"/>
        </w:rPr>
        <w:t xml:space="preserve"> and family groups</w:t>
      </w:r>
      <w:r w:rsidR="001A4361" w:rsidRPr="003231A6">
        <w:rPr>
          <w:sz w:val="22"/>
          <w:szCs w:val="22"/>
          <w:lang w:val="en-US"/>
        </w:rPr>
        <w:t xml:space="preserve"> remain close throughout the year</w:t>
      </w:r>
      <w:r w:rsidR="009169B3" w:rsidRPr="003231A6">
        <w:rPr>
          <w:sz w:val="22"/>
          <w:szCs w:val="22"/>
          <w:lang w:val="en-US"/>
        </w:rPr>
        <w:t>,</w:t>
      </w:r>
      <w:r w:rsidR="001A4361" w:rsidRPr="003231A6">
        <w:rPr>
          <w:sz w:val="22"/>
          <w:szCs w:val="22"/>
          <w:lang w:val="en-US"/>
        </w:rPr>
        <w:t xml:space="preserve"> </w:t>
      </w:r>
      <w:r w:rsidR="009169B3" w:rsidRPr="003231A6">
        <w:rPr>
          <w:sz w:val="22"/>
          <w:szCs w:val="22"/>
          <w:lang w:val="en-US"/>
        </w:rPr>
        <w:t>including</w:t>
      </w:r>
      <w:r w:rsidR="001A4361" w:rsidRPr="003231A6">
        <w:rPr>
          <w:sz w:val="22"/>
          <w:szCs w:val="22"/>
          <w:lang w:val="en-US"/>
        </w:rPr>
        <w:t xml:space="preserve"> during migration (</w:t>
      </w:r>
      <w:proofErr w:type="spellStart"/>
      <w:r w:rsidR="001A4361" w:rsidRPr="003231A6">
        <w:rPr>
          <w:sz w:val="22"/>
          <w:szCs w:val="22"/>
          <w:lang w:val="en-US"/>
        </w:rPr>
        <w:t>Ens</w:t>
      </w:r>
      <w:proofErr w:type="spellEnd"/>
      <w:r w:rsidR="001A4361" w:rsidRPr="003231A6">
        <w:rPr>
          <w:sz w:val="22"/>
          <w:szCs w:val="22"/>
          <w:lang w:val="en-US"/>
        </w:rPr>
        <w:t xml:space="preserve"> et al.</w:t>
      </w:r>
      <w:r w:rsidR="002A0916" w:rsidRPr="003231A6">
        <w:rPr>
          <w:sz w:val="22"/>
          <w:szCs w:val="22"/>
          <w:lang w:val="en-US"/>
        </w:rPr>
        <w:t>,</w:t>
      </w:r>
      <w:r w:rsidR="001A4361" w:rsidRPr="003231A6">
        <w:rPr>
          <w:sz w:val="22"/>
          <w:szCs w:val="22"/>
          <w:lang w:val="en-US"/>
        </w:rPr>
        <w:t xml:space="preserve"> 1996). Our findings</w:t>
      </w:r>
      <w:r w:rsidR="00E65AA7" w:rsidRPr="003231A6">
        <w:rPr>
          <w:sz w:val="22"/>
          <w:szCs w:val="22"/>
          <w:lang w:val="en-US"/>
        </w:rPr>
        <w:t>, in contrast,</w:t>
      </w:r>
      <w:r w:rsidR="001A4361" w:rsidRPr="003231A6">
        <w:rPr>
          <w:sz w:val="22"/>
          <w:szCs w:val="22"/>
          <w:lang w:val="en-US"/>
        </w:rPr>
        <w:t xml:space="preserve"> </w:t>
      </w:r>
      <w:r w:rsidR="005C2FF7" w:rsidRPr="003231A6">
        <w:rPr>
          <w:sz w:val="22"/>
          <w:szCs w:val="22"/>
          <w:lang w:val="en-US"/>
        </w:rPr>
        <w:t xml:space="preserve">do not provide </w:t>
      </w:r>
      <w:r w:rsidR="009169B3" w:rsidRPr="003231A6">
        <w:rPr>
          <w:sz w:val="22"/>
          <w:szCs w:val="22"/>
          <w:lang w:val="en-US"/>
        </w:rPr>
        <w:t xml:space="preserve">any </w:t>
      </w:r>
      <w:r w:rsidR="005C2FF7" w:rsidRPr="003231A6">
        <w:rPr>
          <w:sz w:val="22"/>
          <w:szCs w:val="22"/>
          <w:lang w:val="en-US"/>
        </w:rPr>
        <w:t>evidence</w:t>
      </w:r>
      <w:r w:rsidR="00D97C2E" w:rsidRPr="003231A6">
        <w:rPr>
          <w:sz w:val="22"/>
          <w:szCs w:val="22"/>
          <w:lang w:val="en-US"/>
        </w:rPr>
        <w:t xml:space="preserve"> that shearwaters</w:t>
      </w:r>
      <w:r w:rsidR="008830CB" w:rsidRPr="003231A6">
        <w:rPr>
          <w:sz w:val="22"/>
          <w:szCs w:val="22"/>
          <w:lang w:val="en-US"/>
        </w:rPr>
        <w:t xml:space="preserve"> </w:t>
      </w:r>
      <w:r w:rsidR="001E63B6" w:rsidRPr="003231A6">
        <w:rPr>
          <w:sz w:val="22"/>
          <w:szCs w:val="22"/>
          <w:lang w:val="en-US"/>
        </w:rPr>
        <w:t xml:space="preserve">maintain </w:t>
      </w:r>
      <w:r w:rsidR="00D4204E" w:rsidRPr="003231A6">
        <w:rPr>
          <w:sz w:val="22"/>
          <w:szCs w:val="22"/>
          <w:lang w:val="en-US"/>
        </w:rPr>
        <w:t>a close</w:t>
      </w:r>
      <w:r w:rsidR="001E63B6" w:rsidRPr="003231A6">
        <w:rPr>
          <w:sz w:val="22"/>
          <w:szCs w:val="22"/>
          <w:lang w:val="en-US"/>
        </w:rPr>
        <w:t xml:space="preserve"> pair bond</w:t>
      </w:r>
      <w:r w:rsidR="00D4204E" w:rsidRPr="003231A6">
        <w:rPr>
          <w:sz w:val="22"/>
          <w:szCs w:val="22"/>
          <w:lang w:val="en-US"/>
        </w:rPr>
        <w:t xml:space="preserve"> during migration</w:t>
      </w:r>
      <w:r w:rsidR="004D44B3" w:rsidRPr="003231A6">
        <w:rPr>
          <w:sz w:val="22"/>
          <w:szCs w:val="22"/>
          <w:lang w:val="en-US"/>
        </w:rPr>
        <w:t xml:space="preserve">, </w:t>
      </w:r>
      <w:r w:rsidR="00D4204E" w:rsidRPr="003231A6">
        <w:rPr>
          <w:sz w:val="22"/>
          <w:szCs w:val="22"/>
          <w:lang w:val="en-US"/>
        </w:rPr>
        <w:t xml:space="preserve">even if </w:t>
      </w:r>
      <w:r w:rsidR="004D44B3" w:rsidRPr="003231A6">
        <w:rPr>
          <w:sz w:val="22"/>
          <w:szCs w:val="22"/>
          <w:lang w:val="en-US"/>
        </w:rPr>
        <w:t xml:space="preserve">partners </w:t>
      </w:r>
      <w:r w:rsidR="00D4204E" w:rsidRPr="003231A6">
        <w:rPr>
          <w:sz w:val="22"/>
          <w:szCs w:val="22"/>
          <w:lang w:val="en-US"/>
        </w:rPr>
        <w:t>are more likely than unpaired birds to</w:t>
      </w:r>
      <w:r w:rsidR="004D44B3" w:rsidRPr="003231A6">
        <w:rPr>
          <w:sz w:val="22"/>
          <w:szCs w:val="22"/>
          <w:lang w:val="en-US"/>
        </w:rPr>
        <w:t xml:space="preserve"> spend the winter</w:t>
      </w:r>
      <w:r w:rsidR="00D4204E" w:rsidRPr="003231A6">
        <w:rPr>
          <w:sz w:val="22"/>
          <w:szCs w:val="22"/>
          <w:lang w:val="en-US"/>
        </w:rPr>
        <w:t xml:space="preserve"> in the same region</w:t>
      </w:r>
      <w:r w:rsidR="001E63B6" w:rsidRPr="003231A6">
        <w:rPr>
          <w:sz w:val="22"/>
          <w:szCs w:val="22"/>
          <w:lang w:val="en-US"/>
        </w:rPr>
        <w:t xml:space="preserve">. </w:t>
      </w:r>
      <w:r w:rsidR="00D4204E" w:rsidRPr="003231A6">
        <w:rPr>
          <w:sz w:val="22"/>
          <w:szCs w:val="22"/>
          <w:lang w:val="en-US"/>
        </w:rPr>
        <w:t>Therefore,</w:t>
      </w:r>
      <w:r w:rsidR="00DA5863" w:rsidRPr="003231A6">
        <w:rPr>
          <w:sz w:val="22"/>
          <w:szCs w:val="22"/>
          <w:lang w:val="en-US"/>
        </w:rPr>
        <w:t xml:space="preserve"> the proximate cause </w:t>
      </w:r>
      <w:r w:rsidR="00D4204E" w:rsidRPr="003231A6">
        <w:rPr>
          <w:sz w:val="22"/>
          <w:szCs w:val="22"/>
          <w:lang w:val="en-US"/>
        </w:rPr>
        <w:t>of</w:t>
      </w:r>
      <w:r w:rsidR="00112AC4" w:rsidRPr="003231A6">
        <w:rPr>
          <w:sz w:val="22"/>
          <w:szCs w:val="22"/>
          <w:lang w:val="en-US"/>
        </w:rPr>
        <w:t xml:space="preserve"> the commonality between pair members </w:t>
      </w:r>
      <w:r w:rsidR="00D4204E" w:rsidRPr="003231A6">
        <w:rPr>
          <w:sz w:val="22"/>
          <w:szCs w:val="22"/>
          <w:lang w:val="en-US"/>
        </w:rPr>
        <w:t>in non-breeding destination is much more likely to be</w:t>
      </w:r>
      <w:r w:rsidR="00DA5863" w:rsidRPr="003231A6">
        <w:rPr>
          <w:sz w:val="22"/>
          <w:szCs w:val="22"/>
          <w:lang w:val="en-US"/>
        </w:rPr>
        <w:t xml:space="preserve"> a shared trait </w:t>
      </w:r>
      <w:r w:rsidR="00D4204E" w:rsidRPr="003231A6">
        <w:rPr>
          <w:sz w:val="22"/>
          <w:szCs w:val="22"/>
          <w:lang w:val="en-US"/>
        </w:rPr>
        <w:t xml:space="preserve">that </w:t>
      </w:r>
      <w:r w:rsidR="00DA5863" w:rsidRPr="003231A6">
        <w:rPr>
          <w:sz w:val="22"/>
          <w:szCs w:val="22"/>
          <w:lang w:val="en-US"/>
        </w:rPr>
        <w:t>influenc</w:t>
      </w:r>
      <w:r w:rsidR="00D4204E" w:rsidRPr="003231A6">
        <w:rPr>
          <w:sz w:val="22"/>
          <w:szCs w:val="22"/>
          <w:lang w:val="en-US"/>
        </w:rPr>
        <w:t>es</w:t>
      </w:r>
      <w:r w:rsidR="003B4778" w:rsidRPr="003231A6">
        <w:rPr>
          <w:sz w:val="22"/>
          <w:szCs w:val="22"/>
          <w:lang w:val="en-US"/>
        </w:rPr>
        <w:t xml:space="preserve"> individual</w:t>
      </w:r>
      <w:r w:rsidR="00DA5863" w:rsidRPr="003231A6">
        <w:rPr>
          <w:sz w:val="22"/>
          <w:szCs w:val="22"/>
          <w:lang w:val="en-US"/>
        </w:rPr>
        <w:t xml:space="preserve"> </w:t>
      </w:r>
      <w:r w:rsidR="00697DDC" w:rsidRPr="003231A6">
        <w:rPr>
          <w:sz w:val="22"/>
          <w:szCs w:val="22"/>
          <w:lang w:val="en-US"/>
        </w:rPr>
        <w:t>choices about</w:t>
      </w:r>
      <w:r w:rsidR="00DA5863" w:rsidRPr="003231A6">
        <w:rPr>
          <w:sz w:val="22"/>
          <w:szCs w:val="22"/>
          <w:lang w:val="en-US"/>
        </w:rPr>
        <w:t xml:space="preserve"> </w:t>
      </w:r>
      <w:r w:rsidR="00027FA2" w:rsidRPr="003231A6">
        <w:rPr>
          <w:sz w:val="22"/>
          <w:szCs w:val="22"/>
          <w:lang w:val="en-US"/>
        </w:rPr>
        <w:t xml:space="preserve">how far </w:t>
      </w:r>
      <w:r w:rsidR="00DA5863" w:rsidRPr="003231A6">
        <w:rPr>
          <w:sz w:val="22"/>
          <w:szCs w:val="22"/>
          <w:lang w:val="en-US"/>
        </w:rPr>
        <w:t>to travel</w:t>
      </w:r>
      <w:r w:rsidR="00697DDC" w:rsidRPr="003231A6">
        <w:rPr>
          <w:sz w:val="22"/>
          <w:szCs w:val="22"/>
          <w:lang w:val="en-US"/>
        </w:rPr>
        <w:t>,</w:t>
      </w:r>
      <w:r w:rsidR="00DA5863" w:rsidRPr="003231A6">
        <w:rPr>
          <w:sz w:val="22"/>
          <w:szCs w:val="22"/>
          <w:lang w:val="en-US"/>
        </w:rPr>
        <w:t xml:space="preserve"> rather than </w:t>
      </w:r>
      <w:r w:rsidR="00D4204E" w:rsidRPr="003231A6">
        <w:rPr>
          <w:sz w:val="22"/>
          <w:szCs w:val="22"/>
          <w:lang w:val="en-US"/>
        </w:rPr>
        <w:t>any</w:t>
      </w:r>
      <w:r w:rsidR="00027FA2" w:rsidRPr="003231A6">
        <w:rPr>
          <w:sz w:val="22"/>
          <w:szCs w:val="22"/>
          <w:lang w:val="en-US"/>
        </w:rPr>
        <w:t xml:space="preserve"> </w:t>
      </w:r>
      <w:r w:rsidR="00BD1A18" w:rsidRPr="003231A6">
        <w:rPr>
          <w:sz w:val="22"/>
          <w:szCs w:val="22"/>
          <w:lang w:val="en-US"/>
        </w:rPr>
        <w:t>active coordination of activities</w:t>
      </w:r>
      <w:r w:rsidR="00DA5863" w:rsidRPr="003231A6">
        <w:rPr>
          <w:sz w:val="22"/>
          <w:szCs w:val="22"/>
          <w:lang w:val="en-US"/>
        </w:rPr>
        <w:t>.</w:t>
      </w:r>
      <w:r w:rsidR="00AB1AF5" w:rsidRPr="003231A6">
        <w:rPr>
          <w:sz w:val="22"/>
          <w:szCs w:val="22"/>
          <w:lang w:val="en-US"/>
        </w:rPr>
        <w:t xml:space="preserve"> We therefore investigated </w:t>
      </w:r>
      <w:r w:rsidR="00B50B83" w:rsidRPr="003231A6">
        <w:rPr>
          <w:sz w:val="22"/>
          <w:szCs w:val="22"/>
          <w:lang w:val="en-US"/>
        </w:rPr>
        <w:t xml:space="preserve">several hypotheses </w:t>
      </w:r>
      <w:r w:rsidR="00D4204E" w:rsidRPr="003231A6">
        <w:rPr>
          <w:sz w:val="22"/>
          <w:szCs w:val="22"/>
          <w:lang w:val="en-US"/>
        </w:rPr>
        <w:t>relating to</w:t>
      </w:r>
      <w:r w:rsidR="008830CB" w:rsidRPr="003231A6">
        <w:rPr>
          <w:sz w:val="22"/>
          <w:szCs w:val="22"/>
          <w:lang w:val="en-US"/>
        </w:rPr>
        <w:t xml:space="preserve"> </w:t>
      </w:r>
      <w:r w:rsidR="00D4204E" w:rsidRPr="003231A6">
        <w:rPr>
          <w:sz w:val="22"/>
          <w:szCs w:val="22"/>
          <w:lang w:val="en-US"/>
        </w:rPr>
        <w:t xml:space="preserve">potentially </w:t>
      </w:r>
      <w:r w:rsidR="008830CB" w:rsidRPr="003231A6">
        <w:rPr>
          <w:sz w:val="22"/>
          <w:szCs w:val="22"/>
          <w:lang w:val="en-US"/>
        </w:rPr>
        <w:t xml:space="preserve">shared traits that might </w:t>
      </w:r>
      <w:r w:rsidR="008838E1" w:rsidRPr="003231A6">
        <w:rPr>
          <w:sz w:val="22"/>
          <w:szCs w:val="22"/>
          <w:lang w:val="en-US"/>
        </w:rPr>
        <w:t>explain</w:t>
      </w:r>
      <w:r w:rsidR="00D4204E" w:rsidRPr="003231A6">
        <w:rPr>
          <w:sz w:val="22"/>
          <w:szCs w:val="22"/>
          <w:lang w:val="en-US"/>
        </w:rPr>
        <w:t xml:space="preserve"> </w:t>
      </w:r>
      <w:r w:rsidR="008830CB" w:rsidRPr="003231A6">
        <w:rPr>
          <w:sz w:val="22"/>
          <w:szCs w:val="22"/>
          <w:lang w:val="en-US"/>
        </w:rPr>
        <w:t xml:space="preserve">similarities in </w:t>
      </w:r>
      <w:r w:rsidR="00C83669" w:rsidRPr="003231A6">
        <w:rPr>
          <w:sz w:val="22"/>
          <w:szCs w:val="22"/>
          <w:lang w:val="en-US"/>
        </w:rPr>
        <w:t>non-breeding</w:t>
      </w:r>
      <w:r w:rsidR="008830CB" w:rsidRPr="003231A6">
        <w:rPr>
          <w:sz w:val="22"/>
          <w:szCs w:val="22"/>
          <w:lang w:val="en-US"/>
        </w:rPr>
        <w:t xml:space="preserve"> destination</w:t>
      </w:r>
      <w:r w:rsidR="00D4204E" w:rsidRPr="003231A6">
        <w:rPr>
          <w:sz w:val="22"/>
          <w:szCs w:val="22"/>
          <w:lang w:val="en-US"/>
        </w:rPr>
        <w:t xml:space="preserve"> among partners</w:t>
      </w:r>
      <w:r w:rsidR="008830CB" w:rsidRPr="003231A6">
        <w:rPr>
          <w:sz w:val="22"/>
          <w:szCs w:val="22"/>
          <w:lang w:val="en-US"/>
        </w:rPr>
        <w:t xml:space="preserve">: 1) </w:t>
      </w:r>
      <w:r w:rsidR="00D4204E" w:rsidRPr="003231A6">
        <w:rPr>
          <w:sz w:val="22"/>
          <w:szCs w:val="22"/>
          <w:lang w:val="en-US"/>
        </w:rPr>
        <w:t>comparable</w:t>
      </w:r>
      <w:r w:rsidR="008830CB" w:rsidRPr="003231A6">
        <w:rPr>
          <w:sz w:val="22"/>
          <w:szCs w:val="22"/>
          <w:lang w:val="en-US"/>
        </w:rPr>
        <w:t xml:space="preserve"> body </w:t>
      </w:r>
      <w:r w:rsidR="00B50B83" w:rsidRPr="003231A6">
        <w:rPr>
          <w:sz w:val="22"/>
          <w:szCs w:val="22"/>
          <w:lang w:val="en-US"/>
        </w:rPr>
        <w:t xml:space="preserve">condition </w:t>
      </w:r>
      <w:r w:rsidR="00C0480D" w:rsidRPr="003231A6">
        <w:rPr>
          <w:sz w:val="22"/>
          <w:szCs w:val="22"/>
          <w:lang w:val="en-US"/>
        </w:rPr>
        <w:t xml:space="preserve">or size, </w:t>
      </w:r>
      <w:r w:rsidR="00C92C11" w:rsidRPr="003231A6">
        <w:rPr>
          <w:sz w:val="22"/>
          <w:szCs w:val="22"/>
          <w:lang w:val="en-US"/>
        </w:rPr>
        <w:t xml:space="preserve">and 2) </w:t>
      </w:r>
      <w:r w:rsidR="00932EB2" w:rsidRPr="003231A6">
        <w:rPr>
          <w:sz w:val="22"/>
          <w:szCs w:val="22"/>
          <w:lang w:val="en-US"/>
        </w:rPr>
        <w:t>proximity</w:t>
      </w:r>
      <w:r w:rsidR="00D4204E" w:rsidRPr="003231A6">
        <w:rPr>
          <w:sz w:val="22"/>
          <w:szCs w:val="22"/>
          <w:lang w:val="en-US"/>
        </w:rPr>
        <w:t xml:space="preserve"> of nest sites </w:t>
      </w:r>
      <w:r w:rsidR="00932EB2" w:rsidRPr="003231A6">
        <w:rPr>
          <w:sz w:val="22"/>
          <w:szCs w:val="22"/>
          <w:lang w:val="en-US"/>
        </w:rPr>
        <w:t>in</w:t>
      </w:r>
      <w:r w:rsidR="00D4204E" w:rsidRPr="003231A6">
        <w:rPr>
          <w:sz w:val="22"/>
          <w:szCs w:val="22"/>
          <w:lang w:val="en-US"/>
        </w:rPr>
        <w:t xml:space="preserve"> the </w:t>
      </w:r>
      <w:r w:rsidR="00A00653" w:rsidRPr="003231A6">
        <w:rPr>
          <w:sz w:val="22"/>
          <w:szCs w:val="22"/>
          <w:lang w:val="en-US"/>
        </w:rPr>
        <w:t>breeding colony</w:t>
      </w:r>
      <w:r w:rsidR="000120BD" w:rsidRPr="003231A6">
        <w:rPr>
          <w:sz w:val="22"/>
          <w:szCs w:val="22"/>
          <w:lang w:val="en-US"/>
        </w:rPr>
        <w:t>,</w:t>
      </w:r>
      <w:r w:rsidR="00932EB2" w:rsidRPr="003231A6">
        <w:rPr>
          <w:sz w:val="22"/>
          <w:szCs w:val="22"/>
          <w:lang w:val="en-US"/>
        </w:rPr>
        <w:t xml:space="preserve"> which may reflect similar genes or </w:t>
      </w:r>
      <w:proofErr w:type="gramStart"/>
      <w:r w:rsidR="00932EB2" w:rsidRPr="003231A6">
        <w:rPr>
          <w:sz w:val="22"/>
          <w:szCs w:val="22"/>
          <w:lang w:val="en-US"/>
        </w:rPr>
        <w:t>micro-environments</w:t>
      </w:r>
      <w:proofErr w:type="gramEnd"/>
      <w:r w:rsidR="00932EB2" w:rsidRPr="003231A6">
        <w:rPr>
          <w:sz w:val="22"/>
          <w:szCs w:val="22"/>
          <w:lang w:val="en-US"/>
        </w:rPr>
        <w:t>.</w:t>
      </w:r>
    </w:p>
    <w:p w14:paraId="16C4878B" w14:textId="77777777" w:rsidR="008830CB" w:rsidRPr="003231A6" w:rsidRDefault="008830CB" w:rsidP="00842598">
      <w:pPr>
        <w:spacing w:line="480" w:lineRule="auto"/>
        <w:ind w:firstLine="360"/>
        <w:rPr>
          <w:sz w:val="22"/>
          <w:szCs w:val="22"/>
          <w:lang w:val="en-US"/>
        </w:rPr>
      </w:pPr>
    </w:p>
    <w:p w14:paraId="0C908F4E" w14:textId="77777777" w:rsidR="008830CB" w:rsidRPr="003231A6" w:rsidRDefault="00815455" w:rsidP="00842598">
      <w:pPr>
        <w:spacing w:line="480" w:lineRule="auto"/>
        <w:ind w:firstLine="360"/>
        <w:rPr>
          <w:i/>
          <w:sz w:val="22"/>
          <w:szCs w:val="22"/>
          <w:lang w:val="en-US"/>
        </w:rPr>
      </w:pPr>
      <w:r w:rsidRPr="003231A6">
        <w:rPr>
          <w:i/>
          <w:sz w:val="22"/>
          <w:szCs w:val="22"/>
          <w:lang w:val="en-US"/>
        </w:rPr>
        <w:t>Body condition and body size</w:t>
      </w:r>
      <w:r w:rsidR="00D7236B" w:rsidRPr="003231A6">
        <w:rPr>
          <w:i/>
          <w:sz w:val="22"/>
          <w:szCs w:val="22"/>
          <w:lang w:val="en-US"/>
        </w:rPr>
        <w:t xml:space="preserve"> as predictors of migration destination </w:t>
      </w:r>
    </w:p>
    <w:p w14:paraId="20D65278" w14:textId="77777777" w:rsidR="00815455" w:rsidRPr="003231A6" w:rsidRDefault="00815455" w:rsidP="00842598">
      <w:pPr>
        <w:spacing w:line="480" w:lineRule="auto"/>
        <w:ind w:firstLine="360"/>
        <w:rPr>
          <w:i/>
          <w:sz w:val="22"/>
          <w:szCs w:val="22"/>
          <w:lang w:val="en-US"/>
        </w:rPr>
      </w:pPr>
    </w:p>
    <w:p w14:paraId="592682BC" w14:textId="77777777" w:rsidR="00D13813" w:rsidRPr="003231A6" w:rsidRDefault="00D24166" w:rsidP="00842598">
      <w:pPr>
        <w:widowControl w:val="0"/>
        <w:autoSpaceDE w:val="0"/>
        <w:autoSpaceDN w:val="0"/>
        <w:adjustRightInd w:val="0"/>
        <w:spacing w:line="480" w:lineRule="auto"/>
        <w:ind w:firstLine="360"/>
        <w:rPr>
          <w:sz w:val="22"/>
          <w:szCs w:val="22"/>
          <w:lang w:val="en-US"/>
        </w:rPr>
      </w:pPr>
      <w:r w:rsidRPr="003231A6">
        <w:rPr>
          <w:sz w:val="22"/>
          <w:szCs w:val="22"/>
          <w:lang w:val="en-US"/>
        </w:rPr>
        <w:t>B</w:t>
      </w:r>
      <w:r w:rsidR="00815455" w:rsidRPr="003231A6">
        <w:rPr>
          <w:sz w:val="22"/>
          <w:szCs w:val="22"/>
          <w:lang w:val="en-US"/>
        </w:rPr>
        <w:t xml:space="preserve">irds </w:t>
      </w:r>
      <w:r w:rsidR="001B293A" w:rsidRPr="003231A6">
        <w:rPr>
          <w:sz w:val="22"/>
          <w:szCs w:val="22"/>
          <w:lang w:val="en-US"/>
        </w:rPr>
        <w:t>in</w:t>
      </w:r>
      <w:r w:rsidR="00815455" w:rsidRPr="003231A6">
        <w:rPr>
          <w:sz w:val="22"/>
          <w:szCs w:val="22"/>
          <w:lang w:val="en-US"/>
        </w:rPr>
        <w:t xml:space="preserve"> our study colony </w:t>
      </w:r>
      <w:r w:rsidR="00E44C3F" w:rsidRPr="003231A6">
        <w:rPr>
          <w:sz w:val="22"/>
          <w:szCs w:val="22"/>
          <w:lang w:val="en-US"/>
        </w:rPr>
        <w:t>make</w:t>
      </w:r>
      <w:r w:rsidR="00815455" w:rsidRPr="003231A6">
        <w:rPr>
          <w:sz w:val="22"/>
          <w:szCs w:val="22"/>
          <w:lang w:val="en-US"/>
        </w:rPr>
        <w:t xml:space="preserve"> very variable sh</w:t>
      </w:r>
      <w:r w:rsidR="00F31A1B" w:rsidRPr="003231A6">
        <w:rPr>
          <w:sz w:val="22"/>
          <w:szCs w:val="22"/>
          <w:lang w:val="en-US"/>
        </w:rPr>
        <w:t>ort- or long-distance migration</w:t>
      </w:r>
      <w:r w:rsidR="00815455" w:rsidRPr="003231A6">
        <w:rPr>
          <w:sz w:val="22"/>
          <w:szCs w:val="22"/>
          <w:lang w:val="en-US"/>
        </w:rPr>
        <w:t>s along the west coast of Africa (Müller et al.</w:t>
      </w:r>
      <w:r w:rsidR="002A0916" w:rsidRPr="003231A6">
        <w:rPr>
          <w:sz w:val="22"/>
          <w:szCs w:val="22"/>
          <w:lang w:val="en-US"/>
        </w:rPr>
        <w:t>,</w:t>
      </w:r>
      <w:r w:rsidR="00815455" w:rsidRPr="003231A6">
        <w:rPr>
          <w:sz w:val="22"/>
          <w:szCs w:val="22"/>
          <w:lang w:val="en-US"/>
        </w:rPr>
        <w:t xml:space="preserve"> 2014</w:t>
      </w:r>
      <w:r w:rsidR="001B293A" w:rsidRPr="003231A6">
        <w:rPr>
          <w:sz w:val="22"/>
          <w:szCs w:val="22"/>
          <w:lang w:val="en-US"/>
        </w:rPr>
        <w:t>)</w:t>
      </w:r>
      <w:r w:rsidR="002E4A8D" w:rsidRPr="003231A6">
        <w:rPr>
          <w:sz w:val="22"/>
          <w:szCs w:val="22"/>
          <w:lang w:val="en-US"/>
        </w:rPr>
        <w:t>,</w:t>
      </w:r>
      <w:r w:rsidR="001B293A" w:rsidRPr="003231A6">
        <w:rPr>
          <w:sz w:val="22"/>
          <w:szCs w:val="22"/>
          <w:lang w:val="en-US"/>
        </w:rPr>
        <w:t xml:space="preserve"> and i</w:t>
      </w:r>
      <w:r w:rsidRPr="003231A6">
        <w:rPr>
          <w:sz w:val="22"/>
          <w:szCs w:val="22"/>
          <w:lang w:val="en-US"/>
        </w:rPr>
        <w:t>ndividuals</w:t>
      </w:r>
      <w:r w:rsidR="00815455" w:rsidRPr="003231A6">
        <w:rPr>
          <w:sz w:val="22"/>
          <w:szCs w:val="22"/>
          <w:lang w:val="en-US"/>
        </w:rPr>
        <w:t xml:space="preserve"> </w:t>
      </w:r>
      <w:r w:rsidR="00F31A1B" w:rsidRPr="003231A6">
        <w:rPr>
          <w:sz w:val="22"/>
          <w:szCs w:val="22"/>
          <w:lang w:val="en-US"/>
        </w:rPr>
        <w:t xml:space="preserve">that </w:t>
      </w:r>
      <w:r w:rsidR="002E4A8D" w:rsidRPr="003231A6">
        <w:rPr>
          <w:sz w:val="22"/>
          <w:szCs w:val="22"/>
          <w:lang w:val="en-US"/>
        </w:rPr>
        <w:t>travelled</w:t>
      </w:r>
      <w:r w:rsidR="00D347D9" w:rsidRPr="003231A6">
        <w:rPr>
          <w:sz w:val="22"/>
          <w:szCs w:val="22"/>
          <w:lang w:val="en-US"/>
        </w:rPr>
        <w:t xml:space="preserve"> </w:t>
      </w:r>
      <w:r w:rsidR="00815455" w:rsidRPr="003231A6">
        <w:rPr>
          <w:sz w:val="22"/>
          <w:szCs w:val="22"/>
          <w:lang w:val="en-US"/>
        </w:rPr>
        <w:t>to the m</w:t>
      </w:r>
      <w:r w:rsidR="00F31A1B" w:rsidRPr="003231A6">
        <w:rPr>
          <w:sz w:val="22"/>
          <w:szCs w:val="22"/>
          <w:lang w:val="en-US"/>
        </w:rPr>
        <w:t xml:space="preserve">ost southerly destinations </w:t>
      </w:r>
      <w:r w:rsidR="002E4A8D" w:rsidRPr="003231A6">
        <w:rPr>
          <w:sz w:val="22"/>
          <w:szCs w:val="22"/>
          <w:lang w:val="en-US"/>
        </w:rPr>
        <w:t>incur</w:t>
      </w:r>
      <w:r w:rsidR="00815455" w:rsidRPr="003231A6">
        <w:rPr>
          <w:sz w:val="22"/>
          <w:szCs w:val="22"/>
          <w:lang w:val="en-US"/>
        </w:rPr>
        <w:t xml:space="preserve"> three potential cost</w:t>
      </w:r>
      <w:r w:rsidR="002E4A8D" w:rsidRPr="003231A6">
        <w:rPr>
          <w:sz w:val="22"/>
          <w:szCs w:val="22"/>
          <w:lang w:val="en-US"/>
        </w:rPr>
        <w:t>s</w:t>
      </w:r>
      <w:r w:rsidR="00815455" w:rsidRPr="003231A6">
        <w:rPr>
          <w:sz w:val="22"/>
          <w:szCs w:val="22"/>
          <w:lang w:val="en-US"/>
        </w:rPr>
        <w:t>: 1) more time spent in flight, which is energetically</w:t>
      </w:r>
      <w:r w:rsidR="002E4A8D" w:rsidRPr="003231A6">
        <w:rPr>
          <w:sz w:val="22"/>
          <w:szCs w:val="22"/>
          <w:lang w:val="en-US"/>
        </w:rPr>
        <w:t>-</w:t>
      </w:r>
      <w:r w:rsidR="00815455" w:rsidRPr="003231A6">
        <w:rPr>
          <w:sz w:val="22"/>
          <w:szCs w:val="22"/>
          <w:lang w:val="en-US"/>
        </w:rPr>
        <w:t xml:space="preserve">demanding, 2) less time for </w:t>
      </w:r>
      <w:proofErr w:type="spellStart"/>
      <w:r w:rsidR="00DF0D42" w:rsidRPr="003231A6">
        <w:rPr>
          <w:sz w:val="22"/>
          <w:szCs w:val="22"/>
          <w:lang w:val="en-US"/>
        </w:rPr>
        <w:t>for</w:t>
      </w:r>
      <w:proofErr w:type="spellEnd"/>
      <w:r w:rsidR="00DF0D42" w:rsidRPr="003231A6">
        <w:rPr>
          <w:sz w:val="22"/>
          <w:szCs w:val="22"/>
          <w:lang w:val="en-US"/>
        </w:rPr>
        <w:t xml:space="preserve"> </w:t>
      </w:r>
      <w:r w:rsidR="00815455" w:rsidRPr="003231A6">
        <w:rPr>
          <w:sz w:val="22"/>
          <w:szCs w:val="22"/>
          <w:lang w:val="en-US"/>
        </w:rPr>
        <w:t xml:space="preserve">feeding and resting </w:t>
      </w:r>
      <w:r w:rsidR="00535341" w:rsidRPr="003231A6">
        <w:rPr>
          <w:sz w:val="22"/>
          <w:szCs w:val="22"/>
          <w:lang w:val="en-US"/>
        </w:rPr>
        <w:t>in the non-breeding areas</w:t>
      </w:r>
      <w:r w:rsidR="00815455" w:rsidRPr="003231A6">
        <w:rPr>
          <w:sz w:val="22"/>
          <w:szCs w:val="22"/>
          <w:lang w:val="en-US"/>
        </w:rPr>
        <w:t xml:space="preserve">, </w:t>
      </w:r>
      <w:r w:rsidR="002E4A8D" w:rsidRPr="003231A6">
        <w:rPr>
          <w:sz w:val="22"/>
          <w:szCs w:val="22"/>
          <w:lang w:val="en-US"/>
        </w:rPr>
        <w:t>which has</w:t>
      </w:r>
      <w:r w:rsidR="00815455" w:rsidRPr="003231A6">
        <w:rPr>
          <w:sz w:val="22"/>
          <w:szCs w:val="22"/>
          <w:lang w:val="en-US"/>
        </w:rPr>
        <w:t xml:space="preserve"> energetic repercussions, and 3) a later return to the breeding colony, which imposes a disad</w:t>
      </w:r>
      <w:r w:rsidR="00B417DB" w:rsidRPr="003231A6">
        <w:rPr>
          <w:sz w:val="22"/>
          <w:szCs w:val="22"/>
          <w:lang w:val="en-US"/>
        </w:rPr>
        <w:t>vantage in competition</w:t>
      </w:r>
      <w:r w:rsidR="00815455" w:rsidRPr="003231A6">
        <w:rPr>
          <w:sz w:val="22"/>
          <w:szCs w:val="22"/>
          <w:lang w:val="en-US"/>
        </w:rPr>
        <w:t xml:space="preserve"> for nest sites (Ramos et al.</w:t>
      </w:r>
      <w:r w:rsidR="002A0916" w:rsidRPr="003231A6">
        <w:rPr>
          <w:sz w:val="22"/>
          <w:szCs w:val="22"/>
          <w:lang w:val="en-US"/>
        </w:rPr>
        <w:t>,</w:t>
      </w:r>
      <w:r w:rsidR="00815455" w:rsidRPr="003231A6">
        <w:rPr>
          <w:sz w:val="22"/>
          <w:szCs w:val="22"/>
          <w:lang w:val="en-US"/>
        </w:rPr>
        <w:t xml:space="preserve"> 1997), and can result in </w:t>
      </w:r>
      <w:r w:rsidR="008E3A38" w:rsidRPr="003231A6">
        <w:rPr>
          <w:sz w:val="22"/>
          <w:szCs w:val="22"/>
          <w:lang w:val="en-US"/>
        </w:rPr>
        <w:t xml:space="preserve">what have recently been described </w:t>
      </w:r>
      <w:r w:rsidR="002E4A8D" w:rsidRPr="003231A6">
        <w:rPr>
          <w:sz w:val="22"/>
          <w:szCs w:val="22"/>
          <w:lang w:val="en-US"/>
        </w:rPr>
        <w:t>a</w:t>
      </w:r>
      <w:r w:rsidR="008E3A38" w:rsidRPr="003231A6">
        <w:rPr>
          <w:sz w:val="22"/>
          <w:szCs w:val="22"/>
          <w:lang w:val="en-US"/>
        </w:rPr>
        <w:t>s</w:t>
      </w:r>
      <w:r w:rsidR="002E4A8D" w:rsidRPr="003231A6">
        <w:rPr>
          <w:sz w:val="22"/>
          <w:szCs w:val="22"/>
          <w:lang w:val="en-US"/>
        </w:rPr>
        <w:t xml:space="preserve"> </w:t>
      </w:r>
      <w:r w:rsidR="008E3A38" w:rsidRPr="003231A6">
        <w:rPr>
          <w:sz w:val="22"/>
          <w:szCs w:val="22"/>
          <w:lang w:val="en-US"/>
        </w:rPr>
        <w:t>“</w:t>
      </w:r>
      <w:r w:rsidR="002E4A8D" w:rsidRPr="003231A6">
        <w:rPr>
          <w:sz w:val="22"/>
          <w:szCs w:val="22"/>
          <w:lang w:val="en-US"/>
        </w:rPr>
        <w:t>carry-over</w:t>
      </w:r>
      <w:r w:rsidR="008E3A38" w:rsidRPr="003231A6">
        <w:rPr>
          <w:sz w:val="22"/>
          <w:szCs w:val="22"/>
          <w:lang w:val="en-US"/>
        </w:rPr>
        <w:t>”</w:t>
      </w:r>
      <w:r w:rsidR="002E4A8D" w:rsidRPr="003231A6">
        <w:rPr>
          <w:sz w:val="22"/>
          <w:szCs w:val="22"/>
          <w:lang w:val="en-US"/>
        </w:rPr>
        <w:t xml:space="preserve"> effect</w:t>
      </w:r>
      <w:r w:rsidR="008E3A38" w:rsidRPr="003231A6">
        <w:rPr>
          <w:sz w:val="22"/>
          <w:szCs w:val="22"/>
          <w:lang w:val="en-US"/>
        </w:rPr>
        <w:t>s</w:t>
      </w:r>
      <w:r w:rsidR="002E4A8D" w:rsidRPr="003231A6">
        <w:rPr>
          <w:sz w:val="22"/>
          <w:szCs w:val="22"/>
          <w:lang w:val="en-US"/>
        </w:rPr>
        <w:t xml:space="preserve">; </w:t>
      </w:r>
      <w:r w:rsidR="00815455" w:rsidRPr="003231A6">
        <w:rPr>
          <w:sz w:val="22"/>
          <w:szCs w:val="22"/>
          <w:lang w:val="en-US"/>
        </w:rPr>
        <w:t>poorer breeding performance or forced breeding deferral until the following season (</w:t>
      </w:r>
      <w:proofErr w:type="spellStart"/>
      <w:r w:rsidR="00815455" w:rsidRPr="003231A6">
        <w:rPr>
          <w:sz w:val="22"/>
          <w:szCs w:val="22"/>
          <w:lang w:val="en-US"/>
        </w:rPr>
        <w:t>Catry</w:t>
      </w:r>
      <w:proofErr w:type="spellEnd"/>
      <w:r w:rsidR="00815455" w:rsidRPr="003231A6">
        <w:rPr>
          <w:sz w:val="22"/>
          <w:szCs w:val="22"/>
          <w:lang w:val="en-US"/>
        </w:rPr>
        <w:t xml:space="preserve"> et al.</w:t>
      </w:r>
      <w:r w:rsidR="002A0916" w:rsidRPr="003231A6">
        <w:rPr>
          <w:sz w:val="22"/>
          <w:szCs w:val="22"/>
          <w:lang w:val="en-US"/>
        </w:rPr>
        <w:t>,</w:t>
      </w:r>
      <w:r w:rsidR="00815455" w:rsidRPr="003231A6">
        <w:rPr>
          <w:sz w:val="22"/>
          <w:szCs w:val="22"/>
          <w:lang w:val="en-US"/>
        </w:rPr>
        <w:t xml:space="preserve"> 2013).</w:t>
      </w:r>
      <w:r w:rsidRPr="003231A6">
        <w:rPr>
          <w:sz w:val="22"/>
          <w:szCs w:val="22"/>
          <w:lang w:val="en-US"/>
        </w:rPr>
        <w:t xml:space="preserve"> </w:t>
      </w:r>
      <w:r w:rsidR="001B293A" w:rsidRPr="003231A6">
        <w:rPr>
          <w:sz w:val="22"/>
          <w:szCs w:val="22"/>
          <w:lang w:val="en-US"/>
        </w:rPr>
        <w:t xml:space="preserve">We </w:t>
      </w:r>
      <w:r w:rsidR="002E4A8D" w:rsidRPr="003231A6">
        <w:rPr>
          <w:sz w:val="22"/>
          <w:szCs w:val="22"/>
          <w:lang w:val="en-US"/>
        </w:rPr>
        <w:t xml:space="preserve">also </w:t>
      </w:r>
      <w:r w:rsidR="001B293A" w:rsidRPr="003231A6">
        <w:rPr>
          <w:sz w:val="22"/>
          <w:szCs w:val="22"/>
          <w:lang w:val="en-US"/>
        </w:rPr>
        <w:t>expect</w:t>
      </w:r>
      <w:r w:rsidR="00D347D9" w:rsidRPr="003231A6">
        <w:rPr>
          <w:sz w:val="22"/>
          <w:szCs w:val="22"/>
          <w:lang w:val="en-US"/>
        </w:rPr>
        <w:t xml:space="preserve"> </w:t>
      </w:r>
      <w:r w:rsidR="00F31A1B" w:rsidRPr="003231A6">
        <w:rPr>
          <w:sz w:val="22"/>
          <w:szCs w:val="22"/>
          <w:lang w:val="en-US"/>
        </w:rPr>
        <w:t>th</w:t>
      </w:r>
      <w:r w:rsidR="002E4A8D" w:rsidRPr="003231A6">
        <w:rPr>
          <w:sz w:val="22"/>
          <w:szCs w:val="22"/>
          <w:lang w:val="en-US"/>
        </w:rPr>
        <w:t>at</w:t>
      </w:r>
      <w:r w:rsidR="00F31A1B" w:rsidRPr="003231A6">
        <w:rPr>
          <w:sz w:val="22"/>
          <w:szCs w:val="22"/>
          <w:lang w:val="en-US"/>
        </w:rPr>
        <w:t xml:space="preserve"> </w:t>
      </w:r>
      <w:r w:rsidR="001619F4" w:rsidRPr="003231A6">
        <w:rPr>
          <w:sz w:val="22"/>
          <w:szCs w:val="22"/>
          <w:lang w:val="en-US"/>
        </w:rPr>
        <w:t xml:space="preserve">the costs of reproduction </w:t>
      </w:r>
      <w:r w:rsidR="008E3A38" w:rsidRPr="003231A6">
        <w:rPr>
          <w:sz w:val="22"/>
          <w:szCs w:val="22"/>
          <w:lang w:val="en-US"/>
        </w:rPr>
        <w:t xml:space="preserve">associated with fledging their chick will </w:t>
      </w:r>
      <w:r w:rsidR="00145A81" w:rsidRPr="003231A6">
        <w:rPr>
          <w:sz w:val="22"/>
          <w:szCs w:val="22"/>
          <w:lang w:val="en-US"/>
        </w:rPr>
        <w:t>deplete</w:t>
      </w:r>
      <w:r w:rsidR="00F31A1B" w:rsidRPr="003231A6">
        <w:rPr>
          <w:sz w:val="22"/>
          <w:szCs w:val="22"/>
          <w:lang w:val="en-US"/>
        </w:rPr>
        <w:t xml:space="preserve"> </w:t>
      </w:r>
      <w:r w:rsidR="008E3A38" w:rsidRPr="003231A6">
        <w:rPr>
          <w:sz w:val="22"/>
          <w:szCs w:val="22"/>
          <w:lang w:val="en-US"/>
        </w:rPr>
        <w:t xml:space="preserve">the adult’s </w:t>
      </w:r>
      <w:r w:rsidR="00F31A1B" w:rsidRPr="003231A6">
        <w:rPr>
          <w:sz w:val="22"/>
          <w:szCs w:val="22"/>
          <w:lang w:val="en-US"/>
        </w:rPr>
        <w:t>energy reserves</w:t>
      </w:r>
      <w:r w:rsidR="008E3A38" w:rsidRPr="003231A6">
        <w:rPr>
          <w:sz w:val="22"/>
          <w:szCs w:val="22"/>
          <w:lang w:val="en-US"/>
        </w:rPr>
        <w:t>, with potential impacts on</w:t>
      </w:r>
      <w:r w:rsidR="00F31A1B" w:rsidRPr="003231A6">
        <w:rPr>
          <w:sz w:val="22"/>
          <w:szCs w:val="22"/>
          <w:lang w:val="en-US"/>
        </w:rPr>
        <w:t xml:space="preserve"> their </w:t>
      </w:r>
      <w:r w:rsidR="00B417DB" w:rsidRPr="003231A6">
        <w:rPr>
          <w:sz w:val="22"/>
          <w:szCs w:val="22"/>
          <w:lang w:val="en-US"/>
        </w:rPr>
        <w:t xml:space="preserve">post-breeding </w:t>
      </w:r>
      <w:r w:rsidR="00F31A1B" w:rsidRPr="003231A6">
        <w:rPr>
          <w:sz w:val="22"/>
          <w:szCs w:val="22"/>
          <w:lang w:val="en-US"/>
        </w:rPr>
        <w:t>migration</w:t>
      </w:r>
      <w:r w:rsidR="00D347D9" w:rsidRPr="003231A6">
        <w:rPr>
          <w:sz w:val="22"/>
          <w:szCs w:val="22"/>
          <w:lang w:val="en-US"/>
        </w:rPr>
        <w:t xml:space="preserve">. </w:t>
      </w:r>
      <w:r w:rsidR="008E3A38" w:rsidRPr="003231A6">
        <w:rPr>
          <w:sz w:val="22"/>
          <w:szCs w:val="22"/>
          <w:lang w:val="en-US"/>
        </w:rPr>
        <w:t>The r</w:t>
      </w:r>
      <w:r w:rsidR="00F31A1B" w:rsidRPr="003231A6">
        <w:rPr>
          <w:sz w:val="22"/>
          <w:szCs w:val="22"/>
          <w:lang w:val="en-US"/>
        </w:rPr>
        <w:t xml:space="preserve">ecent study of Cory’s shearwaters </w:t>
      </w:r>
      <w:r w:rsidR="008E3A38" w:rsidRPr="003231A6">
        <w:rPr>
          <w:sz w:val="22"/>
          <w:szCs w:val="22"/>
          <w:lang w:val="en-US"/>
        </w:rPr>
        <w:t xml:space="preserve">involved </w:t>
      </w:r>
      <w:r w:rsidR="00F31A1B" w:rsidRPr="003231A6">
        <w:rPr>
          <w:sz w:val="22"/>
          <w:szCs w:val="22"/>
          <w:lang w:val="en-US"/>
        </w:rPr>
        <w:t xml:space="preserve">an experiment in which some birds were manipulated to invest less in reproduction: these individuals subsequently migrated less far and returned to the breeding colony sooner </w:t>
      </w:r>
      <w:r w:rsidR="008E3A38" w:rsidRPr="003231A6">
        <w:rPr>
          <w:sz w:val="22"/>
          <w:szCs w:val="22"/>
          <w:lang w:val="en-US"/>
        </w:rPr>
        <w:t xml:space="preserve">in </w:t>
      </w:r>
      <w:r w:rsidR="00F31A1B" w:rsidRPr="003231A6">
        <w:rPr>
          <w:sz w:val="22"/>
          <w:szCs w:val="22"/>
          <w:lang w:val="en-US"/>
        </w:rPr>
        <w:t>the following spring compared with un-manipulated birds</w:t>
      </w:r>
      <w:r w:rsidR="008E3A38" w:rsidRPr="003231A6">
        <w:rPr>
          <w:sz w:val="22"/>
          <w:szCs w:val="22"/>
          <w:lang w:val="en-US"/>
        </w:rPr>
        <w:t xml:space="preserve"> (</w:t>
      </w:r>
      <w:proofErr w:type="spellStart"/>
      <w:r w:rsidR="008E3A38" w:rsidRPr="003231A6">
        <w:rPr>
          <w:sz w:val="22"/>
          <w:szCs w:val="22"/>
          <w:lang w:val="en-US"/>
        </w:rPr>
        <w:t>Catry</w:t>
      </w:r>
      <w:proofErr w:type="spellEnd"/>
      <w:r w:rsidR="008E3A38" w:rsidRPr="003231A6">
        <w:rPr>
          <w:sz w:val="22"/>
          <w:szCs w:val="22"/>
          <w:lang w:val="en-US"/>
        </w:rPr>
        <w:t xml:space="preserve"> et al., 2013)</w:t>
      </w:r>
      <w:r w:rsidR="00F31A1B" w:rsidRPr="003231A6">
        <w:rPr>
          <w:sz w:val="22"/>
          <w:szCs w:val="22"/>
          <w:lang w:val="en-US"/>
        </w:rPr>
        <w:t xml:space="preserve">. </w:t>
      </w:r>
      <w:r w:rsidR="00D54F7E" w:rsidRPr="003231A6">
        <w:rPr>
          <w:sz w:val="22"/>
          <w:szCs w:val="22"/>
          <w:lang w:val="en-US"/>
        </w:rPr>
        <w:t xml:space="preserve">Such effects might explain the similarities within pairs in migration distances that we observed. </w:t>
      </w:r>
      <w:r w:rsidR="008050F1" w:rsidRPr="003231A6">
        <w:rPr>
          <w:sz w:val="22"/>
          <w:szCs w:val="22"/>
          <w:lang w:val="en-US"/>
        </w:rPr>
        <w:t>Given</w:t>
      </w:r>
      <w:r w:rsidR="00B417DB" w:rsidRPr="003231A6">
        <w:rPr>
          <w:sz w:val="22"/>
          <w:szCs w:val="22"/>
          <w:lang w:val="en-US"/>
        </w:rPr>
        <w:t xml:space="preserve"> the </w:t>
      </w:r>
      <w:r w:rsidR="00D347D9" w:rsidRPr="003231A6">
        <w:rPr>
          <w:sz w:val="22"/>
          <w:szCs w:val="22"/>
          <w:lang w:val="en-US"/>
        </w:rPr>
        <w:t xml:space="preserve">costs </w:t>
      </w:r>
      <w:r w:rsidR="00C22794" w:rsidRPr="003231A6">
        <w:rPr>
          <w:sz w:val="22"/>
          <w:szCs w:val="22"/>
          <w:lang w:val="en-US"/>
        </w:rPr>
        <w:t>associated with</w:t>
      </w:r>
      <w:r w:rsidR="00D347D9" w:rsidRPr="003231A6">
        <w:rPr>
          <w:sz w:val="22"/>
          <w:szCs w:val="22"/>
          <w:lang w:val="en-US"/>
        </w:rPr>
        <w:t xml:space="preserve"> </w:t>
      </w:r>
      <w:r w:rsidR="00B417DB" w:rsidRPr="003231A6">
        <w:rPr>
          <w:sz w:val="22"/>
          <w:szCs w:val="22"/>
          <w:lang w:val="en-US"/>
        </w:rPr>
        <w:t xml:space="preserve">long-distance </w:t>
      </w:r>
      <w:r w:rsidR="00D347D9" w:rsidRPr="003231A6">
        <w:rPr>
          <w:sz w:val="22"/>
          <w:szCs w:val="22"/>
          <w:lang w:val="en-US"/>
        </w:rPr>
        <w:t>migration, b</w:t>
      </w:r>
      <w:r w:rsidRPr="003231A6">
        <w:rPr>
          <w:sz w:val="22"/>
          <w:szCs w:val="22"/>
          <w:lang w:val="en-US"/>
        </w:rPr>
        <w:t xml:space="preserve">irds </w:t>
      </w:r>
      <w:r w:rsidR="00B417DB" w:rsidRPr="003231A6">
        <w:rPr>
          <w:sz w:val="22"/>
          <w:szCs w:val="22"/>
          <w:lang w:val="en-US"/>
        </w:rPr>
        <w:t xml:space="preserve">appear to </w:t>
      </w:r>
      <w:r w:rsidRPr="003231A6">
        <w:rPr>
          <w:sz w:val="22"/>
          <w:szCs w:val="22"/>
          <w:lang w:val="en-US"/>
        </w:rPr>
        <w:t>have a strong incentive to remain close</w:t>
      </w:r>
      <w:r w:rsidR="00B417DB" w:rsidRPr="003231A6">
        <w:rPr>
          <w:sz w:val="22"/>
          <w:szCs w:val="22"/>
          <w:lang w:val="en-US"/>
        </w:rPr>
        <w:t>r</w:t>
      </w:r>
      <w:r w:rsidRPr="003231A6">
        <w:rPr>
          <w:sz w:val="22"/>
          <w:szCs w:val="22"/>
          <w:lang w:val="en-US"/>
        </w:rPr>
        <w:t xml:space="preserve"> to the colony</w:t>
      </w:r>
      <w:r w:rsidR="00C22794" w:rsidRPr="003231A6">
        <w:rPr>
          <w:sz w:val="22"/>
          <w:szCs w:val="22"/>
          <w:lang w:val="en-US"/>
        </w:rPr>
        <w:t xml:space="preserve"> (but see </w:t>
      </w:r>
      <w:proofErr w:type="spellStart"/>
      <w:r w:rsidR="00C22794" w:rsidRPr="003231A6">
        <w:rPr>
          <w:sz w:val="22"/>
          <w:szCs w:val="22"/>
          <w:lang w:val="en-US"/>
        </w:rPr>
        <w:t>Magnusdottir</w:t>
      </w:r>
      <w:proofErr w:type="spellEnd"/>
      <w:r w:rsidR="00C22794" w:rsidRPr="003231A6">
        <w:rPr>
          <w:sz w:val="22"/>
          <w:szCs w:val="22"/>
          <w:lang w:val="en-US"/>
        </w:rPr>
        <w:t xml:space="preserve"> et al. 2014, </w:t>
      </w:r>
      <w:proofErr w:type="spellStart"/>
      <w:r w:rsidR="00C22794" w:rsidRPr="003231A6">
        <w:rPr>
          <w:sz w:val="22"/>
          <w:szCs w:val="22"/>
          <w:lang w:val="en-US"/>
        </w:rPr>
        <w:t>Garthe</w:t>
      </w:r>
      <w:proofErr w:type="spellEnd"/>
      <w:r w:rsidR="00C22794" w:rsidRPr="003231A6">
        <w:rPr>
          <w:sz w:val="22"/>
          <w:szCs w:val="22"/>
          <w:lang w:val="en-US"/>
        </w:rPr>
        <w:t xml:space="preserve"> et al. 2012). </w:t>
      </w:r>
      <w:r w:rsidR="00053C5A" w:rsidRPr="003231A6">
        <w:rPr>
          <w:sz w:val="22"/>
          <w:szCs w:val="22"/>
          <w:lang w:val="en-US"/>
        </w:rPr>
        <w:t>L</w:t>
      </w:r>
      <w:r w:rsidRPr="003231A6">
        <w:rPr>
          <w:sz w:val="22"/>
          <w:szCs w:val="22"/>
          <w:lang w:val="en-US"/>
        </w:rPr>
        <w:t>ittle is known</w:t>
      </w:r>
      <w:r w:rsidR="00053C5A" w:rsidRPr="003231A6">
        <w:rPr>
          <w:sz w:val="22"/>
          <w:szCs w:val="22"/>
          <w:lang w:val="en-US"/>
        </w:rPr>
        <w:t>, however,</w:t>
      </w:r>
      <w:r w:rsidRPr="003231A6">
        <w:rPr>
          <w:sz w:val="22"/>
          <w:szCs w:val="22"/>
          <w:lang w:val="en-US"/>
        </w:rPr>
        <w:t xml:space="preserve"> about the factors </w:t>
      </w:r>
      <w:r w:rsidR="000120BD" w:rsidRPr="003231A6">
        <w:rPr>
          <w:sz w:val="22"/>
          <w:szCs w:val="22"/>
          <w:lang w:val="en-US"/>
        </w:rPr>
        <w:t>that might influence</w:t>
      </w:r>
      <w:r w:rsidR="00D54F7E" w:rsidRPr="003231A6">
        <w:rPr>
          <w:sz w:val="22"/>
          <w:szCs w:val="22"/>
          <w:lang w:val="en-US"/>
        </w:rPr>
        <w:t xml:space="preserve"> </w:t>
      </w:r>
      <w:r w:rsidR="000120BD" w:rsidRPr="003231A6">
        <w:rPr>
          <w:sz w:val="22"/>
          <w:szCs w:val="22"/>
          <w:lang w:val="en-US"/>
        </w:rPr>
        <w:t>a</w:t>
      </w:r>
      <w:r w:rsidRPr="003231A6">
        <w:rPr>
          <w:sz w:val="22"/>
          <w:szCs w:val="22"/>
          <w:lang w:val="en-US"/>
        </w:rPr>
        <w:t xml:space="preserve"> deci</w:t>
      </w:r>
      <w:r w:rsidR="00053C5A" w:rsidRPr="003231A6">
        <w:rPr>
          <w:sz w:val="22"/>
          <w:szCs w:val="22"/>
          <w:lang w:val="en-US"/>
        </w:rPr>
        <w:t>sion</w:t>
      </w:r>
      <w:r w:rsidRPr="003231A6">
        <w:rPr>
          <w:sz w:val="22"/>
          <w:szCs w:val="22"/>
          <w:lang w:val="en-US"/>
        </w:rPr>
        <w:t xml:space="preserve"> to travel farther</w:t>
      </w:r>
      <w:r w:rsidR="00E93E2A" w:rsidRPr="003231A6">
        <w:rPr>
          <w:sz w:val="22"/>
          <w:szCs w:val="22"/>
          <w:lang w:val="en-US"/>
        </w:rPr>
        <w:t>, which make</w:t>
      </w:r>
      <w:r w:rsidR="00D54F7E" w:rsidRPr="003231A6">
        <w:rPr>
          <w:sz w:val="22"/>
          <w:szCs w:val="22"/>
          <w:lang w:val="en-US"/>
        </w:rPr>
        <w:t>s</w:t>
      </w:r>
      <w:r w:rsidR="00E93E2A" w:rsidRPr="003231A6">
        <w:rPr>
          <w:sz w:val="22"/>
          <w:szCs w:val="22"/>
          <w:lang w:val="en-US"/>
        </w:rPr>
        <w:t xml:space="preserve"> it </w:t>
      </w:r>
      <w:r w:rsidRPr="003231A6">
        <w:rPr>
          <w:sz w:val="22"/>
          <w:szCs w:val="22"/>
          <w:lang w:val="en-US"/>
        </w:rPr>
        <w:t xml:space="preserve">make it difficult to formulate </w:t>
      </w:r>
      <w:r w:rsidR="00A32F2E" w:rsidRPr="003231A6">
        <w:rPr>
          <w:sz w:val="22"/>
          <w:szCs w:val="22"/>
          <w:lang w:val="en-US"/>
        </w:rPr>
        <w:t>expectatio</w:t>
      </w:r>
      <w:r w:rsidRPr="003231A6">
        <w:rPr>
          <w:sz w:val="22"/>
          <w:szCs w:val="22"/>
          <w:lang w:val="en-US"/>
        </w:rPr>
        <w:t>n</w:t>
      </w:r>
      <w:r w:rsidR="00A32F2E" w:rsidRPr="003231A6">
        <w:rPr>
          <w:sz w:val="22"/>
          <w:szCs w:val="22"/>
          <w:lang w:val="en-US"/>
        </w:rPr>
        <w:t>s</w:t>
      </w:r>
      <w:r w:rsidRPr="003231A6">
        <w:rPr>
          <w:sz w:val="22"/>
          <w:szCs w:val="22"/>
          <w:lang w:val="en-US"/>
        </w:rPr>
        <w:t xml:space="preserve"> </w:t>
      </w:r>
      <w:r w:rsidRPr="003231A6">
        <w:rPr>
          <w:i/>
          <w:sz w:val="22"/>
          <w:szCs w:val="22"/>
          <w:lang w:val="en-US"/>
        </w:rPr>
        <w:t>a priori</w:t>
      </w:r>
      <w:r w:rsidRPr="003231A6">
        <w:rPr>
          <w:sz w:val="22"/>
          <w:szCs w:val="22"/>
          <w:lang w:val="en-US"/>
        </w:rPr>
        <w:t xml:space="preserve"> about whether birds in poor condition should remain close</w:t>
      </w:r>
      <w:r w:rsidR="00A32F2E" w:rsidRPr="003231A6">
        <w:rPr>
          <w:sz w:val="22"/>
          <w:szCs w:val="22"/>
          <w:lang w:val="en-US"/>
        </w:rPr>
        <w:t>r</w:t>
      </w:r>
      <w:r w:rsidRPr="003231A6">
        <w:rPr>
          <w:sz w:val="22"/>
          <w:szCs w:val="22"/>
          <w:lang w:val="en-US"/>
        </w:rPr>
        <w:t xml:space="preserve"> </w:t>
      </w:r>
      <w:r w:rsidR="00A32F2E" w:rsidRPr="003231A6">
        <w:rPr>
          <w:sz w:val="22"/>
          <w:szCs w:val="22"/>
          <w:lang w:val="en-US"/>
        </w:rPr>
        <w:t xml:space="preserve">to the colony </w:t>
      </w:r>
      <w:r w:rsidRPr="003231A6">
        <w:rPr>
          <w:sz w:val="22"/>
          <w:szCs w:val="22"/>
          <w:lang w:val="en-US"/>
        </w:rPr>
        <w:t xml:space="preserve">or </w:t>
      </w:r>
      <w:r w:rsidR="000120BD" w:rsidRPr="003231A6">
        <w:rPr>
          <w:sz w:val="22"/>
          <w:szCs w:val="22"/>
          <w:lang w:val="en-US"/>
        </w:rPr>
        <w:t xml:space="preserve">keep </w:t>
      </w:r>
      <w:r w:rsidRPr="003231A6">
        <w:rPr>
          <w:sz w:val="22"/>
          <w:szCs w:val="22"/>
          <w:lang w:val="en-US"/>
        </w:rPr>
        <w:t>travel</w:t>
      </w:r>
      <w:r w:rsidR="000120BD" w:rsidRPr="003231A6">
        <w:rPr>
          <w:sz w:val="22"/>
          <w:szCs w:val="22"/>
          <w:lang w:val="en-US"/>
        </w:rPr>
        <w:t>ling south</w:t>
      </w:r>
      <w:r w:rsidR="00520A5C" w:rsidRPr="003231A6">
        <w:rPr>
          <w:sz w:val="22"/>
          <w:szCs w:val="22"/>
          <w:lang w:val="en-US"/>
        </w:rPr>
        <w:t xml:space="preserve">. </w:t>
      </w:r>
      <w:r w:rsidR="00F31A1B" w:rsidRPr="003231A6">
        <w:rPr>
          <w:sz w:val="22"/>
          <w:szCs w:val="22"/>
          <w:lang w:val="en-US"/>
        </w:rPr>
        <w:t xml:space="preserve">Nevertheless, </w:t>
      </w:r>
      <w:r w:rsidR="001D288D" w:rsidRPr="003231A6">
        <w:rPr>
          <w:sz w:val="22"/>
          <w:szCs w:val="22"/>
          <w:lang w:val="en-US"/>
        </w:rPr>
        <w:t xml:space="preserve">we assumed that the same factors </w:t>
      </w:r>
      <w:r w:rsidR="00F10809" w:rsidRPr="003231A6">
        <w:rPr>
          <w:sz w:val="22"/>
          <w:szCs w:val="22"/>
          <w:lang w:val="en-US"/>
        </w:rPr>
        <w:t>might</w:t>
      </w:r>
      <w:r w:rsidR="001D288D" w:rsidRPr="003231A6">
        <w:rPr>
          <w:sz w:val="22"/>
          <w:szCs w:val="22"/>
          <w:lang w:val="en-US"/>
        </w:rPr>
        <w:t xml:space="preserve"> be important to both pair members, and investigated whether </w:t>
      </w:r>
      <w:r w:rsidR="00F10809" w:rsidRPr="003231A6">
        <w:rPr>
          <w:sz w:val="22"/>
          <w:szCs w:val="22"/>
          <w:lang w:val="en-US"/>
        </w:rPr>
        <w:t xml:space="preserve">similarities in </w:t>
      </w:r>
      <w:r w:rsidR="001D288D" w:rsidRPr="003231A6">
        <w:rPr>
          <w:sz w:val="22"/>
          <w:szCs w:val="22"/>
          <w:lang w:val="en-US"/>
        </w:rPr>
        <w:t xml:space="preserve">body </w:t>
      </w:r>
      <w:r w:rsidR="00F10809" w:rsidRPr="003231A6">
        <w:rPr>
          <w:sz w:val="22"/>
          <w:szCs w:val="22"/>
          <w:lang w:val="en-US"/>
        </w:rPr>
        <w:t>size or condition</w:t>
      </w:r>
      <w:r w:rsidR="001D288D" w:rsidRPr="003231A6">
        <w:rPr>
          <w:sz w:val="22"/>
          <w:szCs w:val="22"/>
          <w:lang w:val="en-US"/>
        </w:rPr>
        <w:t xml:space="preserve"> could explain </w:t>
      </w:r>
      <w:r w:rsidR="00F10809" w:rsidRPr="003231A6">
        <w:rPr>
          <w:sz w:val="22"/>
          <w:szCs w:val="22"/>
          <w:lang w:val="en-US"/>
        </w:rPr>
        <w:t xml:space="preserve">why they adopt a </w:t>
      </w:r>
      <w:r w:rsidR="001D288D" w:rsidRPr="003231A6">
        <w:rPr>
          <w:sz w:val="22"/>
          <w:szCs w:val="22"/>
          <w:lang w:val="en-US"/>
        </w:rPr>
        <w:t>migration</w:t>
      </w:r>
      <w:r w:rsidR="00F10809" w:rsidRPr="003231A6">
        <w:rPr>
          <w:sz w:val="22"/>
          <w:szCs w:val="22"/>
          <w:lang w:val="en-US"/>
        </w:rPr>
        <w:t xml:space="preserve"> strategy in common</w:t>
      </w:r>
      <w:r w:rsidR="001D288D" w:rsidRPr="003231A6">
        <w:rPr>
          <w:sz w:val="22"/>
          <w:szCs w:val="22"/>
          <w:lang w:val="en-US"/>
        </w:rPr>
        <w:t xml:space="preserve">. First, we </w:t>
      </w:r>
      <w:r w:rsidRPr="003231A6">
        <w:rPr>
          <w:sz w:val="22"/>
          <w:szCs w:val="22"/>
          <w:lang w:val="en-US"/>
        </w:rPr>
        <w:t>test</w:t>
      </w:r>
      <w:r w:rsidR="001D288D" w:rsidRPr="003231A6">
        <w:rPr>
          <w:sz w:val="22"/>
          <w:szCs w:val="22"/>
          <w:lang w:val="en-US"/>
        </w:rPr>
        <w:t>ed</w:t>
      </w:r>
      <w:r w:rsidRPr="003231A6">
        <w:rPr>
          <w:sz w:val="22"/>
          <w:szCs w:val="22"/>
          <w:lang w:val="en-US"/>
        </w:rPr>
        <w:t xml:space="preserve"> whether </w:t>
      </w:r>
      <w:r w:rsidR="001D288D" w:rsidRPr="003231A6">
        <w:rPr>
          <w:sz w:val="22"/>
          <w:szCs w:val="22"/>
          <w:lang w:val="en-US"/>
        </w:rPr>
        <w:t xml:space="preserve">pair members had </w:t>
      </w:r>
      <w:r w:rsidRPr="003231A6">
        <w:rPr>
          <w:sz w:val="22"/>
          <w:szCs w:val="22"/>
          <w:lang w:val="en-US"/>
        </w:rPr>
        <w:t xml:space="preserve">similar </w:t>
      </w:r>
      <w:r w:rsidR="00F10809" w:rsidRPr="003231A6">
        <w:rPr>
          <w:sz w:val="22"/>
          <w:szCs w:val="22"/>
          <w:lang w:val="en-US"/>
        </w:rPr>
        <w:t xml:space="preserve">nutritional </w:t>
      </w:r>
      <w:r w:rsidRPr="003231A6">
        <w:rPr>
          <w:sz w:val="22"/>
          <w:szCs w:val="22"/>
          <w:lang w:val="en-US"/>
        </w:rPr>
        <w:t>reserves</w:t>
      </w:r>
      <w:r w:rsidR="00F10809" w:rsidRPr="003231A6">
        <w:rPr>
          <w:sz w:val="22"/>
          <w:szCs w:val="22"/>
          <w:lang w:val="en-US"/>
        </w:rPr>
        <w:t>.</w:t>
      </w:r>
      <w:r w:rsidRPr="003231A6">
        <w:rPr>
          <w:sz w:val="22"/>
          <w:szCs w:val="22"/>
          <w:lang w:val="en-US"/>
        </w:rPr>
        <w:t xml:space="preserve"> </w:t>
      </w:r>
      <w:r w:rsidR="00F10809" w:rsidRPr="003231A6">
        <w:rPr>
          <w:sz w:val="22"/>
          <w:szCs w:val="22"/>
          <w:lang w:val="en-US"/>
        </w:rPr>
        <w:t>This did not reveal any correlation among pair members in</w:t>
      </w:r>
      <w:r w:rsidR="00815455" w:rsidRPr="003231A6">
        <w:rPr>
          <w:sz w:val="22"/>
          <w:szCs w:val="22"/>
          <w:lang w:val="en-US"/>
        </w:rPr>
        <w:t xml:space="preserve"> body mass </w:t>
      </w:r>
      <w:r w:rsidR="00F10809" w:rsidRPr="003231A6">
        <w:rPr>
          <w:sz w:val="22"/>
          <w:szCs w:val="22"/>
          <w:lang w:val="en-US"/>
        </w:rPr>
        <w:t>or</w:t>
      </w:r>
      <w:r w:rsidR="00815455" w:rsidRPr="003231A6">
        <w:rPr>
          <w:sz w:val="22"/>
          <w:szCs w:val="22"/>
          <w:lang w:val="en-US"/>
        </w:rPr>
        <w:t xml:space="preserve"> condition </w:t>
      </w:r>
      <w:r w:rsidR="00F10809" w:rsidRPr="003231A6">
        <w:rPr>
          <w:sz w:val="22"/>
          <w:szCs w:val="22"/>
          <w:lang w:val="en-US"/>
        </w:rPr>
        <w:t>measured in mid</w:t>
      </w:r>
      <w:r w:rsidR="00815455" w:rsidRPr="003231A6">
        <w:rPr>
          <w:sz w:val="22"/>
          <w:szCs w:val="22"/>
          <w:lang w:val="en-US"/>
        </w:rPr>
        <w:t xml:space="preserve"> chick-rearing</w:t>
      </w:r>
      <w:r w:rsidRPr="003231A6">
        <w:rPr>
          <w:sz w:val="22"/>
          <w:szCs w:val="22"/>
          <w:lang w:val="en-US"/>
        </w:rPr>
        <w:t xml:space="preserve">. </w:t>
      </w:r>
      <w:r w:rsidR="00A5024B" w:rsidRPr="003231A6">
        <w:rPr>
          <w:sz w:val="22"/>
          <w:szCs w:val="22"/>
          <w:lang w:val="en-US"/>
        </w:rPr>
        <w:t>T</w:t>
      </w:r>
      <w:r w:rsidR="0071309B" w:rsidRPr="003231A6">
        <w:rPr>
          <w:sz w:val="22"/>
          <w:szCs w:val="22"/>
          <w:lang w:val="en-US"/>
        </w:rPr>
        <w:t xml:space="preserve">he shearwaters </w:t>
      </w:r>
      <w:r w:rsidR="00A5024B" w:rsidRPr="003231A6">
        <w:rPr>
          <w:sz w:val="22"/>
          <w:szCs w:val="22"/>
          <w:lang w:val="en-US"/>
        </w:rPr>
        <w:t>that</w:t>
      </w:r>
      <w:r w:rsidRPr="003231A6">
        <w:rPr>
          <w:sz w:val="22"/>
          <w:szCs w:val="22"/>
          <w:lang w:val="en-US"/>
        </w:rPr>
        <w:t xml:space="preserve"> </w:t>
      </w:r>
      <w:r w:rsidR="0071309B" w:rsidRPr="003231A6">
        <w:rPr>
          <w:sz w:val="22"/>
          <w:szCs w:val="22"/>
          <w:lang w:val="en-US"/>
        </w:rPr>
        <w:t xml:space="preserve">migrated the farthest south </w:t>
      </w:r>
      <w:r w:rsidR="00A5024B" w:rsidRPr="003231A6">
        <w:rPr>
          <w:sz w:val="22"/>
          <w:szCs w:val="22"/>
          <w:lang w:val="en-US"/>
        </w:rPr>
        <w:t xml:space="preserve">were those that </w:t>
      </w:r>
      <w:r w:rsidR="0071309B" w:rsidRPr="003231A6">
        <w:rPr>
          <w:sz w:val="22"/>
          <w:szCs w:val="22"/>
          <w:lang w:val="en-US"/>
        </w:rPr>
        <w:t xml:space="preserve">had </w:t>
      </w:r>
      <w:r w:rsidR="00A5024B" w:rsidRPr="003231A6">
        <w:rPr>
          <w:sz w:val="22"/>
          <w:szCs w:val="22"/>
          <w:lang w:val="en-US"/>
        </w:rPr>
        <w:t>been heavier</w:t>
      </w:r>
      <w:r w:rsidR="001D288D" w:rsidRPr="003231A6">
        <w:rPr>
          <w:sz w:val="22"/>
          <w:szCs w:val="22"/>
          <w:lang w:val="en-US"/>
        </w:rPr>
        <w:t xml:space="preserve"> (Fig. 2)</w:t>
      </w:r>
      <w:r w:rsidR="00A5024B" w:rsidRPr="003231A6">
        <w:rPr>
          <w:sz w:val="22"/>
          <w:szCs w:val="22"/>
          <w:lang w:val="en-US"/>
        </w:rPr>
        <w:t>, yet</w:t>
      </w:r>
      <w:r w:rsidR="00653A2D" w:rsidRPr="003231A6">
        <w:rPr>
          <w:sz w:val="22"/>
          <w:szCs w:val="22"/>
          <w:lang w:val="en-US"/>
        </w:rPr>
        <w:t xml:space="preserve"> we found no association between migration </w:t>
      </w:r>
      <w:proofErr w:type="spellStart"/>
      <w:r w:rsidR="00AC4954" w:rsidRPr="003231A6">
        <w:rPr>
          <w:sz w:val="22"/>
          <w:szCs w:val="22"/>
          <w:lang w:val="en-US"/>
        </w:rPr>
        <w:t>behaviour</w:t>
      </w:r>
      <w:proofErr w:type="spellEnd"/>
      <w:r w:rsidR="00653A2D" w:rsidRPr="003231A6">
        <w:rPr>
          <w:sz w:val="22"/>
          <w:szCs w:val="22"/>
          <w:lang w:val="en-US"/>
        </w:rPr>
        <w:t xml:space="preserve"> and scaled body mass index, which i</w:t>
      </w:r>
      <w:r w:rsidR="00A5024B" w:rsidRPr="003231A6">
        <w:rPr>
          <w:sz w:val="22"/>
          <w:szCs w:val="22"/>
          <w:lang w:val="en-US"/>
        </w:rPr>
        <w:t>n theory should be</w:t>
      </w:r>
      <w:r w:rsidR="00653A2D" w:rsidRPr="003231A6">
        <w:rPr>
          <w:sz w:val="22"/>
          <w:szCs w:val="22"/>
          <w:lang w:val="en-US"/>
        </w:rPr>
        <w:t xml:space="preserve"> a better indicator of energy reserves</w:t>
      </w:r>
      <w:r w:rsidR="00A5024B" w:rsidRPr="003231A6">
        <w:rPr>
          <w:sz w:val="22"/>
          <w:szCs w:val="22"/>
          <w:lang w:val="en-US"/>
        </w:rPr>
        <w:t>. Nor was s</w:t>
      </w:r>
      <w:r w:rsidRPr="003231A6">
        <w:rPr>
          <w:sz w:val="22"/>
          <w:szCs w:val="22"/>
          <w:lang w:val="en-US"/>
        </w:rPr>
        <w:t xml:space="preserve">tructural size a </w:t>
      </w:r>
      <w:r w:rsidR="00A5024B" w:rsidRPr="003231A6">
        <w:rPr>
          <w:sz w:val="22"/>
          <w:szCs w:val="22"/>
          <w:lang w:val="en-US"/>
        </w:rPr>
        <w:t>good</w:t>
      </w:r>
      <w:r w:rsidRPr="003231A6">
        <w:rPr>
          <w:sz w:val="22"/>
          <w:szCs w:val="22"/>
          <w:lang w:val="en-US"/>
        </w:rPr>
        <w:t xml:space="preserve"> predictor</w:t>
      </w:r>
      <w:r w:rsidR="001D288D" w:rsidRPr="003231A6">
        <w:rPr>
          <w:sz w:val="22"/>
          <w:szCs w:val="22"/>
          <w:lang w:val="en-US"/>
        </w:rPr>
        <w:t xml:space="preserve"> of migration </w:t>
      </w:r>
      <w:proofErr w:type="spellStart"/>
      <w:r w:rsidR="00AC4954" w:rsidRPr="003231A6">
        <w:rPr>
          <w:sz w:val="22"/>
          <w:szCs w:val="22"/>
          <w:lang w:val="en-US"/>
        </w:rPr>
        <w:t>behaviour</w:t>
      </w:r>
      <w:proofErr w:type="spellEnd"/>
      <w:r w:rsidRPr="003231A6">
        <w:rPr>
          <w:sz w:val="22"/>
          <w:szCs w:val="22"/>
          <w:lang w:val="en-US"/>
        </w:rPr>
        <w:t>, as</w:t>
      </w:r>
      <w:r w:rsidR="007D4F8F" w:rsidRPr="003231A6">
        <w:rPr>
          <w:sz w:val="22"/>
          <w:szCs w:val="22"/>
          <w:lang w:val="en-US"/>
        </w:rPr>
        <w:t xml:space="preserve"> we found no </w:t>
      </w:r>
      <w:r w:rsidR="00D13813" w:rsidRPr="003231A6">
        <w:rPr>
          <w:sz w:val="22"/>
          <w:szCs w:val="22"/>
          <w:lang w:val="en-US"/>
        </w:rPr>
        <w:t xml:space="preserve">direct </w:t>
      </w:r>
      <w:r w:rsidR="007D4F8F" w:rsidRPr="003231A6">
        <w:rPr>
          <w:sz w:val="22"/>
          <w:szCs w:val="22"/>
          <w:lang w:val="en-US"/>
        </w:rPr>
        <w:t>r</w:t>
      </w:r>
      <w:r w:rsidR="000B11E0" w:rsidRPr="003231A6">
        <w:rPr>
          <w:sz w:val="22"/>
          <w:szCs w:val="22"/>
          <w:lang w:val="en-US"/>
        </w:rPr>
        <w:t>elationship between bill length</w:t>
      </w:r>
      <w:r w:rsidR="007D4F8F" w:rsidRPr="003231A6">
        <w:rPr>
          <w:sz w:val="22"/>
          <w:szCs w:val="22"/>
          <w:lang w:val="en-US"/>
        </w:rPr>
        <w:t xml:space="preserve"> and any </w:t>
      </w:r>
      <w:r w:rsidR="007D4F8F" w:rsidRPr="003231A6">
        <w:rPr>
          <w:sz w:val="22"/>
          <w:szCs w:val="22"/>
          <w:lang w:val="en-US"/>
        </w:rPr>
        <w:lastRenderedPageBreak/>
        <w:t xml:space="preserve">spatial migration parameters. </w:t>
      </w:r>
      <w:r w:rsidR="00D13813" w:rsidRPr="003231A6">
        <w:rPr>
          <w:sz w:val="22"/>
          <w:szCs w:val="22"/>
          <w:lang w:val="en-US"/>
        </w:rPr>
        <w:t xml:space="preserve">However, we did find that </w:t>
      </w:r>
      <w:r w:rsidR="00E93E2A" w:rsidRPr="003231A6">
        <w:rPr>
          <w:sz w:val="22"/>
          <w:szCs w:val="22"/>
          <w:lang w:val="en-US"/>
        </w:rPr>
        <w:t>pair members with similar</w:t>
      </w:r>
      <w:r w:rsidR="00A5024B" w:rsidRPr="003231A6">
        <w:rPr>
          <w:sz w:val="22"/>
          <w:szCs w:val="22"/>
          <w:lang w:val="en-US"/>
        </w:rPr>
        <w:t>-sized</w:t>
      </w:r>
      <w:r w:rsidR="00D13813" w:rsidRPr="003231A6">
        <w:rPr>
          <w:sz w:val="22"/>
          <w:szCs w:val="22"/>
          <w:lang w:val="en-US"/>
        </w:rPr>
        <w:t xml:space="preserve"> bil</w:t>
      </w:r>
      <w:r w:rsidR="00515C84" w:rsidRPr="003231A6">
        <w:rPr>
          <w:sz w:val="22"/>
          <w:szCs w:val="22"/>
          <w:lang w:val="en-US"/>
        </w:rPr>
        <w:t>l</w:t>
      </w:r>
      <w:r w:rsidR="00A5024B" w:rsidRPr="003231A6">
        <w:rPr>
          <w:sz w:val="22"/>
          <w:szCs w:val="22"/>
          <w:lang w:val="en-US"/>
        </w:rPr>
        <w:t>s</w:t>
      </w:r>
      <w:r w:rsidR="00515C84" w:rsidRPr="003231A6">
        <w:rPr>
          <w:sz w:val="22"/>
          <w:szCs w:val="22"/>
          <w:lang w:val="en-US"/>
        </w:rPr>
        <w:t xml:space="preserve"> </w:t>
      </w:r>
      <w:r w:rsidR="00A5024B" w:rsidRPr="003231A6">
        <w:rPr>
          <w:sz w:val="22"/>
          <w:szCs w:val="22"/>
          <w:lang w:val="en-US"/>
        </w:rPr>
        <w:t>tended</w:t>
      </w:r>
      <w:r w:rsidR="00D13813" w:rsidRPr="003231A6">
        <w:rPr>
          <w:sz w:val="22"/>
          <w:szCs w:val="22"/>
          <w:lang w:val="en-US"/>
        </w:rPr>
        <w:t xml:space="preserve"> </w:t>
      </w:r>
      <w:r w:rsidR="00A5024B" w:rsidRPr="003231A6">
        <w:rPr>
          <w:sz w:val="22"/>
          <w:szCs w:val="22"/>
          <w:lang w:val="en-US"/>
        </w:rPr>
        <w:t>to spend the non-breeding period closer together, although the effect was weak</w:t>
      </w:r>
      <w:r w:rsidR="00D13813" w:rsidRPr="003231A6">
        <w:rPr>
          <w:sz w:val="22"/>
          <w:szCs w:val="22"/>
          <w:lang w:val="en-US"/>
        </w:rPr>
        <w:t xml:space="preserve">. </w:t>
      </w:r>
      <w:r w:rsidR="00A5024B" w:rsidRPr="003231A6">
        <w:rPr>
          <w:sz w:val="22"/>
          <w:szCs w:val="22"/>
          <w:lang w:val="en-US"/>
        </w:rPr>
        <w:t>Although t</w:t>
      </w:r>
      <w:r w:rsidR="00D13813" w:rsidRPr="003231A6">
        <w:rPr>
          <w:sz w:val="22"/>
          <w:szCs w:val="22"/>
          <w:lang w:val="en-US"/>
        </w:rPr>
        <w:t xml:space="preserve">his </w:t>
      </w:r>
      <w:r w:rsidR="00A5024B" w:rsidRPr="003231A6">
        <w:rPr>
          <w:sz w:val="22"/>
          <w:szCs w:val="22"/>
          <w:lang w:val="en-US"/>
        </w:rPr>
        <w:t xml:space="preserve">is </w:t>
      </w:r>
      <w:r w:rsidR="00D13813" w:rsidRPr="003231A6">
        <w:rPr>
          <w:sz w:val="22"/>
          <w:szCs w:val="22"/>
          <w:lang w:val="en-US"/>
        </w:rPr>
        <w:t>suggest</w:t>
      </w:r>
      <w:r w:rsidR="00A5024B" w:rsidRPr="003231A6">
        <w:rPr>
          <w:sz w:val="22"/>
          <w:szCs w:val="22"/>
          <w:lang w:val="en-US"/>
        </w:rPr>
        <w:t>ive of</w:t>
      </w:r>
      <w:r w:rsidR="00D13813" w:rsidRPr="003231A6">
        <w:rPr>
          <w:sz w:val="22"/>
          <w:szCs w:val="22"/>
          <w:lang w:val="en-US"/>
        </w:rPr>
        <w:t xml:space="preserve"> some size-related latitudinal stratification of individuals </w:t>
      </w:r>
      <w:r w:rsidR="00A5024B" w:rsidRPr="003231A6">
        <w:rPr>
          <w:sz w:val="22"/>
          <w:szCs w:val="22"/>
          <w:lang w:val="en-US"/>
        </w:rPr>
        <w:t>during the non-breeding period</w:t>
      </w:r>
      <w:r w:rsidR="00D13813" w:rsidRPr="003231A6">
        <w:rPr>
          <w:sz w:val="22"/>
          <w:szCs w:val="22"/>
          <w:lang w:val="en-US"/>
        </w:rPr>
        <w:t xml:space="preserve">, </w:t>
      </w:r>
      <w:r w:rsidR="00A5024B" w:rsidRPr="003231A6">
        <w:rPr>
          <w:sz w:val="22"/>
          <w:szCs w:val="22"/>
          <w:lang w:val="en-US"/>
        </w:rPr>
        <w:t>the result would need to be confirmed with a larger sample</w:t>
      </w:r>
      <w:r w:rsidR="00D13813" w:rsidRPr="003231A6">
        <w:rPr>
          <w:sz w:val="22"/>
          <w:szCs w:val="22"/>
          <w:lang w:val="en-US"/>
        </w:rPr>
        <w:t xml:space="preserve">. </w:t>
      </w:r>
    </w:p>
    <w:p w14:paraId="35724887" w14:textId="77777777" w:rsidR="007E2B0F" w:rsidRPr="003231A6" w:rsidRDefault="00D460CB" w:rsidP="00842598">
      <w:pPr>
        <w:widowControl w:val="0"/>
        <w:autoSpaceDE w:val="0"/>
        <w:autoSpaceDN w:val="0"/>
        <w:adjustRightInd w:val="0"/>
        <w:spacing w:line="480" w:lineRule="auto"/>
        <w:ind w:firstLine="360"/>
        <w:rPr>
          <w:sz w:val="22"/>
          <w:szCs w:val="22"/>
          <w:lang w:val="en-US"/>
        </w:rPr>
      </w:pPr>
      <w:r w:rsidRPr="003231A6">
        <w:rPr>
          <w:sz w:val="22"/>
          <w:szCs w:val="22"/>
          <w:lang w:val="en-US"/>
        </w:rPr>
        <w:t>Several</w:t>
      </w:r>
      <w:r w:rsidR="00653A2D" w:rsidRPr="003231A6">
        <w:rPr>
          <w:sz w:val="22"/>
          <w:szCs w:val="22"/>
          <w:lang w:val="en-US"/>
        </w:rPr>
        <w:t xml:space="preserve"> hypotheses relating body size to migration </w:t>
      </w:r>
      <w:proofErr w:type="spellStart"/>
      <w:r w:rsidR="00AC4954" w:rsidRPr="003231A6">
        <w:rPr>
          <w:sz w:val="22"/>
          <w:szCs w:val="22"/>
          <w:lang w:val="en-US"/>
        </w:rPr>
        <w:t>behaviour</w:t>
      </w:r>
      <w:proofErr w:type="spellEnd"/>
      <w:r w:rsidR="00653A2D" w:rsidRPr="003231A6">
        <w:rPr>
          <w:sz w:val="22"/>
          <w:szCs w:val="22"/>
          <w:lang w:val="en-US"/>
        </w:rPr>
        <w:t xml:space="preserve"> actually predict that larger </w:t>
      </w:r>
      <w:r w:rsidR="00D54F7E" w:rsidRPr="003231A6">
        <w:rPr>
          <w:sz w:val="22"/>
          <w:szCs w:val="22"/>
          <w:lang w:val="en-US"/>
        </w:rPr>
        <w:t>individuals</w:t>
      </w:r>
      <w:r w:rsidR="00653A2D" w:rsidRPr="003231A6">
        <w:rPr>
          <w:sz w:val="22"/>
          <w:szCs w:val="22"/>
          <w:lang w:val="en-US"/>
        </w:rPr>
        <w:t xml:space="preserve"> </w:t>
      </w:r>
      <w:r w:rsidRPr="003231A6">
        <w:rPr>
          <w:sz w:val="22"/>
          <w:szCs w:val="22"/>
          <w:lang w:val="en-US"/>
        </w:rPr>
        <w:t>have the luxury of choosing</w:t>
      </w:r>
      <w:r w:rsidR="002B27E9" w:rsidRPr="003231A6">
        <w:rPr>
          <w:sz w:val="22"/>
          <w:szCs w:val="22"/>
          <w:lang w:val="en-US"/>
        </w:rPr>
        <w:t xml:space="preserve"> to</w:t>
      </w:r>
      <w:r w:rsidR="00653A2D" w:rsidRPr="003231A6">
        <w:rPr>
          <w:sz w:val="22"/>
          <w:szCs w:val="22"/>
          <w:lang w:val="en-US"/>
        </w:rPr>
        <w:t xml:space="preserve"> migrate less far than smaller individuals</w:t>
      </w:r>
      <w:r w:rsidR="00A5024B" w:rsidRPr="003231A6">
        <w:rPr>
          <w:sz w:val="22"/>
          <w:szCs w:val="22"/>
          <w:lang w:val="en-US"/>
        </w:rPr>
        <w:t xml:space="preserve"> (</w:t>
      </w:r>
      <w:r w:rsidRPr="003231A6">
        <w:rPr>
          <w:sz w:val="22"/>
          <w:szCs w:val="22"/>
          <w:lang w:val="en-US"/>
        </w:rPr>
        <w:t xml:space="preserve">e.g. </w:t>
      </w:r>
      <w:proofErr w:type="spellStart"/>
      <w:r w:rsidR="00640487" w:rsidRPr="003231A6">
        <w:rPr>
          <w:sz w:val="22"/>
          <w:szCs w:val="22"/>
          <w:lang w:val="en-US"/>
        </w:rPr>
        <w:t>Ketterson</w:t>
      </w:r>
      <w:proofErr w:type="spellEnd"/>
      <w:r w:rsidR="00640487" w:rsidRPr="003231A6">
        <w:rPr>
          <w:sz w:val="22"/>
          <w:szCs w:val="22"/>
          <w:lang w:val="en-US"/>
        </w:rPr>
        <w:t xml:space="preserve"> and Nolan, 1976</w:t>
      </w:r>
      <w:r w:rsidR="00D54F7E" w:rsidRPr="003231A6">
        <w:rPr>
          <w:sz w:val="22"/>
          <w:szCs w:val="22"/>
          <w:lang w:val="en-US"/>
        </w:rPr>
        <w:t xml:space="preserve">; </w:t>
      </w:r>
      <w:proofErr w:type="spellStart"/>
      <w:r w:rsidR="00D54F7E" w:rsidRPr="003231A6">
        <w:rPr>
          <w:sz w:val="22"/>
          <w:szCs w:val="22"/>
          <w:lang w:val="en-US"/>
        </w:rPr>
        <w:t>Gauthreaux</w:t>
      </w:r>
      <w:proofErr w:type="spellEnd"/>
      <w:r w:rsidR="00D54F7E" w:rsidRPr="003231A6">
        <w:rPr>
          <w:sz w:val="22"/>
          <w:szCs w:val="22"/>
          <w:lang w:val="en-US"/>
        </w:rPr>
        <w:t>, 1982</w:t>
      </w:r>
      <w:r w:rsidR="00A5024B" w:rsidRPr="003231A6">
        <w:rPr>
          <w:sz w:val="22"/>
          <w:szCs w:val="22"/>
          <w:lang w:val="en-US"/>
        </w:rPr>
        <w:t>)</w:t>
      </w:r>
      <w:r w:rsidR="000120BD" w:rsidRPr="003231A6">
        <w:rPr>
          <w:sz w:val="22"/>
          <w:szCs w:val="22"/>
          <w:lang w:val="en-US"/>
        </w:rPr>
        <w:t>,</w:t>
      </w:r>
      <w:r w:rsidRPr="003231A6">
        <w:rPr>
          <w:sz w:val="22"/>
          <w:szCs w:val="22"/>
          <w:lang w:val="en-US"/>
        </w:rPr>
        <w:t xml:space="preserve"> and therefore are able to reap the benefits of returning </w:t>
      </w:r>
      <w:r w:rsidR="000120BD" w:rsidRPr="003231A6">
        <w:rPr>
          <w:sz w:val="22"/>
          <w:szCs w:val="22"/>
          <w:lang w:val="en-US"/>
        </w:rPr>
        <w:t xml:space="preserve">sooner </w:t>
      </w:r>
      <w:r w:rsidRPr="003231A6">
        <w:rPr>
          <w:sz w:val="22"/>
          <w:szCs w:val="22"/>
          <w:lang w:val="en-US"/>
        </w:rPr>
        <w:t>to the breeding site</w:t>
      </w:r>
      <w:r w:rsidR="00A5024B" w:rsidRPr="003231A6">
        <w:rPr>
          <w:sz w:val="22"/>
          <w:szCs w:val="22"/>
          <w:lang w:val="en-US"/>
        </w:rPr>
        <w:t xml:space="preserve">. </w:t>
      </w:r>
      <w:r w:rsidR="00653A2D" w:rsidRPr="003231A6">
        <w:rPr>
          <w:sz w:val="22"/>
          <w:szCs w:val="22"/>
          <w:lang w:val="en-US"/>
        </w:rPr>
        <w:t>A previous study on Cory’s shearwaters found no support for these hypotheses (Perez et al.</w:t>
      </w:r>
      <w:r w:rsidR="002A0916" w:rsidRPr="003231A6">
        <w:rPr>
          <w:sz w:val="22"/>
          <w:szCs w:val="22"/>
          <w:lang w:val="en-US"/>
        </w:rPr>
        <w:t>,</w:t>
      </w:r>
      <w:r w:rsidR="00EB257D" w:rsidRPr="003231A6">
        <w:rPr>
          <w:sz w:val="22"/>
          <w:szCs w:val="22"/>
          <w:lang w:val="en-US"/>
        </w:rPr>
        <w:t xml:space="preserve"> 2014</w:t>
      </w:r>
      <w:r w:rsidR="00653A2D" w:rsidRPr="003231A6">
        <w:rPr>
          <w:sz w:val="22"/>
          <w:szCs w:val="22"/>
          <w:lang w:val="en-US"/>
        </w:rPr>
        <w:t>)</w:t>
      </w:r>
      <w:r w:rsidR="007D4F8F" w:rsidRPr="003231A6">
        <w:rPr>
          <w:sz w:val="22"/>
          <w:szCs w:val="22"/>
          <w:lang w:val="en-US"/>
        </w:rPr>
        <w:t xml:space="preserve">. </w:t>
      </w:r>
      <w:r w:rsidR="004B7C4B" w:rsidRPr="003231A6">
        <w:rPr>
          <w:sz w:val="22"/>
          <w:szCs w:val="22"/>
          <w:lang w:val="en-US"/>
        </w:rPr>
        <w:t xml:space="preserve">Furthermore, </w:t>
      </w:r>
      <w:r w:rsidR="00653A2D" w:rsidRPr="003231A6">
        <w:rPr>
          <w:sz w:val="22"/>
          <w:szCs w:val="22"/>
          <w:lang w:val="en-US"/>
        </w:rPr>
        <w:t xml:space="preserve">larger birds </w:t>
      </w:r>
      <w:r w:rsidR="004B7C4B" w:rsidRPr="003231A6">
        <w:rPr>
          <w:sz w:val="22"/>
          <w:szCs w:val="22"/>
          <w:lang w:val="en-US"/>
        </w:rPr>
        <w:t xml:space="preserve">in our study </w:t>
      </w:r>
      <w:r w:rsidR="002A0DA3" w:rsidRPr="003231A6">
        <w:rPr>
          <w:sz w:val="22"/>
          <w:szCs w:val="22"/>
          <w:lang w:val="en-US"/>
        </w:rPr>
        <w:t>travelled</w:t>
      </w:r>
      <w:r w:rsidR="00653A2D" w:rsidRPr="003231A6">
        <w:rPr>
          <w:sz w:val="22"/>
          <w:szCs w:val="22"/>
          <w:lang w:val="en-US"/>
        </w:rPr>
        <w:t xml:space="preserve"> farther</w:t>
      </w:r>
      <w:r w:rsidR="00D54F7E" w:rsidRPr="003231A6">
        <w:rPr>
          <w:sz w:val="22"/>
          <w:szCs w:val="22"/>
          <w:lang w:val="en-US"/>
        </w:rPr>
        <w:t xml:space="preserve"> than smaller </w:t>
      </w:r>
      <w:proofErr w:type="gramStart"/>
      <w:r w:rsidR="00D54F7E" w:rsidRPr="003231A6">
        <w:rPr>
          <w:sz w:val="22"/>
          <w:szCs w:val="22"/>
          <w:lang w:val="en-US"/>
        </w:rPr>
        <w:t>birds</w:t>
      </w:r>
      <w:r w:rsidR="004B7C4B" w:rsidRPr="003231A6">
        <w:rPr>
          <w:sz w:val="22"/>
          <w:szCs w:val="22"/>
          <w:lang w:val="en-US"/>
        </w:rPr>
        <w:t>,</w:t>
      </w:r>
      <w:r w:rsidR="00653A2D" w:rsidRPr="003231A6">
        <w:rPr>
          <w:sz w:val="22"/>
          <w:szCs w:val="22"/>
          <w:lang w:val="en-US"/>
        </w:rPr>
        <w:t xml:space="preserve"> </w:t>
      </w:r>
      <w:r w:rsidR="004B7C4B" w:rsidRPr="003231A6">
        <w:rPr>
          <w:sz w:val="22"/>
          <w:szCs w:val="22"/>
          <w:lang w:val="en-US"/>
        </w:rPr>
        <w:t xml:space="preserve">which </w:t>
      </w:r>
      <w:r w:rsidR="000120BD" w:rsidRPr="003231A6">
        <w:rPr>
          <w:sz w:val="22"/>
          <w:szCs w:val="22"/>
          <w:lang w:val="en-US"/>
        </w:rPr>
        <w:t>is</w:t>
      </w:r>
      <w:proofErr w:type="gramEnd"/>
      <w:r w:rsidR="00653A2D" w:rsidRPr="003231A6">
        <w:rPr>
          <w:sz w:val="22"/>
          <w:szCs w:val="22"/>
          <w:lang w:val="en-US"/>
        </w:rPr>
        <w:t xml:space="preserve"> in the opposite direction</w:t>
      </w:r>
      <w:r w:rsidR="00F44809" w:rsidRPr="003231A6">
        <w:rPr>
          <w:sz w:val="22"/>
          <w:szCs w:val="22"/>
          <w:lang w:val="en-US"/>
        </w:rPr>
        <w:t xml:space="preserve"> t</w:t>
      </w:r>
      <w:r w:rsidR="004B7C4B" w:rsidRPr="003231A6">
        <w:rPr>
          <w:sz w:val="22"/>
          <w:szCs w:val="22"/>
          <w:lang w:val="en-US"/>
        </w:rPr>
        <w:t>o the result predicted by the</w:t>
      </w:r>
      <w:r w:rsidR="00F44809" w:rsidRPr="003231A6">
        <w:rPr>
          <w:sz w:val="22"/>
          <w:szCs w:val="22"/>
          <w:lang w:val="en-US"/>
        </w:rPr>
        <w:t xml:space="preserve"> body size hypotheses</w:t>
      </w:r>
      <w:r w:rsidR="004B7C4B" w:rsidRPr="003231A6">
        <w:rPr>
          <w:sz w:val="22"/>
          <w:szCs w:val="22"/>
          <w:lang w:val="en-US"/>
        </w:rPr>
        <w:t>. Regardless</w:t>
      </w:r>
      <w:r w:rsidR="00F44809" w:rsidRPr="003231A6">
        <w:rPr>
          <w:sz w:val="22"/>
          <w:szCs w:val="22"/>
          <w:lang w:val="en-US"/>
        </w:rPr>
        <w:t xml:space="preserve">, mass </w:t>
      </w:r>
      <w:r w:rsidR="004B7C4B" w:rsidRPr="003231A6">
        <w:rPr>
          <w:sz w:val="22"/>
          <w:szCs w:val="22"/>
          <w:lang w:val="en-US"/>
        </w:rPr>
        <w:t xml:space="preserve">during breeding </w:t>
      </w:r>
      <w:r w:rsidR="00337E5D" w:rsidRPr="003231A6">
        <w:rPr>
          <w:sz w:val="22"/>
          <w:szCs w:val="22"/>
          <w:lang w:val="en-US"/>
        </w:rPr>
        <w:t>did correspond with</w:t>
      </w:r>
      <w:r w:rsidR="00F44809" w:rsidRPr="003231A6">
        <w:rPr>
          <w:sz w:val="22"/>
          <w:szCs w:val="22"/>
          <w:lang w:val="en-US"/>
        </w:rPr>
        <w:t xml:space="preserve"> migration distance</w:t>
      </w:r>
      <w:r w:rsidR="00337E5D" w:rsidRPr="003231A6">
        <w:rPr>
          <w:sz w:val="22"/>
          <w:szCs w:val="22"/>
          <w:lang w:val="en-US"/>
        </w:rPr>
        <w:t xml:space="preserve">, although as there was no repeatability in </w:t>
      </w:r>
      <w:r w:rsidR="00D13813" w:rsidRPr="003231A6">
        <w:rPr>
          <w:sz w:val="22"/>
          <w:szCs w:val="22"/>
          <w:lang w:val="en-US"/>
        </w:rPr>
        <w:t xml:space="preserve">mass within breeding pairs, it </w:t>
      </w:r>
      <w:r w:rsidR="002B27E9" w:rsidRPr="003231A6">
        <w:rPr>
          <w:sz w:val="22"/>
          <w:szCs w:val="22"/>
          <w:lang w:val="en-US"/>
        </w:rPr>
        <w:t>is unlikely to</w:t>
      </w:r>
      <w:r w:rsidR="00337E5D" w:rsidRPr="003231A6">
        <w:rPr>
          <w:sz w:val="22"/>
          <w:szCs w:val="22"/>
          <w:lang w:val="en-US"/>
        </w:rPr>
        <w:t xml:space="preserve"> </w:t>
      </w:r>
      <w:r w:rsidR="00D13813" w:rsidRPr="003231A6">
        <w:rPr>
          <w:sz w:val="22"/>
          <w:szCs w:val="22"/>
          <w:lang w:val="en-US"/>
        </w:rPr>
        <w:t>be the main mechanism underlying the similarities in migration destination.</w:t>
      </w:r>
    </w:p>
    <w:p w14:paraId="7C5541E6" w14:textId="77777777" w:rsidR="0071309B" w:rsidRPr="003231A6" w:rsidRDefault="0071309B" w:rsidP="00842598">
      <w:pPr>
        <w:widowControl w:val="0"/>
        <w:autoSpaceDE w:val="0"/>
        <w:autoSpaceDN w:val="0"/>
        <w:adjustRightInd w:val="0"/>
        <w:spacing w:line="480" w:lineRule="auto"/>
        <w:rPr>
          <w:sz w:val="22"/>
          <w:szCs w:val="22"/>
          <w:lang w:val="en-US"/>
        </w:rPr>
      </w:pPr>
    </w:p>
    <w:p w14:paraId="6DCE131B" w14:textId="77777777" w:rsidR="00B76A37" w:rsidRPr="003231A6" w:rsidRDefault="00337E5D" w:rsidP="00842598">
      <w:pPr>
        <w:widowControl w:val="0"/>
        <w:autoSpaceDE w:val="0"/>
        <w:autoSpaceDN w:val="0"/>
        <w:adjustRightInd w:val="0"/>
        <w:spacing w:line="480" w:lineRule="auto"/>
        <w:rPr>
          <w:i/>
          <w:sz w:val="22"/>
          <w:szCs w:val="22"/>
          <w:lang w:val="en-US"/>
        </w:rPr>
      </w:pPr>
      <w:r w:rsidRPr="003231A6">
        <w:rPr>
          <w:i/>
          <w:sz w:val="22"/>
          <w:szCs w:val="22"/>
          <w:lang w:val="en-US"/>
        </w:rPr>
        <w:t>Influence of nest</w:t>
      </w:r>
      <w:r w:rsidR="00E9211C" w:rsidRPr="003231A6">
        <w:rPr>
          <w:i/>
          <w:sz w:val="22"/>
          <w:szCs w:val="22"/>
          <w:lang w:val="en-US"/>
        </w:rPr>
        <w:t xml:space="preserve"> proximity </w:t>
      </w:r>
      <w:r w:rsidRPr="003231A6">
        <w:rPr>
          <w:i/>
          <w:sz w:val="22"/>
          <w:szCs w:val="22"/>
          <w:lang w:val="en-US"/>
        </w:rPr>
        <w:t xml:space="preserve">on </w:t>
      </w:r>
      <w:r w:rsidR="00E9211C" w:rsidRPr="003231A6">
        <w:rPr>
          <w:i/>
          <w:sz w:val="22"/>
          <w:szCs w:val="22"/>
          <w:lang w:val="en-US"/>
        </w:rPr>
        <w:t xml:space="preserve">migration </w:t>
      </w:r>
      <w:r w:rsidRPr="003231A6">
        <w:rPr>
          <w:i/>
          <w:sz w:val="22"/>
          <w:szCs w:val="22"/>
          <w:lang w:val="en-US"/>
        </w:rPr>
        <w:t>characteristics</w:t>
      </w:r>
      <w:r w:rsidR="00A00653" w:rsidRPr="003231A6">
        <w:rPr>
          <w:i/>
          <w:sz w:val="22"/>
          <w:szCs w:val="22"/>
          <w:lang w:val="en-US"/>
        </w:rPr>
        <w:t xml:space="preserve">  </w:t>
      </w:r>
    </w:p>
    <w:p w14:paraId="15BFEB12" w14:textId="77777777" w:rsidR="00345C6A" w:rsidRPr="003231A6" w:rsidRDefault="00345C6A" w:rsidP="00842598">
      <w:pPr>
        <w:widowControl w:val="0"/>
        <w:autoSpaceDE w:val="0"/>
        <w:autoSpaceDN w:val="0"/>
        <w:adjustRightInd w:val="0"/>
        <w:spacing w:line="480" w:lineRule="auto"/>
        <w:rPr>
          <w:i/>
          <w:sz w:val="22"/>
          <w:szCs w:val="22"/>
          <w:lang w:val="en-US"/>
        </w:rPr>
      </w:pPr>
    </w:p>
    <w:p w14:paraId="7EA9D98B" w14:textId="77777777" w:rsidR="00527D22" w:rsidRPr="003231A6" w:rsidRDefault="00D575D5" w:rsidP="00842598">
      <w:pPr>
        <w:widowControl w:val="0"/>
        <w:autoSpaceDE w:val="0"/>
        <w:autoSpaceDN w:val="0"/>
        <w:adjustRightInd w:val="0"/>
        <w:spacing w:line="480" w:lineRule="auto"/>
        <w:ind w:firstLine="360"/>
        <w:rPr>
          <w:sz w:val="22"/>
          <w:szCs w:val="22"/>
          <w:lang w:val="en-US"/>
        </w:rPr>
      </w:pPr>
      <w:r w:rsidRPr="003231A6">
        <w:rPr>
          <w:sz w:val="22"/>
          <w:szCs w:val="22"/>
          <w:lang w:val="en-US"/>
        </w:rPr>
        <w:t xml:space="preserve">The observed commonality in migration </w:t>
      </w:r>
      <w:proofErr w:type="spellStart"/>
      <w:r w:rsidR="00AC4954" w:rsidRPr="003231A6">
        <w:rPr>
          <w:sz w:val="22"/>
          <w:szCs w:val="22"/>
          <w:lang w:val="en-US"/>
        </w:rPr>
        <w:t>behaviour</w:t>
      </w:r>
      <w:proofErr w:type="spellEnd"/>
      <w:r w:rsidRPr="003231A6">
        <w:rPr>
          <w:sz w:val="22"/>
          <w:szCs w:val="22"/>
          <w:lang w:val="en-US"/>
        </w:rPr>
        <w:t xml:space="preserve"> of pair members may also have arisen </w:t>
      </w:r>
      <w:r w:rsidR="00111F9D" w:rsidRPr="003231A6">
        <w:rPr>
          <w:sz w:val="22"/>
          <w:szCs w:val="22"/>
          <w:lang w:val="en-US"/>
        </w:rPr>
        <w:t>via a variety of</w:t>
      </w:r>
      <w:r w:rsidRPr="003231A6">
        <w:rPr>
          <w:sz w:val="22"/>
          <w:szCs w:val="22"/>
          <w:lang w:val="en-US"/>
        </w:rPr>
        <w:t xml:space="preserve"> mechanisms associated with proximity of their nest sites. </w:t>
      </w:r>
      <w:r w:rsidR="00337E5D" w:rsidRPr="003231A6">
        <w:rPr>
          <w:sz w:val="22"/>
          <w:szCs w:val="22"/>
        </w:rPr>
        <w:t>B</w:t>
      </w:r>
      <w:r w:rsidR="00CB4DEC" w:rsidRPr="003231A6">
        <w:rPr>
          <w:sz w:val="22"/>
          <w:szCs w:val="22"/>
        </w:rPr>
        <w:t xml:space="preserve">irds nesting close to each other are more likely to </w:t>
      </w:r>
      <w:r w:rsidR="00337E5D" w:rsidRPr="003231A6">
        <w:rPr>
          <w:sz w:val="22"/>
          <w:szCs w:val="22"/>
        </w:rPr>
        <w:t>experience</w:t>
      </w:r>
      <w:r w:rsidR="00174350" w:rsidRPr="003231A6">
        <w:rPr>
          <w:sz w:val="22"/>
          <w:szCs w:val="22"/>
        </w:rPr>
        <w:t xml:space="preserve"> similar</w:t>
      </w:r>
      <w:r w:rsidR="00CB4DEC" w:rsidRPr="003231A6">
        <w:rPr>
          <w:sz w:val="22"/>
          <w:szCs w:val="22"/>
        </w:rPr>
        <w:t xml:space="preserve"> micro-environments (</w:t>
      </w:r>
      <w:r w:rsidR="001D288D" w:rsidRPr="003231A6">
        <w:rPr>
          <w:sz w:val="22"/>
          <w:szCs w:val="22"/>
        </w:rPr>
        <w:t xml:space="preserve">e.g. </w:t>
      </w:r>
      <w:proofErr w:type="spellStart"/>
      <w:r w:rsidR="00163C97" w:rsidRPr="003231A6">
        <w:rPr>
          <w:sz w:val="22"/>
          <w:szCs w:val="22"/>
        </w:rPr>
        <w:t>Mougin</w:t>
      </w:r>
      <w:proofErr w:type="spellEnd"/>
      <w:r w:rsidR="002A0916" w:rsidRPr="003231A6">
        <w:rPr>
          <w:sz w:val="22"/>
          <w:szCs w:val="22"/>
        </w:rPr>
        <w:t>,</w:t>
      </w:r>
      <w:r w:rsidR="00163C97" w:rsidRPr="003231A6">
        <w:rPr>
          <w:sz w:val="22"/>
          <w:szCs w:val="22"/>
        </w:rPr>
        <w:t xml:space="preserve"> 200</w:t>
      </w:r>
      <w:r w:rsidR="00916179" w:rsidRPr="003231A6">
        <w:rPr>
          <w:sz w:val="22"/>
          <w:szCs w:val="22"/>
        </w:rPr>
        <w:t>0</w:t>
      </w:r>
      <w:r w:rsidR="002A0916" w:rsidRPr="003231A6">
        <w:rPr>
          <w:sz w:val="22"/>
          <w:szCs w:val="22"/>
        </w:rPr>
        <w:t>;</w:t>
      </w:r>
      <w:r w:rsidR="00163C97" w:rsidRPr="003231A6">
        <w:rPr>
          <w:sz w:val="22"/>
          <w:szCs w:val="22"/>
        </w:rPr>
        <w:t xml:space="preserve"> </w:t>
      </w:r>
      <w:proofErr w:type="spellStart"/>
      <w:r w:rsidR="00CB4DEC" w:rsidRPr="003231A6">
        <w:rPr>
          <w:sz w:val="22"/>
          <w:szCs w:val="22"/>
        </w:rPr>
        <w:t>Catry</w:t>
      </w:r>
      <w:proofErr w:type="spellEnd"/>
      <w:r w:rsidR="00CB4DEC" w:rsidRPr="003231A6">
        <w:rPr>
          <w:sz w:val="22"/>
          <w:szCs w:val="22"/>
        </w:rPr>
        <w:t xml:space="preserve"> et al.</w:t>
      </w:r>
      <w:r w:rsidR="002A0916" w:rsidRPr="003231A6">
        <w:rPr>
          <w:sz w:val="22"/>
          <w:szCs w:val="22"/>
        </w:rPr>
        <w:t>,</w:t>
      </w:r>
      <w:r w:rsidR="00CB4DEC" w:rsidRPr="003231A6">
        <w:rPr>
          <w:sz w:val="22"/>
          <w:szCs w:val="22"/>
        </w:rPr>
        <w:t xml:space="preserve"> 2006)</w:t>
      </w:r>
      <w:r w:rsidR="00E9211C" w:rsidRPr="003231A6">
        <w:rPr>
          <w:sz w:val="22"/>
          <w:szCs w:val="22"/>
        </w:rPr>
        <w:t xml:space="preserve">. </w:t>
      </w:r>
      <w:r w:rsidR="006A31BB" w:rsidRPr="003231A6">
        <w:rPr>
          <w:sz w:val="22"/>
          <w:szCs w:val="22"/>
        </w:rPr>
        <w:t>A recent study found an association between s</w:t>
      </w:r>
      <w:r w:rsidR="00E9211C" w:rsidRPr="003231A6">
        <w:rPr>
          <w:sz w:val="22"/>
          <w:szCs w:val="22"/>
        </w:rPr>
        <w:t>uch nest characteristics</w:t>
      </w:r>
      <w:r w:rsidR="00CB4DEC" w:rsidRPr="003231A6">
        <w:rPr>
          <w:sz w:val="22"/>
          <w:szCs w:val="22"/>
        </w:rPr>
        <w:t xml:space="preserve"> </w:t>
      </w:r>
      <w:r w:rsidR="006A31BB" w:rsidRPr="003231A6">
        <w:rPr>
          <w:sz w:val="22"/>
          <w:szCs w:val="22"/>
        </w:rPr>
        <w:t xml:space="preserve">and </w:t>
      </w:r>
      <w:r w:rsidR="00CB4DEC" w:rsidRPr="003231A6">
        <w:rPr>
          <w:sz w:val="22"/>
          <w:szCs w:val="22"/>
        </w:rPr>
        <w:t xml:space="preserve">foraging movements </w:t>
      </w:r>
      <w:r w:rsidR="006A31BB" w:rsidRPr="003231A6">
        <w:rPr>
          <w:sz w:val="22"/>
          <w:szCs w:val="22"/>
        </w:rPr>
        <w:t>of</w:t>
      </w:r>
      <w:r w:rsidR="00B67082" w:rsidRPr="003231A6">
        <w:rPr>
          <w:sz w:val="22"/>
          <w:szCs w:val="22"/>
        </w:rPr>
        <w:t xml:space="preserve"> </w:t>
      </w:r>
      <w:r w:rsidR="00174350" w:rsidRPr="003231A6">
        <w:rPr>
          <w:sz w:val="22"/>
          <w:szCs w:val="22"/>
        </w:rPr>
        <w:t xml:space="preserve">Cory’s shearwaters </w:t>
      </w:r>
      <w:r w:rsidR="006A31BB" w:rsidRPr="003231A6">
        <w:rPr>
          <w:sz w:val="22"/>
          <w:szCs w:val="22"/>
        </w:rPr>
        <w:t xml:space="preserve">during the breeding season </w:t>
      </w:r>
      <w:r w:rsidR="00CB4DEC" w:rsidRPr="003231A6">
        <w:rPr>
          <w:sz w:val="22"/>
          <w:szCs w:val="22"/>
        </w:rPr>
        <w:t>(Werner et al.</w:t>
      </w:r>
      <w:r w:rsidR="002A0916" w:rsidRPr="003231A6">
        <w:rPr>
          <w:sz w:val="22"/>
          <w:szCs w:val="22"/>
        </w:rPr>
        <w:t>,</w:t>
      </w:r>
      <w:r w:rsidR="00CB4DEC" w:rsidRPr="003231A6">
        <w:rPr>
          <w:sz w:val="22"/>
          <w:szCs w:val="22"/>
        </w:rPr>
        <w:t xml:space="preserve"> 2014)</w:t>
      </w:r>
      <w:r w:rsidR="006A31BB" w:rsidRPr="003231A6">
        <w:rPr>
          <w:sz w:val="22"/>
          <w:szCs w:val="22"/>
        </w:rPr>
        <w:t>,</w:t>
      </w:r>
      <w:r w:rsidR="00CB4DEC" w:rsidRPr="003231A6">
        <w:rPr>
          <w:sz w:val="22"/>
          <w:szCs w:val="22"/>
        </w:rPr>
        <w:t xml:space="preserve"> and </w:t>
      </w:r>
      <w:r w:rsidR="00826D82" w:rsidRPr="003231A6">
        <w:rPr>
          <w:sz w:val="22"/>
          <w:szCs w:val="22"/>
        </w:rPr>
        <w:t>potentially</w:t>
      </w:r>
      <w:r w:rsidR="006A31BB" w:rsidRPr="003231A6">
        <w:rPr>
          <w:sz w:val="22"/>
          <w:szCs w:val="22"/>
        </w:rPr>
        <w:t xml:space="preserve"> the same factors might</w:t>
      </w:r>
      <w:r w:rsidR="00826D82" w:rsidRPr="003231A6">
        <w:rPr>
          <w:sz w:val="22"/>
          <w:szCs w:val="22"/>
        </w:rPr>
        <w:t xml:space="preserve"> also</w:t>
      </w:r>
      <w:r w:rsidR="00CB4DEC" w:rsidRPr="003231A6">
        <w:rPr>
          <w:sz w:val="22"/>
          <w:szCs w:val="22"/>
        </w:rPr>
        <w:t xml:space="preserve"> </w:t>
      </w:r>
      <w:r w:rsidR="00174350" w:rsidRPr="003231A6">
        <w:rPr>
          <w:sz w:val="22"/>
          <w:szCs w:val="22"/>
        </w:rPr>
        <w:t>influence</w:t>
      </w:r>
      <w:r w:rsidR="00CB4DEC" w:rsidRPr="003231A6">
        <w:rPr>
          <w:sz w:val="22"/>
          <w:szCs w:val="22"/>
        </w:rPr>
        <w:t xml:space="preserve"> migration</w:t>
      </w:r>
      <w:r w:rsidR="00826D82" w:rsidRPr="003231A6">
        <w:rPr>
          <w:sz w:val="22"/>
          <w:szCs w:val="22"/>
        </w:rPr>
        <w:t xml:space="preserve">, resulting in </w:t>
      </w:r>
      <w:r w:rsidR="006A31BB" w:rsidRPr="003231A6">
        <w:rPr>
          <w:sz w:val="22"/>
          <w:szCs w:val="22"/>
        </w:rPr>
        <w:t>some</w:t>
      </w:r>
      <w:r w:rsidR="001D288D" w:rsidRPr="003231A6">
        <w:rPr>
          <w:sz w:val="22"/>
          <w:szCs w:val="22"/>
        </w:rPr>
        <w:t xml:space="preserve"> similar</w:t>
      </w:r>
      <w:r w:rsidR="006A31BB" w:rsidRPr="003231A6">
        <w:rPr>
          <w:sz w:val="22"/>
          <w:szCs w:val="22"/>
        </w:rPr>
        <w:t>ities</w:t>
      </w:r>
      <w:r w:rsidR="001D288D" w:rsidRPr="003231A6">
        <w:rPr>
          <w:sz w:val="22"/>
          <w:szCs w:val="22"/>
        </w:rPr>
        <w:t xml:space="preserve"> among </w:t>
      </w:r>
      <w:r w:rsidR="0000718C" w:rsidRPr="003231A6">
        <w:rPr>
          <w:sz w:val="22"/>
          <w:szCs w:val="22"/>
        </w:rPr>
        <w:t xml:space="preserve">birds from the same </w:t>
      </w:r>
      <w:r w:rsidR="002B27E9" w:rsidRPr="003231A6">
        <w:rPr>
          <w:sz w:val="22"/>
          <w:szCs w:val="22"/>
        </w:rPr>
        <w:t xml:space="preserve">nest </w:t>
      </w:r>
      <w:r w:rsidR="0000718C" w:rsidRPr="003231A6">
        <w:rPr>
          <w:sz w:val="22"/>
          <w:szCs w:val="22"/>
        </w:rPr>
        <w:t>cluster</w:t>
      </w:r>
      <w:r w:rsidR="001D288D" w:rsidRPr="003231A6">
        <w:rPr>
          <w:sz w:val="22"/>
          <w:szCs w:val="22"/>
        </w:rPr>
        <w:t>.</w:t>
      </w:r>
      <w:r w:rsidR="00826D82" w:rsidRPr="003231A6">
        <w:rPr>
          <w:sz w:val="22"/>
          <w:szCs w:val="22"/>
        </w:rPr>
        <w:t xml:space="preserve"> </w:t>
      </w:r>
      <w:r w:rsidR="0000718C" w:rsidRPr="003231A6">
        <w:rPr>
          <w:sz w:val="22"/>
          <w:szCs w:val="22"/>
        </w:rPr>
        <w:t>Furthermore,</w:t>
      </w:r>
      <w:r w:rsidR="00CB4DEC" w:rsidRPr="003231A6">
        <w:rPr>
          <w:sz w:val="22"/>
          <w:szCs w:val="22"/>
        </w:rPr>
        <w:t xml:space="preserve"> in a spatially heterogeneous colony</w:t>
      </w:r>
      <w:r w:rsidR="006A31BB" w:rsidRPr="003231A6">
        <w:rPr>
          <w:sz w:val="22"/>
          <w:szCs w:val="22"/>
        </w:rPr>
        <w:t>,</w:t>
      </w:r>
      <w:r w:rsidR="00CB4DEC" w:rsidRPr="003231A6">
        <w:rPr>
          <w:sz w:val="22"/>
          <w:szCs w:val="22"/>
        </w:rPr>
        <w:t xml:space="preserve"> nest clusters of better quality</w:t>
      </w:r>
      <w:r w:rsidR="006A31BB" w:rsidRPr="003231A6">
        <w:rPr>
          <w:sz w:val="22"/>
          <w:szCs w:val="22"/>
        </w:rPr>
        <w:t xml:space="preserve"> might attract</w:t>
      </w:r>
      <w:r w:rsidR="00CB4DEC" w:rsidRPr="003231A6">
        <w:rPr>
          <w:sz w:val="22"/>
          <w:szCs w:val="22"/>
        </w:rPr>
        <w:t xml:space="preserve"> higher</w:t>
      </w:r>
      <w:r w:rsidR="006A31BB" w:rsidRPr="003231A6">
        <w:rPr>
          <w:sz w:val="22"/>
          <w:szCs w:val="22"/>
        </w:rPr>
        <w:t>-</w:t>
      </w:r>
      <w:r w:rsidR="00CB4DEC" w:rsidRPr="003231A6">
        <w:rPr>
          <w:sz w:val="22"/>
          <w:szCs w:val="22"/>
        </w:rPr>
        <w:t>quality breeding pairs</w:t>
      </w:r>
      <w:r w:rsidR="006A31BB" w:rsidRPr="003231A6">
        <w:rPr>
          <w:sz w:val="22"/>
          <w:szCs w:val="22"/>
        </w:rPr>
        <w:t>,</w:t>
      </w:r>
      <w:r w:rsidR="00CB4DEC" w:rsidRPr="003231A6">
        <w:rPr>
          <w:sz w:val="22"/>
          <w:szCs w:val="22"/>
        </w:rPr>
        <w:t xml:space="preserve"> </w:t>
      </w:r>
      <w:r w:rsidR="006A31BB" w:rsidRPr="003231A6">
        <w:rPr>
          <w:sz w:val="22"/>
          <w:szCs w:val="22"/>
        </w:rPr>
        <w:t>whereas</w:t>
      </w:r>
      <w:r w:rsidR="00CB4DEC" w:rsidRPr="003231A6">
        <w:rPr>
          <w:sz w:val="22"/>
          <w:szCs w:val="22"/>
        </w:rPr>
        <w:t xml:space="preserve"> poorer</w:t>
      </w:r>
      <w:r w:rsidR="006A31BB" w:rsidRPr="003231A6">
        <w:rPr>
          <w:sz w:val="22"/>
          <w:szCs w:val="22"/>
        </w:rPr>
        <w:t>-</w:t>
      </w:r>
      <w:r w:rsidR="00CB4DEC" w:rsidRPr="003231A6">
        <w:rPr>
          <w:sz w:val="22"/>
          <w:szCs w:val="22"/>
        </w:rPr>
        <w:t xml:space="preserve">quality pairs </w:t>
      </w:r>
      <w:r w:rsidR="006A31BB" w:rsidRPr="003231A6">
        <w:rPr>
          <w:sz w:val="22"/>
          <w:szCs w:val="22"/>
        </w:rPr>
        <w:t xml:space="preserve">might </w:t>
      </w:r>
      <w:r w:rsidR="00CB4DEC" w:rsidRPr="003231A6">
        <w:rPr>
          <w:sz w:val="22"/>
          <w:szCs w:val="22"/>
        </w:rPr>
        <w:t>aggregate in l</w:t>
      </w:r>
      <w:r w:rsidR="006A31BB" w:rsidRPr="003231A6">
        <w:rPr>
          <w:sz w:val="22"/>
          <w:szCs w:val="22"/>
        </w:rPr>
        <w:t>ess desirable sites</w:t>
      </w:r>
      <w:r w:rsidR="00174350" w:rsidRPr="003231A6">
        <w:rPr>
          <w:sz w:val="22"/>
          <w:szCs w:val="22"/>
        </w:rPr>
        <w:t xml:space="preserve">. If </w:t>
      </w:r>
      <w:r w:rsidR="006A31BB" w:rsidRPr="003231A6">
        <w:rPr>
          <w:sz w:val="22"/>
          <w:szCs w:val="22"/>
        </w:rPr>
        <w:t xml:space="preserve">adult </w:t>
      </w:r>
      <w:r w:rsidR="00174350" w:rsidRPr="003231A6">
        <w:rPr>
          <w:sz w:val="22"/>
          <w:szCs w:val="22"/>
        </w:rPr>
        <w:t xml:space="preserve">quality </w:t>
      </w:r>
      <w:r w:rsidR="006A31BB" w:rsidRPr="003231A6">
        <w:rPr>
          <w:sz w:val="22"/>
          <w:szCs w:val="22"/>
        </w:rPr>
        <w:t>influences</w:t>
      </w:r>
      <w:r w:rsidR="00CB4DEC" w:rsidRPr="003231A6">
        <w:rPr>
          <w:sz w:val="22"/>
          <w:szCs w:val="22"/>
        </w:rPr>
        <w:t xml:space="preserve"> migration </w:t>
      </w:r>
      <w:proofErr w:type="spellStart"/>
      <w:r w:rsidR="00AC4954" w:rsidRPr="003231A6">
        <w:rPr>
          <w:sz w:val="22"/>
          <w:szCs w:val="22"/>
          <w:lang w:val="en-US"/>
        </w:rPr>
        <w:t>behaviour</w:t>
      </w:r>
      <w:proofErr w:type="spellEnd"/>
      <w:r w:rsidR="00CB4DEC" w:rsidRPr="003231A6">
        <w:rPr>
          <w:sz w:val="22"/>
          <w:szCs w:val="22"/>
        </w:rPr>
        <w:t xml:space="preserve">, then </w:t>
      </w:r>
      <w:r w:rsidR="001D288D" w:rsidRPr="003231A6">
        <w:rPr>
          <w:sz w:val="22"/>
          <w:szCs w:val="22"/>
        </w:rPr>
        <w:t>this scenario</w:t>
      </w:r>
      <w:r w:rsidR="00CB4DEC" w:rsidRPr="003231A6">
        <w:rPr>
          <w:sz w:val="22"/>
          <w:szCs w:val="22"/>
        </w:rPr>
        <w:t xml:space="preserve"> shou</w:t>
      </w:r>
      <w:r w:rsidR="001D288D" w:rsidRPr="003231A6">
        <w:rPr>
          <w:sz w:val="22"/>
          <w:szCs w:val="22"/>
        </w:rPr>
        <w:t xml:space="preserve">ld give rise to the same relationship between proximity of </w:t>
      </w:r>
      <w:r w:rsidR="00D13813" w:rsidRPr="003231A6">
        <w:rPr>
          <w:sz w:val="22"/>
          <w:szCs w:val="22"/>
        </w:rPr>
        <w:t>nest</w:t>
      </w:r>
      <w:r w:rsidR="001D288D" w:rsidRPr="003231A6">
        <w:rPr>
          <w:sz w:val="22"/>
          <w:szCs w:val="22"/>
        </w:rPr>
        <w:t xml:space="preserve"> sites and similarities in migration </w:t>
      </w:r>
      <w:proofErr w:type="spellStart"/>
      <w:r w:rsidR="00AC4954" w:rsidRPr="003231A6">
        <w:rPr>
          <w:sz w:val="22"/>
          <w:szCs w:val="22"/>
          <w:lang w:val="en-US"/>
        </w:rPr>
        <w:t>behaviour</w:t>
      </w:r>
      <w:proofErr w:type="spellEnd"/>
      <w:r w:rsidR="00CB4DEC" w:rsidRPr="003231A6">
        <w:rPr>
          <w:sz w:val="22"/>
          <w:szCs w:val="22"/>
        </w:rPr>
        <w:t xml:space="preserve">. </w:t>
      </w:r>
      <w:r w:rsidR="006A31BB" w:rsidRPr="003231A6">
        <w:rPr>
          <w:sz w:val="22"/>
          <w:szCs w:val="22"/>
        </w:rPr>
        <w:t>However, we</w:t>
      </w:r>
      <w:r w:rsidR="00B417DB" w:rsidRPr="003231A6">
        <w:rPr>
          <w:sz w:val="22"/>
          <w:szCs w:val="22"/>
        </w:rPr>
        <w:t xml:space="preserve"> found </w:t>
      </w:r>
      <w:r w:rsidR="0000718C" w:rsidRPr="003231A6">
        <w:rPr>
          <w:sz w:val="22"/>
          <w:szCs w:val="22"/>
        </w:rPr>
        <w:t xml:space="preserve">that birds from the same nest cluster were not more similar in </w:t>
      </w:r>
      <w:r w:rsidR="006A31BB" w:rsidRPr="003231A6">
        <w:rPr>
          <w:sz w:val="22"/>
          <w:szCs w:val="22"/>
        </w:rPr>
        <w:t xml:space="preserve">terms of </w:t>
      </w:r>
      <w:r w:rsidR="00B417DB" w:rsidRPr="003231A6">
        <w:rPr>
          <w:sz w:val="22"/>
          <w:szCs w:val="22"/>
        </w:rPr>
        <w:t>migration parameters</w:t>
      </w:r>
      <w:r w:rsidR="0000718C" w:rsidRPr="003231A6">
        <w:rPr>
          <w:sz w:val="22"/>
          <w:szCs w:val="22"/>
        </w:rPr>
        <w:t xml:space="preserve"> than birds from different clusters</w:t>
      </w:r>
      <w:r w:rsidR="00B417DB" w:rsidRPr="003231A6">
        <w:rPr>
          <w:sz w:val="22"/>
          <w:szCs w:val="22"/>
        </w:rPr>
        <w:t xml:space="preserve">. </w:t>
      </w:r>
      <w:r w:rsidR="00D7236B" w:rsidRPr="003231A6">
        <w:rPr>
          <w:sz w:val="22"/>
          <w:szCs w:val="22"/>
        </w:rPr>
        <w:t xml:space="preserve">If associations with nest distances reflect variation in individual quality, these </w:t>
      </w:r>
      <w:r w:rsidR="00D7236B" w:rsidRPr="003231A6">
        <w:rPr>
          <w:sz w:val="22"/>
          <w:szCs w:val="22"/>
        </w:rPr>
        <w:lastRenderedPageBreak/>
        <w:t>effects</w:t>
      </w:r>
      <w:r w:rsidR="00174350" w:rsidRPr="003231A6">
        <w:rPr>
          <w:sz w:val="22"/>
          <w:szCs w:val="22"/>
        </w:rPr>
        <w:t xml:space="preserve"> </w:t>
      </w:r>
      <w:r w:rsidR="006A31BB" w:rsidRPr="003231A6">
        <w:rPr>
          <w:sz w:val="22"/>
          <w:szCs w:val="22"/>
        </w:rPr>
        <w:t>might in theory</w:t>
      </w:r>
      <w:r w:rsidR="00174350" w:rsidRPr="003231A6">
        <w:rPr>
          <w:sz w:val="22"/>
          <w:szCs w:val="22"/>
        </w:rPr>
        <w:t xml:space="preserve"> be mediated by body condition</w:t>
      </w:r>
      <w:r w:rsidR="006A31BB" w:rsidRPr="003231A6">
        <w:rPr>
          <w:sz w:val="22"/>
          <w:szCs w:val="22"/>
        </w:rPr>
        <w:t>; however</w:t>
      </w:r>
      <w:r w:rsidR="00174350" w:rsidRPr="003231A6">
        <w:rPr>
          <w:sz w:val="22"/>
          <w:szCs w:val="22"/>
        </w:rPr>
        <w:t xml:space="preserve">, we </w:t>
      </w:r>
      <w:r w:rsidR="00D13813" w:rsidRPr="003231A6">
        <w:rPr>
          <w:sz w:val="22"/>
          <w:szCs w:val="22"/>
        </w:rPr>
        <w:t xml:space="preserve">also </w:t>
      </w:r>
      <w:r w:rsidR="00174350" w:rsidRPr="003231A6">
        <w:rPr>
          <w:sz w:val="22"/>
          <w:szCs w:val="22"/>
        </w:rPr>
        <w:t xml:space="preserve">found </w:t>
      </w:r>
      <w:r w:rsidR="0000718C" w:rsidRPr="003231A6">
        <w:rPr>
          <w:sz w:val="22"/>
          <w:szCs w:val="22"/>
        </w:rPr>
        <w:t xml:space="preserve">that birds from the same cluster were </w:t>
      </w:r>
      <w:r w:rsidR="006A31BB" w:rsidRPr="003231A6">
        <w:rPr>
          <w:sz w:val="22"/>
          <w:szCs w:val="22"/>
        </w:rPr>
        <w:t>no more likely to be of</w:t>
      </w:r>
      <w:r w:rsidR="0000718C" w:rsidRPr="003231A6">
        <w:rPr>
          <w:sz w:val="22"/>
          <w:szCs w:val="22"/>
        </w:rPr>
        <w:t xml:space="preserve"> similar </w:t>
      </w:r>
      <w:r w:rsidR="00174350" w:rsidRPr="003231A6">
        <w:rPr>
          <w:sz w:val="22"/>
          <w:szCs w:val="22"/>
        </w:rPr>
        <w:t>body mass or condition</w:t>
      </w:r>
      <w:r w:rsidR="0000718C" w:rsidRPr="003231A6">
        <w:rPr>
          <w:sz w:val="22"/>
          <w:szCs w:val="22"/>
        </w:rPr>
        <w:t xml:space="preserve"> </w:t>
      </w:r>
      <w:r w:rsidR="006A31BB" w:rsidRPr="003231A6">
        <w:rPr>
          <w:sz w:val="22"/>
          <w:szCs w:val="22"/>
        </w:rPr>
        <w:t>than those</w:t>
      </w:r>
      <w:r w:rsidR="0000718C" w:rsidRPr="003231A6">
        <w:rPr>
          <w:sz w:val="22"/>
          <w:szCs w:val="22"/>
        </w:rPr>
        <w:t xml:space="preserve"> from a different cluster</w:t>
      </w:r>
      <w:r w:rsidR="00174350" w:rsidRPr="003231A6">
        <w:rPr>
          <w:sz w:val="22"/>
          <w:szCs w:val="22"/>
        </w:rPr>
        <w:t xml:space="preserve">. </w:t>
      </w:r>
    </w:p>
    <w:p w14:paraId="550B98B0" w14:textId="77777777" w:rsidR="00CE390C" w:rsidRPr="003231A6" w:rsidRDefault="00111F9D" w:rsidP="00842598">
      <w:pPr>
        <w:widowControl w:val="0"/>
        <w:autoSpaceDE w:val="0"/>
        <w:autoSpaceDN w:val="0"/>
        <w:adjustRightInd w:val="0"/>
        <w:spacing w:line="480" w:lineRule="auto"/>
        <w:ind w:firstLine="360"/>
        <w:rPr>
          <w:sz w:val="22"/>
          <w:szCs w:val="22"/>
          <w:lang w:val="en-US"/>
        </w:rPr>
      </w:pPr>
      <w:r w:rsidRPr="003231A6">
        <w:rPr>
          <w:sz w:val="22"/>
          <w:szCs w:val="22"/>
          <w:lang w:val="en-US"/>
        </w:rPr>
        <w:t>Similarity</w:t>
      </w:r>
      <w:r w:rsidR="00CA7044" w:rsidRPr="003231A6">
        <w:rPr>
          <w:sz w:val="22"/>
          <w:szCs w:val="22"/>
          <w:lang w:val="en-US"/>
        </w:rPr>
        <w:t xml:space="preserve"> in migrat</w:t>
      </w:r>
      <w:r w:rsidR="00F96E4D" w:rsidRPr="003231A6">
        <w:rPr>
          <w:sz w:val="22"/>
          <w:szCs w:val="22"/>
          <w:lang w:val="en-US"/>
        </w:rPr>
        <w:t>ion</w:t>
      </w:r>
      <w:r w:rsidR="00CA7044" w:rsidRPr="003231A6">
        <w:rPr>
          <w:sz w:val="22"/>
          <w:szCs w:val="22"/>
          <w:lang w:val="en-US"/>
        </w:rPr>
        <w:t xml:space="preserve"> </w:t>
      </w:r>
      <w:proofErr w:type="spellStart"/>
      <w:r w:rsidR="00AC4954" w:rsidRPr="003231A6">
        <w:rPr>
          <w:sz w:val="22"/>
          <w:szCs w:val="22"/>
          <w:lang w:val="en-US"/>
        </w:rPr>
        <w:t>behaviour</w:t>
      </w:r>
      <w:proofErr w:type="spellEnd"/>
      <w:r w:rsidR="00CA7044" w:rsidRPr="003231A6">
        <w:rPr>
          <w:sz w:val="22"/>
          <w:szCs w:val="22"/>
          <w:lang w:val="en-US"/>
        </w:rPr>
        <w:t xml:space="preserve"> </w:t>
      </w:r>
      <w:r w:rsidR="00BD1A18" w:rsidRPr="003231A6">
        <w:rPr>
          <w:sz w:val="22"/>
          <w:szCs w:val="22"/>
          <w:lang w:val="en-US"/>
        </w:rPr>
        <w:t xml:space="preserve">of pair members may have </w:t>
      </w:r>
      <w:r w:rsidR="005A6B88" w:rsidRPr="003231A6">
        <w:rPr>
          <w:sz w:val="22"/>
          <w:szCs w:val="22"/>
          <w:lang w:val="en-US"/>
        </w:rPr>
        <w:t xml:space="preserve">also </w:t>
      </w:r>
      <w:r w:rsidR="00BD1A18" w:rsidRPr="003231A6">
        <w:rPr>
          <w:sz w:val="22"/>
          <w:szCs w:val="22"/>
          <w:lang w:val="en-US"/>
        </w:rPr>
        <w:t>arisen as a consequence of</w:t>
      </w:r>
      <w:r w:rsidR="00335B7C" w:rsidRPr="003231A6">
        <w:rPr>
          <w:sz w:val="22"/>
          <w:szCs w:val="22"/>
          <w:lang w:val="en-US"/>
        </w:rPr>
        <w:t xml:space="preserve"> </w:t>
      </w:r>
      <w:r w:rsidR="00401FC8" w:rsidRPr="003231A6">
        <w:rPr>
          <w:sz w:val="22"/>
          <w:szCs w:val="22"/>
          <w:lang w:val="en-US"/>
        </w:rPr>
        <w:t>non-random</w:t>
      </w:r>
      <w:r w:rsidR="00335B7C" w:rsidRPr="003231A6">
        <w:rPr>
          <w:sz w:val="22"/>
          <w:szCs w:val="22"/>
          <w:lang w:val="en-US"/>
        </w:rPr>
        <w:t xml:space="preserve"> mating</w:t>
      </w:r>
      <w:r w:rsidR="004B0257" w:rsidRPr="003231A6">
        <w:rPr>
          <w:sz w:val="22"/>
          <w:szCs w:val="22"/>
          <w:lang w:val="en-US"/>
        </w:rPr>
        <w:t>,</w:t>
      </w:r>
      <w:r w:rsidR="00EA0117" w:rsidRPr="003231A6">
        <w:rPr>
          <w:sz w:val="22"/>
          <w:szCs w:val="22"/>
          <w:lang w:val="en-US"/>
        </w:rPr>
        <w:t xml:space="preserve"> </w:t>
      </w:r>
      <w:r w:rsidR="004B0257" w:rsidRPr="003231A6">
        <w:rPr>
          <w:sz w:val="22"/>
          <w:szCs w:val="22"/>
          <w:lang w:val="en-US"/>
        </w:rPr>
        <w:t>given</w:t>
      </w:r>
      <w:r w:rsidR="00063791" w:rsidRPr="003231A6">
        <w:rPr>
          <w:sz w:val="22"/>
          <w:szCs w:val="22"/>
          <w:lang w:val="en-US"/>
        </w:rPr>
        <w:t xml:space="preserve"> the extremely high natal </w:t>
      </w:r>
      <w:proofErr w:type="spellStart"/>
      <w:r w:rsidR="00063791" w:rsidRPr="003231A6">
        <w:rPr>
          <w:sz w:val="22"/>
          <w:szCs w:val="22"/>
          <w:lang w:val="en-US"/>
        </w:rPr>
        <w:t>philopatry</w:t>
      </w:r>
      <w:proofErr w:type="spellEnd"/>
      <w:r w:rsidR="004B0257" w:rsidRPr="003231A6">
        <w:rPr>
          <w:sz w:val="22"/>
          <w:szCs w:val="22"/>
          <w:lang w:val="en-US"/>
        </w:rPr>
        <w:t xml:space="preserve"> of this species</w:t>
      </w:r>
      <w:r w:rsidR="0093106F" w:rsidRPr="003231A6">
        <w:rPr>
          <w:sz w:val="22"/>
          <w:szCs w:val="22"/>
          <w:lang w:val="en-US"/>
        </w:rPr>
        <w:t>,</w:t>
      </w:r>
      <w:r w:rsidR="00063791" w:rsidRPr="003231A6">
        <w:rPr>
          <w:sz w:val="22"/>
          <w:szCs w:val="22"/>
          <w:lang w:val="en-US"/>
        </w:rPr>
        <w:t xml:space="preserve"> which </w:t>
      </w:r>
      <w:r w:rsidR="004B0257" w:rsidRPr="003231A6">
        <w:rPr>
          <w:sz w:val="22"/>
          <w:szCs w:val="22"/>
          <w:lang w:val="en-US"/>
        </w:rPr>
        <w:t xml:space="preserve">results in recruitment to sites in </w:t>
      </w:r>
      <w:r w:rsidR="00063791" w:rsidRPr="003231A6">
        <w:rPr>
          <w:sz w:val="22"/>
          <w:szCs w:val="22"/>
          <w:lang w:val="en-US"/>
        </w:rPr>
        <w:t xml:space="preserve">very close proximity </w:t>
      </w:r>
      <w:r w:rsidR="004B0257" w:rsidRPr="003231A6">
        <w:rPr>
          <w:sz w:val="22"/>
          <w:szCs w:val="22"/>
          <w:lang w:val="en-US"/>
        </w:rPr>
        <w:t xml:space="preserve">(usually &lt;100m) </w:t>
      </w:r>
      <w:r w:rsidR="00063791" w:rsidRPr="003231A6">
        <w:rPr>
          <w:sz w:val="22"/>
          <w:szCs w:val="22"/>
          <w:lang w:val="en-US"/>
        </w:rPr>
        <w:t>to the natal nest</w:t>
      </w:r>
      <w:r w:rsidRPr="003231A6">
        <w:rPr>
          <w:sz w:val="22"/>
          <w:szCs w:val="22"/>
          <w:lang w:val="en-US"/>
        </w:rPr>
        <w:t xml:space="preserve">. </w:t>
      </w:r>
      <w:r w:rsidR="004B0257" w:rsidRPr="003231A6">
        <w:rPr>
          <w:sz w:val="22"/>
          <w:szCs w:val="22"/>
          <w:lang w:val="en-US"/>
        </w:rPr>
        <w:t>Shearwaters</w:t>
      </w:r>
      <w:r w:rsidRPr="003231A6">
        <w:rPr>
          <w:sz w:val="22"/>
          <w:szCs w:val="22"/>
          <w:lang w:val="en-US"/>
        </w:rPr>
        <w:t xml:space="preserve"> also remain very faithful to their nest site</w:t>
      </w:r>
      <w:r w:rsidR="004B0257" w:rsidRPr="003231A6">
        <w:rPr>
          <w:sz w:val="22"/>
          <w:szCs w:val="22"/>
          <w:lang w:val="en-US"/>
        </w:rPr>
        <w:t>;</w:t>
      </w:r>
      <w:r w:rsidRPr="003231A6">
        <w:rPr>
          <w:sz w:val="22"/>
          <w:szCs w:val="22"/>
          <w:lang w:val="en-US"/>
        </w:rPr>
        <w:t xml:space="preserve"> when forced to change</w:t>
      </w:r>
      <w:r w:rsidR="004B0257" w:rsidRPr="003231A6">
        <w:rPr>
          <w:sz w:val="22"/>
          <w:szCs w:val="22"/>
          <w:lang w:val="en-US"/>
        </w:rPr>
        <w:t>, they</w:t>
      </w:r>
      <w:r w:rsidRPr="003231A6">
        <w:rPr>
          <w:sz w:val="22"/>
          <w:szCs w:val="22"/>
          <w:lang w:val="en-US"/>
        </w:rPr>
        <w:t xml:space="preserve"> rarely move </w:t>
      </w:r>
      <w:r w:rsidR="004B0257" w:rsidRPr="003231A6">
        <w:rPr>
          <w:sz w:val="22"/>
          <w:szCs w:val="22"/>
          <w:lang w:val="en-US"/>
        </w:rPr>
        <w:t>&gt;</w:t>
      </w:r>
      <w:r w:rsidRPr="003231A6">
        <w:rPr>
          <w:sz w:val="22"/>
          <w:szCs w:val="22"/>
          <w:lang w:val="en-US"/>
        </w:rPr>
        <w:t>100 m (</w:t>
      </w:r>
      <w:proofErr w:type="spellStart"/>
      <w:r w:rsidRPr="003231A6">
        <w:rPr>
          <w:sz w:val="22"/>
          <w:szCs w:val="22"/>
          <w:lang w:val="en-US"/>
        </w:rPr>
        <w:t>Thibault</w:t>
      </w:r>
      <w:proofErr w:type="spellEnd"/>
      <w:r w:rsidR="002A0916" w:rsidRPr="003231A6">
        <w:rPr>
          <w:sz w:val="22"/>
          <w:szCs w:val="22"/>
          <w:lang w:val="en-US"/>
        </w:rPr>
        <w:t>,</w:t>
      </w:r>
      <w:r w:rsidRPr="003231A6">
        <w:rPr>
          <w:sz w:val="22"/>
          <w:szCs w:val="22"/>
          <w:lang w:val="en-US"/>
        </w:rPr>
        <w:t xml:space="preserve"> 1994)</w:t>
      </w:r>
      <w:r w:rsidR="00CA6B98" w:rsidRPr="003231A6">
        <w:rPr>
          <w:sz w:val="22"/>
          <w:szCs w:val="22"/>
          <w:lang w:val="en-US"/>
        </w:rPr>
        <w:t xml:space="preserve"> and </w:t>
      </w:r>
      <w:r w:rsidR="004B0257" w:rsidRPr="003231A6">
        <w:rPr>
          <w:sz w:val="22"/>
          <w:szCs w:val="22"/>
          <w:lang w:val="en-US"/>
        </w:rPr>
        <w:t xml:space="preserve">if re-pairing occurs, this is often </w:t>
      </w:r>
      <w:r w:rsidR="00CA6B98" w:rsidRPr="003231A6">
        <w:rPr>
          <w:sz w:val="22"/>
          <w:szCs w:val="22"/>
          <w:lang w:val="en-US"/>
        </w:rPr>
        <w:t xml:space="preserve">with </w:t>
      </w:r>
      <w:proofErr w:type="spellStart"/>
      <w:r w:rsidR="00747D5C" w:rsidRPr="003231A6">
        <w:rPr>
          <w:sz w:val="22"/>
          <w:szCs w:val="22"/>
          <w:lang w:val="en-US"/>
        </w:rPr>
        <w:t>neighbour</w:t>
      </w:r>
      <w:r w:rsidR="00CA6B98" w:rsidRPr="003231A6">
        <w:rPr>
          <w:sz w:val="22"/>
          <w:szCs w:val="22"/>
          <w:lang w:val="en-US"/>
        </w:rPr>
        <w:t>s</w:t>
      </w:r>
      <w:proofErr w:type="spellEnd"/>
      <w:r w:rsidR="00CA6B98" w:rsidRPr="003231A6">
        <w:rPr>
          <w:sz w:val="22"/>
          <w:szCs w:val="22"/>
          <w:lang w:val="en-US"/>
        </w:rPr>
        <w:t xml:space="preserve"> (</w:t>
      </w:r>
      <w:proofErr w:type="spellStart"/>
      <w:r w:rsidR="00CA6B98" w:rsidRPr="003231A6">
        <w:rPr>
          <w:sz w:val="22"/>
          <w:szCs w:val="22"/>
          <w:lang w:val="en-US"/>
        </w:rPr>
        <w:t>Mougin</w:t>
      </w:r>
      <w:proofErr w:type="spellEnd"/>
      <w:r w:rsidR="002A0916" w:rsidRPr="003231A6">
        <w:rPr>
          <w:sz w:val="22"/>
          <w:szCs w:val="22"/>
          <w:lang w:val="en-US"/>
        </w:rPr>
        <w:t>,</w:t>
      </w:r>
      <w:r w:rsidR="00CA6B98" w:rsidRPr="003231A6">
        <w:rPr>
          <w:sz w:val="22"/>
          <w:szCs w:val="22"/>
          <w:lang w:val="en-US"/>
        </w:rPr>
        <w:t xml:space="preserve"> 2000)</w:t>
      </w:r>
      <w:r w:rsidR="00063791" w:rsidRPr="003231A6">
        <w:rPr>
          <w:sz w:val="22"/>
          <w:szCs w:val="22"/>
          <w:lang w:val="en-US"/>
        </w:rPr>
        <w:t>. I</w:t>
      </w:r>
      <w:r w:rsidR="00995D9B" w:rsidRPr="003231A6">
        <w:rPr>
          <w:sz w:val="22"/>
          <w:szCs w:val="22"/>
          <w:lang w:val="en-US"/>
        </w:rPr>
        <w:t>n</w:t>
      </w:r>
      <w:r w:rsidR="00B41B22" w:rsidRPr="003231A6">
        <w:rPr>
          <w:sz w:val="22"/>
          <w:szCs w:val="22"/>
          <w:lang w:val="en-US"/>
        </w:rPr>
        <w:t>deed,</w:t>
      </w:r>
      <w:r w:rsidR="00995D9B" w:rsidRPr="003231A6">
        <w:rPr>
          <w:sz w:val="22"/>
          <w:szCs w:val="22"/>
          <w:lang w:val="en-US"/>
        </w:rPr>
        <w:t xml:space="preserve"> </w:t>
      </w:r>
      <w:r w:rsidR="008A07FA" w:rsidRPr="003231A6">
        <w:rPr>
          <w:sz w:val="22"/>
          <w:szCs w:val="22"/>
          <w:lang w:val="en-US"/>
        </w:rPr>
        <w:t xml:space="preserve">breeding pairs </w:t>
      </w:r>
      <w:r w:rsidR="004B0257" w:rsidRPr="003231A6">
        <w:rPr>
          <w:sz w:val="22"/>
          <w:szCs w:val="22"/>
          <w:lang w:val="en-US"/>
        </w:rPr>
        <w:t xml:space="preserve">of Cory’s shearwater </w:t>
      </w:r>
      <w:r w:rsidR="008A07FA" w:rsidRPr="003231A6">
        <w:rPr>
          <w:sz w:val="22"/>
          <w:szCs w:val="22"/>
          <w:lang w:val="en-US"/>
        </w:rPr>
        <w:t xml:space="preserve">are more </w:t>
      </w:r>
      <w:r w:rsidR="004B0257" w:rsidRPr="003231A6">
        <w:rPr>
          <w:sz w:val="22"/>
          <w:szCs w:val="22"/>
          <w:lang w:val="en-US"/>
        </w:rPr>
        <w:t xml:space="preserve">closely-related </w:t>
      </w:r>
      <w:r w:rsidR="00986B7A" w:rsidRPr="003231A6">
        <w:rPr>
          <w:sz w:val="22"/>
          <w:szCs w:val="22"/>
          <w:lang w:val="en-US"/>
        </w:rPr>
        <w:t>genetically</w:t>
      </w:r>
      <w:r w:rsidR="008A07FA" w:rsidRPr="003231A6">
        <w:rPr>
          <w:sz w:val="22"/>
          <w:szCs w:val="22"/>
          <w:lang w:val="en-US"/>
        </w:rPr>
        <w:t xml:space="preserve"> than pairs</w:t>
      </w:r>
      <w:r w:rsidR="00401FC8" w:rsidRPr="003231A6">
        <w:rPr>
          <w:sz w:val="22"/>
          <w:szCs w:val="22"/>
          <w:lang w:val="en-US"/>
        </w:rPr>
        <w:t xml:space="preserve"> </w:t>
      </w:r>
      <w:r w:rsidR="004B0257" w:rsidRPr="003231A6">
        <w:rPr>
          <w:sz w:val="22"/>
          <w:szCs w:val="22"/>
          <w:lang w:val="en-US"/>
        </w:rPr>
        <w:t xml:space="preserve">selected at random </w:t>
      </w:r>
      <w:r w:rsidR="00401FC8" w:rsidRPr="003231A6">
        <w:rPr>
          <w:sz w:val="22"/>
          <w:szCs w:val="22"/>
          <w:lang w:val="en-US"/>
        </w:rPr>
        <w:t>(</w:t>
      </w:r>
      <w:proofErr w:type="spellStart"/>
      <w:r w:rsidR="00A83FFC" w:rsidRPr="003231A6">
        <w:rPr>
          <w:sz w:val="22"/>
          <w:szCs w:val="22"/>
          <w:lang w:val="en-US"/>
        </w:rPr>
        <w:t>Rabouam</w:t>
      </w:r>
      <w:proofErr w:type="spellEnd"/>
      <w:r w:rsidR="00A83FFC" w:rsidRPr="003231A6">
        <w:rPr>
          <w:sz w:val="22"/>
          <w:szCs w:val="22"/>
          <w:lang w:val="en-US"/>
        </w:rPr>
        <w:t xml:space="preserve"> et al.</w:t>
      </w:r>
      <w:r w:rsidR="002A0916" w:rsidRPr="003231A6">
        <w:rPr>
          <w:sz w:val="22"/>
          <w:szCs w:val="22"/>
          <w:lang w:val="en-US"/>
        </w:rPr>
        <w:t>,</w:t>
      </w:r>
      <w:r w:rsidR="00A83FFC" w:rsidRPr="003231A6">
        <w:rPr>
          <w:sz w:val="22"/>
          <w:szCs w:val="22"/>
          <w:lang w:val="en-US"/>
        </w:rPr>
        <w:t xml:space="preserve"> 2000</w:t>
      </w:r>
      <w:r w:rsidR="00401FC8" w:rsidRPr="003231A6">
        <w:rPr>
          <w:sz w:val="22"/>
          <w:szCs w:val="22"/>
          <w:lang w:val="en-US"/>
        </w:rPr>
        <w:t>)</w:t>
      </w:r>
      <w:r w:rsidR="004B0257" w:rsidRPr="003231A6">
        <w:rPr>
          <w:sz w:val="22"/>
          <w:szCs w:val="22"/>
          <w:lang w:val="en-US"/>
        </w:rPr>
        <w:t>.</w:t>
      </w:r>
      <w:r w:rsidR="002A591F" w:rsidRPr="003231A6">
        <w:rPr>
          <w:sz w:val="22"/>
          <w:szCs w:val="22"/>
          <w:lang w:val="en-US"/>
        </w:rPr>
        <w:t xml:space="preserve"> </w:t>
      </w:r>
      <w:r w:rsidR="004B0257" w:rsidRPr="003231A6">
        <w:rPr>
          <w:sz w:val="22"/>
          <w:szCs w:val="22"/>
          <w:lang w:val="en-US"/>
        </w:rPr>
        <w:t>T</w:t>
      </w:r>
      <w:r w:rsidR="00521334" w:rsidRPr="003231A6">
        <w:rPr>
          <w:sz w:val="22"/>
          <w:szCs w:val="22"/>
          <w:lang w:val="en-US"/>
        </w:rPr>
        <w:t xml:space="preserve">he </w:t>
      </w:r>
      <w:r w:rsidR="008A07FA" w:rsidRPr="003231A6">
        <w:rPr>
          <w:sz w:val="22"/>
          <w:szCs w:val="22"/>
          <w:lang w:val="en-US"/>
        </w:rPr>
        <w:t xml:space="preserve">genes </w:t>
      </w:r>
      <w:r w:rsidR="001518CD" w:rsidRPr="003231A6">
        <w:rPr>
          <w:sz w:val="22"/>
          <w:szCs w:val="22"/>
          <w:lang w:val="en-US"/>
        </w:rPr>
        <w:t xml:space="preserve">they share </w:t>
      </w:r>
      <w:r w:rsidR="00063791" w:rsidRPr="003231A6">
        <w:rPr>
          <w:sz w:val="22"/>
          <w:szCs w:val="22"/>
          <w:lang w:val="en-US"/>
        </w:rPr>
        <w:t>could</w:t>
      </w:r>
      <w:r w:rsidR="001518CD" w:rsidRPr="003231A6">
        <w:rPr>
          <w:sz w:val="22"/>
          <w:szCs w:val="22"/>
          <w:lang w:val="en-US"/>
        </w:rPr>
        <w:t xml:space="preserve"> influence migrat</w:t>
      </w:r>
      <w:r w:rsidR="009F66F7" w:rsidRPr="003231A6">
        <w:rPr>
          <w:sz w:val="22"/>
          <w:szCs w:val="22"/>
          <w:lang w:val="en-US"/>
        </w:rPr>
        <w:t xml:space="preserve">ion </w:t>
      </w:r>
      <w:r w:rsidR="00401FC8" w:rsidRPr="003231A6">
        <w:rPr>
          <w:sz w:val="22"/>
          <w:szCs w:val="22"/>
          <w:lang w:val="en-US"/>
        </w:rPr>
        <w:t>(</w:t>
      </w:r>
      <w:proofErr w:type="spellStart"/>
      <w:r w:rsidR="00A83FFC" w:rsidRPr="003231A6">
        <w:rPr>
          <w:sz w:val="22"/>
          <w:szCs w:val="22"/>
          <w:lang w:val="en-US"/>
        </w:rPr>
        <w:t>Pulido</w:t>
      </w:r>
      <w:proofErr w:type="spellEnd"/>
      <w:r w:rsidR="002A0916" w:rsidRPr="003231A6">
        <w:rPr>
          <w:sz w:val="22"/>
          <w:szCs w:val="22"/>
          <w:lang w:val="en-US"/>
        </w:rPr>
        <w:t>,</w:t>
      </w:r>
      <w:r w:rsidR="00A83FFC" w:rsidRPr="003231A6">
        <w:rPr>
          <w:sz w:val="22"/>
          <w:szCs w:val="22"/>
          <w:lang w:val="en-US"/>
        </w:rPr>
        <w:t xml:space="preserve"> 2007</w:t>
      </w:r>
      <w:r w:rsidR="00401FC8" w:rsidRPr="003231A6">
        <w:rPr>
          <w:sz w:val="22"/>
          <w:szCs w:val="22"/>
          <w:lang w:val="en-US"/>
        </w:rPr>
        <w:t>)</w:t>
      </w:r>
      <w:r w:rsidR="001518CD" w:rsidRPr="003231A6">
        <w:rPr>
          <w:sz w:val="22"/>
          <w:szCs w:val="22"/>
          <w:lang w:val="en-US"/>
        </w:rPr>
        <w:t xml:space="preserve">. </w:t>
      </w:r>
      <w:r w:rsidR="005A5C19" w:rsidRPr="003231A6">
        <w:rPr>
          <w:sz w:val="22"/>
          <w:szCs w:val="22"/>
          <w:lang w:val="en-US"/>
        </w:rPr>
        <w:t>T</w:t>
      </w:r>
      <w:r w:rsidRPr="003231A6">
        <w:rPr>
          <w:sz w:val="22"/>
          <w:szCs w:val="22"/>
          <w:lang w:val="en-US"/>
        </w:rPr>
        <w:t xml:space="preserve">o assess whether potential genetic similarities among birds </w:t>
      </w:r>
      <w:r w:rsidR="004B0257" w:rsidRPr="003231A6">
        <w:rPr>
          <w:sz w:val="22"/>
          <w:szCs w:val="22"/>
          <w:lang w:val="en-US"/>
        </w:rPr>
        <w:t>was associated with</w:t>
      </w:r>
      <w:r w:rsidRPr="003231A6">
        <w:rPr>
          <w:sz w:val="22"/>
          <w:szCs w:val="22"/>
          <w:lang w:val="en-US"/>
        </w:rPr>
        <w:t xml:space="preserve"> similarity in migration</w:t>
      </w:r>
      <w:r w:rsidR="004B0257" w:rsidRPr="003231A6">
        <w:rPr>
          <w:sz w:val="22"/>
          <w:szCs w:val="22"/>
          <w:lang w:val="en-US"/>
        </w:rPr>
        <w:t xml:space="preserve"> strategies</w:t>
      </w:r>
      <w:r w:rsidRPr="003231A6">
        <w:rPr>
          <w:sz w:val="22"/>
          <w:szCs w:val="22"/>
          <w:lang w:val="en-US"/>
        </w:rPr>
        <w:t xml:space="preserve">, we compared </w:t>
      </w:r>
      <w:proofErr w:type="spellStart"/>
      <w:r w:rsidR="00747D5C" w:rsidRPr="003231A6">
        <w:rPr>
          <w:sz w:val="22"/>
          <w:szCs w:val="22"/>
          <w:lang w:val="en-US"/>
        </w:rPr>
        <w:t>neighbour</w:t>
      </w:r>
      <w:r w:rsidRPr="003231A6">
        <w:rPr>
          <w:sz w:val="22"/>
          <w:szCs w:val="22"/>
          <w:lang w:val="en-US"/>
        </w:rPr>
        <w:t>s</w:t>
      </w:r>
      <w:proofErr w:type="spellEnd"/>
      <w:r w:rsidRPr="003231A6">
        <w:rPr>
          <w:sz w:val="22"/>
          <w:szCs w:val="22"/>
          <w:lang w:val="en-US"/>
        </w:rPr>
        <w:t xml:space="preserve"> (nest distances </w:t>
      </w:r>
      <w:r w:rsidR="004B0257" w:rsidRPr="003231A6">
        <w:rPr>
          <w:sz w:val="22"/>
          <w:szCs w:val="22"/>
          <w:lang w:val="en-US"/>
        </w:rPr>
        <w:t>&lt;</w:t>
      </w:r>
      <w:r w:rsidRPr="003231A6">
        <w:rPr>
          <w:sz w:val="22"/>
          <w:szCs w:val="22"/>
          <w:lang w:val="en-US"/>
        </w:rPr>
        <w:t xml:space="preserve"> 100 m) with non-</w:t>
      </w:r>
      <w:proofErr w:type="spellStart"/>
      <w:r w:rsidR="00747D5C" w:rsidRPr="003231A6">
        <w:rPr>
          <w:sz w:val="22"/>
          <w:szCs w:val="22"/>
          <w:lang w:val="en-US"/>
        </w:rPr>
        <w:t>neighbour</w:t>
      </w:r>
      <w:r w:rsidRPr="003231A6">
        <w:rPr>
          <w:sz w:val="22"/>
          <w:szCs w:val="22"/>
          <w:lang w:val="en-US"/>
        </w:rPr>
        <w:t>s</w:t>
      </w:r>
      <w:proofErr w:type="spellEnd"/>
      <w:r w:rsidRPr="003231A6">
        <w:rPr>
          <w:sz w:val="22"/>
          <w:szCs w:val="22"/>
          <w:lang w:val="en-US"/>
        </w:rPr>
        <w:t xml:space="preserve"> (nest distances </w:t>
      </w:r>
      <w:r w:rsidR="004B0257" w:rsidRPr="003231A6">
        <w:rPr>
          <w:sz w:val="22"/>
          <w:szCs w:val="22"/>
          <w:lang w:val="en-US"/>
        </w:rPr>
        <w:t>≥</w:t>
      </w:r>
      <w:r w:rsidRPr="003231A6">
        <w:rPr>
          <w:sz w:val="22"/>
          <w:szCs w:val="22"/>
          <w:lang w:val="en-US"/>
        </w:rPr>
        <w:t xml:space="preserve">100 m). </w:t>
      </w:r>
      <w:r w:rsidR="004B0257" w:rsidRPr="003231A6">
        <w:rPr>
          <w:sz w:val="22"/>
          <w:szCs w:val="22"/>
          <w:lang w:val="en-US"/>
        </w:rPr>
        <w:t>T</w:t>
      </w:r>
      <w:r w:rsidR="0093106F" w:rsidRPr="003231A6">
        <w:rPr>
          <w:sz w:val="22"/>
          <w:szCs w:val="22"/>
          <w:lang w:val="en-US"/>
        </w:rPr>
        <w:t xml:space="preserve">he distances between </w:t>
      </w:r>
      <w:r w:rsidR="004B0257" w:rsidRPr="003231A6">
        <w:rPr>
          <w:sz w:val="22"/>
          <w:szCs w:val="22"/>
          <w:lang w:val="en-US"/>
        </w:rPr>
        <w:t>non-breeding</w:t>
      </w:r>
      <w:r w:rsidR="0093106F" w:rsidRPr="003231A6">
        <w:rPr>
          <w:sz w:val="22"/>
          <w:szCs w:val="22"/>
          <w:lang w:val="en-US"/>
        </w:rPr>
        <w:t xml:space="preserve"> areas of </w:t>
      </w:r>
      <w:proofErr w:type="spellStart"/>
      <w:r w:rsidR="00747D5C" w:rsidRPr="003231A6">
        <w:rPr>
          <w:sz w:val="22"/>
          <w:szCs w:val="22"/>
          <w:lang w:val="en-US"/>
        </w:rPr>
        <w:t>neighbour</w:t>
      </w:r>
      <w:r w:rsidRPr="003231A6">
        <w:rPr>
          <w:sz w:val="22"/>
          <w:szCs w:val="22"/>
          <w:lang w:val="en-US"/>
        </w:rPr>
        <w:t>s</w:t>
      </w:r>
      <w:proofErr w:type="spellEnd"/>
      <w:r w:rsidR="0093106F" w:rsidRPr="003231A6">
        <w:rPr>
          <w:sz w:val="22"/>
          <w:szCs w:val="22"/>
          <w:lang w:val="en-US"/>
        </w:rPr>
        <w:t xml:space="preserve"> were smaller </w:t>
      </w:r>
      <w:r w:rsidR="004B0257" w:rsidRPr="003231A6">
        <w:rPr>
          <w:sz w:val="22"/>
          <w:szCs w:val="22"/>
          <w:lang w:val="en-US"/>
        </w:rPr>
        <w:t>than those</w:t>
      </w:r>
      <w:r w:rsidR="0093106F" w:rsidRPr="003231A6">
        <w:rPr>
          <w:sz w:val="22"/>
          <w:szCs w:val="22"/>
          <w:lang w:val="en-US"/>
        </w:rPr>
        <w:t xml:space="preserve"> of </w:t>
      </w:r>
      <w:r w:rsidRPr="003231A6">
        <w:rPr>
          <w:sz w:val="22"/>
          <w:szCs w:val="22"/>
          <w:lang w:val="en-US"/>
        </w:rPr>
        <w:t>non-</w:t>
      </w:r>
      <w:proofErr w:type="spellStart"/>
      <w:r w:rsidR="00747D5C" w:rsidRPr="003231A6">
        <w:rPr>
          <w:sz w:val="22"/>
          <w:szCs w:val="22"/>
          <w:lang w:val="en-US"/>
        </w:rPr>
        <w:t>neighbour</w:t>
      </w:r>
      <w:r w:rsidRPr="003231A6">
        <w:rPr>
          <w:sz w:val="22"/>
          <w:szCs w:val="22"/>
          <w:lang w:val="en-US"/>
        </w:rPr>
        <w:t>s</w:t>
      </w:r>
      <w:proofErr w:type="spellEnd"/>
      <w:r w:rsidR="00426919" w:rsidRPr="003231A6">
        <w:rPr>
          <w:sz w:val="22"/>
          <w:szCs w:val="22"/>
          <w:lang w:val="en-US"/>
        </w:rPr>
        <w:t xml:space="preserve">, consistent with the pattern expected </w:t>
      </w:r>
      <w:r w:rsidR="004B0257" w:rsidRPr="003231A6">
        <w:rPr>
          <w:sz w:val="22"/>
          <w:szCs w:val="22"/>
          <w:lang w:val="en-US"/>
        </w:rPr>
        <w:t xml:space="preserve">if the high </w:t>
      </w:r>
      <w:proofErr w:type="spellStart"/>
      <w:r w:rsidR="004B0257" w:rsidRPr="003231A6">
        <w:rPr>
          <w:sz w:val="22"/>
          <w:szCs w:val="22"/>
          <w:lang w:val="en-US"/>
        </w:rPr>
        <w:t>philopatry</w:t>
      </w:r>
      <w:proofErr w:type="spellEnd"/>
      <w:r w:rsidR="004B0257" w:rsidRPr="003231A6">
        <w:rPr>
          <w:sz w:val="22"/>
          <w:szCs w:val="22"/>
          <w:lang w:val="en-US"/>
        </w:rPr>
        <w:t xml:space="preserve"> leads to </w:t>
      </w:r>
      <w:r w:rsidR="00426919" w:rsidRPr="003231A6">
        <w:rPr>
          <w:sz w:val="22"/>
          <w:szCs w:val="22"/>
          <w:lang w:val="en-US"/>
        </w:rPr>
        <w:t xml:space="preserve">inbreeding </w:t>
      </w:r>
      <w:r w:rsidR="004B0257" w:rsidRPr="003231A6">
        <w:rPr>
          <w:sz w:val="22"/>
          <w:szCs w:val="22"/>
          <w:lang w:val="en-US"/>
        </w:rPr>
        <w:t>within clusters</w:t>
      </w:r>
      <w:r w:rsidR="00F00643" w:rsidRPr="003231A6">
        <w:rPr>
          <w:sz w:val="22"/>
          <w:szCs w:val="22"/>
          <w:lang w:val="en-US"/>
        </w:rPr>
        <w:t xml:space="preserve">. </w:t>
      </w:r>
      <w:r w:rsidR="004B0257" w:rsidRPr="003231A6">
        <w:rPr>
          <w:sz w:val="22"/>
          <w:szCs w:val="22"/>
          <w:lang w:val="en-US"/>
        </w:rPr>
        <w:t>Given that n</w:t>
      </w:r>
      <w:r w:rsidR="00163C97" w:rsidRPr="003231A6">
        <w:rPr>
          <w:sz w:val="22"/>
          <w:szCs w:val="22"/>
          <w:lang w:val="en-US"/>
        </w:rPr>
        <w:t>est</w:t>
      </w:r>
      <w:r w:rsidR="004B0257" w:rsidRPr="003231A6">
        <w:rPr>
          <w:sz w:val="22"/>
          <w:szCs w:val="22"/>
          <w:lang w:val="en-US"/>
        </w:rPr>
        <w:t>s</w:t>
      </w:r>
      <w:r w:rsidR="00163C97" w:rsidRPr="003231A6">
        <w:rPr>
          <w:sz w:val="22"/>
          <w:szCs w:val="22"/>
          <w:lang w:val="en-US"/>
        </w:rPr>
        <w:t xml:space="preserve"> </w:t>
      </w:r>
      <w:r w:rsidR="004B0257" w:rsidRPr="003231A6">
        <w:rPr>
          <w:sz w:val="22"/>
          <w:szCs w:val="22"/>
          <w:lang w:val="en-US"/>
        </w:rPr>
        <w:t xml:space="preserve">were categorized depending on whether they were within </w:t>
      </w:r>
      <w:r w:rsidR="00163C97" w:rsidRPr="003231A6">
        <w:rPr>
          <w:sz w:val="22"/>
          <w:szCs w:val="22"/>
          <w:lang w:val="en-US"/>
        </w:rPr>
        <w:t>100m</w:t>
      </w:r>
      <w:r w:rsidR="004B0257" w:rsidRPr="003231A6">
        <w:rPr>
          <w:sz w:val="22"/>
          <w:szCs w:val="22"/>
          <w:lang w:val="en-US"/>
        </w:rPr>
        <w:t xml:space="preserve"> of each other</w:t>
      </w:r>
      <w:r w:rsidR="000C7D74" w:rsidRPr="003231A6">
        <w:rPr>
          <w:sz w:val="22"/>
          <w:szCs w:val="22"/>
          <w:lang w:val="en-US"/>
        </w:rPr>
        <w:t>, or not</w:t>
      </w:r>
      <w:r w:rsidR="004B0257" w:rsidRPr="003231A6">
        <w:rPr>
          <w:sz w:val="22"/>
          <w:szCs w:val="22"/>
          <w:lang w:val="en-US"/>
        </w:rPr>
        <w:t>, and at this scale</w:t>
      </w:r>
      <w:r w:rsidR="000C7D74" w:rsidRPr="003231A6">
        <w:rPr>
          <w:sz w:val="22"/>
          <w:szCs w:val="22"/>
          <w:lang w:val="en-US"/>
        </w:rPr>
        <w:t>,</w:t>
      </w:r>
      <w:r w:rsidR="004B0257" w:rsidRPr="003231A6">
        <w:rPr>
          <w:sz w:val="22"/>
          <w:szCs w:val="22"/>
          <w:lang w:val="en-US"/>
        </w:rPr>
        <w:t xml:space="preserve"> </w:t>
      </w:r>
      <w:r w:rsidR="00163C97" w:rsidRPr="003231A6">
        <w:rPr>
          <w:sz w:val="22"/>
          <w:szCs w:val="22"/>
          <w:lang w:val="en-US"/>
        </w:rPr>
        <w:t>heterogeneity</w:t>
      </w:r>
      <w:r w:rsidR="004B0257" w:rsidRPr="003231A6">
        <w:rPr>
          <w:sz w:val="22"/>
          <w:szCs w:val="22"/>
          <w:lang w:val="en-US"/>
        </w:rPr>
        <w:t xml:space="preserve"> in the landscape</w:t>
      </w:r>
      <w:r w:rsidR="000C7D74" w:rsidRPr="003231A6">
        <w:rPr>
          <w:sz w:val="22"/>
          <w:szCs w:val="22"/>
          <w:lang w:val="en-US"/>
        </w:rPr>
        <w:t xml:space="preserve"> means that each </w:t>
      </w:r>
      <w:r w:rsidR="00E93E2A" w:rsidRPr="003231A6">
        <w:rPr>
          <w:sz w:val="22"/>
          <w:szCs w:val="22"/>
          <w:lang w:val="en-US"/>
        </w:rPr>
        <w:t>“neighborhood”</w:t>
      </w:r>
      <w:r w:rsidR="000C7D74" w:rsidRPr="003231A6">
        <w:rPr>
          <w:sz w:val="22"/>
          <w:szCs w:val="22"/>
          <w:lang w:val="en-US"/>
        </w:rPr>
        <w:t xml:space="preserve"> includes numerous nests that vary greatly in quality</w:t>
      </w:r>
      <w:r w:rsidR="00163C97" w:rsidRPr="003231A6">
        <w:rPr>
          <w:sz w:val="22"/>
          <w:szCs w:val="22"/>
          <w:lang w:val="en-US"/>
        </w:rPr>
        <w:t xml:space="preserve">, </w:t>
      </w:r>
      <w:r w:rsidR="000C7D74" w:rsidRPr="003231A6">
        <w:rPr>
          <w:sz w:val="22"/>
          <w:szCs w:val="22"/>
          <w:lang w:val="en-US"/>
        </w:rPr>
        <w:t>it seems that the quality of the individual nest site cannot explain the</w:t>
      </w:r>
      <w:r w:rsidR="00163C97" w:rsidRPr="003231A6">
        <w:rPr>
          <w:sz w:val="22"/>
          <w:szCs w:val="22"/>
          <w:lang w:val="en-US"/>
        </w:rPr>
        <w:t xml:space="preserve"> differences between </w:t>
      </w:r>
      <w:proofErr w:type="spellStart"/>
      <w:r w:rsidR="00747D5C" w:rsidRPr="003231A6">
        <w:rPr>
          <w:sz w:val="22"/>
          <w:szCs w:val="22"/>
          <w:lang w:val="en-US"/>
        </w:rPr>
        <w:t>neighbour</w:t>
      </w:r>
      <w:r w:rsidR="00163C97" w:rsidRPr="003231A6">
        <w:rPr>
          <w:sz w:val="22"/>
          <w:szCs w:val="22"/>
          <w:lang w:val="en-US"/>
        </w:rPr>
        <w:t>s</w:t>
      </w:r>
      <w:proofErr w:type="spellEnd"/>
      <w:r w:rsidR="00163C97" w:rsidRPr="003231A6">
        <w:rPr>
          <w:sz w:val="22"/>
          <w:szCs w:val="22"/>
          <w:lang w:val="en-US"/>
        </w:rPr>
        <w:t xml:space="preserve"> and non-</w:t>
      </w:r>
      <w:proofErr w:type="spellStart"/>
      <w:r w:rsidR="00747D5C" w:rsidRPr="003231A6">
        <w:rPr>
          <w:sz w:val="22"/>
          <w:szCs w:val="22"/>
          <w:lang w:val="en-US"/>
        </w:rPr>
        <w:t>neighbour</w:t>
      </w:r>
      <w:r w:rsidR="00163C97" w:rsidRPr="003231A6">
        <w:rPr>
          <w:sz w:val="22"/>
          <w:szCs w:val="22"/>
          <w:lang w:val="en-US"/>
        </w:rPr>
        <w:t>s</w:t>
      </w:r>
      <w:proofErr w:type="spellEnd"/>
      <w:r w:rsidR="00163C97" w:rsidRPr="003231A6">
        <w:rPr>
          <w:sz w:val="22"/>
          <w:szCs w:val="22"/>
          <w:lang w:val="en-US"/>
        </w:rPr>
        <w:t>.</w:t>
      </w:r>
    </w:p>
    <w:p w14:paraId="38ED870F" w14:textId="77777777" w:rsidR="00112573" w:rsidRPr="003231A6" w:rsidRDefault="00D91112" w:rsidP="00842598">
      <w:pPr>
        <w:widowControl w:val="0"/>
        <w:autoSpaceDE w:val="0"/>
        <w:autoSpaceDN w:val="0"/>
        <w:adjustRightInd w:val="0"/>
        <w:spacing w:line="480" w:lineRule="auto"/>
        <w:ind w:firstLine="360"/>
        <w:rPr>
          <w:sz w:val="22"/>
          <w:szCs w:val="22"/>
          <w:lang w:val="en-US"/>
        </w:rPr>
      </w:pPr>
      <w:r w:rsidRPr="003231A6">
        <w:rPr>
          <w:sz w:val="22"/>
          <w:szCs w:val="22"/>
          <w:lang w:val="en-US"/>
        </w:rPr>
        <w:t>A</w:t>
      </w:r>
      <w:r w:rsidR="005521AB" w:rsidRPr="003231A6">
        <w:rPr>
          <w:sz w:val="22"/>
          <w:szCs w:val="22"/>
          <w:lang w:val="en-US"/>
        </w:rPr>
        <w:t xml:space="preserve"> link between</w:t>
      </w:r>
      <w:r w:rsidR="00EA0117" w:rsidRPr="003231A6">
        <w:rPr>
          <w:sz w:val="22"/>
          <w:szCs w:val="22"/>
          <w:lang w:val="en-US"/>
        </w:rPr>
        <w:t xml:space="preserve"> non-random mating </w:t>
      </w:r>
      <w:r w:rsidR="005521AB" w:rsidRPr="003231A6">
        <w:rPr>
          <w:sz w:val="22"/>
          <w:szCs w:val="22"/>
          <w:lang w:val="en-US"/>
        </w:rPr>
        <w:t>and</w:t>
      </w:r>
      <w:r w:rsidR="00EA0117" w:rsidRPr="003231A6">
        <w:rPr>
          <w:sz w:val="22"/>
          <w:szCs w:val="22"/>
          <w:lang w:val="en-US"/>
        </w:rPr>
        <w:t xml:space="preserve"> </w:t>
      </w:r>
      <w:r w:rsidR="000C7D74" w:rsidRPr="003231A6">
        <w:rPr>
          <w:sz w:val="22"/>
          <w:szCs w:val="22"/>
          <w:lang w:val="en-US"/>
        </w:rPr>
        <w:t xml:space="preserve">migration patterns </w:t>
      </w:r>
      <w:r w:rsidR="00EA0117" w:rsidRPr="003231A6">
        <w:rPr>
          <w:sz w:val="22"/>
          <w:szCs w:val="22"/>
          <w:lang w:val="en-US"/>
        </w:rPr>
        <w:t xml:space="preserve">may also </w:t>
      </w:r>
      <w:r w:rsidR="000C7D74" w:rsidRPr="003231A6">
        <w:rPr>
          <w:sz w:val="22"/>
          <w:szCs w:val="22"/>
          <w:lang w:val="en-US"/>
        </w:rPr>
        <w:t xml:space="preserve">have arisen </w:t>
      </w:r>
      <w:r w:rsidR="00EA0117" w:rsidRPr="003231A6">
        <w:rPr>
          <w:sz w:val="22"/>
          <w:szCs w:val="22"/>
          <w:lang w:val="en-US"/>
        </w:rPr>
        <w:t xml:space="preserve">via </w:t>
      </w:r>
      <w:r w:rsidR="00111F9D" w:rsidRPr="003231A6">
        <w:rPr>
          <w:sz w:val="22"/>
          <w:szCs w:val="22"/>
          <w:lang w:val="en-US"/>
        </w:rPr>
        <w:t>additional</w:t>
      </w:r>
      <w:r w:rsidR="00EA0117" w:rsidRPr="003231A6">
        <w:rPr>
          <w:sz w:val="22"/>
          <w:szCs w:val="22"/>
          <w:lang w:val="en-US"/>
        </w:rPr>
        <w:t xml:space="preserve"> mechanisms</w:t>
      </w:r>
      <w:r w:rsidR="00CB7B07" w:rsidRPr="003231A6">
        <w:rPr>
          <w:sz w:val="22"/>
          <w:szCs w:val="22"/>
          <w:lang w:val="en-US"/>
        </w:rPr>
        <w:t xml:space="preserve"> that </w:t>
      </w:r>
      <w:r w:rsidR="00112573" w:rsidRPr="003231A6">
        <w:rPr>
          <w:sz w:val="22"/>
          <w:szCs w:val="22"/>
          <w:lang w:val="en-US"/>
        </w:rPr>
        <w:t xml:space="preserve">we </w:t>
      </w:r>
      <w:r w:rsidR="00CB7B07" w:rsidRPr="003231A6">
        <w:rPr>
          <w:sz w:val="22"/>
          <w:szCs w:val="22"/>
          <w:lang w:val="en-US"/>
        </w:rPr>
        <w:t>we</w:t>
      </w:r>
      <w:r w:rsidR="000C7D74" w:rsidRPr="003231A6">
        <w:rPr>
          <w:sz w:val="22"/>
          <w:szCs w:val="22"/>
          <w:lang w:val="en-US"/>
        </w:rPr>
        <w:t>re unable to</w:t>
      </w:r>
      <w:r w:rsidR="00CB7B07" w:rsidRPr="003231A6">
        <w:rPr>
          <w:sz w:val="22"/>
          <w:szCs w:val="22"/>
          <w:lang w:val="en-US"/>
        </w:rPr>
        <w:t xml:space="preserve"> explore in </w:t>
      </w:r>
      <w:r w:rsidR="000C7D74" w:rsidRPr="003231A6">
        <w:rPr>
          <w:sz w:val="22"/>
          <w:szCs w:val="22"/>
          <w:lang w:val="en-US"/>
        </w:rPr>
        <w:t>our</w:t>
      </w:r>
      <w:r w:rsidR="00CB7B07" w:rsidRPr="003231A6">
        <w:rPr>
          <w:sz w:val="22"/>
          <w:szCs w:val="22"/>
          <w:lang w:val="en-US"/>
        </w:rPr>
        <w:t xml:space="preserve"> study</w:t>
      </w:r>
      <w:r w:rsidR="00111F9D" w:rsidRPr="003231A6">
        <w:rPr>
          <w:sz w:val="22"/>
          <w:szCs w:val="22"/>
          <w:lang w:val="en-US"/>
        </w:rPr>
        <w:t>, and which are not</w:t>
      </w:r>
      <w:r w:rsidR="00B417DB" w:rsidRPr="003231A6">
        <w:rPr>
          <w:sz w:val="22"/>
          <w:szCs w:val="22"/>
          <w:lang w:val="en-US"/>
        </w:rPr>
        <w:t xml:space="preserve"> expected to be associated with nest distances</w:t>
      </w:r>
      <w:r w:rsidR="00EA0117" w:rsidRPr="003231A6">
        <w:rPr>
          <w:sz w:val="22"/>
          <w:szCs w:val="22"/>
          <w:lang w:val="en-US"/>
        </w:rPr>
        <w:t xml:space="preserve">. For example, </w:t>
      </w:r>
      <w:r w:rsidR="000C27E7" w:rsidRPr="003231A6">
        <w:rPr>
          <w:sz w:val="22"/>
          <w:szCs w:val="22"/>
          <w:lang w:val="en-US"/>
        </w:rPr>
        <w:t xml:space="preserve">pairs may have formed according to timing of return to the colony. </w:t>
      </w:r>
      <w:r w:rsidR="00037992" w:rsidRPr="003231A6">
        <w:rPr>
          <w:sz w:val="22"/>
          <w:szCs w:val="22"/>
          <w:lang w:val="en-US"/>
        </w:rPr>
        <w:t xml:space="preserve">Pair members did not seem to return at the same time in this study, but they may have when the pair first formed. </w:t>
      </w:r>
      <w:r w:rsidR="000C27E7" w:rsidRPr="003231A6">
        <w:rPr>
          <w:sz w:val="22"/>
          <w:szCs w:val="22"/>
          <w:lang w:val="en-US"/>
        </w:rPr>
        <w:t xml:space="preserve">As </w:t>
      </w:r>
      <w:r w:rsidR="00037992" w:rsidRPr="003231A6">
        <w:rPr>
          <w:sz w:val="22"/>
          <w:szCs w:val="22"/>
          <w:lang w:val="en-US"/>
        </w:rPr>
        <w:t xml:space="preserve">date of arrival at the breeding site </w:t>
      </w:r>
      <w:r w:rsidR="000C27E7" w:rsidRPr="003231A6">
        <w:rPr>
          <w:sz w:val="22"/>
          <w:szCs w:val="22"/>
          <w:lang w:val="en-US"/>
        </w:rPr>
        <w:t>reflects non-breeding destination</w:t>
      </w:r>
      <w:r w:rsidR="00037992" w:rsidRPr="003231A6">
        <w:rPr>
          <w:sz w:val="22"/>
          <w:szCs w:val="22"/>
          <w:lang w:val="en-US"/>
        </w:rPr>
        <w:t xml:space="preserve">, and as individuals are consistent in their migration strategies from year to year, non-random mating according to arrival date could result in similar migration destinations among partners. </w:t>
      </w:r>
      <w:r w:rsidR="00D5486B" w:rsidRPr="003231A6">
        <w:rPr>
          <w:sz w:val="22"/>
          <w:szCs w:val="22"/>
          <w:lang w:val="en-US"/>
        </w:rPr>
        <w:t>L</w:t>
      </w:r>
      <w:r w:rsidR="00112573" w:rsidRPr="003231A6">
        <w:rPr>
          <w:sz w:val="22"/>
          <w:szCs w:val="22"/>
          <w:lang w:val="en-US"/>
        </w:rPr>
        <w:t>ittle is know about when and how part</w:t>
      </w:r>
      <w:r w:rsidR="00D5486B" w:rsidRPr="003231A6">
        <w:rPr>
          <w:sz w:val="22"/>
          <w:szCs w:val="22"/>
          <w:lang w:val="en-US"/>
        </w:rPr>
        <w:t>n</w:t>
      </w:r>
      <w:r w:rsidR="00112573" w:rsidRPr="003231A6">
        <w:rPr>
          <w:sz w:val="22"/>
          <w:szCs w:val="22"/>
          <w:lang w:val="en-US"/>
        </w:rPr>
        <w:t xml:space="preserve">erships are formed in this species, </w:t>
      </w:r>
      <w:r w:rsidR="00D5486B" w:rsidRPr="003231A6">
        <w:rPr>
          <w:sz w:val="22"/>
          <w:szCs w:val="22"/>
          <w:lang w:val="en-US"/>
        </w:rPr>
        <w:t xml:space="preserve">but </w:t>
      </w:r>
      <w:r w:rsidR="00112573" w:rsidRPr="003231A6">
        <w:rPr>
          <w:sz w:val="22"/>
          <w:szCs w:val="22"/>
          <w:lang w:val="en-US"/>
        </w:rPr>
        <w:t xml:space="preserve">it is </w:t>
      </w:r>
      <w:r w:rsidR="00D5486B" w:rsidRPr="003231A6">
        <w:rPr>
          <w:sz w:val="22"/>
          <w:szCs w:val="22"/>
          <w:lang w:val="en-US"/>
        </w:rPr>
        <w:t xml:space="preserve">very </w:t>
      </w:r>
      <w:r w:rsidR="00112573" w:rsidRPr="003231A6">
        <w:rPr>
          <w:sz w:val="22"/>
          <w:szCs w:val="22"/>
          <w:lang w:val="en-US"/>
        </w:rPr>
        <w:t xml:space="preserve">unlikely that the similarities in migration patterns among partners </w:t>
      </w:r>
      <w:r w:rsidR="00D5486B" w:rsidRPr="003231A6">
        <w:rPr>
          <w:sz w:val="22"/>
          <w:szCs w:val="22"/>
          <w:lang w:val="en-US"/>
        </w:rPr>
        <w:t>could be because</w:t>
      </w:r>
      <w:r w:rsidR="00112573" w:rsidRPr="003231A6">
        <w:rPr>
          <w:sz w:val="22"/>
          <w:szCs w:val="22"/>
          <w:lang w:val="en-US"/>
        </w:rPr>
        <w:t xml:space="preserve"> pairs form in </w:t>
      </w:r>
      <w:r w:rsidR="002A0DA3" w:rsidRPr="003231A6">
        <w:rPr>
          <w:sz w:val="22"/>
          <w:szCs w:val="22"/>
          <w:lang w:val="en-US"/>
        </w:rPr>
        <w:t>non-breeding</w:t>
      </w:r>
      <w:r w:rsidR="00112573" w:rsidRPr="003231A6">
        <w:rPr>
          <w:sz w:val="22"/>
          <w:szCs w:val="22"/>
          <w:lang w:val="en-US"/>
        </w:rPr>
        <w:t xml:space="preserve"> areas</w:t>
      </w:r>
      <w:r w:rsidR="00D5486B" w:rsidRPr="003231A6">
        <w:rPr>
          <w:sz w:val="22"/>
          <w:szCs w:val="22"/>
          <w:lang w:val="en-US"/>
        </w:rPr>
        <w:t xml:space="preserve"> (for which there is in any case no evidence)</w:t>
      </w:r>
      <w:r w:rsidR="00112573" w:rsidRPr="003231A6">
        <w:rPr>
          <w:sz w:val="22"/>
          <w:szCs w:val="22"/>
          <w:lang w:val="en-US"/>
        </w:rPr>
        <w:t xml:space="preserve">, because of the strong </w:t>
      </w:r>
      <w:proofErr w:type="spellStart"/>
      <w:r w:rsidR="00112573" w:rsidRPr="003231A6">
        <w:rPr>
          <w:sz w:val="22"/>
          <w:szCs w:val="22"/>
          <w:lang w:val="en-US"/>
        </w:rPr>
        <w:t>philopatry</w:t>
      </w:r>
      <w:proofErr w:type="spellEnd"/>
      <w:r w:rsidR="00112573" w:rsidRPr="003231A6">
        <w:rPr>
          <w:sz w:val="22"/>
          <w:szCs w:val="22"/>
          <w:lang w:val="en-US"/>
        </w:rPr>
        <w:t xml:space="preserve"> observed in both sexes (</w:t>
      </w:r>
      <w:proofErr w:type="spellStart"/>
      <w:r w:rsidR="00112573" w:rsidRPr="003231A6">
        <w:rPr>
          <w:sz w:val="22"/>
          <w:szCs w:val="22"/>
          <w:lang w:val="en-US"/>
        </w:rPr>
        <w:t>Rabouam</w:t>
      </w:r>
      <w:proofErr w:type="spellEnd"/>
      <w:r w:rsidR="00112573" w:rsidRPr="003231A6">
        <w:rPr>
          <w:sz w:val="22"/>
          <w:szCs w:val="22"/>
          <w:lang w:val="en-US"/>
        </w:rPr>
        <w:t xml:space="preserve"> </w:t>
      </w:r>
      <w:r w:rsidR="00112573" w:rsidRPr="003231A6">
        <w:rPr>
          <w:sz w:val="22"/>
          <w:szCs w:val="22"/>
          <w:lang w:val="en-US"/>
        </w:rPr>
        <w:lastRenderedPageBreak/>
        <w:t>et al. 1998)</w:t>
      </w:r>
      <w:r w:rsidRPr="003231A6">
        <w:rPr>
          <w:sz w:val="22"/>
          <w:szCs w:val="22"/>
          <w:lang w:val="en-US"/>
        </w:rPr>
        <w:t>,</w:t>
      </w:r>
      <w:r w:rsidR="00112573" w:rsidRPr="003231A6">
        <w:rPr>
          <w:sz w:val="22"/>
          <w:szCs w:val="22"/>
          <w:lang w:val="en-US"/>
        </w:rPr>
        <w:t xml:space="preserve"> </w:t>
      </w:r>
      <w:r w:rsidRPr="003231A6">
        <w:rPr>
          <w:sz w:val="22"/>
          <w:szCs w:val="22"/>
          <w:lang w:val="en-US"/>
        </w:rPr>
        <w:t xml:space="preserve">which causes both pair members </w:t>
      </w:r>
      <w:r w:rsidR="00E93E2A" w:rsidRPr="003231A6">
        <w:rPr>
          <w:sz w:val="22"/>
          <w:szCs w:val="22"/>
          <w:lang w:val="en-US"/>
        </w:rPr>
        <w:t xml:space="preserve">to </w:t>
      </w:r>
      <w:r w:rsidRPr="003231A6">
        <w:rPr>
          <w:sz w:val="22"/>
          <w:szCs w:val="22"/>
          <w:lang w:val="en-US"/>
        </w:rPr>
        <w:t>breed in nests sites near their natal nest</w:t>
      </w:r>
      <w:r w:rsidR="00D5486B" w:rsidRPr="003231A6">
        <w:rPr>
          <w:sz w:val="22"/>
          <w:szCs w:val="22"/>
          <w:lang w:val="en-US"/>
        </w:rPr>
        <w:t>,</w:t>
      </w:r>
      <w:r w:rsidRPr="003231A6">
        <w:rPr>
          <w:sz w:val="22"/>
          <w:szCs w:val="22"/>
          <w:lang w:val="en-US"/>
        </w:rPr>
        <w:t xml:space="preserve"> </w:t>
      </w:r>
      <w:r w:rsidR="00112573" w:rsidRPr="003231A6">
        <w:rPr>
          <w:sz w:val="22"/>
          <w:szCs w:val="22"/>
          <w:lang w:val="en-US"/>
        </w:rPr>
        <w:t xml:space="preserve">and the strong tendency to mate with neighbors </w:t>
      </w:r>
      <w:r w:rsidRPr="003231A6">
        <w:rPr>
          <w:sz w:val="22"/>
          <w:szCs w:val="22"/>
          <w:lang w:val="en-US"/>
        </w:rPr>
        <w:t>following</w:t>
      </w:r>
      <w:r w:rsidR="00112573" w:rsidRPr="003231A6">
        <w:rPr>
          <w:sz w:val="22"/>
          <w:szCs w:val="22"/>
          <w:lang w:val="en-US"/>
        </w:rPr>
        <w:t xml:space="preserve"> divorce (</w:t>
      </w:r>
      <w:proofErr w:type="spellStart"/>
      <w:r w:rsidR="00112573" w:rsidRPr="003231A6">
        <w:rPr>
          <w:sz w:val="22"/>
          <w:szCs w:val="22"/>
          <w:lang w:val="en-US"/>
        </w:rPr>
        <w:t>Mougin</w:t>
      </w:r>
      <w:proofErr w:type="spellEnd"/>
      <w:r w:rsidR="00112573" w:rsidRPr="003231A6">
        <w:rPr>
          <w:sz w:val="22"/>
          <w:szCs w:val="22"/>
          <w:lang w:val="en-US"/>
        </w:rPr>
        <w:t xml:space="preserve"> et al. 2000).  </w:t>
      </w:r>
    </w:p>
    <w:p w14:paraId="0B630C3D" w14:textId="77777777" w:rsidR="00EA0117" w:rsidRPr="003231A6" w:rsidRDefault="00037992" w:rsidP="00842598">
      <w:pPr>
        <w:widowControl w:val="0"/>
        <w:autoSpaceDE w:val="0"/>
        <w:autoSpaceDN w:val="0"/>
        <w:adjustRightInd w:val="0"/>
        <w:spacing w:line="480" w:lineRule="auto"/>
        <w:ind w:firstLine="360"/>
        <w:rPr>
          <w:sz w:val="22"/>
          <w:szCs w:val="22"/>
          <w:lang w:val="en-US"/>
        </w:rPr>
      </w:pPr>
      <w:r w:rsidRPr="003231A6">
        <w:rPr>
          <w:sz w:val="22"/>
          <w:szCs w:val="22"/>
        </w:rPr>
        <w:t xml:space="preserve">Alternatively, as </w:t>
      </w:r>
      <w:r w:rsidR="00EA0117" w:rsidRPr="003231A6">
        <w:rPr>
          <w:sz w:val="22"/>
          <w:szCs w:val="22"/>
          <w:lang w:val="en-US"/>
        </w:rPr>
        <w:t>shearwaters tend to mate with birds of similar age (Bradley et al.</w:t>
      </w:r>
      <w:r w:rsidR="002A0916" w:rsidRPr="003231A6">
        <w:rPr>
          <w:sz w:val="22"/>
          <w:szCs w:val="22"/>
          <w:lang w:val="en-US"/>
        </w:rPr>
        <w:t>,</w:t>
      </w:r>
      <w:r w:rsidR="00EA0117" w:rsidRPr="003231A6">
        <w:rPr>
          <w:sz w:val="22"/>
          <w:szCs w:val="22"/>
          <w:lang w:val="en-US"/>
        </w:rPr>
        <w:t xml:space="preserve"> 1995</w:t>
      </w:r>
      <w:r w:rsidR="002A0916" w:rsidRPr="003231A6">
        <w:rPr>
          <w:sz w:val="22"/>
          <w:szCs w:val="22"/>
          <w:lang w:val="en-US"/>
        </w:rPr>
        <w:t>;</w:t>
      </w:r>
      <w:r w:rsidR="00CA6B98" w:rsidRPr="003231A6">
        <w:rPr>
          <w:sz w:val="22"/>
          <w:szCs w:val="22"/>
          <w:lang w:val="en-US"/>
        </w:rPr>
        <w:t xml:space="preserve"> </w:t>
      </w:r>
      <w:r w:rsidR="002A0916" w:rsidRPr="003231A6">
        <w:rPr>
          <w:sz w:val="22"/>
          <w:szCs w:val="22"/>
          <w:lang w:val="en-US"/>
        </w:rPr>
        <w:t>but see</w:t>
      </w:r>
      <w:r w:rsidR="00CA6B98" w:rsidRPr="003231A6">
        <w:rPr>
          <w:sz w:val="22"/>
          <w:szCs w:val="22"/>
          <w:lang w:val="en-US"/>
        </w:rPr>
        <w:t xml:space="preserve"> </w:t>
      </w:r>
      <w:proofErr w:type="spellStart"/>
      <w:r w:rsidR="00CA6B98" w:rsidRPr="003231A6">
        <w:rPr>
          <w:sz w:val="22"/>
          <w:szCs w:val="22"/>
          <w:lang w:val="en-US"/>
        </w:rPr>
        <w:t>Mougin</w:t>
      </w:r>
      <w:proofErr w:type="spellEnd"/>
      <w:r w:rsidR="002A0916" w:rsidRPr="003231A6">
        <w:rPr>
          <w:sz w:val="22"/>
          <w:szCs w:val="22"/>
          <w:lang w:val="en-US"/>
        </w:rPr>
        <w:t>,</w:t>
      </w:r>
      <w:r w:rsidR="00CA6B98" w:rsidRPr="003231A6">
        <w:rPr>
          <w:sz w:val="22"/>
          <w:szCs w:val="22"/>
          <w:lang w:val="en-US"/>
        </w:rPr>
        <w:t xml:space="preserve"> 2000</w:t>
      </w:r>
      <w:r w:rsidR="00EA0117" w:rsidRPr="003231A6">
        <w:rPr>
          <w:sz w:val="22"/>
          <w:szCs w:val="22"/>
          <w:lang w:val="en-US"/>
        </w:rPr>
        <w:t>)</w:t>
      </w:r>
      <w:r w:rsidR="007949B7" w:rsidRPr="003231A6">
        <w:rPr>
          <w:sz w:val="22"/>
          <w:szCs w:val="22"/>
          <w:lang w:val="en-US"/>
        </w:rPr>
        <w:t>,</w:t>
      </w:r>
      <w:r w:rsidR="00EA0117" w:rsidRPr="003231A6">
        <w:rPr>
          <w:sz w:val="22"/>
          <w:szCs w:val="22"/>
          <w:lang w:val="en-US"/>
        </w:rPr>
        <w:t xml:space="preserve"> and </w:t>
      </w:r>
      <w:r w:rsidRPr="003231A6">
        <w:rPr>
          <w:sz w:val="22"/>
          <w:szCs w:val="22"/>
          <w:lang w:val="en-US"/>
        </w:rPr>
        <w:t>given the</w:t>
      </w:r>
      <w:r w:rsidR="00EA0117" w:rsidRPr="003231A6">
        <w:rPr>
          <w:sz w:val="22"/>
          <w:szCs w:val="22"/>
          <w:lang w:val="en-US"/>
        </w:rPr>
        <w:t xml:space="preserve"> evidence for a change in migration strategy with life</w:t>
      </w:r>
      <w:r w:rsidR="005521AB" w:rsidRPr="003231A6">
        <w:rPr>
          <w:sz w:val="22"/>
          <w:szCs w:val="22"/>
          <w:lang w:val="en-US"/>
        </w:rPr>
        <w:t>-</w:t>
      </w:r>
      <w:r w:rsidR="007949B7" w:rsidRPr="003231A6">
        <w:rPr>
          <w:sz w:val="22"/>
          <w:szCs w:val="22"/>
          <w:lang w:val="en-US"/>
        </w:rPr>
        <w:t xml:space="preserve">history </w:t>
      </w:r>
      <w:r w:rsidR="00EA0117" w:rsidRPr="003231A6">
        <w:rPr>
          <w:sz w:val="22"/>
          <w:szCs w:val="22"/>
          <w:lang w:val="en-US"/>
        </w:rPr>
        <w:t xml:space="preserve">stage (Peron </w:t>
      </w:r>
      <w:r w:rsidR="002A0916" w:rsidRPr="003231A6">
        <w:rPr>
          <w:sz w:val="22"/>
          <w:szCs w:val="22"/>
          <w:lang w:val="en-US"/>
        </w:rPr>
        <w:t>&amp;</w:t>
      </w:r>
      <w:r w:rsidR="00EA0117" w:rsidRPr="003231A6">
        <w:rPr>
          <w:sz w:val="22"/>
          <w:szCs w:val="22"/>
          <w:lang w:val="en-US"/>
        </w:rPr>
        <w:t xml:space="preserve"> </w:t>
      </w:r>
      <w:proofErr w:type="spellStart"/>
      <w:r w:rsidR="00EA0117" w:rsidRPr="003231A6">
        <w:rPr>
          <w:sz w:val="22"/>
          <w:szCs w:val="22"/>
          <w:lang w:val="en-US"/>
        </w:rPr>
        <w:t>Gremillet</w:t>
      </w:r>
      <w:proofErr w:type="spellEnd"/>
      <w:r w:rsidR="002A0916" w:rsidRPr="003231A6">
        <w:rPr>
          <w:sz w:val="22"/>
          <w:szCs w:val="22"/>
          <w:lang w:val="en-US"/>
        </w:rPr>
        <w:t>,</w:t>
      </w:r>
      <w:r w:rsidR="00EA0117" w:rsidRPr="003231A6">
        <w:rPr>
          <w:sz w:val="22"/>
          <w:szCs w:val="22"/>
          <w:lang w:val="en-US"/>
        </w:rPr>
        <w:t xml:space="preserve"> 2013)</w:t>
      </w:r>
      <w:r w:rsidRPr="003231A6">
        <w:rPr>
          <w:sz w:val="22"/>
          <w:szCs w:val="22"/>
          <w:lang w:val="en-US"/>
        </w:rPr>
        <w:t>, c</w:t>
      </w:r>
      <w:r w:rsidR="007949B7" w:rsidRPr="003231A6">
        <w:rPr>
          <w:sz w:val="22"/>
          <w:szCs w:val="22"/>
          <w:lang w:val="en-US"/>
        </w:rPr>
        <w:t>onceivably, there may be cohort effects, or</w:t>
      </w:r>
      <w:r w:rsidR="00EA0117" w:rsidRPr="003231A6">
        <w:rPr>
          <w:sz w:val="22"/>
          <w:szCs w:val="22"/>
          <w:lang w:val="en-US"/>
        </w:rPr>
        <w:t xml:space="preserve"> migration </w:t>
      </w:r>
      <w:r w:rsidR="007949B7" w:rsidRPr="003231A6">
        <w:rPr>
          <w:sz w:val="22"/>
          <w:szCs w:val="22"/>
          <w:lang w:val="en-US"/>
        </w:rPr>
        <w:t xml:space="preserve">pattern </w:t>
      </w:r>
      <w:r w:rsidR="00EA0117" w:rsidRPr="003231A6">
        <w:rPr>
          <w:sz w:val="22"/>
          <w:szCs w:val="22"/>
          <w:lang w:val="en-US"/>
        </w:rPr>
        <w:t>may also change with age within individuals after recruitment</w:t>
      </w:r>
      <w:r w:rsidR="007949B7" w:rsidRPr="003231A6">
        <w:rPr>
          <w:sz w:val="22"/>
          <w:szCs w:val="22"/>
          <w:lang w:val="en-US"/>
        </w:rPr>
        <w:t>. However</w:t>
      </w:r>
      <w:r w:rsidR="00EA0117" w:rsidRPr="003231A6">
        <w:rPr>
          <w:sz w:val="22"/>
          <w:szCs w:val="22"/>
          <w:lang w:val="en-US"/>
        </w:rPr>
        <w:t xml:space="preserve">, </w:t>
      </w:r>
      <w:r w:rsidR="00CB7B07" w:rsidRPr="003231A6">
        <w:rPr>
          <w:sz w:val="22"/>
          <w:szCs w:val="22"/>
          <w:lang w:val="en-US"/>
        </w:rPr>
        <w:t xml:space="preserve">we </w:t>
      </w:r>
      <w:r w:rsidR="00B41B22" w:rsidRPr="003231A6">
        <w:rPr>
          <w:sz w:val="22"/>
          <w:szCs w:val="22"/>
          <w:lang w:val="en-US"/>
        </w:rPr>
        <w:t xml:space="preserve">have not yet monitored our study population for sufficient </w:t>
      </w:r>
      <w:r w:rsidR="007949B7" w:rsidRPr="003231A6">
        <w:rPr>
          <w:sz w:val="22"/>
          <w:szCs w:val="22"/>
          <w:lang w:val="en-US"/>
        </w:rPr>
        <w:t>time</w:t>
      </w:r>
      <w:r w:rsidR="00B41B22" w:rsidRPr="003231A6">
        <w:rPr>
          <w:sz w:val="22"/>
          <w:szCs w:val="22"/>
          <w:lang w:val="en-US"/>
        </w:rPr>
        <w:t xml:space="preserve"> to test this</w:t>
      </w:r>
      <w:r w:rsidR="00EA0117" w:rsidRPr="003231A6">
        <w:rPr>
          <w:sz w:val="22"/>
          <w:szCs w:val="22"/>
          <w:lang w:val="en-US"/>
        </w:rPr>
        <w:t xml:space="preserve">. In addition, birds may intentionally select mates that are more compatible </w:t>
      </w:r>
      <w:r w:rsidR="007949B7" w:rsidRPr="003231A6">
        <w:rPr>
          <w:sz w:val="22"/>
          <w:szCs w:val="22"/>
          <w:lang w:val="en-US"/>
        </w:rPr>
        <w:t xml:space="preserve">in terms of other aspects of </w:t>
      </w:r>
      <w:proofErr w:type="spellStart"/>
      <w:r w:rsidR="00AC4954" w:rsidRPr="003231A6">
        <w:rPr>
          <w:sz w:val="22"/>
          <w:szCs w:val="22"/>
          <w:lang w:val="en-US"/>
        </w:rPr>
        <w:t>behaviour</w:t>
      </w:r>
      <w:proofErr w:type="spellEnd"/>
      <w:r w:rsidR="007949B7" w:rsidRPr="003231A6">
        <w:rPr>
          <w:sz w:val="22"/>
          <w:szCs w:val="22"/>
          <w:lang w:val="en-US"/>
        </w:rPr>
        <w:t xml:space="preserve">, </w:t>
      </w:r>
      <w:r w:rsidR="00EA0117" w:rsidRPr="003231A6">
        <w:rPr>
          <w:sz w:val="22"/>
          <w:szCs w:val="22"/>
          <w:lang w:val="en-US"/>
        </w:rPr>
        <w:t xml:space="preserve">and </w:t>
      </w:r>
      <w:r w:rsidR="007949B7" w:rsidRPr="003231A6">
        <w:rPr>
          <w:sz w:val="22"/>
          <w:szCs w:val="22"/>
          <w:lang w:val="en-US"/>
        </w:rPr>
        <w:t xml:space="preserve">so </w:t>
      </w:r>
      <w:r w:rsidR="00EA0117" w:rsidRPr="003231A6">
        <w:rPr>
          <w:sz w:val="22"/>
          <w:szCs w:val="22"/>
          <w:lang w:val="en-US"/>
        </w:rPr>
        <w:t xml:space="preserve">similarities in migration </w:t>
      </w:r>
      <w:r w:rsidR="007949B7" w:rsidRPr="003231A6">
        <w:rPr>
          <w:sz w:val="22"/>
          <w:szCs w:val="22"/>
          <w:lang w:val="en-US"/>
        </w:rPr>
        <w:t>destinations</w:t>
      </w:r>
      <w:r w:rsidR="00EA0117" w:rsidRPr="003231A6">
        <w:rPr>
          <w:sz w:val="22"/>
          <w:szCs w:val="22"/>
          <w:lang w:val="en-US"/>
        </w:rPr>
        <w:t xml:space="preserve"> among partners may reflect similarities in general </w:t>
      </w:r>
      <w:proofErr w:type="spellStart"/>
      <w:r w:rsidR="00EA0117" w:rsidRPr="003231A6">
        <w:rPr>
          <w:sz w:val="22"/>
          <w:szCs w:val="22"/>
          <w:lang w:val="en-US"/>
        </w:rPr>
        <w:t>behavioural</w:t>
      </w:r>
      <w:proofErr w:type="spellEnd"/>
      <w:r w:rsidR="00EA0117" w:rsidRPr="003231A6">
        <w:rPr>
          <w:sz w:val="22"/>
          <w:szCs w:val="22"/>
          <w:lang w:val="en-US"/>
        </w:rPr>
        <w:t xml:space="preserve"> syndromes. Recently, </w:t>
      </w:r>
      <w:r w:rsidR="007949B7" w:rsidRPr="003231A6">
        <w:rPr>
          <w:sz w:val="22"/>
          <w:szCs w:val="22"/>
          <w:lang w:val="en-US"/>
        </w:rPr>
        <w:t xml:space="preserve">studies have shown links between </w:t>
      </w:r>
      <w:r w:rsidR="00EA0117" w:rsidRPr="003231A6">
        <w:rPr>
          <w:sz w:val="22"/>
          <w:szCs w:val="22"/>
          <w:lang w:val="en-US"/>
        </w:rPr>
        <w:t xml:space="preserve">individual differences in </w:t>
      </w:r>
      <w:proofErr w:type="spellStart"/>
      <w:r w:rsidR="00AC4954" w:rsidRPr="003231A6">
        <w:rPr>
          <w:sz w:val="22"/>
          <w:szCs w:val="22"/>
          <w:lang w:val="en-US"/>
        </w:rPr>
        <w:t>behaviour</w:t>
      </w:r>
      <w:proofErr w:type="spellEnd"/>
      <w:r w:rsidR="00EA0117" w:rsidRPr="003231A6">
        <w:rPr>
          <w:sz w:val="22"/>
          <w:szCs w:val="22"/>
          <w:lang w:val="en-US"/>
        </w:rPr>
        <w:t xml:space="preserve"> in birds </w:t>
      </w:r>
      <w:r w:rsidR="007949B7" w:rsidRPr="003231A6">
        <w:rPr>
          <w:sz w:val="22"/>
          <w:szCs w:val="22"/>
          <w:lang w:val="en-US"/>
        </w:rPr>
        <w:t>and</w:t>
      </w:r>
      <w:r w:rsidR="00EA0117" w:rsidRPr="003231A6">
        <w:rPr>
          <w:sz w:val="22"/>
          <w:szCs w:val="22"/>
          <w:lang w:val="en-US"/>
        </w:rPr>
        <w:t xml:space="preserve"> movement</w:t>
      </w:r>
      <w:r w:rsidR="007949B7" w:rsidRPr="003231A6">
        <w:rPr>
          <w:sz w:val="22"/>
          <w:szCs w:val="22"/>
          <w:lang w:val="en-US"/>
        </w:rPr>
        <w:t xml:space="preserve"> pattern</w:t>
      </w:r>
      <w:r w:rsidR="00EA0117" w:rsidRPr="003231A6">
        <w:rPr>
          <w:sz w:val="22"/>
          <w:szCs w:val="22"/>
          <w:lang w:val="en-US"/>
        </w:rPr>
        <w:t>s</w:t>
      </w:r>
      <w:r w:rsidR="007949B7" w:rsidRPr="003231A6">
        <w:rPr>
          <w:sz w:val="22"/>
          <w:szCs w:val="22"/>
          <w:lang w:val="en-US"/>
        </w:rPr>
        <w:t>,</w:t>
      </w:r>
      <w:r w:rsidR="00EA0117" w:rsidRPr="003231A6">
        <w:rPr>
          <w:sz w:val="22"/>
          <w:szCs w:val="22"/>
          <w:lang w:val="en-US"/>
        </w:rPr>
        <w:t xml:space="preserve"> including foraging </w:t>
      </w:r>
      <w:proofErr w:type="spellStart"/>
      <w:r w:rsidR="00AC4954" w:rsidRPr="003231A6">
        <w:rPr>
          <w:sz w:val="22"/>
          <w:szCs w:val="22"/>
          <w:lang w:val="en-US"/>
        </w:rPr>
        <w:t>behaviour</w:t>
      </w:r>
      <w:proofErr w:type="spellEnd"/>
      <w:r w:rsidR="00EA0117" w:rsidRPr="003231A6">
        <w:rPr>
          <w:sz w:val="22"/>
          <w:szCs w:val="22"/>
          <w:lang w:val="en-US"/>
        </w:rPr>
        <w:t xml:space="preserve"> (Patrick et al.</w:t>
      </w:r>
      <w:r w:rsidR="00485A41" w:rsidRPr="003231A6">
        <w:rPr>
          <w:sz w:val="22"/>
          <w:szCs w:val="22"/>
          <w:lang w:val="en-US"/>
        </w:rPr>
        <w:t>,</w:t>
      </w:r>
      <w:r w:rsidR="00EA0117" w:rsidRPr="003231A6">
        <w:rPr>
          <w:sz w:val="22"/>
          <w:szCs w:val="22"/>
          <w:lang w:val="en-US"/>
        </w:rPr>
        <w:t xml:space="preserve"> 2014)</w:t>
      </w:r>
      <w:r w:rsidR="007949B7" w:rsidRPr="003231A6">
        <w:rPr>
          <w:sz w:val="22"/>
          <w:szCs w:val="22"/>
          <w:lang w:val="en-US"/>
        </w:rPr>
        <w:t>, as well</w:t>
      </w:r>
      <w:r w:rsidR="00EA0117" w:rsidRPr="003231A6">
        <w:rPr>
          <w:sz w:val="22"/>
          <w:szCs w:val="22"/>
          <w:lang w:val="en-US"/>
        </w:rPr>
        <w:t xml:space="preserve"> a</w:t>
      </w:r>
      <w:r w:rsidR="007949B7" w:rsidRPr="003231A6">
        <w:rPr>
          <w:sz w:val="22"/>
          <w:szCs w:val="22"/>
          <w:lang w:val="en-US"/>
        </w:rPr>
        <w:t>s</w:t>
      </w:r>
      <w:r w:rsidR="00EA0117" w:rsidRPr="003231A6">
        <w:rPr>
          <w:sz w:val="22"/>
          <w:szCs w:val="22"/>
          <w:lang w:val="en-US"/>
        </w:rPr>
        <w:t xml:space="preserve"> dispersal (e.g. </w:t>
      </w:r>
      <w:proofErr w:type="spellStart"/>
      <w:r w:rsidR="00EA0117" w:rsidRPr="003231A6">
        <w:rPr>
          <w:sz w:val="22"/>
          <w:szCs w:val="22"/>
          <w:lang w:val="en-US"/>
        </w:rPr>
        <w:t>Korsten</w:t>
      </w:r>
      <w:proofErr w:type="spellEnd"/>
      <w:r w:rsidR="00EA0117" w:rsidRPr="003231A6">
        <w:rPr>
          <w:sz w:val="22"/>
          <w:szCs w:val="22"/>
          <w:lang w:val="en-US"/>
        </w:rPr>
        <w:t xml:space="preserve"> et al.</w:t>
      </w:r>
      <w:r w:rsidR="00485A41" w:rsidRPr="003231A6">
        <w:rPr>
          <w:sz w:val="22"/>
          <w:szCs w:val="22"/>
          <w:lang w:val="en-US"/>
        </w:rPr>
        <w:t>,</w:t>
      </w:r>
      <w:r w:rsidR="00EA0117" w:rsidRPr="003231A6">
        <w:rPr>
          <w:sz w:val="22"/>
          <w:szCs w:val="22"/>
          <w:lang w:val="en-US"/>
        </w:rPr>
        <w:t xml:space="preserve"> 2013)</w:t>
      </w:r>
      <w:r w:rsidR="007949B7" w:rsidRPr="003231A6">
        <w:rPr>
          <w:sz w:val="22"/>
          <w:szCs w:val="22"/>
          <w:lang w:val="en-US"/>
        </w:rPr>
        <w:t>.</w:t>
      </w:r>
      <w:r w:rsidR="00EA0117" w:rsidRPr="003231A6">
        <w:rPr>
          <w:sz w:val="22"/>
          <w:szCs w:val="22"/>
          <w:lang w:val="en-US"/>
        </w:rPr>
        <w:t xml:space="preserve"> </w:t>
      </w:r>
      <w:r w:rsidR="00653C20" w:rsidRPr="003231A6">
        <w:rPr>
          <w:sz w:val="22"/>
          <w:szCs w:val="22"/>
          <w:lang w:val="en-US"/>
        </w:rPr>
        <w:t>This research has not yet been linked to</w:t>
      </w:r>
      <w:r w:rsidR="00EA0117" w:rsidRPr="003231A6">
        <w:rPr>
          <w:sz w:val="22"/>
          <w:szCs w:val="22"/>
          <w:lang w:val="en-US"/>
        </w:rPr>
        <w:t xml:space="preserve"> migration strategies</w:t>
      </w:r>
      <w:r w:rsidR="00826D82" w:rsidRPr="003231A6">
        <w:rPr>
          <w:sz w:val="22"/>
          <w:szCs w:val="22"/>
          <w:lang w:val="en-US"/>
        </w:rPr>
        <w:t>, although we are currently investigating this</w:t>
      </w:r>
      <w:r w:rsidR="00CB7B07" w:rsidRPr="003231A6">
        <w:rPr>
          <w:sz w:val="22"/>
          <w:szCs w:val="22"/>
          <w:lang w:val="en-US"/>
        </w:rPr>
        <w:t>.</w:t>
      </w:r>
      <w:r w:rsidR="00B417DB" w:rsidRPr="003231A6">
        <w:rPr>
          <w:sz w:val="22"/>
          <w:szCs w:val="22"/>
          <w:lang w:val="en-US"/>
        </w:rPr>
        <w:t xml:space="preserve"> </w:t>
      </w:r>
    </w:p>
    <w:p w14:paraId="71D94611" w14:textId="77777777" w:rsidR="00826D82" w:rsidRPr="003231A6" w:rsidRDefault="00826D82" w:rsidP="00842598">
      <w:pPr>
        <w:widowControl w:val="0"/>
        <w:autoSpaceDE w:val="0"/>
        <w:autoSpaceDN w:val="0"/>
        <w:adjustRightInd w:val="0"/>
        <w:spacing w:line="480" w:lineRule="auto"/>
        <w:ind w:firstLine="360"/>
        <w:rPr>
          <w:sz w:val="22"/>
          <w:szCs w:val="22"/>
          <w:lang w:val="en-US"/>
        </w:rPr>
      </w:pPr>
    </w:p>
    <w:p w14:paraId="3761E613" w14:textId="77777777" w:rsidR="00C417C6" w:rsidRPr="003231A6" w:rsidRDefault="00C417C6" w:rsidP="00842598">
      <w:pPr>
        <w:widowControl w:val="0"/>
        <w:autoSpaceDE w:val="0"/>
        <w:autoSpaceDN w:val="0"/>
        <w:adjustRightInd w:val="0"/>
        <w:spacing w:line="480" w:lineRule="auto"/>
        <w:ind w:firstLine="360"/>
        <w:rPr>
          <w:i/>
          <w:sz w:val="22"/>
          <w:szCs w:val="22"/>
          <w:lang w:val="en-US"/>
        </w:rPr>
      </w:pPr>
      <w:r w:rsidRPr="003231A6">
        <w:rPr>
          <w:i/>
          <w:sz w:val="22"/>
          <w:szCs w:val="22"/>
          <w:lang w:val="en-US"/>
        </w:rPr>
        <w:t>Conclusion</w:t>
      </w:r>
    </w:p>
    <w:p w14:paraId="41C42FF5" w14:textId="77777777" w:rsidR="00C417C6" w:rsidRPr="003231A6" w:rsidRDefault="00C417C6" w:rsidP="00842598">
      <w:pPr>
        <w:widowControl w:val="0"/>
        <w:autoSpaceDE w:val="0"/>
        <w:autoSpaceDN w:val="0"/>
        <w:adjustRightInd w:val="0"/>
        <w:spacing w:line="480" w:lineRule="auto"/>
        <w:ind w:firstLine="360"/>
        <w:rPr>
          <w:i/>
          <w:sz w:val="22"/>
          <w:szCs w:val="22"/>
          <w:lang w:val="en-US"/>
        </w:rPr>
      </w:pPr>
    </w:p>
    <w:p w14:paraId="1E70A7AB" w14:textId="77777777" w:rsidR="00C417C6" w:rsidRPr="003231A6" w:rsidRDefault="001518CD" w:rsidP="00842598">
      <w:pPr>
        <w:widowControl w:val="0"/>
        <w:autoSpaceDE w:val="0"/>
        <w:autoSpaceDN w:val="0"/>
        <w:adjustRightInd w:val="0"/>
        <w:spacing w:line="480" w:lineRule="auto"/>
        <w:ind w:firstLine="360"/>
        <w:rPr>
          <w:sz w:val="22"/>
          <w:szCs w:val="22"/>
          <w:lang w:val="en-US"/>
        </w:rPr>
      </w:pPr>
      <w:r w:rsidRPr="003231A6">
        <w:rPr>
          <w:sz w:val="22"/>
          <w:szCs w:val="22"/>
          <w:lang w:val="en-US"/>
        </w:rPr>
        <w:t xml:space="preserve">The evidence for </w:t>
      </w:r>
      <w:r w:rsidR="009E4D19" w:rsidRPr="003231A6">
        <w:rPr>
          <w:sz w:val="22"/>
          <w:szCs w:val="22"/>
          <w:lang w:val="en-US"/>
        </w:rPr>
        <w:t>similar</w:t>
      </w:r>
      <w:r w:rsidR="00A0710C" w:rsidRPr="003231A6">
        <w:rPr>
          <w:sz w:val="22"/>
          <w:szCs w:val="22"/>
          <w:lang w:val="en-US"/>
        </w:rPr>
        <w:t xml:space="preserve"> </w:t>
      </w:r>
      <w:r w:rsidRPr="003231A6">
        <w:rPr>
          <w:sz w:val="22"/>
          <w:szCs w:val="22"/>
          <w:lang w:val="en-US"/>
        </w:rPr>
        <w:t>migrat</w:t>
      </w:r>
      <w:r w:rsidR="00C3037B" w:rsidRPr="003231A6">
        <w:rPr>
          <w:sz w:val="22"/>
          <w:szCs w:val="22"/>
          <w:lang w:val="en-US"/>
        </w:rPr>
        <w:t>ion</w:t>
      </w:r>
      <w:r w:rsidRPr="003231A6">
        <w:rPr>
          <w:sz w:val="22"/>
          <w:szCs w:val="22"/>
          <w:lang w:val="en-US"/>
        </w:rPr>
        <w:t xml:space="preserve"> </w:t>
      </w:r>
      <w:proofErr w:type="spellStart"/>
      <w:r w:rsidR="00AC4954" w:rsidRPr="003231A6">
        <w:rPr>
          <w:sz w:val="22"/>
          <w:szCs w:val="22"/>
          <w:lang w:val="en-US"/>
        </w:rPr>
        <w:t>behaviour</w:t>
      </w:r>
      <w:proofErr w:type="spellEnd"/>
      <w:r w:rsidR="00A0710C" w:rsidRPr="003231A6">
        <w:rPr>
          <w:sz w:val="22"/>
          <w:szCs w:val="22"/>
          <w:lang w:val="en-US"/>
        </w:rPr>
        <w:t xml:space="preserve"> </w:t>
      </w:r>
      <w:r w:rsidR="009E4D19" w:rsidRPr="003231A6">
        <w:rPr>
          <w:sz w:val="22"/>
          <w:szCs w:val="22"/>
          <w:lang w:val="en-US"/>
        </w:rPr>
        <w:t>among</w:t>
      </w:r>
      <w:r w:rsidRPr="003231A6">
        <w:rPr>
          <w:sz w:val="22"/>
          <w:szCs w:val="22"/>
          <w:lang w:val="en-US"/>
        </w:rPr>
        <w:t xml:space="preserve"> breeding pa</w:t>
      </w:r>
      <w:r w:rsidR="009E4D19" w:rsidRPr="003231A6">
        <w:rPr>
          <w:sz w:val="22"/>
          <w:szCs w:val="22"/>
          <w:lang w:val="en-US"/>
        </w:rPr>
        <w:t>rtners</w:t>
      </w:r>
      <w:r w:rsidRPr="003231A6">
        <w:rPr>
          <w:sz w:val="22"/>
          <w:szCs w:val="22"/>
          <w:lang w:val="en-US"/>
        </w:rPr>
        <w:t xml:space="preserve"> in this study raises </w:t>
      </w:r>
      <w:r w:rsidR="004D641D" w:rsidRPr="003231A6">
        <w:rPr>
          <w:sz w:val="22"/>
          <w:szCs w:val="22"/>
          <w:lang w:val="en-US"/>
        </w:rPr>
        <w:t>key</w:t>
      </w:r>
      <w:r w:rsidR="009E4D19" w:rsidRPr="003231A6">
        <w:rPr>
          <w:sz w:val="22"/>
          <w:szCs w:val="22"/>
          <w:lang w:val="en-US"/>
        </w:rPr>
        <w:t xml:space="preserve"> </w:t>
      </w:r>
      <w:r w:rsidRPr="003231A6">
        <w:rPr>
          <w:sz w:val="22"/>
          <w:szCs w:val="22"/>
          <w:lang w:val="en-US"/>
        </w:rPr>
        <w:t xml:space="preserve">questions about the </w:t>
      </w:r>
      <w:r w:rsidR="00A14995" w:rsidRPr="003231A6">
        <w:rPr>
          <w:sz w:val="22"/>
          <w:szCs w:val="22"/>
          <w:lang w:val="en-US"/>
        </w:rPr>
        <w:t xml:space="preserve">underlying </w:t>
      </w:r>
      <w:r w:rsidRPr="003231A6">
        <w:rPr>
          <w:sz w:val="22"/>
          <w:szCs w:val="22"/>
          <w:lang w:val="en-US"/>
        </w:rPr>
        <w:t xml:space="preserve">proximate </w:t>
      </w:r>
      <w:r w:rsidR="00955949" w:rsidRPr="003231A6">
        <w:rPr>
          <w:sz w:val="22"/>
          <w:szCs w:val="22"/>
          <w:lang w:val="en-US"/>
        </w:rPr>
        <w:t>causes</w:t>
      </w:r>
      <w:r w:rsidR="009E4D19" w:rsidRPr="003231A6">
        <w:rPr>
          <w:sz w:val="22"/>
          <w:szCs w:val="22"/>
          <w:lang w:val="en-US"/>
        </w:rPr>
        <w:t>. We present an intr</w:t>
      </w:r>
      <w:r w:rsidR="00CA6B98" w:rsidRPr="003231A6">
        <w:rPr>
          <w:sz w:val="22"/>
          <w:szCs w:val="22"/>
          <w:lang w:val="en-US"/>
        </w:rPr>
        <w:t xml:space="preserve">iguing result </w:t>
      </w:r>
      <w:r w:rsidR="007949B7" w:rsidRPr="003231A6">
        <w:rPr>
          <w:sz w:val="22"/>
          <w:szCs w:val="22"/>
          <w:lang w:val="en-US"/>
        </w:rPr>
        <w:t>suggesting the underlying cause may be</w:t>
      </w:r>
      <w:r w:rsidR="00CA6B98" w:rsidRPr="003231A6">
        <w:rPr>
          <w:sz w:val="22"/>
          <w:szCs w:val="22"/>
          <w:lang w:val="en-US"/>
        </w:rPr>
        <w:t xml:space="preserve"> </w:t>
      </w:r>
      <w:r w:rsidR="00B41B22" w:rsidRPr="003231A6">
        <w:rPr>
          <w:sz w:val="22"/>
          <w:szCs w:val="22"/>
          <w:lang w:val="en-US"/>
        </w:rPr>
        <w:t>genetic relatedness</w:t>
      </w:r>
      <w:r w:rsidR="00521334" w:rsidRPr="003231A6">
        <w:rPr>
          <w:sz w:val="22"/>
          <w:szCs w:val="22"/>
          <w:lang w:val="en-US"/>
        </w:rPr>
        <w:t>, although this conclusion</w:t>
      </w:r>
      <w:r w:rsidR="00111F9D" w:rsidRPr="003231A6">
        <w:rPr>
          <w:sz w:val="22"/>
          <w:szCs w:val="22"/>
          <w:lang w:val="en-US"/>
        </w:rPr>
        <w:t xml:space="preserve"> rests on t</w:t>
      </w:r>
      <w:r w:rsidR="007949B7" w:rsidRPr="003231A6">
        <w:rPr>
          <w:sz w:val="22"/>
          <w:szCs w:val="22"/>
          <w:lang w:val="en-US"/>
        </w:rPr>
        <w:t>he</w:t>
      </w:r>
      <w:r w:rsidR="00111F9D" w:rsidRPr="003231A6">
        <w:rPr>
          <w:sz w:val="22"/>
          <w:szCs w:val="22"/>
          <w:lang w:val="en-US"/>
        </w:rPr>
        <w:t xml:space="preserve"> </w:t>
      </w:r>
      <w:r w:rsidR="009E4D19" w:rsidRPr="003231A6">
        <w:rPr>
          <w:sz w:val="22"/>
          <w:szCs w:val="22"/>
          <w:lang w:val="en-US"/>
        </w:rPr>
        <w:t xml:space="preserve">assumption </w:t>
      </w:r>
      <w:r w:rsidR="007949B7" w:rsidRPr="003231A6">
        <w:rPr>
          <w:sz w:val="22"/>
          <w:szCs w:val="22"/>
          <w:lang w:val="en-US"/>
        </w:rPr>
        <w:t xml:space="preserve">that </w:t>
      </w:r>
      <w:r w:rsidR="009E4D19" w:rsidRPr="003231A6">
        <w:rPr>
          <w:sz w:val="22"/>
          <w:szCs w:val="22"/>
          <w:lang w:val="en-US"/>
        </w:rPr>
        <w:t xml:space="preserve">high natal </w:t>
      </w:r>
      <w:proofErr w:type="spellStart"/>
      <w:r w:rsidR="009E4D19" w:rsidRPr="003231A6">
        <w:rPr>
          <w:sz w:val="22"/>
          <w:szCs w:val="22"/>
          <w:lang w:val="en-US"/>
        </w:rPr>
        <w:t>philopatry</w:t>
      </w:r>
      <w:proofErr w:type="spellEnd"/>
      <w:r w:rsidR="009E4D19" w:rsidRPr="003231A6">
        <w:rPr>
          <w:sz w:val="22"/>
          <w:szCs w:val="22"/>
          <w:lang w:val="en-US"/>
        </w:rPr>
        <w:t xml:space="preserve"> </w:t>
      </w:r>
      <w:r w:rsidR="007949B7" w:rsidRPr="003231A6">
        <w:rPr>
          <w:sz w:val="22"/>
          <w:szCs w:val="22"/>
          <w:lang w:val="en-US"/>
        </w:rPr>
        <w:t xml:space="preserve">leads to </w:t>
      </w:r>
      <w:r w:rsidR="009E4D19" w:rsidRPr="003231A6">
        <w:rPr>
          <w:sz w:val="22"/>
          <w:szCs w:val="22"/>
          <w:lang w:val="en-US"/>
        </w:rPr>
        <w:t>inbreeding</w:t>
      </w:r>
      <w:r w:rsidR="004F4681" w:rsidRPr="003231A6">
        <w:rPr>
          <w:sz w:val="22"/>
          <w:szCs w:val="22"/>
          <w:lang w:val="en-US"/>
        </w:rPr>
        <w:t xml:space="preserve"> within neighboring nests</w:t>
      </w:r>
      <w:r w:rsidR="009E4D19" w:rsidRPr="003231A6">
        <w:rPr>
          <w:sz w:val="22"/>
          <w:szCs w:val="22"/>
          <w:lang w:val="en-US"/>
        </w:rPr>
        <w:t xml:space="preserve">. </w:t>
      </w:r>
      <w:r w:rsidR="00FA2703" w:rsidRPr="003231A6">
        <w:rPr>
          <w:sz w:val="22"/>
          <w:szCs w:val="22"/>
          <w:lang w:val="en-US"/>
        </w:rPr>
        <w:t>A</w:t>
      </w:r>
      <w:r w:rsidR="008F6A63" w:rsidRPr="003231A6">
        <w:rPr>
          <w:sz w:val="22"/>
          <w:szCs w:val="22"/>
          <w:lang w:val="en-US"/>
        </w:rPr>
        <w:t xml:space="preserve"> genetic basis </w:t>
      </w:r>
      <w:r w:rsidR="001357F1" w:rsidRPr="003231A6">
        <w:rPr>
          <w:sz w:val="22"/>
          <w:szCs w:val="22"/>
          <w:lang w:val="en-US"/>
        </w:rPr>
        <w:t xml:space="preserve">for </w:t>
      </w:r>
      <w:r w:rsidR="008F6A63" w:rsidRPr="003231A6">
        <w:rPr>
          <w:sz w:val="22"/>
          <w:szCs w:val="22"/>
          <w:lang w:val="en-US"/>
        </w:rPr>
        <w:t>some of the observed</w:t>
      </w:r>
      <w:r w:rsidR="00521334" w:rsidRPr="003231A6">
        <w:rPr>
          <w:sz w:val="22"/>
          <w:szCs w:val="22"/>
          <w:lang w:val="en-US"/>
        </w:rPr>
        <w:t xml:space="preserve"> variation in migration strategies among pairs and individuals </w:t>
      </w:r>
      <w:r w:rsidR="00C417C6" w:rsidRPr="003231A6">
        <w:rPr>
          <w:sz w:val="22"/>
          <w:szCs w:val="22"/>
          <w:lang w:val="en-US"/>
        </w:rPr>
        <w:t>s</w:t>
      </w:r>
      <w:r w:rsidR="005C2761" w:rsidRPr="003231A6">
        <w:rPr>
          <w:sz w:val="22"/>
          <w:szCs w:val="22"/>
          <w:lang w:val="en-US"/>
        </w:rPr>
        <w:t>eems</w:t>
      </w:r>
      <w:r w:rsidR="00C417C6" w:rsidRPr="003231A6">
        <w:rPr>
          <w:sz w:val="22"/>
          <w:szCs w:val="22"/>
          <w:lang w:val="en-US"/>
        </w:rPr>
        <w:t xml:space="preserve"> likely, </w:t>
      </w:r>
      <w:r w:rsidR="00A1102F" w:rsidRPr="003231A6">
        <w:rPr>
          <w:sz w:val="22"/>
          <w:szCs w:val="22"/>
          <w:lang w:val="en-US"/>
        </w:rPr>
        <w:t>given</w:t>
      </w:r>
      <w:r w:rsidR="008F6A63" w:rsidRPr="003231A6">
        <w:rPr>
          <w:sz w:val="22"/>
          <w:szCs w:val="22"/>
          <w:lang w:val="en-US"/>
        </w:rPr>
        <w:t xml:space="preserve"> the </w:t>
      </w:r>
      <w:r w:rsidR="001357F1" w:rsidRPr="003231A6">
        <w:rPr>
          <w:sz w:val="22"/>
          <w:szCs w:val="22"/>
          <w:lang w:val="en-US"/>
        </w:rPr>
        <w:t xml:space="preserve">consistent individual differences in migration </w:t>
      </w:r>
      <w:r w:rsidR="005C2761" w:rsidRPr="003231A6">
        <w:rPr>
          <w:sz w:val="22"/>
          <w:szCs w:val="22"/>
          <w:lang w:val="en-US"/>
        </w:rPr>
        <w:t xml:space="preserve">patterns </w:t>
      </w:r>
      <w:r w:rsidR="004D641D" w:rsidRPr="003231A6">
        <w:rPr>
          <w:sz w:val="22"/>
          <w:szCs w:val="22"/>
          <w:lang w:val="en-US"/>
        </w:rPr>
        <w:t xml:space="preserve">observed </w:t>
      </w:r>
      <w:r w:rsidR="001357F1" w:rsidRPr="003231A6">
        <w:rPr>
          <w:sz w:val="22"/>
          <w:szCs w:val="22"/>
          <w:lang w:val="en-US"/>
        </w:rPr>
        <w:t>in shearwaters (</w:t>
      </w:r>
      <w:r w:rsidR="00CA6B98" w:rsidRPr="003231A6">
        <w:rPr>
          <w:sz w:val="22"/>
          <w:szCs w:val="22"/>
          <w:lang w:val="en-US"/>
        </w:rPr>
        <w:t xml:space="preserve">e.g. </w:t>
      </w:r>
      <w:r w:rsidR="001357F1" w:rsidRPr="003231A6">
        <w:rPr>
          <w:sz w:val="22"/>
          <w:szCs w:val="22"/>
          <w:lang w:val="en-US"/>
        </w:rPr>
        <w:t>Dias et al.</w:t>
      </w:r>
      <w:r w:rsidR="00485A41" w:rsidRPr="003231A6">
        <w:rPr>
          <w:sz w:val="22"/>
          <w:szCs w:val="22"/>
          <w:lang w:val="en-US"/>
        </w:rPr>
        <w:t>,</w:t>
      </w:r>
      <w:r w:rsidR="001357F1" w:rsidRPr="003231A6">
        <w:rPr>
          <w:sz w:val="22"/>
          <w:szCs w:val="22"/>
          <w:lang w:val="en-US"/>
        </w:rPr>
        <w:t xml:space="preserve"> 2011; M</w:t>
      </w:r>
      <w:r w:rsidR="001B08BC" w:rsidRPr="003231A6">
        <w:rPr>
          <w:sz w:val="22"/>
          <w:szCs w:val="22"/>
          <w:lang w:val="en-US"/>
        </w:rPr>
        <w:t>ü</w:t>
      </w:r>
      <w:r w:rsidR="001357F1" w:rsidRPr="003231A6">
        <w:rPr>
          <w:sz w:val="22"/>
          <w:szCs w:val="22"/>
          <w:lang w:val="en-US"/>
        </w:rPr>
        <w:t>ller et al.</w:t>
      </w:r>
      <w:r w:rsidR="00485A41" w:rsidRPr="003231A6">
        <w:rPr>
          <w:sz w:val="22"/>
          <w:szCs w:val="22"/>
          <w:lang w:val="en-US"/>
        </w:rPr>
        <w:t>,</w:t>
      </w:r>
      <w:r w:rsidR="001357F1" w:rsidRPr="003231A6">
        <w:rPr>
          <w:sz w:val="22"/>
          <w:szCs w:val="22"/>
          <w:lang w:val="en-US"/>
        </w:rPr>
        <w:t xml:space="preserve"> 2014; Yamamoto et al.</w:t>
      </w:r>
      <w:r w:rsidR="00485A41" w:rsidRPr="003231A6">
        <w:rPr>
          <w:sz w:val="22"/>
          <w:szCs w:val="22"/>
          <w:lang w:val="en-US"/>
        </w:rPr>
        <w:t>,</w:t>
      </w:r>
      <w:r w:rsidR="001357F1" w:rsidRPr="003231A6">
        <w:rPr>
          <w:sz w:val="22"/>
          <w:szCs w:val="22"/>
          <w:lang w:val="en-US"/>
        </w:rPr>
        <w:t xml:space="preserve"> 2014) and other birds (e.g. </w:t>
      </w:r>
      <w:proofErr w:type="spellStart"/>
      <w:r w:rsidR="001357F1" w:rsidRPr="003231A6">
        <w:rPr>
          <w:sz w:val="22"/>
          <w:szCs w:val="22"/>
          <w:lang w:val="en-US"/>
        </w:rPr>
        <w:t>Vardanis</w:t>
      </w:r>
      <w:proofErr w:type="spellEnd"/>
      <w:r w:rsidR="001357F1" w:rsidRPr="003231A6">
        <w:rPr>
          <w:sz w:val="22"/>
          <w:szCs w:val="22"/>
          <w:lang w:val="en-US"/>
        </w:rPr>
        <w:t xml:space="preserve"> et al.</w:t>
      </w:r>
      <w:r w:rsidR="00485A41" w:rsidRPr="003231A6">
        <w:rPr>
          <w:sz w:val="22"/>
          <w:szCs w:val="22"/>
          <w:lang w:val="en-US"/>
        </w:rPr>
        <w:t>,</w:t>
      </w:r>
      <w:r w:rsidR="001357F1" w:rsidRPr="003231A6">
        <w:rPr>
          <w:sz w:val="22"/>
          <w:szCs w:val="22"/>
          <w:lang w:val="en-US"/>
        </w:rPr>
        <w:t xml:space="preserve"> 2011)</w:t>
      </w:r>
      <w:r w:rsidR="00521334" w:rsidRPr="003231A6">
        <w:rPr>
          <w:sz w:val="22"/>
          <w:szCs w:val="22"/>
          <w:lang w:val="en-US"/>
        </w:rPr>
        <w:t xml:space="preserve">, and recent work identifying genes associated with migration </w:t>
      </w:r>
      <w:proofErr w:type="spellStart"/>
      <w:r w:rsidR="00AC4954" w:rsidRPr="003231A6">
        <w:rPr>
          <w:sz w:val="22"/>
          <w:szCs w:val="22"/>
          <w:lang w:val="en-US"/>
        </w:rPr>
        <w:t>behaviour</w:t>
      </w:r>
      <w:proofErr w:type="spellEnd"/>
      <w:r w:rsidR="00521334" w:rsidRPr="003231A6">
        <w:rPr>
          <w:sz w:val="22"/>
          <w:szCs w:val="22"/>
          <w:lang w:val="en-US"/>
        </w:rPr>
        <w:t xml:space="preserve"> (M</w:t>
      </w:r>
      <w:r w:rsidR="00916179" w:rsidRPr="003231A6">
        <w:rPr>
          <w:sz w:val="22"/>
          <w:szCs w:val="22"/>
          <w:lang w:val="en-US"/>
        </w:rPr>
        <w:t>ü</w:t>
      </w:r>
      <w:r w:rsidR="00521334" w:rsidRPr="003231A6">
        <w:rPr>
          <w:sz w:val="22"/>
          <w:szCs w:val="22"/>
          <w:lang w:val="en-US"/>
        </w:rPr>
        <w:t>ller et al.</w:t>
      </w:r>
      <w:r w:rsidR="00485A41" w:rsidRPr="003231A6">
        <w:rPr>
          <w:sz w:val="22"/>
          <w:szCs w:val="22"/>
          <w:lang w:val="en-US"/>
        </w:rPr>
        <w:t>,</w:t>
      </w:r>
      <w:r w:rsidR="00521334" w:rsidRPr="003231A6">
        <w:rPr>
          <w:sz w:val="22"/>
          <w:szCs w:val="22"/>
          <w:lang w:val="en-US"/>
        </w:rPr>
        <w:t xml:space="preserve"> 2011)</w:t>
      </w:r>
      <w:r w:rsidR="001357F1" w:rsidRPr="003231A6">
        <w:rPr>
          <w:sz w:val="22"/>
          <w:szCs w:val="22"/>
          <w:lang w:val="en-US"/>
        </w:rPr>
        <w:t>.</w:t>
      </w:r>
      <w:r w:rsidR="008F6A63" w:rsidRPr="003231A6">
        <w:rPr>
          <w:sz w:val="22"/>
          <w:szCs w:val="22"/>
          <w:lang w:val="en-US"/>
        </w:rPr>
        <w:t xml:space="preserve"> </w:t>
      </w:r>
      <w:r w:rsidR="00FA2703" w:rsidRPr="003231A6">
        <w:rPr>
          <w:sz w:val="22"/>
          <w:szCs w:val="22"/>
          <w:lang w:val="en-US"/>
        </w:rPr>
        <w:t>Furthermore, p</w:t>
      </w:r>
      <w:r w:rsidR="00C417C6" w:rsidRPr="003231A6">
        <w:rPr>
          <w:sz w:val="22"/>
          <w:szCs w:val="22"/>
          <w:lang w:val="en-US"/>
        </w:rPr>
        <w:t>etrels</w:t>
      </w:r>
      <w:r w:rsidR="00FA2703" w:rsidRPr="003231A6">
        <w:rPr>
          <w:sz w:val="22"/>
          <w:szCs w:val="22"/>
          <w:lang w:val="en-US"/>
        </w:rPr>
        <w:t xml:space="preserve"> </w:t>
      </w:r>
      <w:r w:rsidR="00C417C6" w:rsidRPr="003231A6">
        <w:rPr>
          <w:sz w:val="22"/>
          <w:szCs w:val="22"/>
          <w:lang w:val="en-US"/>
        </w:rPr>
        <w:t>do not learn migration routes from their parents but rely instead on an inherited endogenous program (</w:t>
      </w:r>
      <w:proofErr w:type="spellStart"/>
      <w:r w:rsidR="00C417C6" w:rsidRPr="003231A6">
        <w:rPr>
          <w:sz w:val="22"/>
          <w:szCs w:val="22"/>
          <w:lang w:val="en-US"/>
        </w:rPr>
        <w:t>Akesson</w:t>
      </w:r>
      <w:proofErr w:type="spellEnd"/>
      <w:r w:rsidR="00C417C6" w:rsidRPr="003231A6">
        <w:rPr>
          <w:sz w:val="22"/>
          <w:szCs w:val="22"/>
          <w:lang w:val="en-US"/>
        </w:rPr>
        <w:t xml:space="preserve"> </w:t>
      </w:r>
      <w:r w:rsidR="00485A41" w:rsidRPr="003231A6">
        <w:rPr>
          <w:sz w:val="22"/>
          <w:szCs w:val="22"/>
          <w:lang w:val="en-US"/>
        </w:rPr>
        <w:t>&amp;</w:t>
      </w:r>
      <w:r w:rsidR="00C417C6" w:rsidRPr="003231A6">
        <w:rPr>
          <w:sz w:val="22"/>
          <w:szCs w:val="22"/>
          <w:lang w:val="en-US"/>
        </w:rPr>
        <w:t xml:space="preserve"> </w:t>
      </w:r>
      <w:proofErr w:type="spellStart"/>
      <w:r w:rsidR="00C417C6" w:rsidRPr="003231A6">
        <w:rPr>
          <w:sz w:val="22"/>
          <w:szCs w:val="22"/>
          <w:lang w:val="en-US"/>
        </w:rPr>
        <w:t>Hedenstrom</w:t>
      </w:r>
      <w:proofErr w:type="spellEnd"/>
      <w:r w:rsidR="00485A41" w:rsidRPr="003231A6">
        <w:rPr>
          <w:sz w:val="22"/>
          <w:szCs w:val="22"/>
          <w:lang w:val="en-US"/>
        </w:rPr>
        <w:t>,</w:t>
      </w:r>
      <w:r w:rsidR="00C417C6" w:rsidRPr="003231A6">
        <w:rPr>
          <w:sz w:val="22"/>
          <w:szCs w:val="22"/>
          <w:lang w:val="en-US"/>
        </w:rPr>
        <w:t xml:space="preserve"> 2007). If pairs indeed share genes influencing migration strategy, this result</w:t>
      </w:r>
      <w:r w:rsidR="005C2761" w:rsidRPr="003231A6">
        <w:rPr>
          <w:sz w:val="22"/>
          <w:szCs w:val="22"/>
          <w:lang w:val="en-US"/>
        </w:rPr>
        <w:t>s</w:t>
      </w:r>
      <w:r w:rsidR="00C417C6" w:rsidRPr="003231A6">
        <w:rPr>
          <w:sz w:val="22"/>
          <w:szCs w:val="22"/>
          <w:lang w:val="en-US"/>
        </w:rPr>
        <w:t xml:space="preserve"> in a population in which the frequency of recessive homozygotes for alternative migration strategies increase</w:t>
      </w:r>
      <w:r w:rsidR="005C2761" w:rsidRPr="003231A6">
        <w:rPr>
          <w:sz w:val="22"/>
          <w:szCs w:val="22"/>
          <w:lang w:val="en-US"/>
        </w:rPr>
        <w:t>s</w:t>
      </w:r>
      <w:r w:rsidR="00C417C6" w:rsidRPr="003231A6">
        <w:rPr>
          <w:sz w:val="22"/>
          <w:szCs w:val="22"/>
          <w:lang w:val="en-US"/>
        </w:rPr>
        <w:t xml:space="preserve"> more quickly than in a population with random mating, allowing more rapid adjustment to environmental changes. This has important ramifications for the ability </w:t>
      </w:r>
      <w:r w:rsidR="005C2761" w:rsidRPr="003231A6">
        <w:rPr>
          <w:sz w:val="22"/>
          <w:szCs w:val="22"/>
          <w:lang w:val="en-US"/>
        </w:rPr>
        <w:t>of</w:t>
      </w:r>
      <w:r w:rsidR="00C417C6" w:rsidRPr="003231A6">
        <w:rPr>
          <w:sz w:val="22"/>
          <w:szCs w:val="22"/>
          <w:lang w:val="en-US"/>
        </w:rPr>
        <w:t xml:space="preserve"> such species </w:t>
      </w:r>
      <w:r w:rsidR="00C417C6" w:rsidRPr="003231A6">
        <w:rPr>
          <w:sz w:val="22"/>
          <w:szCs w:val="22"/>
          <w:lang w:val="en-US"/>
        </w:rPr>
        <w:lastRenderedPageBreak/>
        <w:t xml:space="preserve">to adapt to anthropogenic change. </w:t>
      </w:r>
    </w:p>
    <w:p w14:paraId="62DD008B" w14:textId="77777777" w:rsidR="00F67940" w:rsidRPr="003231A6" w:rsidRDefault="00F67940" w:rsidP="00124FB0">
      <w:pPr>
        <w:widowControl w:val="0"/>
        <w:autoSpaceDE w:val="0"/>
        <w:autoSpaceDN w:val="0"/>
        <w:adjustRightInd w:val="0"/>
        <w:spacing w:line="480" w:lineRule="auto"/>
        <w:rPr>
          <w:sz w:val="22"/>
          <w:szCs w:val="22"/>
          <w:lang w:val="en-US"/>
        </w:rPr>
      </w:pPr>
    </w:p>
    <w:p w14:paraId="536AC1E4" w14:textId="77777777" w:rsidR="00530F29" w:rsidRPr="003231A6" w:rsidRDefault="00F67940" w:rsidP="00124FB0">
      <w:pPr>
        <w:widowControl w:val="0"/>
        <w:autoSpaceDE w:val="0"/>
        <w:autoSpaceDN w:val="0"/>
        <w:adjustRightInd w:val="0"/>
        <w:spacing w:line="480" w:lineRule="auto"/>
        <w:rPr>
          <w:b/>
          <w:sz w:val="22"/>
          <w:szCs w:val="22"/>
          <w:lang w:val="en-US"/>
        </w:rPr>
      </w:pPr>
      <w:r w:rsidRPr="003231A6">
        <w:rPr>
          <w:b/>
          <w:sz w:val="22"/>
          <w:szCs w:val="22"/>
          <w:lang w:val="en-US"/>
        </w:rPr>
        <w:t>References</w:t>
      </w:r>
    </w:p>
    <w:p w14:paraId="419D2929" w14:textId="77777777" w:rsidR="00906010" w:rsidRPr="003231A6" w:rsidRDefault="00906010" w:rsidP="00124FB0">
      <w:pPr>
        <w:widowControl w:val="0"/>
        <w:autoSpaceDE w:val="0"/>
        <w:autoSpaceDN w:val="0"/>
        <w:adjustRightInd w:val="0"/>
        <w:spacing w:line="480" w:lineRule="auto"/>
        <w:rPr>
          <w:sz w:val="22"/>
          <w:szCs w:val="22"/>
          <w:lang w:val="en-US"/>
        </w:rPr>
      </w:pPr>
    </w:p>
    <w:p w14:paraId="4540E1DC" w14:textId="77777777" w:rsidR="00CB191D" w:rsidRPr="003231A6" w:rsidRDefault="00CB191D" w:rsidP="00124FB0">
      <w:pPr>
        <w:spacing w:line="480" w:lineRule="auto"/>
        <w:rPr>
          <w:sz w:val="22"/>
          <w:szCs w:val="22"/>
        </w:rPr>
      </w:pPr>
      <w:proofErr w:type="spellStart"/>
      <w:proofErr w:type="gramStart"/>
      <w:r w:rsidRPr="003231A6">
        <w:rPr>
          <w:sz w:val="22"/>
          <w:szCs w:val="22"/>
        </w:rPr>
        <w:t>Akesson</w:t>
      </w:r>
      <w:proofErr w:type="spellEnd"/>
      <w:r w:rsidRPr="003231A6">
        <w:rPr>
          <w:sz w:val="22"/>
          <w:szCs w:val="22"/>
        </w:rPr>
        <w:t xml:space="preserve">, S., </w:t>
      </w:r>
      <w:r w:rsidR="00554C76" w:rsidRPr="003231A6">
        <w:rPr>
          <w:sz w:val="22"/>
          <w:szCs w:val="22"/>
        </w:rPr>
        <w:t>&amp;</w:t>
      </w:r>
      <w:r w:rsidRPr="003231A6">
        <w:rPr>
          <w:sz w:val="22"/>
          <w:szCs w:val="22"/>
        </w:rPr>
        <w:t xml:space="preserve"> </w:t>
      </w:r>
      <w:proofErr w:type="spellStart"/>
      <w:r w:rsidRPr="003231A6">
        <w:rPr>
          <w:sz w:val="22"/>
          <w:szCs w:val="22"/>
        </w:rPr>
        <w:t>Hedenstrom</w:t>
      </w:r>
      <w:proofErr w:type="spellEnd"/>
      <w:r w:rsidRPr="003231A6">
        <w:rPr>
          <w:sz w:val="22"/>
          <w:szCs w:val="22"/>
        </w:rPr>
        <w:t xml:space="preserve">, A. </w:t>
      </w:r>
      <w:r w:rsidR="00554C76" w:rsidRPr="003231A6">
        <w:rPr>
          <w:sz w:val="22"/>
          <w:szCs w:val="22"/>
        </w:rPr>
        <w:t>(</w:t>
      </w:r>
      <w:r w:rsidRPr="003231A6">
        <w:rPr>
          <w:sz w:val="22"/>
          <w:szCs w:val="22"/>
        </w:rPr>
        <w:t>2007</w:t>
      </w:r>
      <w:r w:rsidR="00554C76" w:rsidRPr="003231A6">
        <w:rPr>
          <w:sz w:val="22"/>
          <w:szCs w:val="22"/>
        </w:rPr>
        <w:t>).</w:t>
      </w:r>
      <w:proofErr w:type="gramEnd"/>
      <w:r w:rsidRPr="003231A6">
        <w:rPr>
          <w:sz w:val="22"/>
          <w:szCs w:val="22"/>
        </w:rPr>
        <w:t xml:space="preserve"> How migrants get there: Migratory performance and orientation. </w:t>
      </w:r>
      <w:proofErr w:type="spellStart"/>
      <w:r w:rsidRPr="003231A6">
        <w:rPr>
          <w:i/>
          <w:sz w:val="22"/>
          <w:szCs w:val="22"/>
        </w:rPr>
        <w:t>BioSc</w:t>
      </w:r>
      <w:r w:rsidR="00554C76" w:rsidRPr="003231A6">
        <w:rPr>
          <w:i/>
          <w:sz w:val="22"/>
          <w:szCs w:val="22"/>
        </w:rPr>
        <w:t>ience</w:t>
      </w:r>
      <w:proofErr w:type="spellEnd"/>
      <w:r w:rsidRPr="003231A6">
        <w:rPr>
          <w:sz w:val="22"/>
          <w:szCs w:val="22"/>
        </w:rPr>
        <w:t xml:space="preserve"> </w:t>
      </w:r>
      <w:r w:rsidRPr="003231A6">
        <w:rPr>
          <w:i/>
          <w:sz w:val="22"/>
          <w:szCs w:val="22"/>
        </w:rPr>
        <w:t>57</w:t>
      </w:r>
      <w:r w:rsidR="00554C76" w:rsidRPr="003231A6">
        <w:rPr>
          <w:sz w:val="22"/>
          <w:szCs w:val="22"/>
        </w:rPr>
        <w:t>,</w:t>
      </w:r>
      <w:r w:rsidRPr="003231A6">
        <w:rPr>
          <w:sz w:val="22"/>
          <w:szCs w:val="22"/>
        </w:rPr>
        <w:t xml:space="preserve"> 123-133.</w:t>
      </w:r>
    </w:p>
    <w:p w14:paraId="65259833" w14:textId="77777777" w:rsidR="00CB191D" w:rsidRPr="003231A6" w:rsidRDefault="00CB191D" w:rsidP="00124FB0">
      <w:pPr>
        <w:spacing w:line="480" w:lineRule="auto"/>
        <w:rPr>
          <w:sz w:val="22"/>
          <w:szCs w:val="22"/>
        </w:rPr>
      </w:pPr>
    </w:p>
    <w:p w14:paraId="6E4CD037" w14:textId="77777777" w:rsidR="00CB191D" w:rsidRPr="003231A6" w:rsidRDefault="00CB191D" w:rsidP="00124FB0">
      <w:pPr>
        <w:spacing w:line="480" w:lineRule="auto"/>
        <w:rPr>
          <w:sz w:val="22"/>
          <w:szCs w:val="22"/>
        </w:rPr>
      </w:pPr>
      <w:proofErr w:type="spellStart"/>
      <w:r w:rsidRPr="003231A6">
        <w:rPr>
          <w:sz w:val="22"/>
          <w:szCs w:val="22"/>
        </w:rPr>
        <w:t>Alerstam</w:t>
      </w:r>
      <w:proofErr w:type="spellEnd"/>
      <w:r w:rsidRPr="003231A6">
        <w:rPr>
          <w:sz w:val="22"/>
          <w:szCs w:val="22"/>
        </w:rPr>
        <w:t xml:space="preserve">, T., </w:t>
      </w:r>
      <w:proofErr w:type="spellStart"/>
      <w:r w:rsidRPr="003231A6">
        <w:rPr>
          <w:sz w:val="22"/>
          <w:szCs w:val="22"/>
        </w:rPr>
        <w:t>Hedenstrom</w:t>
      </w:r>
      <w:proofErr w:type="spellEnd"/>
      <w:r w:rsidRPr="003231A6">
        <w:rPr>
          <w:sz w:val="22"/>
          <w:szCs w:val="22"/>
        </w:rPr>
        <w:t xml:space="preserve">, A., &amp; </w:t>
      </w:r>
      <w:proofErr w:type="spellStart"/>
      <w:r w:rsidRPr="003231A6">
        <w:rPr>
          <w:sz w:val="22"/>
          <w:szCs w:val="22"/>
        </w:rPr>
        <w:t>Akesson</w:t>
      </w:r>
      <w:proofErr w:type="spellEnd"/>
      <w:r w:rsidRPr="003231A6">
        <w:rPr>
          <w:sz w:val="22"/>
          <w:szCs w:val="22"/>
        </w:rPr>
        <w:t xml:space="preserve">, S. </w:t>
      </w:r>
      <w:r w:rsidR="00554C76" w:rsidRPr="003231A6">
        <w:rPr>
          <w:sz w:val="22"/>
          <w:szCs w:val="22"/>
        </w:rPr>
        <w:t>(</w:t>
      </w:r>
      <w:r w:rsidRPr="003231A6">
        <w:rPr>
          <w:sz w:val="22"/>
          <w:szCs w:val="22"/>
        </w:rPr>
        <w:t>2003</w:t>
      </w:r>
      <w:r w:rsidR="00554C76" w:rsidRPr="003231A6">
        <w:rPr>
          <w:sz w:val="22"/>
          <w:szCs w:val="22"/>
        </w:rPr>
        <w:t>).</w:t>
      </w:r>
      <w:r w:rsidRPr="003231A6">
        <w:rPr>
          <w:sz w:val="22"/>
          <w:szCs w:val="22"/>
        </w:rPr>
        <w:t xml:space="preserve"> Long-distance migration: Evolution and determinants. </w:t>
      </w:r>
      <w:proofErr w:type="spellStart"/>
      <w:r w:rsidRPr="003231A6">
        <w:rPr>
          <w:i/>
          <w:sz w:val="22"/>
          <w:szCs w:val="22"/>
        </w:rPr>
        <w:t>Oikos</w:t>
      </w:r>
      <w:proofErr w:type="spellEnd"/>
      <w:r w:rsidRPr="003231A6">
        <w:rPr>
          <w:sz w:val="22"/>
          <w:szCs w:val="22"/>
        </w:rPr>
        <w:t xml:space="preserve"> </w:t>
      </w:r>
      <w:r w:rsidRPr="003231A6">
        <w:rPr>
          <w:i/>
          <w:sz w:val="22"/>
          <w:szCs w:val="22"/>
        </w:rPr>
        <w:t>103</w:t>
      </w:r>
      <w:r w:rsidR="00554C76" w:rsidRPr="003231A6">
        <w:rPr>
          <w:sz w:val="22"/>
          <w:szCs w:val="22"/>
        </w:rPr>
        <w:t xml:space="preserve">, </w:t>
      </w:r>
      <w:r w:rsidRPr="003231A6">
        <w:rPr>
          <w:sz w:val="22"/>
          <w:szCs w:val="22"/>
        </w:rPr>
        <w:t>247-260.</w:t>
      </w:r>
    </w:p>
    <w:p w14:paraId="13DCB935" w14:textId="77777777" w:rsidR="004D285F" w:rsidRPr="003231A6" w:rsidRDefault="004D285F" w:rsidP="00124FB0">
      <w:pPr>
        <w:spacing w:line="480" w:lineRule="auto"/>
        <w:rPr>
          <w:sz w:val="22"/>
          <w:szCs w:val="22"/>
        </w:rPr>
      </w:pPr>
    </w:p>
    <w:p w14:paraId="15B9D709" w14:textId="77777777" w:rsidR="000D6C39" w:rsidRPr="003231A6" w:rsidRDefault="000D6C39" w:rsidP="00124FB0">
      <w:pPr>
        <w:spacing w:line="480" w:lineRule="auto"/>
        <w:rPr>
          <w:rFonts w:eastAsia="MS Mincho"/>
          <w:sz w:val="22"/>
          <w:szCs w:val="22"/>
          <w:lang w:val="it-IT" w:eastAsia="en-US"/>
        </w:rPr>
      </w:pPr>
      <w:r w:rsidRPr="003231A6">
        <w:rPr>
          <w:rFonts w:eastAsia="MS Mincho"/>
          <w:sz w:val="22"/>
          <w:szCs w:val="22"/>
          <w:lang w:val="it-IT" w:eastAsia="en-US"/>
        </w:rPr>
        <w:t>Bates, D., Maechler, M., Bolker, B., &amp; Walker, S. (2014). lme4: Linear mixed-effects models using Eigen and S4. R package version 1.1-6. http://CRAN.R-project.org/package=lme4.</w:t>
      </w:r>
    </w:p>
    <w:p w14:paraId="157B3144" w14:textId="77777777" w:rsidR="003671A5" w:rsidRPr="003231A6" w:rsidRDefault="003671A5" w:rsidP="00124FB0">
      <w:pPr>
        <w:spacing w:line="480" w:lineRule="auto"/>
        <w:rPr>
          <w:rFonts w:eastAsia="MS Mincho"/>
          <w:sz w:val="22"/>
          <w:szCs w:val="22"/>
          <w:lang w:val="it-IT" w:eastAsia="en-US"/>
        </w:rPr>
      </w:pPr>
    </w:p>
    <w:p w14:paraId="321DABA3" w14:textId="77777777" w:rsidR="004D285F" w:rsidRPr="003231A6" w:rsidRDefault="00CA2FAF" w:rsidP="00124FB0">
      <w:pPr>
        <w:spacing w:line="480" w:lineRule="auto"/>
        <w:rPr>
          <w:sz w:val="22"/>
          <w:szCs w:val="22"/>
        </w:rPr>
      </w:pPr>
      <w:r w:rsidRPr="003231A6">
        <w:rPr>
          <w:sz w:val="22"/>
          <w:szCs w:val="22"/>
          <w:lang w:val="it-IT"/>
        </w:rPr>
        <w:t xml:space="preserve">Becciu, P., Massa, B., </w:t>
      </w:r>
      <w:r w:rsidR="00554C76" w:rsidRPr="003231A6">
        <w:rPr>
          <w:sz w:val="22"/>
          <w:szCs w:val="22"/>
          <w:lang w:val="it-IT"/>
        </w:rPr>
        <w:t>&amp;</w:t>
      </w:r>
      <w:r w:rsidRPr="003231A6">
        <w:rPr>
          <w:sz w:val="22"/>
          <w:szCs w:val="22"/>
          <w:lang w:val="it-IT"/>
        </w:rPr>
        <w:t xml:space="preserve"> Dell’Omo</w:t>
      </w:r>
      <w:r w:rsidR="00554C76" w:rsidRPr="003231A6">
        <w:rPr>
          <w:sz w:val="22"/>
          <w:szCs w:val="22"/>
          <w:lang w:val="it-IT"/>
        </w:rPr>
        <w:t>, G</w:t>
      </w:r>
      <w:r w:rsidRPr="003231A6">
        <w:rPr>
          <w:sz w:val="22"/>
          <w:szCs w:val="22"/>
          <w:lang w:val="it-IT"/>
        </w:rPr>
        <w:t xml:space="preserve">. </w:t>
      </w:r>
      <w:r w:rsidR="00554C76" w:rsidRPr="003231A6">
        <w:rPr>
          <w:sz w:val="22"/>
          <w:szCs w:val="22"/>
          <w:lang w:val="it-IT"/>
        </w:rPr>
        <w:t>(</w:t>
      </w:r>
      <w:r w:rsidRPr="003231A6">
        <w:rPr>
          <w:sz w:val="22"/>
          <w:szCs w:val="22"/>
          <w:lang w:val="it-IT"/>
        </w:rPr>
        <w:t>2012</w:t>
      </w:r>
      <w:r w:rsidR="00554C76" w:rsidRPr="003231A6">
        <w:rPr>
          <w:sz w:val="22"/>
          <w:szCs w:val="22"/>
          <w:lang w:val="it-IT"/>
        </w:rPr>
        <w:t>)</w:t>
      </w:r>
      <w:r w:rsidRPr="003231A6">
        <w:rPr>
          <w:sz w:val="22"/>
          <w:szCs w:val="22"/>
          <w:lang w:val="it-IT"/>
        </w:rPr>
        <w:t xml:space="preserve">. </w:t>
      </w:r>
      <w:proofErr w:type="gramStart"/>
      <w:r w:rsidRPr="003231A6">
        <w:rPr>
          <w:sz w:val="22"/>
          <w:szCs w:val="22"/>
        </w:rPr>
        <w:t xml:space="preserve">Body mass variation in </w:t>
      </w:r>
      <w:proofErr w:type="spellStart"/>
      <w:r w:rsidRPr="003231A6">
        <w:rPr>
          <w:sz w:val="22"/>
          <w:szCs w:val="22"/>
        </w:rPr>
        <w:t>Scopoli’s</w:t>
      </w:r>
      <w:proofErr w:type="spellEnd"/>
      <w:r w:rsidRPr="003231A6">
        <w:rPr>
          <w:sz w:val="22"/>
          <w:szCs w:val="22"/>
        </w:rPr>
        <w:t xml:space="preserve"> shearwaters </w:t>
      </w:r>
      <w:proofErr w:type="spellStart"/>
      <w:r w:rsidRPr="003231A6">
        <w:rPr>
          <w:i/>
          <w:sz w:val="22"/>
          <w:szCs w:val="22"/>
        </w:rPr>
        <w:t>Calonectris</w:t>
      </w:r>
      <w:proofErr w:type="spellEnd"/>
      <w:r w:rsidRPr="003231A6">
        <w:rPr>
          <w:i/>
          <w:sz w:val="22"/>
          <w:szCs w:val="22"/>
        </w:rPr>
        <w:t xml:space="preserve"> </w:t>
      </w:r>
      <w:proofErr w:type="spellStart"/>
      <w:r w:rsidRPr="003231A6">
        <w:rPr>
          <w:i/>
          <w:sz w:val="22"/>
          <w:szCs w:val="22"/>
        </w:rPr>
        <w:t>diomedea</w:t>
      </w:r>
      <w:proofErr w:type="spellEnd"/>
      <w:r w:rsidRPr="003231A6">
        <w:rPr>
          <w:sz w:val="22"/>
          <w:szCs w:val="22"/>
        </w:rPr>
        <w:t xml:space="preserve"> breeding at </w:t>
      </w:r>
      <w:proofErr w:type="spellStart"/>
      <w:r w:rsidRPr="003231A6">
        <w:rPr>
          <w:sz w:val="22"/>
          <w:szCs w:val="22"/>
        </w:rPr>
        <w:t>Linosa</w:t>
      </w:r>
      <w:proofErr w:type="spellEnd"/>
      <w:r w:rsidRPr="003231A6">
        <w:rPr>
          <w:sz w:val="22"/>
          <w:szCs w:val="22"/>
        </w:rPr>
        <w:t xml:space="preserve"> Island.</w:t>
      </w:r>
      <w:proofErr w:type="gramEnd"/>
      <w:r w:rsidRPr="003231A6">
        <w:rPr>
          <w:sz w:val="22"/>
          <w:szCs w:val="22"/>
        </w:rPr>
        <w:t xml:space="preserve"> In </w:t>
      </w:r>
      <w:proofErr w:type="spellStart"/>
      <w:r w:rsidRPr="003231A6">
        <w:rPr>
          <w:sz w:val="22"/>
          <w:szCs w:val="22"/>
        </w:rPr>
        <w:t>Yesou</w:t>
      </w:r>
      <w:proofErr w:type="spellEnd"/>
      <w:r w:rsidRPr="003231A6">
        <w:rPr>
          <w:sz w:val="22"/>
          <w:szCs w:val="22"/>
        </w:rPr>
        <w:t xml:space="preserve">, P., </w:t>
      </w:r>
      <w:proofErr w:type="spellStart"/>
      <w:r w:rsidRPr="003231A6">
        <w:rPr>
          <w:sz w:val="22"/>
          <w:szCs w:val="22"/>
        </w:rPr>
        <w:t>Baccetti</w:t>
      </w:r>
      <w:proofErr w:type="spellEnd"/>
      <w:r w:rsidRPr="003231A6">
        <w:rPr>
          <w:sz w:val="22"/>
          <w:szCs w:val="22"/>
        </w:rPr>
        <w:t xml:space="preserve">, N., </w:t>
      </w:r>
      <w:r w:rsidR="00554C76" w:rsidRPr="003231A6">
        <w:rPr>
          <w:sz w:val="22"/>
          <w:szCs w:val="22"/>
        </w:rPr>
        <w:t>&amp;</w:t>
      </w:r>
      <w:r w:rsidRPr="003231A6">
        <w:rPr>
          <w:sz w:val="22"/>
          <w:szCs w:val="22"/>
        </w:rPr>
        <w:t xml:space="preserve"> Sultana</w:t>
      </w:r>
      <w:r w:rsidR="00554C76" w:rsidRPr="003231A6">
        <w:rPr>
          <w:sz w:val="22"/>
          <w:szCs w:val="22"/>
        </w:rPr>
        <w:t>, J.</w:t>
      </w:r>
      <w:r w:rsidRPr="003231A6">
        <w:rPr>
          <w:sz w:val="22"/>
          <w:szCs w:val="22"/>
        </w:rPr>
        <w:t xml:space="preserve"> (Eds.), </w:t>
      </w:r>
      <w:r w:rsidRPr="003231A6">
        <w:rPr>
          <w:i/>
          <w:sz w:val="22"/>
          <w:szCs w:val="22"/>
        </w:rPr>
        <w:t>Ecology and Conservation of Mediterranean Seabirds and other birds species under the Barcelona Convention – Proceedings of the 13</w:t>
      </w:r>
      <w:r w:rsidRPr="003231A6">
        <w:rPr>
          <w:i/>
          <w:sz w:val="22"/>
          <w:szCs w:val="22"/>
          <w:vertAlign w:val="superscript"/>
        </w:rPr>
        <w:t>th</w:t>
      </w:r>
      <w:r w:rsidRPr="003231A6">
        <w:rPr>
          <w:i/>
          <w:sz w:val="22"/>
          <w:szCs w:val="22"/>
        </w:rPr>
        <w:t xml:space="preserve"> </w:t>
      </w:r>
      <w:proofErr w:type="spellStart"/>
      <w:r w:rsidRPr="003231A6">
        <w:rPr>
          <w:i/>
          <w:sz w:val="22"/>
          <w:szCs w:val="22"/>
        </w:rPr>
        <w:t>Medmaravis</w:t>
      </w:r>
      <w:proofErr w:type="spellEnd"/>
      <w:r w:rsidRPr="003231A6">
        <w:rPr>
          <w:i/>
          <w:sz w:val="22"/>
          <w:szCs w:val="22"/>
        </w:rPr>
        <w:t xml:space="preserve"> Pan-Mediterranean Symposium</w:t>
      </w:r>
      <w:r w:rsidR="00554C76" w:rsidRPr="003231A6">
        <w:rPr>
          <w:sz w:val="22"/>
          <w:szCs w:val="22"/>
        </w:rPr>
        <w:t xml:space="preserve"> (pp. 16-18). </w:t>
      </w:r>
      <w:proofErr w:type="spellStart"/>
      <w:r w:rsidR="00554C76" w:rsidRPr="003231A6">
        <w:rPr>
          <w:sz w:val="22"/>
          <w:szCs w:val="22"/>
        </w:rPr>
        <w:t>Alghero</w:t>
      </w:r>
      <w:proofErr w:type="spellEnd"/>
      <w:r w:rsidR="00554C76" w:rsidRPr="003231A6">
        <w:rPr>
          <w:sz w:val="22"/>
          <w:szCs w:val="22"/>
        </w:rPr>
        <w:t xml:space="preserve">: </w:t>
      </w:r>
      <w:proofErr w:type="spellStart"/>
      <w:r w:rsidR="00554C76" w:rsidRPr="003231A6">
        <w:rPr>
          <w:sz w:val="22"/>
          <w:szCs w:val="22"/>
        </w:rPr>
        <w:t>Sardinea</w:t>
      </w:r>
      <w:proofErr w:type="spellEnd"/>
      <w:r w:rsidRPr="003231A6">
        <w:rPr>
          <w:sz w:val="22"/>
          <w:szCs w:val="22"/>
        </w:rPr>
        <w:t>.</w:t>
      </w:r>
      <w:r w:rsidR="00554C76" w:rsidRPr="003231A6">
        <w:rPr>
          <w:sz w:val="22"/>
          <w:szCs w:val="22"/>
        </w:rPr>
        <w:t xml:space="preserve"> </w:t>
      </w:r>
    </w:p>
    <w:p w14:paraId="374E4CF4" w14:textId="77777777" w:rsidR="00554C76" w:rsidRPr="003231A6" w:rsidRDefault="00554C76" w:rsidP="00124FB0">
      <w:pPr>
        <w:spacing w:line="480" w:lineRule="auto"/>
        <w:rPr>
          <w:sz w:val="22"/>
          <w:szCs w:val="22"/>
        </w:rPr>
      </w:pPr>
    </w:p>
    <w:p w14:paraId="51EB0415" w14:textId="77777777" w:rsidR="006A171E" w:rsidRPr="003231A6" w:rsidRDefault="00193F6E" w:rsidP="00124FB0">
      <w:pPr>
        <w:spacing w:line="480" w:lineRule="auto"/>
        <w:rPr>
          <w:sz w:val="22"/>
          <w:szCs w:val="22"/>
        </w:rPr>
      </w:pPr>
      <w:r w:rsidRPr="003231A6">
        <w:rPr>
          <w:sz w:val="22"/>
          <w:szCs w:val="22"/>
        </w:rPr>
        <w:t>Berthold</w:t>
      </w:r>
      <w:r w:rsidR="00F031F1" w:rsidRPr="003231A6">
        <w:rPr>
          <w:sz w:val="22"/>
          <w:szCs w:val="22"/>
        </w:rPr>
        <w:t xml:space="preserve">, P. </w:t>
      </w:r>
      <w:r w:rsidR="00554C76" w:rsidRPr="003231A6">
        <w:rPr>
          <w:sz w:val="22"/>
          <w:szCs w:val="22"/>
        </w:rPr>
        <w:t>(</w:t>
      </w:r>
      <w:r w:rsidR="00F031F1" w:rsidRPr="003231A6">
        <w:rPr>
          <w:sz w:val="22"/>
          <w:szCs w:val="22"/>
        </w:rPr>
        <w:t>2001</w:t>
      </w:r>
      <w:r w:rsidR="00554C76" w:rsidRPr="003231A6">
        <w:rPr>
          <w:sz w:val="22"/>
          <w:szCs w:val="22"/>
        </w:rPr>
        <w:t>)</w:t>
      </w:r>
      <w:r w:rsidR="00F031F1" w:rsidRPr="003231A6">
        <w:rPr>
          <w:sz w:val="22"/>
          <w:szCs w:val="22"/>
        </w:rPr>
        <w:t xml:space="preserve">. </w:t>
      </w:r>
      <w:proofErr w:type="gramStart"/>
      <w:r w:rsidR="00F031F1" w:rsidRPr="003231A6">
        <w:rPr>
          <w:i/>
          <w:sz w:val="22"/>
          <w:szCs w:val="22"/>
        </w:rPr>
        <w:t>Bird Migration</w:t>
      </w:r>
      <w:r w:rsidR="00F031F1" w:rsidRPr="003231A6">
        <w:rPr>
          <w:sz w:val="22"/>
          <w:szCs w:val="22"/>
        </w:rPr>
        <w:t xml:space="preserve"> </w:t>
      </w:r>
      <w:r w:rsidR="00554C76" w:rsidRPr="003231A6">
        <w:rPr>
          <w:sz w:val="22"/>
          <w:szCs w:val="22"/>
        </w:rPr>
        <w:t>(</w:t>
      </w:r>
      <w:r w:rsidR="00F031F1" w:rsidRPr="003231A6">
        <w:rPr>
          <w:sz w:val="22"/>
          <w:szCs w:val="22"/>
        </w:rPr>
        <w:t>2</w:t>
      </w:r>
      <w:r w:rsidR="00F031F1" w:rsidRPr="003231A6">
        <w:rPr>
          <w:sz w:val="22"/>
          <w:szCs w:val="22"/>
          <w:vertAlign w:val="superscript"/>
        </w:rPr>
        <w:t>nd</w:t>
      </w:r>
      <w:r w:rsidR="00F031F1" w:rsidRPr="003231A6">
        <w:rPr>
          <w:sz w:val="22"/>
          <w:szCs w:val="22"/>
        </w:rPr>
        <w:t xml:space="preserve"> ed</w:t>
      </w:r>
      <w:r w:rsidR="00554C76" w:rsidRPr="003231A6">
        <w:rPr>
          <w:sz w:val="22"/>
          <w:szCs w:val="22"/>
        </w:rPr>
        <w:t>.).</w:t>
      </w:r>
      <w:proofErr w:type="gramEnd"/>
      <w:r w:rsidR="00554C76" w:rsidRPr="003231A6">
        <w:rPr>
          <w:sz w:val="22"/>
          <w:szCs w:val="22"/>
        </w:rPr>
        <w:t xml:space="preserve"> Oxford, U.K.:</w:t>
      </w:r>
      <w:r w:rsidR="00F031F1" w:rsidRPr="003231A6">
        <w:rPr>
          <w:sz w:val="22"/>
          <w:szCs w:val="22"/>
        </w:rPr>
        <w:t xml:space="preserve"> Oxford University Press.</w:t>
      </w:r>
    </w:p>
    <w:p w14:paraId="4008727F" w14:textId="77777777" w:rsidR="00554C76" w:rsidRPr="003231A6" w:rsidRDefault="00554C76" w:rsidP="00124FB0">
      <w:pPr>
        <w:spacing w:line="480" w:lineRule="auto"/>
        <w:rPr>
          <w:sz w:val="22"/>
          <w:szCs w:val="22"/>
        </w:rPr>
      </w:pPr>
    </w:p>
    <w:p w14:paraId="1F1D35F3" w14:textId="77777777" w:rsidR="000676C9" w:rsidRPr="003231A6" w:rsidRDefault="006A171E" w:rsidP="00124FB0">
      <w:pPr>
        <w:spacing w:line="480" w:lineRule="auto"/>
        <w:rPr>
          <w:sz w:val="22"/>
          <w:szCs w:val="22"/>
        </w:rPr>
      </w:pPr>
      <w:r w:rsidRPr="003231A6">
        <w:rPr>
          <w:sz w:val="22"/>
          <w:szCs w:val="22"/>
        </w:rPr>
        <w:t xml:space="preserve">Black, J. M. </w:t>
      </w:r>
      <w:r w:rsidR="00554C76" w:rsidRPr="003231A6">
        <w:rPr>
          <w:sz w:val="22"/>
          <w:szCs w:val="22"/>
        </w:rPr>
        <w:t>(</w:t>
      </w:r>
      <w:r w:rsidRPr="003231A6">
        <w:rPr>
          <w:sz w:val="22"/>
          <w:szCs w:val="22"/>
        </w:rPr>
        <w:t>1996</w:t>
      </w:r>
      <w:r w:rsidR="00554C76" w:rsidRPr="003231A6">
        <w:rPr>
          <w:sz w:val="22"/>
          <w:szCs w:val="22"/>
        </w:rPr>
        <w:t>)</w:t>
      </w:r>
      <w:r w:rsidRPr="003231A6">
        <w:rPr>
          <w:sz w:val="22"/>
          <w:szCs w:val="22"/>
        </w:rPr>
        <w:t xml:space="preserve">. </w:t>
      </w:r>
      <w:r w:rsidRPr="003231A6">
        <w:rPr>
          <w:i/>
          <w:sz w:val="22"/>
          <w:szCs w:val="22"/>
        </w:rPr>
        <w:t>Partnerships in birds: The study of monogamy</w:t>
      </w:r>
      <w:r w:rsidR="00554C76" w:rsidRPr="003231A6">
        <w:rPr>
          <w:i/>
          <w:sz w:val="22"/>
          <w:szCs w:val="22"/>
        </w:rPr>
        <w:t>.</w:t>
      </w:r>
      <w:r w:rsidRPr="003231A6">
        <w:rPr>
          <w:sz w:val="22"/>
          <w:szCs w:val="22"/>
        </w:rPr>
        <w:t xml:space="preserve"> </w:t>
      </w:r>
      <w:r w:rsidR="00554C76" w:rsidRPr="003231A6">
        <w:rPr>
          <w:sz w:val="22"/>
          <w:szCs w:val="22"/>
        </w:rPr>
        <w:t>Oxford, U.K.: Oxford University Press.</w:t>
      </w:r>
    </w:p>
    <w:p w14:paraId="3EAB6D84" w14:textId="77777777" w:rsidR="00554C76" w:rsidRPr="003231A6" w:rsidRDefault="00554C76" w:rsidP="00124FB0">
      <w:pPr>
        <w:spacing w:line="480" w:lineRule="auto"/>
        <w:rPr>
          <w:sz w:val="22"/>
          <w:szCs w:val="22"/>
        </w:rPr>
      </w:pPr>
    </w:p>
    <w:p w14:paraId="51952A4F" w14:textId="77777777" w:rsidR="000676C9" w:rsidRPr="003231A6" w:rsidRDefault="000676C9" w:rsidP="00124FB0">
      <w:pPr>
        <w:spacing w:line="480" w:lineRule="auto"/>
        <w:rPr>
          <w:sz w:val="22"/>
          <w:szCs w:val="22"/>
        </w:rPr>
      </w:pPr>
      <w:r w:rsidRPr="003231A6">
        <w:rPr>
          <w:sz w:val="22"/>
          <w:szCs w:val="22"/>
        </w:rPr>
        <w:t xml:space="preserve">Black, J. M. </w:t>
      </w:r>
      <w:r w:rsidR="00554C76" w:rsidRPr="003231A6">
        <w:rPr>
          <w:sz w:val="22"/>
          <w:szCs w:val="22"/>
        </w:rPr>
        <w:t>(</w:t>
      </w:r>
      <w:r w:rsidRPr="003231A6">
        <w:rPr>
          <w:sz w:val="22"/>
          <w:szCs w:val="22"/>
        </w:rPr>
        <w:t>2001</w:t>
      </w:r>
      <w:r w:rsidR="00554C76" w:rsidRPr="003231A6">
        <w:rPr>
          <w:sz w:val="22"/>
          <w:szCs w:val="22"/>
        </w:rPr>
        <w:t>)</w:t>
      </w:r>
      <w:r w:rsidRPr="003231A6">
        <w:rPr>
          <w:sz w:val="22"/>
          <w:szCs w:val="22"/>
        </w:rPr>
        <w:t>. Fitness consequences of long-term pair bonds in barnacle geese: monogamy in the</w:t>
      </w:r>
      <w:r w:rsidR="00554C76" w:rsidRPr="003231A6">
        <w:rPr>
          <w:sz w:val="22"/>
          <w:szCs w:val="22"/>
        </w:rPr>
        <w:t xml:space="preserve"> extreme. </w:t>
      </w:r>
      <w:r w:rsidR="00AC4954" w:rsidRPr="003231A6">
        <w:rPr>
          <w:i/>
          <w:sz w:val="22"/>
          <w:szCs w:val="22"/>
        </w:rPr>
        <w:t>Behaviour</w:t>
      </w:r>
      <w:r w:rsidR="00554C76" w:rsidRPr="003231A6">
        <w:rPr>
          <w:i/>
          <w:sz w:val="22"/>
          <w:szCs w:val="22"/>
        </w:rPr>
        <w:t>al Ecology 12,</w:t>
      </w:r>
      <w:r w:rsidR="00554C76" w:rsidRPr="003231A6">
        <w:rPr>
          <w:sz w:val="22"/>
          <w:szCs w:val="22"/>
        </w:rPr>
        <w:t xml:space="preserve"> </w:t>
      </w:r>
      <w:r w:rsidRPr="003231A6">
        <w:rPr>
          <w:sz w:val="22"/>
          <w:szCs w:val="22"/>
        </w:rPr>
        <w:t>640-645.</w:t>
      </w:r>
    </w:p>
    <w:p w14:paraId="6284EBDE" w14:textId="77777777" w:rsidR="003728A2" w:rsidRPr="003231A6" w:rsidRDefault="003728A2" w:rsidP="00124FB0">
      <w:pPr>
        <w:spacing w:line="480" w:lineRule="auto"/>
        <w:rPr>
          <w:sz w:val="22"/>
          <w:szCs w:val="22"/>
        </w:rPr>
      </w:pPr>
    </w:p>
    <w:p w14:paraId="20599551" w14:textId="77777777" w:rsidR="003728A2" w:rsidRPr="003231A6" w:rsidRDefault="003728A2" w:rsidP="00124FB0">
      <w:pPr>
        <w:widowControl w:val="0"/>
        <w:autoSpaceDE w:val="0"/>
        <w:autoSpaceDN w:val="0"/>
        <w:adjustRightInd w:val="0"/>
        <w:spacing w:after="240" w:line="480" w:lineRule="auto"/>
        <w:rPr>
          <w:rFonts w:ascii="Times" w:eastAsia="MS Mincho" w:hAnsi="Times" w:cs="Times"/>
          <w:lang w:val="en-US" w:eastAsia="en-US"/>
        </w:rPr>
      </w:pPr>
      <w:proofErr w:type="spellStart"/>
      <w:r w:rsidRPr="003231A6">
        <w:rPr>
          <w:rFonts w:ascii="Times" w:eastAsia="MS Mincho" w:hAnsi="Times" w:cs="Times"/>
          <w:sz w:val="22"/>
          <w:szCs w:val="22"/>
          <w:lang w:val="en-US" w:eastAsia="en-US"/>
        </w:rPr>
        <w:t>Bogdanova</w:t>
      </w:r>
      <w:proofErr w:type="spellEnd"/>
      <w:r w:rsidRPr="003231A6">
        <w:rPr>
          <w:rFonts w:ascii="Times" w:eastAsia="MS Mincho" w:hAnsi="Times" w:cs="Times"/>
          <w:sz w:val="22"/>
          <w:szCs w:val="22"/>
          <w:lang w:val="en-US" w:eastAsia="en-US"/>
        </w:rPr>
        <w:t xml:space="preserve">, M. I., Daunt, F., Newell, M., Phillips, R. A., Harris, M. P., &amp; </w:t>
      </w:r>
      <w:proofErr w:type="spellStart"/>
      <w:r w:rsidRPr="003231A6">
        <w:rPr>
          <w:rFonts w:ascii="Times" w:eastAsia="MS Mincho" w:hAnsi="Times" w:cs="Times"/>
          <w:sz w:val="22"/>
          <w:szCs w:val="22"/>
          <w:lang w:val="en-US" w:eastAsia="en-US"/>
        </w:rPr>
        <w:t>Wanless</w:t>
      </w:r>
      <w:proofErr w:type="spellEnd"/>
      <w:r w:rsidRPr="003231A6">
        <w:rPr>
          <w:rFonts w:ascii="Times" w:eastAsia="MS Mincho" w:hAnsi="Times" w:cs="Times"/>
          <w:sz w:val="22"/>
          <w:szCs w:val="22"/>
          <w:lang w:val="en-US" w:eastAsia="en-US"/>
        </w:rPr>
        <w:t xml:space="preserve">, S. (2011). </w:t>
      </w:r>
      <w:r w:rsidRPr="003231A6">
        <w:rPr>
          <w:rFonts w:ascii="Times" w:eastAsia="MS Mincho" w:hAnsi="Times" w:cs="Times"/>
          <w:sz w:val="22"/>
          <w:szCs w:val="22"/>
          <w:lang w:val="en-US" w:eastAsia="en-US"/>
        </w:rPr>
        <w:lastRenderedPageBreak/>
        <w:t xml:space="preserve">Seasonal interactions in the black-legged kittiwake, </w:t>
      </w:r>
      <w:proofErr w:type="spellStart"/>
      <w:r w:rsidRPr="003231A6">
        <w:rPr>
          <w:rFonts w:ascii="Times" w:eastAsia="MS Mincho" w:hAnsi="Times" w:cs="Times"/>
          <w:i/>
          <w:sz w:val="22"/>
          <w:szCs w:val="22"/>
          <w:lang w:val="en-US" w:eastAsia="en-US"/>
        </w:rPr>
        <w:t>Rissa</w:t>
      </w:r>
      <w:proofErr w:type="spellEnd"/>
      <w:r w:rsidRPr="003231A6">
        <w:rPr>
          <w:rFonts w:ascii="Times" w:eastAsia="MS Mincho" w:hAnsi="Times" w:cs="Times"/>
          <w:i/>
          <w:sz w:val="22"/>
          <w:szCs w:val="22"/>
          <w:lang w:val="en-US" w:eastAsia="en-US"/>
        </w:rPr>
        <w:t xml:space="preserve"> </w:t>
      </w:r>
      <w:proofErr w:type="spellStart"/>
      <w:r w:rsidRPr="003231A6">
        <w:rPr>
          <w:rFonts w:ascii="Times" w:eastAsia="MS Mincho" w:hAnsi="Times" w:cs="Times"/>
          <w:i/>
          <w:sz w:val="22"/>
          <w:szCs w:val="22"/>
          <w:lang w:val="en-US" w:eastAsia="en-US"/>
        </w:rPr>
        <w:t>tridactyla</w:t>
      </w:r>
      <w:proofErr w:type="spellEnd"/>
      <w:r w:rsidRPr="003231A6">
        <w:rPr>
          <w:rFonts w:ascii="Times" w:eastAsia="MS Mincho" w:hAnsi="Times" w:cs="Times"/>
          <w:sz w:val="22"/>
          <w:szCs w:val="22"/>
          <w:lang w:val="en-US" w:eastAsia="en-US"/>
        </w:rPr>
        <w:t xml:space="preserve">: links between breeding performance and winter distribution. </w:t>
      </w:r>
      <w:r w:rsidRPr="003231A6">
        <w:rPr>
          <w:rFonts w:ascii="Times" w:eastAsia="MS Mincho" w:hAnsi="Times" w:cs="Times"/>
          <w:i/>
          <w:sz w:val="22"/>
          <w:szCs w:val="22"/>
          <w:lang w:val="en-US" w:eastAsia="en-US"/>
        </w:rPr>
        <w:t xml:space="preserve">Proceedings of the Royal Society B 278, </w:t>
      </w:r>
      <w:r w:rsidRPr="003231A6">
        <w:rPr>
          <w:rFonts w:ascii="Times" w:eastAsia="MS Mincho" w:hAnsi="Times" w:cs="Times"/>
          <w:sz w:val="22"/>
          <w:szCs w:val="22"/>
          <w:lang w:val="en-US" w:eastAsia="en-US"/>
        </w:rPr>
        <w:t>2412–2418.</w:t>
      </w:r>
    </w:p>
    <w:p w14:paraId="27C20CF5" w14:textId="77777777" w:rsidR="00001FE5" w:rsidRPr="003231A6" w:rsidRDefault="00001FE5" w:rsidP="00124FB0">
      <w:pPr>
        <w:spacing w:line="480" w:lineRule="auto"/>
        <w:rPr>
          <w:sz w:val="22"/>
          <w:szCs w:val="22"/>
        </w:rPr>
      </w:pPr>
      <w:proofErr w:type="spellStart"/>
      <w:r w:rsidRPr="003231A6">
        <w:rPr>
          <w:sz w:val="22"/>
          <w:szCs w:val="22"/>
        </w:rPr>
        <w:t>Bried</w:t>
      </w:r>
      <w:proofErr w:type="spellEnd"/>
      <w:r w:rsidRPr="003231A6">
        <w:rPr>
          <w:sz w:val="22"/>
          <w:szCs w:val="22"/>
        </w:rPr>
        <w:t xml:space="preserve">, J. </w:t>
      </w:r>
      <w:r w:rsidR="00554C76" w:rsidRPr="003231A6">
        <w:rPr>
          <w:sz w:val="22"/>
          <w:szCs w:val="22"/>
        </w:rPr>
        <w:t>&amp;</w:t>
      </w:r>
      <w:r w:rsidRPr="003231A6">
        <w:rPr>
          <w:sz w:val="22"/>
          <w:szCs w:val="22"/>
        </w:rPr>
        <w:t xml:space="preserve"> </w:t>
      </w:r>
      <w:proofErr w:type="spellStart"/>
      <w:r w:rsidRPr="003231A6">
        <w:rPr>
          <w:sz w:val="22"/>
          <w:szCs w:val="22"/>
        </w:rPr>
        <w:t>Jouventin</w:t>
      </w:r>
      <w:proofErr w:type="spellEnd"/>
      <w:r w:rsidR="00554C76" w:rsidRPr="003231A6">
        <w:rPr>
          <w:sz w:val="22"/>
          <w:szCs w:val="22"/>
        </w:rPr>
        <w:t>, P</w:t>
      </w:r>
      <w:r w:rsidRPr="003231A6">
        <w:rPr>
          <w:sz w:val="22"/>
          <w:szCs w:val="22"/>
        </w:rPr>
        <w:t xml:space="preserve">. </w:t>
      </w:r>
      <w:r w:rsidR="00554C76" w:rsidRPr="003231A6">
        <w:rPr>
          <w:sz w:val="22"/>
          <w:szCs w:val="22"/>
        </w:rPr>
        <w:t>(</w:t>
      </w:r>
      <w:r w:rsidRPr="003231A6">
        <w:rPr>
          <w:sz w:val="22"/>
          <w:szCs w:val="22"/>
        </w:rPr>
        <w:t>2002</w:t>
      </w:r>
      <w:r w:rsidR="00554C76" w:rsidRPr="003231A6">
        <w:rPr>
          <w:sz w:val="22"/>
          <w:szCs w:val="22"/>
        </w:rPr>
        <w:t>)</w:t>
      </w:r>
      <w:r w:rsidRPr="003231A6">
        <w:rPr>
          <w:sz w:val="22"/>
          <w:szCs w:val="22"/>
        </w:rPr>
        <w:t xml:space="preserve">. Site and mate choice in seabirds: an evolutionary approach. </w:t>
      </w:r>
      <w:r w:rsidR="00554C76" w:rsidRPr="003231A6">
        <w:rPr>
          <w:sz w:val="22"/>
          <w:szCs w:val="22"/>
        </w:rPr>
        <w:t>I</w:t>
      </w:r>
      <w:r w:rsidRPr="003231A6">
        <w:rPr>
          <w:sz w:val="22"/>
          <w:szCs w:val="22"/>
        </w:rPr>
        <w:t xml:space="preserve">n </w:t>
      </w:r>
      <w:r w:rsidR="00554C76" w:rsidRPr="003231A6">
        <w:rPr>
          <w:sz w:val="22"/>
          <w:szCs w:val="22"/>
        </w:rPr>
        <w:t>Schreiber, E. A. &amp; Burger, J. (Eds.)</w:t>
      </w:r>
      <w:r w:rsidR="00742598" w:rsidRPr="003231A6">
        <w:rPr>
          <w:sz w:val="22"/>
          <w:szCs w:val="22"/>
        </w:rPr>
        <w:t>,</w:t>
      </w:r>
      <w:r w:rsidR="00554C76" w:rsidRPr="003231A6">
        <w:rPr>
          <w:sz w:val="22"/>
          <w:szCs w:val="22"/>
        </w:rPr>
        <w:t xml:space="preserve"> </w:t>
      </w:r>
      <w:r w:rsidRPr="003231A6">
        <w:rPr>
          <w:i/>
          <w:sz w:val="22"/>
          <w:szCs w:val="22"/>
        </w:rPr>
        <w:t>Biology of Marine Birds</w:t>
      </w:r>
      <w:r w:rsidRPr="003231A6">
        <w:rPr>
          <w:sz w:val="22"/>
          <w:szCs w:val="22"/>
        </w:rPr>
        <w:t xml:space="preserve"> (</w:t>
      </w:r>
      <w:r w:rsidR="00742598" w:rsidRPr="003231A6">
        <w:rPr>
          <w:sz w:val="22"/>
          <w:szCs w:val="22"/>
        </w:rPr>
        <w:t xml:space="preserve">pp.263–305). </w:t>
      </w:r>
      <w:r w:rsidRPr="003231A6">
        <w:rPr>
          <w:sz w:val="22"/>
          <w:szCs w:val="22"/>
        </w:rPr>
        <w:t>Boca Raton, Florida</w:t>
      </w:r>
      <w:proofErr w:type="gramStart"/>
      <w:r w:rsidRPr="003231A6">
        <w:rPr>
          <w:sz w:val="22"/>
          <w:szCs w:val="22"/>
        </w:rPr>
        <w:t>.</w:t>
      </w:r>
      <w:r w:rsidR="00742598" w:rsidRPr="003231A6">
        <w:rPr>
          <w:sz w:val="22"/>
          <w:szCs w:val="22"/>
        </w:rPr>
        <w:t>:</w:t>
      </w:r>
      <w:proofErr w:type="gramEnd"/>
      <w:r w:rsidR="00554C76" w:rsidRPr="003231A6">
        <w:rPr>
          <w:sz w:val="22"/>
          <w:szCs w:val="22"/>
        </w:rPr>
        <w:t xml:space="preserve"> </w:t>
      </w:r>
      <w:r w:rsidR="00742598" w:rsidRPr="003231A6">
        <w:rPr>
          <w:sz w:val="22"/>
          <w:szCs w:val="22"/>
        </w:rPr>
        <w:t>CRC Press.</w:t>
      </w:r>
    </w:p>
    <w:p w14:paraId="5A77E63F" w14:textId="77777777" w:rsidR="00CB191D" w:rsidRPr="003231A6" w:rsidRDefault="00CB191D" w:rsidP="00124FB0">
      <w:pPr>
        <w:spacing w:line="480" w:lineRule="auto"/>
        <w:rPr>
          <w:sz w:val="22"/>
          <w:szCs w:val="22"/>
        </w:rPr>
      </w:pPr>
    </w:p>
    <w:p w14:paraId="44C8F785" w14:textId="77777777" w:rsidR="00CB191D" w:rsidRPr="003231A6" w:rsidRDefault="00CB191D" w:rsidP="00124FB0">
      <w:pPr>
        <w:spacing w:line="480" w:lineRule="auto"/>
        <w:rPr>
          <w:noProof/>
          <w:sz w:val="22"/>
          <w:szCs w:val="22"/>
          <w:lang w:val="en-US" w:eastAsia="en-US"/>
        </w:rPr>
      </w:pPr>
      <w:proofErr w:type="spellStart"/>
      <w:r w:rsidRPr="003231A6">
        <w:rPr>
          <w:sz w:val="22"/>
          <w:szCs w:val="22"/>
        </w:rPr>
        <w:t>Bried</w:t>
      </w:r>
      <w:proofErr w:type="spellEnd"/>
      <w:r w:rsidRPr="003231A6">
        <w:rPr>
          <w:sz w:val="22"/>
          <w:szCs w:val="22"/>
        </w:rPr>
        <w:t xml:space="preserve">, J., </w:t>
      </w:r>
      <w:proofErr w:type="spellStart"/>
      <w:r w:rsidRPr="003231A6">
        <w:rPr>
          <w:sz w:val="22"/>
          <w:szCs w:val="22"/>
        </w:rPr>
        <w:t>Pontier</w:t>
      </w:r>
      <w:proofErr w:type="spellEnd"/>
      <w:r w:rsidRPr="003231A6">
        <w:rPr>
          <w:sz w:val="22"/>
          <w:szCs w:val="22"/>
        </w:rPr>
        <w:t xml:space="preserve">, D., &amp; </w:t>
      </w:r>
      <w:proofErr w:type="spellStart"/>
      <w:r w:rsidRPr="003231A6">
        <w:rPr>
          <w:sz w:val="22"/>
          <w:szCs w:val="22"/>
        </w:rPr>
        <w:t>Jouventin</w:t>
      </w:r>
      <w:proofErr w:type="spellEnd"/>
      <w:r w:rsidRPr="003231A6">
        <w:rPr>
          <w:sz w:val="22"/>
          <w:szCs w:val="22"/>
        </w:rPr>
        <w:t xml:space="preserve">, P. </w:t>
      </w:r>
      <w:r w:rsidR="00742598" w:rsidRPr="003231A6">
        <w:rPr>
          <w:sz w:val="22"/>
          <w:szCs w:val="22"/>
        </w:rPr>
        <w:t>(</w:t>
      </w:r>
      <w:r w:rsidRPr="003231A6">
        <w:rPr>
          <w:sz w:val="22"/>
          <w:szCs w:val="22"/>
        </w:rPr>
        <w:t>2003</w:t>
      </w:r>
      <w:r w:rsidR="00742598" w:rsidRPr="003231A6">
        <w:rPr>
          <w:sz w:val="22"/>
          <w:szCs w:val="22"/>
        </w:rPr>
        <w:t>).</w:t>
      </w:r>
      <w:r w:rsidRPr="003231A6">
        <w:rPr>
          <w:sz w:val="22"/>
          <w:szCs w:val="22"/>
        </w:rPr>
        <w:t xml:space="preserve"> Mate fidelity in monogamous birds:</w:t>
      </w:r>
      <w:r w:rsidRPr="003231A6">
        <w:rPr>
          <w:noProof/>
          <w:sz w:val="22"/>
          <w:szCs w:val="22"/>
          <w:lang w:val="en-US" w:eastAsia="en-US"/>
        </w:rPr>
        <w:t xml:space="preserve"> a re-examination of the Procellariiformes. </w:t>
      </w:r>
      <w:r w:rsidR="00742598" w:rsidRPr="003231A6">
        <w:rPr>
          <w:i/>
          <w:noProof/>
          <w:sz w:val="22"/>
          <w:szCs w:val="22"/>
          <w:lang w:val="en-US" w:eastAsia="en-US"/>
        </w:rPr>
        <w:t>Animal Behaviour</w:t>
      </w:r>
      <w:r w:rsidRPr="003231A6">
        <w:rPr>
          <w:i/>
          <w:noProof/>
          <w:sz w:val="22"/>
          <w:szCs w:val="22"/>
          <w:lang w:val="en-US" w:eastAsia="en-US"/>
        </w:rPr>
        <w:t xml:space="preserve"> 65</w:t>
      </w:r>
      <w:r w:rsidRPr="003231A6">
        <w:rPr>
          <w:noProof/>
          <w:sz w:val="22"/>
          <w:szCs w:val="22"/>
          <w:lang w:val="en-US" w:eastAsia="en-US"/>
        </w:rPr>
        <w:t>, 235-246.</w:t>
      </w:r>
    </w:p>
    <w:p w14:paraId="6CCC9416" w14:textId="77777777" w:rsidR="00BA7685" w:rsidRPr="003231A6" w:rsidRDefault="00BA7685" w:rsidP="00124FB0">
      <w:pPr>
        <w:spacing w:line="480" w:lineRule="auto"/>
        <w:rPr>
          <w:sz w:val="22"/>
          <w:szCs w:val="22"/>
        </w:rPr>
      </w:pPr>
    </w:p>
    <w:p w14:paraId="7F5A09F9" w14:textId="77777777" w:rsidR="00CB191D" w:rsidRPr="003231A6" w:rsidRDefault="00CB191D" w:rsidP="00124FB0">
      <w:pPr>
        <w:spacing w:line="480" w:lineRule="auto"/>
        <w:rPr>
          <w:sz w:val="22"/>
          <w:szCs w:val="22"/>
        </w:rPr>
      </w:pPr>
      <w:r w:rsidRPr="003231A6">
        <w:rPr>
          <w:sz w:val="22"/>
          <w:szCs w:val="22"/>
        </w:rPr>
        <w:t xml:space="preserve">Bradley, J. S., </w:t>
      </w:r>
      <w:proofErr w:type="spellStart"/>
      <w:r w:rsidRPr="003231A6">
        <w:rPr>
          <w:sz w:val="22"/>
          <w:szCs w:val="22"/>
        </w:rPr>
        <w:t>Wooller</w:t>
      </w:r>
      <w:proofErr w:type="spellEnd"/>
      <w:r w:rsidRPr="003231A6">
        <w:rPr>
          <w:sz w:val="22"/>
          <w:szCs w:val="22"/>
        </w:rPr>
        <w:t xml:space="preserve">, R. D., &amp; </w:t>
      </w:r>
      <w:proofErr w:type="spellStart"/>
      <w:r w:rsidRPr="003231A6">
        <w:rPr>
          <w:sz w:val="22"/>
          <w:szCs w:val="22"/>
        </w:rPr>
        <w:t>Skira</w:t>
      </w:r>
      <w:proofErr w:type="spellEnd"/>
      <w:r w:rsidRPr="003231A6">
        <w:rPr>
          <w:sz w:val="22"/>
          <w:szCs w:val="22"/>
        </w:rPr>
        <w:t xml:space="preserve">, I. J. </w:t>
      </w:r>
      <w:r w:rsidR="00742598" w:rsidRPr="003231A6">
        <w:rPr>
          <w:sz w:val="22"/>
          <w:szCs w:val="22"/>
        </w:rPr>
        <w:t>(</w:t>
      </w:r>
      <w:r w:rsidRPr="003231A6">
        <w:rPr>
          <w:sz w:val="22"/>
          <w:szCs w:val="22"/>
        </w:rPr>
        <w:t>1995</w:t>
      </w:r>
      <w:r w:rsidR="00742598" w:rsidRPr="003231A6">
        <w:rPr>
          <w:sz w:val="22"/>
          <w:szCs w:val="22"/>
        </w:rPr>
        <w:t>).</w:t>
      </w:r>
      <w:r w:rsidRPr="003231A6">
        <w:rPr>
          <w:sz w:val="22"/>
          <w:szCs w:val="22"/>
        </w:rPr>
        <w:t xml:space="preserve"> </w:t>
      </w:r>
      <w:proofErr w:type="gramStart"/>
      <w:r w:rsidRPr="003231A6">
        <w:rPr>
          <w:sz w:val="22"/>
          <w:szCs w:val="22"/>
        </w:rPr>
        <w:t xml:space="preserve">The relationship of pair-bond formation and duration to reproductive success in short-tailed shearwaters </w:t>
      </w:r>
      <w:proofErr w:type="spellStart"/>
      <w:r w:rsidRPr="003231A6">
        <w:rPr>
          <w:i/>
          <w:sz w:val="22"/>
          <w:szCs w:val="22"/>
        </w:rPr>
        <w:t>Puffinus</w:t>
      </w:r>
      <w:proofErr w:type="spellEnd"/>
      <w:r w:rsidRPr="003231A6">
        <w:rPr>
          <w:i/>
          <w:sz w:val="22"/>
          <w:szCs w:val="22"/>
        </w:rPr>
        <w:t xml:space="preserve"> </w:t>
      </w:r>
      <w:proofErr w:type="spellStart"/>
      <w:r w:rsidRPr="003231A6">
        <w:rPr>
          <w:i/>
          <w:sz w:val="22"/>
          <w:szCs w:val="22"/>
        </w:rPr>
        <w:t>tenuirostris</w:t>
      </w:r>
      <w:proofErr w:type="spellEnd"/>
      <w:r w:rsidRPr="003231A6">
        <w:rPr>
          <w:sz w:val="22"/>
          <w:szCs w:val="22"/>
        </w:rPr>
        <w:t>.</w:t>
      </w:r>
      <w:proofErr w:type="gramEnd"/>
      <w:r w:rsidRPr="003231A6">
        <w:rPr>
          <w:sz w:val="22"/>
          <w:szCs w:val="22"/>
        </w:rPr>
        <w:t xml:space="preserve"> </w:t>
      </w:r>
      <w:r w:rsidR="00742598" w:rsidRPr="003231A6">
        <w:rPr>
          <w:i/>
          <w:sz w:val="22"/>
          <w:szCs w:val="22"/>
        </w:rPr>
        <w:t>Journal of Animal Ecolo</w:t>
      </w:r>
      <w:r w:rsidR="00DF377C" w:rsidRPr="003231A6">
        <w:rPr>
          <w:i/>
          <w:sz w:val="22"/>
          <w:szCs w:val="22"/>
        </w:rPr>
        <w:t>g</w:t>
      </w:r>
      <w:r w:rsidR="00742598" w:rsidRPr="003231A6">
        <w:rPr>
          <w:i/>
          <w:sz w:val="22"/>
          <w:szCs w:val="22"/>
        </w:rPr>
        <w:t>y</w:t>
      </w:r>
      <w:r w:rsidRPr="003231A6">
        <w:rPr>
          <w:sz w:val="22"/>
          <w:szCs w:val="22"/>
        </w:rPr>
        <w:t xml:space="preserve"> </w:t>
      </w:r>
      <w:r w:rsidRPr="003231A6">
        <w:rPr>
          <w:i/>
          <w:sz w:val="22"/>
          <w:szCs w:val="22"/>
        </w:rPr>
        <w:t>64</w:t>
      </w:r>
      <w:r w:rsidRPr="003231A6">
        <w:rPr>
          <w:sz w:val="22"/>
          <w:szCs w:val="22"/>
        </w:rPr>
        <w:t xml:space="preserve">, 31-38. </w:t>
      </w:r>
    </w:p>
    <w:p w14:paraId="3C3D8A92" w14:textId="77777777" w:rsidR="00CB143A" w:rsidRPr="003231A6" w:rsidRDefault="00CB143A" w:rsidP="00124FB0">
      <w:pPr>
        <w:spacing w:line="480" w:lineRule="auto"/>
        <w:rPr>
          <w:sz w:val="22"/>
          <w:szCs w:val="22"/>
        </w:rPr>
      </w:pPr>
    </w:p>
    <w:p w14:paraId="1FF9D949" w14:textId="77777777" w:rsidR="00762F8A" w:rsidRPr="003231A6" w:rsidRDefault="00CB143A" w:rsidP="00124FB0">
      <w:pPr>
        <w:spacing w:line="480" w:lineRule="auto"/>
        <w:rPr>
          <w:sz w:val="22"/>
          <w:szCs w:val="22"/>
        </w:rPr>
      </w:pPr>
      <w:proofErr w:type="spellStart"/>
      <w:r w:rsidRPr="003231A6">
        <w:rPr>
          <w:sz w:val="22"/>
          <w:szCs w:val="22"/>
        </w:rPr>
        <w:t>Cachia</w:t>
      </w:r>
      <w:proofErr w:type="spellEnd"/>
      <w:r w:rsidRPr="003231A6">
        <w:rPr>
          <w:sz w:val="22"/>
          <w:szCs w:val="22"/>
        </w:rPr>
        <w:t xml:space="preserve"> </w:t>
      </w:r>
      <w:proofErr w:type="spellStart"/>
      <w:r w:rsidRPr="003231A6">
        <w:rPr>
          <w:sz w:val="22"/>
          <w:szCs w:val="22"/>
        </w:rPr>
        <w:t>Zammit</w:t>
      </w:r>
      <w:proofErr w:type="spellEnd"/>
      <w:r w:rsidRPr="003231A6">
        <w:rPr>
          <w:sz w:val="22"/>
          <w:szCs w:val="22"/>
        </w:rPr>
        <w:t xml:space="preserve">, R. &amp; Borg, J. (1986). </w:t>
      </w:r>
      <w:proofErr w:type="gramStart"/>
      <w:r w:rsidRPr="003231A6">
        <w:rPr>
          <w:sz w:val="22"/>
          <w:szCs w:val="22"/>
        </w:rPr>
        <w:t>Notes on the breeding biology of the Cory’s shearwater in the Maltese Islands.</w:t>
      </w:r>
      <w:proofErr w:type="gramEnd"/>
      <w:r w:rsidRPr="003231A6">
        <w:rPr>
          <w:sz w:val="22"/>
          <w:szCs w:val="22"/>
        </w:rPr>
        <w:t xml:space="preserve"> </w:t>
      </w:r>
      <w:r w:rsidRPr="003231A6">
        <w:rPr>
          <w:i/>
          <w:sz w:val="22"/>
          <w:szCs w:val="22"/>
        </w:rPr>
        <w:t>Il-</w:t>
      </w:r>
      <w:proofErr w:type="spellStart"/>
      <w:r w:rsidRPr="003231A6">
        <w:rPr>
          <w:i/>
          <w:sz w:val="22"/>
          <w:szCs w:val="22"/>
        </w:rPr>
        <w:t>Merill</w:t>
      </w:r>
      <w:proofErr w:type="spellEnd"/>
      <w:r w:rsidRPr="003231A6">
        <w:rPr>
          <w:i/>
          <w:sz w:val="22"/>
          <w:szCs w:val="22"/>
        </w:rPr>
        <w:t xml:space="preserve"> 24</w:t>
      </w:r>
      <w:r w:rsidRPr="003231A6">
        <w:rPr>
          <w:sz w:val="22"/>
          <w:szCs w:val="22"/>
        </w:rPr>
        <w:t>, 1-9.</w:t>
      </w:r>
    </w:p>
    <w:p w14:paraId="4F117B9E" w14:textId="77777777" w:rsidR="00CB143A" w:rsidRPr="003231A6" w:rsidRDefault="00CB143A" w:rsidP="00124FB0">
      <w:pPr>
        <w:spacing w:line="480" w:lineRule="auto"/>
        <w:rPr>
          <w:sz w:val="22"/>
          <w:szCs w:val="22"/>
        </w:rPr>
      </w:pPr>
    </w:p>
    <w:p w14:paraId="6CC03BC8" w14:textId="77777777" w:rsidR="00CB4DEC" w:rsidRPr="003231A6" w:rsidRDefault="00906010" w:rsidP="00124FB0">
      <w:pPr>
        <w:spacing w:line="480" w:lineRule="auto"/>
        <w:rPr>
          <w:sz w:val="22"/>
          <w:szCs w:val="22"/>
        </w:rPr>
      </w:pPr>
      <w:r w:rsidRPr="003231A6">
        <w:rPr>
          <w:sz w:val="22"/>
          <w:szCs w:val="22"/>
          <w:lang w:val="it-IT"/>
        </w:rPr>
        <w:t xml:space="preserve">Catry, P., Granadeiro, J. P., </w:t>
      </w:r>
      <w:r w:rsidR="003D1925" w:rsidRPr="003231A6">
        <w:rPr>
          <w:sz w:val="22"/>
          <w:szCs w:val="22"/>
          <w:lang w:val="it-IT"/>
        </w:rPr>
        <w:t>&amp;</w:t>
      </w:r>
      <w:r w:rsidRPr="003231A6">
        <w:rPr>
          <w:sz w:val="22"/>
          <w:szCs w:val="22"/>
          <w:lang w:val="it-IT"/>
        </w:rPr>
        <w:t xml:space="preserve"> Oliveira</w:t>
      </w:r>
      <w:r w:rsidR="00742598" w:rsidRPr="003231A6">
        <w:rPr>
          <w:sz w:val="22"/>
          <w:szCs w:val="22"/>
          <w:lang w:val="it-IT"/>
        </w:rPr>
        <w:t>, P</w:t>
      </w:r>
      <w:r w:rsidRPr="003231A6">
        <w:rPr>
          <w:sz w:val="22"/>
          <w:szCs w:val="22"/>
          <w:lang w:val="it-IT"/>
        </w:rPr>
        <w:t xml:space="preserve">. </w:t>
      </w:r>
      <w:r w:rsidR="00742598" w:rsidRPr="003231A6">
        <w:rPr>
          <w:sz w:val="22"/>
          <w:szCs w:val="22"/>
          <w:lang w:val="it-IT"/>
        </w:rPr>
        <w:t>(</w:t>
      </w:r>
      <w:r w:rsidRPr="003231A6">
        <w:rPr>
          <w:sz w:val="22"/>
          <w:szCs w:val="22"/>
          <w:lang w:val="it-IT"/>
        </w:rPr>
        <w:t>2006</w:t>
      </w:r>
      <w:r w:rsidR="00742598" w:rsidRPr="003231A6">
        <w:rPr>
          <w:sz w:val="22"/>
          <w:szCs w:val="22"/>
          <w:lang w:val="it-IT"/>
        </w:rPr>
        <w:t>)</w:t>
      </w:r>
      <w:r w:rsidRPr="003231A6">
        <w:rPr>
          <w:sz w:val="22"/>
          <w:szCs w:val="22"/>
          <w:lang w:val="it-IT"/>
        </w:rPr>
        <w:t xml:space="preserve">. </w:t>
      </w:r>
      <w:r w:rsidRPr="003231A6">
        <w:rPr>
          <w:sz w:val="22"/>
          <w:szCs w:val="22"/>
        </w:rPr>
        <w:t xml:space="preserve">Do Cory’s shearwaters </w:t>
      </w:r>
      <w:proofErr w:type="spellStart"/>
      <w:r w:rsidRPr="003231A6">
        <w:rPr>
          <w:i/>
          <w:sz w:val="22"/>
          <w:szCs w:val="22"/>
        </w:rPr>
        <w:t>Calonectris</w:t>
      </w:r>
      <w:proofErr w:type="spellEnd"/>
      <w:r w:rsidRPr="003231A6">
        <w:rPr>
          <w:i/>
          <w:sz w:val="22"/>
          <w:szCs w:val="22"/>
        </w:rPr>
        <w:t xml:space="preserve"> </w:t>
      </w:r>
      <w:proofErr w:type="spellStart"/>
      <w:r w:rsidRPr="003231A6">
        <w:rPr>
          <w:i/>
          <w:sz w:val="22"/>
          <w:szCs w:val="22"/>
        </w:rPr>
        <w:t>diomedea</w:t>
      </w:r>
      <w:proofErr w:type="spellEnd"/>
      <w:r w:rsidRPr="003231A6">
        <w:rPr>
          <w:sz w:val="22"/>
          <w:szCs w:val="22"/>
        </w:rPr>
        <w:t xml:space="preserve"> synchronize laying among close neighbo</w:t>
      </w:r>
      <w:r w:rsidR="00DF377C" w:rsidRPr="003231A6">
        <w:rPr>
          <w:sz w:val="22"/>
          <w:szCs w:val="22"/>
        </w:rPr>
        <w:t>u</w:t>
      </w:r>
      <w:r w:rsidRPr="003231A6">
        <w:rPr>
          <w:sz w:val="22"/>
          <w:szCs w:val="22"/>
        </w:rPr>
        <w:t xml:space="preserve">rs? </w:t>
      </w:r>
      <w:proofErr w:type="gramStart"/>
      <w:r w:rsidRPr="003231A6">
        <w:rPr>
          <w:sz w:val="22"/>
          <w:szCs w:val="22"/>
        </w:rPr>
        <w:t>A reappraisal using data from artificial nest sites.</w:t>
      </w:r>
      <w:proofErr w:type="gramEnd"/>
      <w:r w:rsidRPr="003231A6">
        <w:rPr>
          <w:sz w:val="22"/>
          <w:szCs w:val="22"/>
        </w:rPr>
        <w:t xml:space="preserve"> </w:t>
      </w:r>
      <w:proofErr w:type="spellStart"/>
      <w:r w:rsidRPr="003231A6">
        <w:rPr>
          <w:i/>
          <w:sz w:val="22"/>
          <w:szCs w:val="22"/>
        </w:rPr>
        <w:t>Acta</w:t>
      </w:r>
      <w:proofErr w:type="spellEnd"/>
      <w:r w:rsidRPr="003231A6">
        <w:rPr>
          <w:i/>
          <w:sz w:val="22"/>
          <w:szCs w:val="22"/>
        </w:rPr>
        <w:t xml:space="preserve"> </w:t>
      </w:r>
      <w:proofErr w:type="spellStart"/>
      <w:r w:rsidRPr="003231A6">
        <w:rPr>
          <w:i/>
          <w:sz w:val="22"/>
          <w:szCs w:val="22"/>
        </w:rPr>
        <w:t>Ethologica</w:t>
      </w:r>
      <w:proofErr w:type="spellEnd"/>
      <w:r w:rsidR="00742598" w:rsidRPr="003231A6">
        <w:rPr>
          <w:sz w:val="22"/>
          <w:szCs w:val="22"/>
        </w:rPr>
        <w:t xml:space="preserve"> </w:t>
      </w:r>
      <w:r w:rsidR="00742598" w:rsidRPr="003231A6">
        <w:rPr>
          <w:i/>
          <w:sz w:val="22"/>
          <w:szCs w:val="22"/>
        </w:rPr>
        <w:t>9</w:t>
      </w:r>
      <w:r w:rsidR="00742598" w:rsidRPr="003231A6">
        <w:rPr>
          <w:sz w:val="22"/>
          <w:szCs w:val="22"/>
        </w:rPr>
        <w:t xml:space="preserve">, </w:t>
      </w:r>
      <w:r w:rsidRPr="003231A6">
        <w:rPr>
          <w:sz w:val="22"/>
          <w:szCs w:val="22"/>
        </w:rPr>
        <w:t>87-90.</w:t>
      </w:r>
    </w:p>
    <w:p w14:paraId="25C24A44" w14:textId="77777777" w:rsidR="00CB191D" w:rsidRPr="003231A6" w:rsidRDefault="00CB191D" w:rsidP="00124FB0">
      <w:pPr>
        <w:spacing w:line="480" w:lineRule="auto"/>
        <w:rPr>
          <w:sz w:val="22"/>
          <w:szCs w:val="22"/>
        </w:rPr>
      </w:pPr>
    </w:p>
    <w:p w14:paraId="29A7C7AE" w14:textId="77777777" w:rsidR="00CB191D" w:rsidRPr="003231A6" w:rsidRDefault="00CB191D" w:rsidP="00124FB0">
      <w:pPr>
        <w:spacing w:line="480" w:lineRule="auto"/>
        <w:rPr>
          <w:sz w:val="22"/>
          <w:szCs w:val="22"/>
        </w:rPr>
      </w:pPr>
      <w:r w:rsidRPr="003231A6">
        <w:rPr>
          <w:noProof/>
          <w:sz w:val="22"/>
          <w:szCs w:val="22"/>
          <w:lang w:val="en-US" w:eastAsia="en-US"/>
        </w:rPr>
        <w:t xml:space="preserve">Catry, P., Dias, M. P., Phillips, R. A., &amp; Granadeiro, J. P. </w:t>
      </w:r>
      <w:r w:rsidR="00742598" w:rsidRPr="003231A6">
        <w:rPr>
          <w:noProof/>
          <w:sz w:val="22"/>
          <w:szCs w:val="22"/>
          <w:lang w:val="en-US" w:eastAsia="en-US"/>
        </w:rPr>
        <w:t>(</w:t>
      </w:r>
      <w:r w:rsidRPr="003231A6">
        <w:rPr>
          <w:noProof/>
          <w:sz w:val="22"/>
          <w:szCs w:val="22"/>
          <w:lang w:val="en-US" w:eastAsia="en-US"/>
        </w:rPr>
        <w:t>2013</w:t>
      </w:r>
      <w:r w:rsidR="00742598" w:rsidRPr="003231A6">
        <w:rPr>
          <w:noProof/>
          <w:sz w:val="22"/>
          <w:szCs w:val="22"/>
          <w:lang w:val="en-US" w:eastAsia="en-US"/>
        </w:rPr>
        <w:t>).</w:t>
      </w:r>
      <w:r w:rsidRPr="003231A6">
        <w:rPr>
          <w:noProof/>
          <w:sz w:val="22"/>
          <w:szCs w:val="22"/>
          <w:lang w:val="en-US" w:eastAsia="en-US"/>
        </w:rPr>
        <w:t xml:space="preserve"> Carry-over effects from breeding </w:t>
      </w:r>
    </w:p>
    <w:p w14:paraId="24A421CC" w14:textId="77777777" w:rsidR="00CB191D" w:rsidRPr="003231A6" w:rsidRDefault="00CB191D" w:rsidP="00124FB0">
      <w:pPr>
        <w:spacing w:line="480" w:lineRule="auto"/>
        <w:rPr>
          <w:noProof/>
          <w:sz w:val="22"/>
          <w:szCs w:val="22"/>
          <w:lang w:val="en-US" w:eastAsia="en-US"/>
        </w:rPr>
      </w:pPr>
      <w:r w:rsidRPr="003231A6">
        <w:rPr>
          <w:noProof/>
          <w:sz w:val="22"/>
          <w:szCs w:val="22"/>
          <w:lang w:val="en-US" w:eastAsia="en-US"/>
        </w:rPr>
        <w:t xml:space="preserve">modulate the annual cycle of a long-distance migrant: an experimental demonstration. </w:t>
      </w:r>
      <w:r w:rsidRPr="003231A6">
        <w:rPr>
          <w:i/>
          <w:noProof/>
          <w:sz w:val="22"/>
          <w:szCs w:val="22"/>
          <w:lang w:val="en-US" w:eastAsia="en-US"/>
        </w:rPr>
        <w:t>Ecology</w:t>
      </w:r>
      <w:r w:rsidRPr="003231A6">
        <w:rPr>
          <w:noProof/>
          <w:sz w:val="22"/>
          <w:szCs w:val="22"/>
          <w:lang w:val="en-US" w:eastAsia="en-US"/>
        </w:rPr>
        <w:t xml:space="preserve"> </w:t>
      </w:r>
      <w:r w:rsidRPr="003231A6">
        <w:rPr>
          <w:i/>
          <w:noProof/>
          <w:sz w:val="22"/>
          <w:szCs w:val="22"/>
          <w:lang w:val="en-US" w:eastAsia="en-US"/>
        </w:rPr>
        <w:t>94</w:t>
      </w:r>
      <w:r w:rsidRPr="003231A6">
        <w:rPr>
          <w:noProof/>
          <w:sz w:val="22"/>
          <w:szCs w:val="22"/>
          <w:lang w:val="en-US" w:eastAsia="en-US"/>
        </w:rPr>
        <w:t>, 1230-1235.</w:t>
      </w:r>
    </w:p>
    <w:p w14:paraId="47B162CE" w14:textId="77777777" w:rsidR="003728A2" w:rsidRPr="003231A6" w:rsidRDefault="003728A2" w:rsidP="00124FB0">
      <w:pPr>
        <w:spacing w:line="480" w:lineRule="auto"/>
        <w:rPr>
          <w:noProof/>
          <w:sz w:val="22"/>
          <w:szCs w:val="22"/>
          <w:lang w:val="en-US" w:eastAsia="en-US"/>
        </w:rPr>
      </w:pPr>
    </w:p>
    <w:p w14:paraId="7B284E8D" w14:textId="77777777" w:rsidR="003728A2" w:rsidRPr="003231A6" w:rsidRDefault="003728A2" w:rsidP="00124FB0">
      <w:pPr>
        <w:widowControl w:val="0"/>
        <w:autoSpaceDE w:val="0"/>
        <w:autoSpaceDN w:val="0"/>
        <w:adjustRightInd w:val="0"/>
        <w:spacing w:after="240" w:line="480" w:lineRule="auto"/>
        <w:rPr>
          <w:rFonts w:ascii="Times" w:eastAsia="MS Mincho" w:hAnsi="Times" w:cs="Times"/>
          <w:lang w:val="en-US" w:eastAsia="en-US"/>
        </w:rPr>
      </w:pPr>
      <w:r w:rsidRPr="003231A6">
        <w:rPr>
          <w:rFonts w:ascii="Times" w:eastAsia="MS Mincho" w:hAnsi="Times" w:cs="Times"/>
          <w:sz w:val="22"/>
          <w:szCs w:val="22"/>
          <w:lang w:val="en-US" w:eastAsia="en-US"/>
        </w:rPr>
        <w:t xml:space="preserve">Chapman, B. B., </w:t>
      </w:r>
      <w:proofErr w:type="spellStart"/>
      <w:r w:rsidRPr="003231A6">
        <w:rPr>
          <w:rFonts w:ascii="Times" w:eastAsia="MS Mincho" w:hAnsi="Times" w:cs="Times"/>
          <w:sz w:val="22"/>
          <w:szCs w:val="22"/>
          <w:lang w:val="en-US" w:eastAsia="en-US"/>
        </w:rPr>
        <w:t>Bronmark</w:t>
      </w:r>
      <w:proofErr w:type="spellEnd"/>
      <w:r w:rsidRPr="003231A6">
        <w:rPr>
          <w:rFonts w:ascii="Times" w:eastAsia="MS Mincho" w:hAnsi="Times" w:cs="Times"/>
          <w:sz w:val="22"/>
          <w:szCs w:val="22"/>
          <w:lang w:val="en-US" w:eastAsia="en-US"/>
        </w:rPr>
        <w:t xml:space="preserve">, C., Nilsson, J. A, &amp; Hansson, L. A. (2011). The ecology and evolution of partial migration. </w:t>
      </w:r>
      <w:proofErr w:type="spellStart"/>
      <w:r w:rsidRPr="003231A6">
        <w:rPr>
          <w:rFonts w:ascii="Times" w:eastAsia="MS Mincho" w:hAnsi="Times" w:cs="Times"/>
          <w:sz w:val="22"/>
          <w:szCs w:val="22"/>
          <w:lang w:val="en-US" w:eastAsia="en-US"/>
        </w:rPr>
        <w:t>Oikos</w:t>
      </w:r>
      <w:proofErr w:type="spellEnd"/>
      <w:r w:rsidRPr="003231A6">
        <w:rPr>
          <w:rFonts w:ascii="Times" w:eastAsia="MS Mincho" w:hAnsi="Times" w:cs="Times"/>
          <w:sz w:val="22"/>
          <w:szCs w:val="22"/>
          <w:lang w:val="en-US" w:eastAsia="en-US"/>
        </w:rPr>
        <w:t xml:space="preserve"> 120, 1764–1775.</w:t>
      </w:r>
    </w:p>
    <w:p w14:paraId="545A6FA2" w14:textId="77777777" w:rsidR="001C3D63" w:rsidRPr="003231A6" w:rsidRDefault="001C3D63" w:rsidP="00124FB0">
      <w:pPr>
        <w:widowControl w:val="0"/>
        <w:autoSpaceDE w:val="0"/>
        <w:autoSpaceDN w:val="0"/>
        <w:adjustRightInd w:val="0"/>
        <w:spacing w:line="480" w:lineRule="auto"/>
        <w:rPr>
          <w:sz w:val="22"/>
          <w:szCs w:val="22"/>
          <w:lang w:val="en-US"/>
        </w:rPr>
      </w:pPr>
      <w:proofErr w:type="spellStart"/>
      <w:r w:rsidRPr="003231A6">
        <w:rPr>
          <w:sz w:val="22"/>
          <w:szCs w:val="22"/>
          <w:lang w:val="en-US"/>
        </w:rPr>
        <w:t>Chardine</w:t>
      </w:r>
      <w:proofErr w:type="spellEnd"/>
      <w:r w:rsidRPr="003231A6">
        <w:rPr>
          <w:sz w:val="22"/>
          <w:szCs w:val="22"/>
          <w:lang w:val="en-US"/>
        </w:rPr>
        <w:t>, J.</w:t>
      </w:r>
      <w:r w:rsidR="003D1925" w:rsidRPr="003231A6">
        <w:rPr>
          <w:sz w:val="22"/>
          <w:szCs w:val="22"/>
          <w:lang w:val="en-US"/>
        </w:rPr>
        <w:t xml:space="preserve"> </w:t>
      </w:r>
      <w:r w:rsidRPr="003231A6">
        <w:rPr>
          <w:sz w:val="22"/>
          <w:szCs w:val="22"/>
          <w:lang w:val="en-US"/>
        </w:rPr>
        <w:t xml:space="preserve">W. </w:t>
      </w:r>
      <w:r w:rsidR="00742598" w:rsidRPr="003231A6">
        <w:rPr>
          <w:sz w:val="22"/>
          <w:szCs w:val="22"/>
          <w:lang w:val="en-US"/>
        </w:rPr>
        <w:t>(</w:t>
      </w:r>
      <w:r w:rsidRPr="003231A6">
        <w:rPr>
          <w:sz w:val="22"/>
          <w:szCs w:val="22"/>
          <w:lang w:val="en-US"/>
        </w:rPr>
        <w:t>1986</w:t>
      </w:r>
      <w:r w:rsidR="00742598" w:rsidRPr="003231A6">
        <w:rPr>
          <w:sz w:val="22"/>
          <w:szCs w:val="22"/>
          <w:lang w:val="en-US"/>
        </w:rPr>
        <w:t>)</w:t>
      </w:r>
      <w:r w:rsidRPr="003231A6">
        <w:rPr>
          <w:sz w:val="22"/>
          <w:szCs w:val="22"/>
          <w:lang w:val="en-US"/>
        </w:rPr>
        <w:t xml:space="preserve">. The influence of pair-status on the breeding </w:t>
      </w:r>
      <w:proofErr w:type="spellStart"/>
      <w:r w:rsidR="00AC4954" w:rsidRPr="003231A6">
        <w:rPr>
          <w:sz w:val="22"/>
          <w:szCs w:val="22"/>
          <w:lang w:val="en-US"/>
        </w:rPr>
        <w:t>behaviour</w:t>
      </w:r>
      <w:proofErr w:type="spellEnd"/>
      <w:r w:rsidRPr="003231A6">
        <w:rPr>
          <w:sz w:val="22"/>
          <w:szCs w:val="22"/>
          <w:lang w:val="en-US"/>
        </w:rPr>
        <w:t xml:space="preserve"> of the kittiwake </w:t>
      </w:r>
      <w:proofErr w:type="spellStart"/>
      <w:r w:rsidRPr="003231A6">
        <w:rPr>
          <w:i/>
          <w:sz w:val="22"/>
          <w:szCs w:val="22"/>
          <w:lang w:val="en-US"/>
        </w:rPr>
        <w:t>Rissa</w:t>
      </w:r>
      <w:proofErr w:type="spellEnd"/>
      <w:r w:rsidRPr="003231A6">
        <w:rPr>
          <w:i/>
          <w:sz w:val="22"/>
          <w:szCs w:val="22"/>
          <w:lang w:val="en-US"/>
        </w:rPr>
        <w:t xml:space="preserve"> </w:t>
      </w:r>
      <w:proofErr w:type="spellStart"/>
      <w:r w:rsidRPr="003231A6">
        <w:rPr>
          <w:i/>
          <w:sz w:val="22"/>
          <w:szCs w:val="22"/>
          <w:lang w:val="en-US"/>
        </w:rPr>
        <w:lastRenderedPageBreak/>
        <w:t>tridactyla</w:t>
      </w:r>
      <w:proofErr w:type="spellEnd"/>
      <w:r w:rsidR="00742598" w:rsidRPr="003231A6">
        <w:rPr>
          <w:sz w:val="22"/>
          <w:szCs w:val="22"/>
          <w:lang w:val="en-US"/>
        </w:rPr>
        <w:t xml:space="preserve"> before egg </w:t>
      </w:r>
      <w:proofErr w:type="gramStart"/>
      <w:r w:rsidR="00742598" w:rsidRPr="003231A6">
        <w:rPr>
          <w:sz w:val="22"/>
          <w:szCs w:val="22"/>
          <w:lang w:val="en-US"/>
        </w:rPr>
        <w:t>laying</w:t>
      </w:r>
      <w:proofErr w:type="gramEnd"/>
      <w:r w:rsidR="00742598" w:rsidRPr="003231A6">
        <w:rPr>
          <w:sz w:val="22"/>
          <w:szCs w:val="22"/>
          <w:lang w:val="en-US"/>
        </w:rPr>
        <w:t xml:space="preserve">. </w:t>
      </w:r>
      <w:r w:rsidR="00742598" w:rsidRPr="003231A6">
        <w:rPr>
          <w:i/>
          <w:sz w:val="22"/>
          <w:szCs w:val="22"/>
          <w:lang w:val="en-US"/>
        </w:rPr>
        <w:t>Ibis</w:t>
      </w:r>
      <w:r w:rsidRPr="003231A6">
        <w:rPr>
          <w:i/>
          <w:sz w:val="22"/>
          <w:szCs w:val="22"/>
          <w:lang w:val="en-US"/>
        </w:rPr>
        <w:t xml:space="preserve"> 129</w:t>
      </w:r>
      <w:r w:rsidRPr="003231A6">
        <w:rPr>
          <w:sz w:val="22"/>
          <w:szCs w:val="22"/>
          <w:lang w:val="en-US"/>
        </w:rPr>
        <w:t>, 515-709.</w:t>
      </w:r>
    </w:p>
    <w:p w14:paraId="2C796FCC" w14:textId="77777777" w:rsidR="001C3D63" w:rsidRPr="003231A6" w:rsidRDefault="001C3D63" w:rsidP="00124FB0">
      <w:pPr>
        <w:widowControl w:val="0"/>
        <w:autoSpaceDE w:val="0"/>
        <w:autoSpaceDN w:val="0"/>
        <w:adjustRightInd w:val="0"/>
        <w:spacing w:line="480" w:lineRule="auto"/>
        <w:rPr>
          <w:sz w:val="22"/>
          <w:szCs w:val="22"/>
          <w:lang w:val="en-US"/>
        </w:rPr>
      </w:pPr>
    </w:p>
    <w:p w14:paraId="49C2A5B3" w14:textId="77777777" w:rsidR="006A171E" w:rsidRPr="003231A6" w:rsidRDefault="006A171E" w:rsidP="00124FB0">
      <w:pPr>
        <w:spacing w:line="480" w:lineRule="auto"/>
        <w:rPr>
          <w:noProof/>
          <w:sz w:val="22"/>
          <w:szCs w:val="22"/>
          <w:lang w:val="en-US" w:eastAsia="en-US"/>
        </w:rPr>
      </w:pPr>
      <w:r w:rsidRPr="003231A6">
        <w:rPr>
          <w:noProof/>
          <w:sz w:val="22"/>
          <w:szCs w:val="22"/>
          <w:lang w:val="en-US" w:eastAsia="en-US"/>
        </w:rPr>
        <w:t xml:space="preserve">Clutton-Brock, T. H. </w:t>
      </w:r>
      <w:r w:rsidR="00742598" w:rsidRPr="003231A6">
        <w:rPr>
          <w:noProof/>
          <w:sz w:val="22"/>
          <w:szCs w:val="22"/>
          <w:lang w:val="en-US" w:eastAsia="en-US"/>
        </w:rPr>
        <w:t>(</w:t>
      </w:r>
      <w:r w:rsidRPr="003231A6">
        <w:rPr>
          <w:noProof/>
          <w:sz w:val="22"/>
          <w:szCs w:val="22"/>
          <w:lang w:val="en-US" w:eastAsia="en-US"/>
        </w:rPr>
        <w:t>1989</w:t>
      </w:r>
      <w:r w:rsidR="00742598" w:rsidRPr="003231A6">
        <w:rPr>
          <w:noProof/>
          <w:sz w:val="22"/>
          <w:szCs w:val="22"/>
          <w:lang w:val="en-US" w:eastAsia="en-US"/>
        </w:rPr>
        <w:t>)</w:t>
      </w:r>
      <w:r w:rsidRPr="003231A6">
        <w:rPr>
          <w:noProof/>
          <w:sz w:val="22"/>
          <w:szCs w:val="22"/>
          <w:lang w:val="en-US" w:eastAsia="en-US"/>
        </w:rPr>
        <w:t xml:space="preserve">. Mammalian mating systems. </w:t>
      </w:r>
      <w:r w:rsidRPr="003231A6">
        <w:rPr>
          <w:i/>
          <w:noProof/>
          <w:sz w:val="22"/>
          <w:szCs w:val="22"/>
          <w:lang w:val="en-US" w:eastAsia="en-US"/>
        </w:rPr>
        <w:t>P</w:t>
      </w:r>
      <w:r w:rsidR="00742598" w:rsidRPr="003231A6">
        <w:rPr>
          <w:i/>
          <w:noProof/>
          <w:sz w:val="22"/>
          <w:szCs w:val="22"/>
          <w:lang w:val="en-US" w:eastAsia="en-US"/>
        </w:rPr>
        <w:t>roceedings of the Royal Society B</w:t>
      </w:r>
      <w:r w:rsidRPr="003231A6">
        <w:rPr>
          <w:i/>
          <w:noProof/>
          <w:sz w:val="22"/>
          <w:szCs w:val="22"/>
          <w:lang w:val="en-US" w:eastAsia="en-US"/>
        </w:rPr>
        <w:t xml:space="preserve"> 235</w:t>
      </w:r>
      <w:r w:rsidRPr="003231A6">
        <w:rPr>
          <w:noProof/>
          <w:sz w:val="22"/>
          <w:szCs w:val="22"/>
          <w:lang w:val="en-US" w:eastAsia="en-US"/>
        </w:rPr>
        <w:t>, 339-72.</w:t>
      </w:r>
    </w:p>
    <w:p w14:paraId="4B5B8D88" w14:textId="77777777" w:rsidR="001F2680" w:rsidRPr="003231A6" w:rsidRDefault="001F2680" w:rsidP="00124FB0">
      <w:pPr>
        <w:spacing w:before="100" w:beforeAutospacing="1" w:after="100" w:afterAutospacing="1" w:line="480" w:lineRule="auto"/>
        <w:rPr>
          <w:noProof/>
          <w:sz w:val="22"/>
          <w:szCs w:val="22"/>
          <w:lang w:val="en-US" w:eastAsia="en-US"/>
        </w:rPr>
      </w:pPr>
      <w:r w:rsidRPr="003231A6">
        <w:rPr>
          <w:noProof/>
          <w:sz w:val="22"/>
          <w:szCs w:val="22"/>
          <w:lang w:val="en-US" w:eastAsia="en-US"/>
        </w:rPr>
        <w:t>Clutton-Brock</w:t>
      </w:r>
      <w:r w:rsidR="00742598" w:rsidRPr="003231A6">
        <w:rPr>
          <w:noProof/>
          <w:sz w:val="22"/>
          <w:szCs w:val="22"/>
          <w:lang w:val="en-US" w:eastAsia="en-US"/>
        </w:rPr>
        <w:t>,</w:t>
      </w:r>
      <w:r w:rsidRPr="003231A6">
        <w:rPr>
          <w:noProof/>
          <w:sz w:val="22"/>
          <w:szCs w:val="22"/>
          <w:lang w:val="en-US" w:eastAsia="en-US"/>
        </w:rPr>
        <w:t xml:space="preserve"> T</w:t>
      </w:r>
      <w:r w:rsidR="00742598" w:rsidRPr="003231A6">
        <w:rPr>
          <w:noProof/>
          <w:sz w:val="22"/>
          <w:szCs w:val="22"/>
          <w:lang w:val="en-US" w:eastAsia="en-US"/>
        </w:rPr>
        <w:t xml:space="preserve">. </w:t>
      </w:r>
      <w:r w:rsidRPr="003231A6">
        <w:rPr>
          <w:noProof/>
          <w:sz w:val="22"/>
          <w:szCs w:val="22"/>
          <w:lang w:val="en-US" w:eastAsia="en-US"/>
        </w:rPr>
        <w:t xml:space="preserve">H. </w:t>
      </w:r>
      <w:r w:rsidR="00742598" w:rsidRPr="003231A6">
        <w:rPr>
          <w:noProof/>
          <w:sz w:val="22"/>
          <w:szCs w:val="22"/>
          <w:lang w:val="en-US" w:eastAsia="en-US"/>
        </w:rPr>
        <w:t>(</w:t>
      </w:r>
      <w:r w:rsidRPr="003231A6">
        <w:rPr>
          <w:noProof/>
          <w:sz w:val="22"/>
          <w:szCs w:val="22"/>
          <w:lang w:val="en-US" w:eastAsia="en-US"/>
        </w:rPr>
        <w:t>1991</w:t>
      </w:r>
      <w:r w:rsidR="00742598" w:rsidRPr="003231A6">
        <w:rPr>
          <w:noProof/>
          <w:sz w:val="22"/>
          <w:szCs w:val="22"/>
          <w:lang w:val="en-US" w:eastAsia="en-US"/>
        </w:rPr>
        <w:t>)</w:t>
      </w:r>
      <w:r w:rsidRPr="003231A6">
        <w:rPr>
          <w:noProof/>
          <w:sz w:val="22"/>
          <w:szCs w:val="22"/>
          <w:lang w:val="en-US" w:eastAsia="en-US"/>
        </w:rPr>
        <w:t xml:space="preserve">. </w:t>
      </w:r>
      <w:r w:rsidRPr="003231A6">
        <w:rPr>
          <w:i/>
          <w:noProof/>
          <w:sz w:val="22"/>
          <w:szCs w:val="22"/>
          <w:lang w:val="en-US" w:eastAsia="en-US"/>
        </w:rPr>
        <w:t>The evolution of parental car</w:t>
      </w:r>
      <w:r w:rsidR="00742598" w:rsidRPr="003231A6">
        <w:rPr>
          <w:i/>
          <w:noProof/>
          <w:sz w:val="22"/>
          <w:szCs w:val="22"/>
          <w:lang w:val="en-US" w:eastAsia="en-US"/>
        </w:rPr>
        <w:t>e</w:t>
      </w:r>
      <w:r w:rsidR="00742598" w:rsidRPr="003231A6">
        <w:rPr>
          <w:noProof/>
          <w:sz w:val="22"/>
          <w:szCs w:val="22"/>
          <w:lang w:val="en-US" w:eastAsia="en-US"/>
        </w:rPr>
        <w:t xml:space="preserve">. Princeton, </w:t>
      </w:r>
      <w:r w:rsidRPr="003231A6">
        <w:rPr>
          <w:noProof/>
          <w:sz w:val="22"/>
          <w:szCs w:val="22"/>
          <w:lang w:val="en-US" w:eastAsia="en-US"/>
        </w:rPr>
        <w:t>N</w:t>
      </w:r>
      <w:r w:rsidR="00742598" w:rsidRPr="003231A6">
        <w:rPr>
          <w:noProof/>
          <w:sz w:val="22"/>
          <w:szCs w:val="22"/>
          <w:lang w:val="en-US" w:eastAsia="en-US"/>
        </w:rPr>
        <w:t xml:space="preserve">ew </w:t>
      </w:r>
      <w:r w:rsidRPr="003231A6">
        <w:rPr>
          <w:noProof/>
          <w:sz w:val="22"/>
          <w:szCs w:val="22"/>
          <w:lang w:val="en-US" w:eastAsia="en-US"/>
        </w:rPr>
        <w:t>J</w:t>
      </w:r>
      <w:r w:rsidR="00742598" w:rsidRPr="003231A6">
        <w:rPr>
          <w:noProof/>
          <w:sz w:val="22"/>
          <w:szCs w:val="22"/>
          <w:lang w:val="en-US" w:eastAsia="en-US"/>
        </w:rPr>
        <w:t>ersey</w:t>
      </w:r>
      <w:r w:rsidRPr="003231A6">
        <w:rPr>
          <w:noProof/>
          <w:sz w:val="22"/>
          <w:szCs w:val="22"/>
          <w:lang w:val="en-US" w:eastAsia="en-US"/>
        </w:rPr>
        <w:t xml:space="preserve">: Princeton University Press. </w:t>
      </w:r>
    </w:p>
    <w:p w14:paraId="12517B84" w14:textId="77777777" w:rsidR="00C56F9B" w:rsidRPr="003231A6" w:rsidRDefault="00C56F9B" w:rsidP="00124FB0">
      <w:pPr>
        <w:spacing w:line="480" w:lineRule="auto"/>
        <w:rPr>
          <w:noProof/>
          <w:sz w:val="22"/>
          <w:szCs w:val="22"/>
          <w:lang w:val="en-US" w:eastAsia="en-US"/>
        </w:rPr>
      </w:pPr>
      <w:r w:rsidRPr="003231A6">
        <w:rPr>
          <w:noProof/>
          <w:sz w:val="22"/>
          <w:szCs w:val="22"/>
          <w:lang w:val="it-IT" w:eastAsia="en-US"/>
        </w:rPr>
        <w:t xml:space="preserve">Costantini D., </w:t>
      </w:r>
      <w:r w:rsidR="00742598" w:rsidRPr="003231A6">
        <w:rPr>
          <w:noProof/>
          <w:sz w:val="22"/>
          <w:szCs w:val="22"/>
          <w:lang w:val="it-IT" w:eastAsia="en-US"/>
        </w:rPr>
        <w:t>&amp;</w:t>
      </w:r>
      <w:r w:rsidRPr="003231A6">
        <w:rPr>
          <w:noProof/>
          <w:sz w:val="22"/>
          <w:szCs w:val="22"/>
          <w:lang w:val="it-IT" w:eastAsia="en-US"/>
        </w:rPr>
        <w:t xml:space="preserve"> M</w:t>
      </w:r>
      <w:r w:rsidR="00574D56" w:rsidRPr="003231A6">
        <w:rPr>
          <w:sz w:val="22"/>
          <w:szCs w:val="22"/>
          <w:lang w:val="it-IT"/>
        </w:rPr>
        <w:t>ø</w:t>
      </w:r>
      <w:r w:rsidRPr="003231A6">
        <w:rPr>
          <w:noProof/>
          <w:sz w:val="22"/>
          <w:szCs w:val="22"/>
          <w:lang w:val="it-IT" w:eastAsia="en-US"/>
        </w:rPr>
        <w:t xml:space="preserve">ller, A. P. </w:t>
      </w:r>
      <w:r w:rsidR="00742598" w:rsidRPr="003231A6">
        <w:rPr>
          <w:noProof/>
          <w:sz w:val="22"/>
          <w:szCs w:val="22"/>
          <w:lang w:val="it-IT" w:eastAsia="en-US"/>
        </w:rPr>
        <w:t>(</w:t>
      </w:r>
      <w:r w:rsidRPr="003231A6">
        <w:rPr>
          <w:noProof/>
          <w:sz w:val="22"/>
          <w:szCs w:val="22"/>
          <w:lang w:val="it-IT" w:eastAsia="en-US"/>
        </w:rPr>
        <w:t>2013</w:t>
      </w:r>
      <w:r w:rsidR="00742598" w:rsidRPr="003231A6">
        <w:rPr>
          <w:noProof/>
          <w:sz w:val="22"/>
          <w:szCs w:val="22"/>
          <w:lang w:val="it-IT" w:eastAsia="en-US"/>
        </w:rPr>
        <w:t>)</w:t>
      </w:r>
      <w:r w:rsidRPr="003231A6">
        <w:rPr>
          <w:noProof/>
          <w:sz w:val="22"/>
          <w:szCs w:val="22"/>
          <w:lang w:val="it-IT" w:eastAsia="en-US"/>
        </w:rPr>
        <w:t xml:space="preserve">. </w:t>
      </w:r>
      <w:r w:rsidRPr="003231A6">
        <w:rPr>
          <w:noProof/>
          <w:sz w:val="22"/>
          <w:szCs w:val="22"/>
          <w:lang w:val="en-US" w:eastAsia="en-US"/>
        </w:rPr>
        <w:t>A meta-analysis of the effects of geolocator applicati</w:t>
      </w:r>
      <w:r w:rsidR="00742598" w:rsidRPr="003231A6">
        <w:rPr>
          <w:noProof/>
          <w:sz w:val="22"/>
          <w:szCs w:val="22"/>
          <w:lang w:val="en-US" w:eastAsia="en-US"/>
        </w:rPr>
        <w:t xml:space="preserve">on on birds. </w:t>
      </w:r>
      <w:r w:rsidR="00742598" w:rsidRPr="003231A6">
        <w:rPr>
          <w:i/>
          <w:noProof/>
          <w:sz w:val="22"/>
          <w:szCs w:val="22"/>
          <w:lang w:val="en-US" w:eastAsia="en-US"/>
        </w:rPr>
        <w:t>Current Zoology 59</w:t>
      </w:r>
      <w:r w:rsidR="00742598" w:rsidRPr="003231A6">
        <w:rPr>
          <w:noProof/>
          <w:sz w:val="22"/>
          <w:szCs w:val="22"/>
          <w:lang w:val="en-US" w:eastAsia="en-US"/>
        </w:rPr>
        <w:t xml:space="preserve">, </w:t>
      </w:r>
      <w:r w:rsidRPr="003231A6">
        <w:rPr>
          <w:noProof/>
          <w:sz w:val="22"/>
          <w:szCs w:val="22"/>
          <w:lang w:val="en-US" w:eastAsia="en-US"/>
        </w:rPr>
        <w:t>697-706.</w:t>
      </w:r>
    </w:p>
    <w:p w14:paraId="5AFC3A03" w14:textId="77777777" w:rsidR="00CB191D" w:rsidRPr="003231A6" w:rsidRDefault="00CB191D" w:rsidP="00124FB0">
      <w:pPr>
        <w:spacing w:line="480" w:lineRule="auto"/>
        <w:rPr>
          <w:noProof/>
          <w:sz w:val="22"/>
          <w:szCs w:val="22"/>
          <w:lang w:val="en-US" w:eastAsia="en-US"/>
        </w:rPr>
      </w:pPr>
    </w:p>
    <w:p w14:paraId="194A74BC" w14:textId="77777777" w:rsidR="00906010" w:rsidRPr="003231A6" w:rsidRDefault="00906010" w:rsidP="00124FB0">
      <w:pPr>
        <w:widowControl w:val="0"/>
        <w:autoSpaceDE w:val="0"/>
        <w:autoSpaceDN w:val="0"/>
        <w:adjustRightInd w:val="0"/>
        <w:spacing w:line="480" w:lineRule="auto"/>
        <w:rPr>
          <w:sz w:val="22"/>
          <w:szCs w:val="22"/>
          <w:lang w:val="en-US"/>
        </w:rPr>
      </w:pPr>
      <w:r w:rsidRPr="003231A6">
        <w:rPr>
          <w:sz w:val="22"/>
          <w:szCs w:val="22"/>
          <w:lang w:val="en-US"/>
        </w:rPr>
        <w:t xml:space="preserve">Coulson, C. </w:t>
      </w:r>
      <w:r w:rsidR="00742598" w:rsidRPr="003231A6">
        <w:rPr>
          <w:sz w:val="22"/>
          <w:szCs w:val="22"/>
          <w:lang w:val="en-US"/>
        </w:rPr>
        <w:t>(</w:t>
      </w:r>
      <w:r w:rsidRPr="003231A6">
        <w:rPr>
          <w:sz w:val="22"/>
          <w:szCs w:val="22"/>
          <w:lang w:val="en-US"/>
        </w:rPr>
        <w:t>1970</w:t>
      </w:r>
      <w:r w:rsidR="00742598" w:rsidRPr="003231A6">
        <w:rPr>
          <w:sz w:val="22"/>
          <w:szCs w:val="22"/>
          <w:lang w:val="en-US"/>
        </w:rPr>
        <w:t>)</w:t>
      </w:r>
      <w:r w:rsidRPr="003231A6">
        <w:rPr>
          <w:sz w:val="22"/>
          <w:szCs w:val="22"/>
          <w:lang w:val="en-US"/>
        </w:rPr>
        <w:t xml:space="preserve">. </w:t>
      </w:r>
      <w:proofErr w:type="gramStart"/>
      <w:r w:rsidRPr="003231A6">
        <w:rPr>
          <w:sz w:val="22"/>
          <w:szCs w:val="22"/>
          <w:lang w:val="en-US"/>
        </w:rPr>
        <w:t xml:space="preserve">The influence of the pair bond and age on the breeding biology of the kittiwake gull, </w:t>
      </w:r>
      <w:proofErr w:type="spellStart"/>
      <w:r w:rsidRPr="003231A6">
        <w:rPr>
          <w:i/>
          <w:sz w:val="22"/>
          <w:szCs w:val="22"/>
          <w:lang w:val="en-US"/>
        </w:rPr>
        <w:t>Rissa</w:t>
      </w:r>
      <w:proofErr w:type="spellEnd"/>
      <w:r w:rsidRPr="003231A6">
        <w:rPr>
          <w:i/>
          <w:sz w:val="22"/>
          <w:szCs w:val="22"/>
          <w:lang w:val="en-US"/>
        </w:rPr>
        <w:t xml:space="preserve"> </w:t>
      </w:r>
      <w:proofErr w:type="spellStart"/>
      <w:r w:rsidRPr="003231A6">
        <w:rPr>
          <w:i/>
          <w:sz w:val="22"/>
          <w:szCs w:val="22"/>
          <w:lang w:val="en-US"/>
        </w:rPr>
        <w:t>tridactyla</w:t>
      </w:r>
      <w:proofErr w:type="spellEnd"/>
      <w:r w:rsidRPr="003231A6">
        <w:rPr>
          <w:sz w:val="22"/>
          <w:szCs w:val="22"/>
          <w:lang w:val="en-US"/>
        </w:rPr>
        <w:t>.</w:t>
      </w:r>
      <w:proofErr w:type="gramEnd"/>
      <w:r w:rsidRPr="003231A6">
        <w:rPr>
          <w:sz w:val="22"/>
          <w:szCs w:val="22"/>
          <w:lang w:val="en-US"/>
        </w:rPr>
        <w:t xml:space="preserve"> </w:t>
      </w:r>
      <w:r w:rsidR="00742598" w:rsidRPr="003231A6">
        <w:rPr>
          <w:i/>
          <w:sz w:val="22"/>
          <w:szCs w:val="22"/>
          <w:lang w:val="en-US"/>
        </w:rPr>
        <w:t>Journal of Animal Ecology</w:t>
      </w:r>
      <w:r w:rsidRPr="003231A6">
        <w:rPr>
          <w:i/>
          <w:sz w:val="22"/>
          <w:szCs w:val="22"/>
          <w:lang w:val="en-US"/>
        </w:rPr>
        <w:t xml:space="preserve"> 35</w:t>
      </w:r>
      <w:r w:rsidRPr="003231A6">
        <w:rPr>
          <w:sz w:val="22"/>
          <w:szCs w:val="22"/>
          <w:lang w:val="en-US"/>
        </w:rPr>
        <w:t>, 269-279.</w:t>
      </w:r>
    </w:p>
    <w:p w14:paraId="586D1C7F" w14:textId="77777777" w:rsidR="00906010" w:rsidRPr="003231A6" w:rsidRDefault="00906010" w:rsidP="00124FB0">
      <w:pPr>
        <w:spacing w:line="480" w:lineRule="auto"/>
        <w:rPr>
          <w:noProof/>
          <w:sz w:val="22"/>
          <w:szCs w:val="22"/>
          <w:lang w:val="en-US" w:eastAsia="en-US"/>
        </w:rPr>
      </w:pPr>
    </w:p>
    <w:p w14:paraId="6CEB29EC" w14:textId="77777777" w:rsidR="00CB191D" w:rsidRPr="003231A6" w:rsidRDefault="00CB191D" w:rsidP="00124FB0">
      <w:pPr>
        <w:spacing w:line="480" w:lineRule="auto"/>
        <w:rPr>
          <w:noProof/>
          <w:sz w:val="22"/>
          <w:szCs w:val="22"/>
          <w:lang w:val="en-US" w:eastAsia="en-US"/>
        </w:rPr>
      </w:pPr>
      <w:r w:rsidRPr="003231A6">
        <w:rPr>
          <w:noProof/>
          <w:sz w:val="22"/>
          <w:szCs w:val="22"/>
          <w:lang w:val="en-US" w:eastAsia="en-US"/>
        </w:rPr>
        <w:t xml:space="preserve">Dias, M. P., Granadeiro, J. P., Phillips, R. A., Alonso, H., &amp; Catry, P. </w:t>
      </w:r>
      <w:r w:rsidR="00742598" w:rsidRPr="003231A6">
        <w:rPr>
          <w:noProof/>
          <w:sz w:val="22"/>
          <w:szCs w:val="22"/>
          <w:lang w:val="en-US" w:eastAsia="en-US"/>
        </w:rPr>
        <w:t>(</w:t>
      </w:r>
      <w:r w:rsidRPr="003231A6">
        <w:rPr>
          <w:noProof/>
          <w:sz w:val="22"/>
          <w:szCs w:val="22"/>
          <w:lang w:val="en-US" w:eastAsia="en-US"/>
        </w:rPr>
        <w:t>2011</w:t>
      </w:r>
      <w:r w:rsidR="00742598" w:rsidRPr="003231A6">
        <w:rPr>
          <w:noProof/>
          <w:sz w:val="22"/>
          <w:szCs w:val="22"/>
          <w:lang w:val="en-US" w:eastAsia="en-US"/>
        </w:rPr>
        <w:t>).</w:t>
      </w:r>
      <w:r w:rsidRPr="003231A6">
        <w:rPr>
          <w:noProof/>
          <w:sz w:val="22"/>
          <w:szCs w:val="22"/>
          <w:lang w:val="en-US" w:eastAsia="en-US"/>
        </w:rPr>
        <w:t xml:space="preserve"> Breaking the routine: individual Cory’s shearwaters shift winter destinations between hemispheres and across ocean basins. </w:t>
      </w:r>
      <w:r w:rsidR="00742598" w:rsidRPr="003231A6">
        <w:rPr>
          <w:i/>
          <w:noProof/>
          <w:sz w:val="22"/>
          <w:szCs w:val="22"/>
          <w:lang w:val="en-US" w:eastAsia="en-US"/>
        </w:rPr>
        <w:t>Proceedings of the Royal Society B</w:t>
      </w:r>
      <w:r w:rsidRPr="003231A6">
        <w:rPr>
          <w:noProof/>
          <w:sz w:val="22"/>
          <w:szCs w:val="22"/>
          <w:lang w:val="en-US" w:eastAsia="en-US"/>
        </w:rPr>
        <w:t xml:space="preserve"> </w:t>
      </w:r>
      <w:r w:rsidRPr="003231A6">
        <w:rPr>
          <w:i/>
          <w:noProof/>
          <w:sz w:val="22"/>
          <w:szCs w:val="22"/>
          <w:lang w:val="en-US" w:eastAsia="en-US"/>
        </w:rPr>
        <w:t>278</w:t>
      </w:r>
      <w:r w:rsidRPr="003231A6">
        <w:rPr>
          <w:noProof/>
          <w:sz w:val="22"/>
          <w:szCs w:val="22"/>
          <w:lang w:val="en-US" w:eastAsia="en-US"/>
        </w:rPr>
        <w:t>,1786-1793.</w:t>
      </w:r>
    </w:p>
    <w:p w14:paraId="14B43142" w14:textId="77777777" w:rsidR="00CB191D" w:rsidRPr="003231A6" w:rsidRDefault="00CB191D" w:rsidP="00124FB0">
      <w:pPr>
        <w:spacing w:line="480" w:lineRule="auto"/>
        <w:rPr>
          <w:noProof/>
          <w:sz w:val="22"/>
          <w:szCs w:val="22"/>
          <w:lang w:val="en-US" w:eastAsia="en-US"/>
        </w:rPr>
      </w:pPr>
    </w:p>
    <w:p w14:paraId="5FD26174" w14:textId="77777777" w:rsidR="00CB191D" w:rsidRPr="003231A6" w:rsidRDefault="00CB191D" w:rsidP="00124FB0">
      <w:pPr>
        <w:spacing w:line="480" w:lineRule="auto"/>
        <w:rPr>
          <w:noProof/>
          <w:sz w:val="22"/>
          <w:szCs w:val="22"/>
          <w:lang w:val="en-US" w:eastAsia="en-US"/>
        </w:rPr>
      </w:pPr>
      <w:r w:rsidRPr="003231A6">
        <w:rPr>
          <w:noProof/>
          <w:sz w:val="22"/>
          <w:szCs w:val="22"/>
          <w:lang w:val="en-US" w:eastAsia="en-US"/>
        </w:rPr>
        <w:t xml:space="preserve">Dias, M. P., Granadeiro, J. P., Phillips, R., Alonso, H., &amp; Catry, P. </w:t>
      </w:r>
      <w:r w:rsidR="00742598" w:rsidRPr="003231A6">
        <w:rPr>
          <w:noProof/>
          <w:sz w:val="22"/>
          <w:szCs w:val="22"/>
          <w:lang w:val="en-US" w:eastAsia="en-US"/>
        </w:rPr>
        <w:t>(</w:t>
      </w:r>
      <w:r w:rsidRPr="003231A6">
        <w:rPr>
          <w:noProof/>
          <w:sz w:val="22"/>
          <w:szCs w:val="22"/>
          <w:lang w:val="en-US" w:eastAsia="en-US"/>
        </w:rPr>
        <w:t>2012</w:t>
      </w:r>
      <w:r w:rsidR="00742598" w:rsidRPr="003231A6">
        <w:rPr>
          <w:noProof/>
          <w:sz w:val="22"/>
          <w:szCs w:val="22"/>
          <w:lang w:val="en-US" w:eastAsia="en-US"/>
        </w:rPr>
        <w:t>).</w:t>
      </w:r>
      <w:r w:rsidRPr="003231A6">
        <w:rPr>
          <w:noProof/>
          <w:sz w:val="22"/>
          <w:szCs w:val="22"/>
          <w:lang w:val="en-US" w:eastAsia="en-US"/>
        </w:rPr>
        <w:t xml:space="preserve"> Do seabirds differ from other migrants in their travel arrangements? On route strategies of Cory’s shearwater during its trans-equatorial journey. </w:t>
      </w:r>
      <w:r w:rsidRPr="003231A6">
        <w:rPr>
          <w:i/>
          <w:noProof/>
          <w:sz w:val="22"/>
          <w:szCs w:val="22"/>
          <w:lang w:val="en-US" w:eastAsia="en-US"/>
        </w:rPr>
        <w:t>PLoS One</w:t>
      </w:r>
      <w:r w:rsidRPr="003231A6">
        <w:rPr>
          <w:noProof/>
          <w:sz w:val="22"/>
          <w:szCs w:val="22"/>
          <w:lang w:val="en-US" w:eastAsia="en-US"/>
        </w:rPr>
        <w:t xml:space="preserve"> </w:t>
      </w:r>
      <w:r w:rsidRPr="003231A6">
        <w:rPr>
          <w:i/>
          <w:noProof/>
          <w:sz w:val="22"/>
          <w:szCs w:val="22"/>
          <w:lang w:val="en-US" w:eastAsia="en-US"/>
        </w:rPr>
        <w:t>7</w:t>
      </w:r>
      <w:r w:rsidRPr="003231A6">
        <w:rPr>
          <w:noProof/>
          <w:sz w:val="22"/>
          <w:szCs w:val="22"/>
          <w:lang w:val="en-US" w:eastAsia="en-US"/>
        </w:rPr>
        <w:t>, e49376.</w:t>
      </w:r>
    </w:p>
    <w:p w14:paraId="24F18CFD" w14:textId="77777777" w:rsidR="000747A8" w:rsidRPr="003231A6" w:rsidRDefault="000747A8" w:rsidP="00124FB0">
      <w:pPr>
        <w:spacing w:line="480" w:lineRule="auto"/>
        <w:rPr>
          <w:noProof/>
          <w:sz w:val="22"/>
          <w:szCs w:val="22"/>
          <w:lang w:val="en-US" w:eastAsia="en-US"/>
        </w:rPr>
      </w:pPr>
    </w:p>
    <w:p w14:paraId="61BA8453" w14:textId="77777777" w:rsidR="000747A8" w:rsidRPr="003231A6" w:rsidRDefault="000747A8" w:rsidP="00124FB0">
      <w:pPr>
        <w:spacing w:line="480" w:lineRule="auto"/>
        <w:rPr>
          <w:noProof/>
          <w:sz w:val="22"/>
          <w:szCs w:val="22"/>
          <w:lang w:val="en-US" w:eastAsia="en-US"/>
        </w:rPr>
      </w:pPr>
      <w:r w:rsidRPr="003231A6">
        <w:rPr>
          <w:noProof/>
          <w:sz w:val="22"/>
          <w:szCs w:val="22"/>
          <w:lang w:val="en-US" w:eastAsia="en-US"/>
        </w:rPr>
        <w:t xml:space="preserve">Ens, B. J., Choudhury, S., </w:t>
      </w:r>
      <w:r w:rsidR="003D1925" w:rsidRPr="003231A6">
        <w:rPr>
          <w:noProof/>
          <w:sz w:val="22"/>
          <w:szCs w:val="22"/>
          <w:lang w:val="en-US" w:eastAsia="en-US"/>
        </w:rPr>
        <w:t>&amp;</w:t>
      </w:r>
      <w:r w:rsidRPr="003231A6">
        <w:rPr>
          <w:noProof/>
          <w:sz w:val="22"/>
          <w:szCs w:val="22"/>
          <w:lang w:val="en-US" w:eastAsia="en-US"/>
        </w:rPr>
        <w:t xml:space="preserve"> Black</w:t>
      </w:r>
      <w:r w:rsidR="003D1925" w:rsidRPr="003231A6">
        <w:rPr>
          <w:noProof/>
          <w:sz w:val="22"/>
          <w:szCs w:val="22"/>
          <w:lang w:val="en-US" w:eastAsia="en-US"/>
        </w:rPr>
        <w:t>, J. M.</w:t>
      </w:r>
      <w:r w:rsidRPr="003231A6">
        <w:rPr>
          <w:noProof/>
          <w:sz w:val="22"/>
          <w:szCs w:val="22"/>
          <w:lang w:val="en-US" w:eastAsia="en-US"/>
        </w:rPr>
        <w:t xml:space="preserve"> </w:t>
      </w:r>
      <w:r w:rsidR="00742598" w:rsidRPr="003231A6">
        <w:rPr>
          <w:noProof/>
          <w:sz w:val="22"/>
          <w:szCs w:val="22"/>
          <w:lang w:val="en-US" w:eastAsia="en-US"/>
        </w:rPr>
        <w:t>(</w:t>
      </w:r>
      <w:r w:rsidRPr="003231A6">
        <w:rPr>
          <w:noProof/>
          <w:sz w:val="22"/>
          <w:szCs w:val="22"/>
          <w:lang w:val="en-US" w:eastAsia="en-US"/>
        </w:rPr>
        <w:t>1996</w:t>
      </w:r>
      <w:r w:rsidR="00742598" w:rsidRPr="003231A6">
        <w:rPr>
          <w:noProof/>
          <w:sz w:val="22"/>
          <w:szCs w:val="22"/>
          <w:lang w:val="en-US" w:eastAsia="en-US"/>
        </w:rPr>
        <w:t>)</w:t>
      </w:r>
      <w:r w:rsidRPr="003231A6">
        <w:rPr>
          <w:noProof/>
          <w:sz w:val="22"/>
          <w:szCs w:val="22"/>
          <w:lang w:val="en-US" w:eastAsia="en-US"/>
        </w:rPr>
        <w:t xml:space="preserve">. Mate fidelity and divorce in monogamous birds. </w:t>
      </w:r>
      <w:r w:rsidR="00853EBD" w:rsidRPr="003231A6">
        <w:rPr>
          <w:noProof/>
          <w:sz w:val="22"/>
          <w:szCs w:val="22"/>
          <w:lang w:val="en-US" w:eastAsia="en-US"/>
        </w:rPr>
        <w:t>In Black, J. M.</w:t>
      </w:r>
      <w:r w:rsidRPr="003231A6">
        <w:rPr>
          <w:noProof/>
          <w:sz w:val="22"/>
          <w:szCs w:val="22"/>
          <w:lang w:val="en-US" w:eastAsia="en-US"/>
        </w:rPr>
        <w:t xml:space="preserve"> </w:t>
      </w:r>
      <w:r w:rsidR="00853EBD" w:rsidRPr="003231A6">
        <w:rPr>
          <w:noProof/>
          <w:sz w:val="22"/>
          <w:szCs w:val="22"/>
          <w:lang w:val="en-US" w:eastAsia="en-US"/>
        </w:rPr>
        <w:t>(E</w:t>
      </w:r>
      <w:r w:rsidRPr="003231A6">
        <w:rPr>
          <w:noProof/>
          <w:sz w:val="22"/>
          <w:szCs w:val="22"/>
          <w:lang w:val="en-US" w:eastAsia="en-US"/>
        </w:rPr>
        <w:t>d.</w:t>
      </w:r>
      <w:r w:rsidR="00853EBD" w:rsidRPr="003231A6">
        <w:rPr>
          <w:noProof/>
          <w:sz w:val="22"/>
          <w:szCs w:val="22"/>
          <w:lang w:val="en-US" w:eastAsia="en-US"/>
        </w:rPr>
        <w:t>)</w:t>
      </w:r>
      <w:r w:rsidRPr="003231A6">
        <w:rPr>
          <w:noProof/>
          <w:sz w:val="22"/>
          <w:szCs w:val="22"/>
          <w:lang w:val="en-US" w:eastAsia="en-US"/>
        </w:rPr>
        <w:t xml:space="preserve">, </w:t>
      </w:r>
      <w:r w:rsidRPr="003231A6">
        <w:rPr>
          <w:i/>
          <w:noProof/>
          <w:sz w:val="22"/>
          <w:szCs w:val="22"/>
          <w:lang w:val="en-US" w:eastAsia="en-US"/>
        </w:rPr>
        <w:t>Partnerships in Birds: The Study of Monogamy</w:t>
      </w:r>
      <w:r w:rsidR="00853EBD" w:rsidRPr="003231A6">
        <w:rPr>
          <w:noProof/>
          <w:sz w:val="22"/>
          <w:szCs w:val="22"/>
          <w:lang w:val="en-US" w:eastAsia="en-US"/>
        </w:rPr>
        <w:t xml:space="preserve"> (pp. 345–401).</w:t>
      </w:r>
      <w:r w:rsidR="003D1925" w:rsidRPr="003231A6">
        <w:rPr>
          <w:noProof/>
          <w:sz w:val="22"/>
          <w:szCs w:val="22"/>
          <w:lang w:val="en-US" w:eastAsia="en-US"/>
        </w:rPr>
        <w:t xml:space="preserve"> </w:t>
      </w:r>
      <w:r w:rsidRPr="003231A6">
        <w:rPr>
          <w:noProof/>
          <w:sz w:val="22"/>
          <w:szCs w:val="22"/>
          <w:lang w:val="en-US" w:eastAsia="en-US"/>
        </w:rPr>
        <w:t>Oxford</w:t>
      </w:r>
      <w:r w:rsidR="00853EBD" w:rsidRPr="003231A6">
        <w:rPr>
          <w:noProof/>
          <w:sz w:val="22"/>
          <w:szCs w:val="22"/>
          <w:lang w:val="en-US" w:eastAsia="en-US"/>
        </w:rPr>
        <w:t>, U. K.:</w:t>
      </w:r>
      <w:r w:rsidRPr="003231A6">
        <w:rPr>
          <w:noProof/>
          <w:sz w:val="22"/>
          <w:szCs w:val="22"/>
          <w:lang w:val="en-US" w:eastAsia="en-US"/>
        </w:rPr>
        <w:t xml:space="preserve"> </w:t>
      </w:r>
      <w:r w:rsidR="00853EBD" w:rsidRPr="003231A6">
        <w:rPr>
          <w:noProof/>
          <w:sz w:val="22"/>
          <w:szCs w:val="22"/>
          <w:lang w:val="en-US" w:eastAsia="en-US"/>
        </w:rPr>
        <w:t xml:space="preserve">Oxford </w:t>
      </w:r>
      <w:r w:rsidRPr="003231A6">
        <w:rPr>
          <w:noProof/>
          <w:sz w:val="22"/>
          <w:szCs w:val="22"/>
          <w:lang w:val="en-US" w:eastAsia="en-US"/>
        </w:rPr>
        <w:t>University Press.</w:t>
      </w:r>
      <w:r w:rsidR="00853EBD" w:rsidRPr="003231A6">
        <w:rPr>
          <w:noProof/>
          <w:sz w:val="22"/>
          <w:szCs w:val="22"/>
          <w:lang w:val="en-US" w:eastAsia="en-US"/>
        </w:rPr>
        <w:t xml:space="preserve"> </w:t>
      </w:r>
    </w:p>
    <w:p w14:paraId="4B7349C1" w14:textId="77777777" w:rsidR="000747A8" w:rsidRPr="003231A6" w:rsidRDefault="000747A8" w:rsidP="00124FB0">
      <w:pPr>
        <w:spacing w:line="480" w:lineRule="auto"/>
        <w:rPr>
          <w:noProof/>
          <w:sz w:val="22"/>
          <w:szCs w:val="22"/>
          <w:lang w:val="en-US" w:eastAsia="en-US"/>
        </w:rPr>
      </w:pPr>
    </w:p>
    <w:p w14:paraId="20E156A5" w14:textId="77777777" w:rsidR="00A10A8A" w:rsidRPr="003231A6" w:rsidRDefault="000D6C39" w:rsidP="00124FB0">
      <w:pPr>
        <w:spacing w:line="480" w:lineRule="auto"/>
        <w:rPr>
          <w:noProof/>
          <w:sz w:val="22"/>
          <w:szCs w:val="22"/>
          <w:lang w:val="en-US" w:eastAsia="en-US"/>
        </w:rPr>
      </w:pPr>
      <w:r w:rsidRPr="003231A6">
        <w:rPr>
          <w:noProof/>
          <w:sz w:val="22"/>
          <w:szCs w:val="22"/>
          <w:lang w:val="en-US" w:eastAsia="en-US"/>
        </w:rPr>
        <w:t xml:space="preserve">Faraway, J. J. (2006). </w:t>
      </w:r>
      <w:r w:rsidRPr="003231A6">
        <w:rPr>
          <w:i/>
          <w:noProof/>
          <w:sz w:val="22"/>
          <w:szCs w:val="22"/>
          <w:lang w:val="en-US" w:eastAsia="en-US"/>
        </w:rPr>
        <w:t>Extending the Linear Model with R: Generalized Linear, Mixed Effects and Nonparametric Regression Models</w:t>
      </w:r>
      <w:r w:rsidRPr="003231A6">
        <w:rPr>
          <w:noProof/>
          <w:sz w:val="22"/>
          <w:szCs w:val="22"/>
          <w:lang w:val="en-US" w:eastAsia="en-US"/>
        </w:rPr>
        <w:t>. Boca Raton, FL: Chapman &amp; Hall/CRC.</w:t>
      </w:r>
    </w:p>
    <w:p w14:paraId="7FC5B022" w14:textId="77777777" w:rsidR="000D6C39" w:rsidRPr="003231A6" w:rsidRDefault="000D6C39" w:rsidP="00124FB0">
      <w:pPr>
        <w:spacing w:line="480" w:lineRule="auto"/>
        <w:rPr>
          <w:noProof/>
          <w:sz w:val="22"/>
          <w:szCs w:val="22"/>
          <w:lang w:val="en-US" w:eastAsia="en-US"/>
        </w:rPr>
      </w:pPr>
    </w:p>
    <w:p w14:paraId="5E031165" w14:textId="77777777" w:rsidR="006A171E" w:rsidRPr="003231A6" w:rsidRDefault="006A171E" w:rsidP="00124FB0">
      <w:pPr>
        <w:spacing w:line="480" w:lineRule="auto"/>
        <w:rPr>
          <w:noProof/>
          <w:sz w:val="22"/>
          <w:szCs w:val="22"/>
          <w:lang w:val="en-US" w:eastAsia="en-US"/>
        </w:rPr>
      </w:pPr>
      <w:r w:rsidRPr="003231A6">
        <w:rPr>
          <w:noProof/>
          <w:sz w:val="22"/>
          <w:szCs w:val="22"/>
          <w:lang w:val="en-US" w:eastAsia="en-US"/>
        </w:rPr>
        <w:t xml:space="preserve">Fricke, H. W. </w:t>
      </w:r>
      <w:r w:rsidR="00853EBD" w:rsidRPr="003231A6">
        <w:rPr>
          <w:noProof/>
          <w:sz w:val="22"/>
          <w:szCs w:val="22"/>
          <w:lang w:val="en-US" w:eastAsia="en-US"/>
        </w:rPr>
        <w:t>(</w:t>
      </w:r>
      <w:r w:rsidRPr="003231A6">
        <w:rPr>
          <w:noProof/>
          <w:sz w:val="22"/>
          <w:szCs w:val="22"/>
          <w:lang w:val="en-US" w:eastAsia="en-US"/>
        </w:rPr>
        <w:t>1986</w:t>
      </w:r>
      <w:r w:rsidR="00853EBD" w:rsidRPr="003231A6">
        <w:rPr>
          <w:noProof/>
          <w:sz w:val="22"/>
          <w:szCs w:val="22"/>
          <w:lang w:val="en-US" w:eastAsia="en-US"/>
        </w:rPr>
        <w:t>)</w:t>
      </w:r>
      <w:r w:rsidRPr="003231A6">
        <w:rPr>
          <w:noProof/>
          <w:sz w:val="22"/>
          <w:szCs w:val="22"/>
          <w:lang w:val="en-US" w:eastAsia="en-US"/>
        </w:rPr>
        <w:t>. Pair swimming and mutual partner guarding in monogamous butterflyfish (Pisces: Chaetodontidae): a joint advert</w:t>
      </w:r>
      <w:r w:rsidR="00853EBD" w:rsidRPr="003231A6">
        <w:rPr>
          <w:noProof/>
          <w:sz w:val="22"/>
          <w:szCs w:val="22"/>
          <w:lang w:val="en-US" w:eastAsia="en-US"/>
        </w:rPr>
        <w:t xml:space="preserve">isement for territory. </w:t>
      </w:r>
      <w:r w:rsidR="00853EBD" w:rsidRPr="003231A6">
        <w:rPr>
          <w:i/>
          <w:noProof/>
          <w:sz w:val="22"/>
          <w:szCs w:val="22"/>
          <w:lang w:val="en-US" w:eastAsia="en-US"/>
        </w:rPr>
        <w:t>Ethology</w:t>
      </w:r>
      <w:r w:rsidRPr="003231A6">
        <w:rPr>
          <w:i/>
          <w:noProof/>
          <w:sz w:val="22"/>
          <w:szCs w:val="22"/>
          <w:lang w:val="en-US" w:eastAsia="en-US"/>
        </w:rPr>
        <w:t xml:space="preserve"> 73</w:t>
      </w:r>
      <w:r w:rsidRPr="003231A6">
        <w:rPr>
          <w:noProof/>
          <w:sz w:val="22"/>
          <w:szCs w:val="22"/>
          <w:lang w:val="en-US" w:eastAsia="en-US"/>
        </w:rPr>
        <w:t>, 307-33.</w:t>
      </w:r>
    </w:p>
    <w:p w14:paraId="36BF3213" w14:textId="77777777" w:rsidR="00037992" w:rsidRPr="003231A6" w:rsidRDefault="00037992" w:rsidP="00124FB0">
      <w:pPr>
        <w:spacing w:line="480" w:lineRule="auto"/>
        <w:rPr>
          <w:noProof/>
          <w:sz w:val="22"/>
          <w:szCs w:val="22"/>
          <w:lang w:val="en-US" w:eastAsia="en-US"/>
        </w:rPr>
      </w:pPr>
    </w:p>
    <w:p w14:paraId="5FF0C955" w14:textId="77777777" w:rsidR="00037992" w:rsidRPr="003231A6" w:rsidRDefault="00037992" w:rsidP="00124FB0">
      <w:pPr>
        <w:autoSpaceDE w:val="0"/>
        <w:autoSpaceDN w:val="0"/>
        <w:adjustRightInd w:val="0"/>
        <w:spacing w:line="480" w:lineRule="auto"/>
        <w:rPr>
          <w:rFonts w:eastAsia="Times New Roman"/>
          <w:sz w:val="22"/>
          <w:szCs w:val="22"/>
        </w:rPr>
      </w:pPr>
      <w:proofErr w:type="spellStart"/>
      <w:proofErr w:type="gramStart"/>
      <w:r w:rsidRPr="003231A6">
        <w:rPr>
          <w:rFonts w:eastAsia="Times New Roman"/>
          <w:sz w:val="22"/>
          <w:szCs w:val="22"/>
        </w:rPr>
        <w:t>Garthe</w:t>
      </w:r>
      <w:proofErr w:type="spellEnd"/>
      <w:r w:rsidRPr="003231A6">
        <w:rPr>
          <w:rFonts w:eastAsia="Times New Roman"/>
          <w:sz w:val="22"/>
          <w:szCs w:val="22"/>
        </w:rPr>
        <w:t xml:space="preserve">, S., </w:t>
      </w:r>
      <w:proofErr w:type="spellStart"/>
      <w:r w:rsidRPr="003231A6">
        <w:rPr>
          <w:rFonts w:eastAsia="Times New Roman"/>
          <w:sz w:val="22"/>
          <w:szCs w:val="22"/>
        </w:rPr>
        <w:t>Ludynia</w:t>
      </w:r>
      <w:proofErr w:type="spellEnd"/>
      <w:r w:rsidRPr="003231A6">
        <w:rPr>
          <w:rFonts w:eastAsia="Times New Roman"/>
          <w:sz w:val="22"/>
          <w:szCs w:val="22"/>
        </w:rPr>
        <w:t xml:space="preserve">, K., </w:t>
      </w:r>
      <w:proofErr w:type="spellStart"/>
      <w:r w:rsidRPr="003231A6">
        <w:rPr>
          <w:rFonts w:eastAsia="Times New Roman"/>
          <w:sz w:val="22"/>
          <w:szCs w:val="22"/>
        </w:rPr>
        <w:t>Huppop</w:t>
      </w:r>
      <w:proofErr w:type="spellEnd"/>
      <w:r w:rsidRPr="003231A6">
        <w:rPr>
          <w:rFonts w:eastAsia="Times New Roman"/>
          <w:sz w:val="22"/>
          <w:szCs w:val="22"/>
        </w:rPr>
        <w:t xml:space="preserve">, O., </w:t>
      </w:r>
      <w:proofErr w:type="spellStart"/>
      <w:r w:rsidRPr="003231A6">
        <w:rPr>
          <w:rFonts w:eastAsia="Times New Roman"/>
          <w:sz w:val="22"/>
          <w:szCs w:val="22"/>
        </w:rPr>
        <w:t>Kubetzki</w:t>
      </w:r>
      <w:proofErr w:type="spellEnd"/>
      <w:r w:rsidRPr="003231A6">
        <w:rPr>
          <w:rFonts w:eastAsia="Times New Roman"/>
          <w:sz w:val="22"/>
          <w:szCs w:val="22"/>
        </w:rPr>
        <w:t xml:space="preserve">, U., </w:t>
      </w:r>
      <w:proofErr w:type="spellStart"/>
      <w:r w:rsidRPr="003231A6">
        <w:rPr>
          <w:rFonts w:eastAsia="Times New Roman"/>
          <w:sz w:val="22"/>
          <w:szCs w:val="22"/>
        </w:rPr>
        <w:t>Meraz</w:t>
      </w:r>
      <w:proofErr w:type="spellEnd"/>
      <w:r w:rsidRPr="003231A6">
        <w:rPr>
          <w:rFonts w:eastAsia="Times New Roman"/>
          <w:sz w:val="22"/>
          <w:szCs w:val="22"/>
        </w:rPr>
        <w:t>, J.</w:t>
      </w:r>
      <w:r w:rsidR="000D6C39" w:rsidRPr="003231A6">
        <w:rPr>
          <w:rFonts w:eastAsia="Times New Roman"/>
          <w:sz w:val="22"/>
          <w:szCs w:val="22"/>
        </w:rPr>
        <w:t xml:space="preserve"> </w:t>
      </w:r>
      <w:r w:rsidRPr="003231A6">
        <w:rPr>
          <w:rFonts w:eastAsia="Times New Roman"/>
          <w:sz w:val="22"/>
          <w:szCs w:val="22"/>
        </w:rPr>
        <w:t>F. &amp; Furness, R.</w:t>
      </w:r>
      <w:r w:rsidR="000D6C39" w:rsidRPr="003231A6">
        <w:rPr>
          <w:rFonts w:eastAsia="Times New Roman"/>
          <w:sz w:val="22"/>
          <w:szCs w:val="22"/>
        </w:rPr>
        <w:t xml:space="preserve"> </w:t>
      </w:r>
      <w:r w:rsidRPr="003231A6">
        <w:rPr>
          <w:rFonts w:eastAsia="Times New Roman"/>
          <w:sz w:val="22"/>
          <w:szCs w:val="22"/>
        </w:rPr>
        <w:t xml:space="preserve">W. </w:t>
      </w:r>
      <w:r w:rsidR="000D6C39" w:rsidRPr="003231A6">
        <w:rPr>
          <w:rFonts w:eastAsia="Times New Roman"/>
          <w:sz w:val="22"/>
          <w:szCs w:val="22"/>
        </w:rPr>
        <w:t>(</w:t>
      </w:r>
      <w:r w:rsidRPr="003231A6">
        <w:rPr>
          <w:rFonts w:eastAsia="Times New Roman"/>
          <w:sz w:val="22"/>
          <w:szCs w:val="22"/>
        </w:rPr>
        <w:t>2012</w:t>
      </w:r>
      <w:r w:rsidR="000D6C39" w:rsidRPr="003231A6">
        <w:rPr>
          <w:rFonts w:eastAsia="Times New Roman"/>
          <w:sz w:val="22"/>
          <w:szCs w:val="22"/>
        </w:rPr>
        <w:t>)</w:t>
      </w:r>
      <w:r w:rsidRPr="003231A6">
        <w:rPr>
          <w:rFonts w:eastAsia="Times New Roman"/>
          <w:sz w:val="22"/>
          <w:szCs w:val="22"/>
        </w:rPr>
        <w:t>.</w:t>
      </w:r>
      <w:proofErr w:type="gramEnd"/>
      <w:r w:rsidRPr="003231A6">
        <w:rPr>
          <w:rFonts w:eastAsia="Times New Roman"/>
          <w:sz w:val="22"/>
          <w:szCs w:val="22"/>
        </w:rPr>
        <w:t xml:space="preserve"> Consequences for activity, thermoregulation and energy budgets of winter migration range by northern gannets.</w:t>
      </w:r>
      <w:r w:rsidR="000D6C39" w:rsidRPr="003231A6">
        <w:rPr>
          <w:rFonts w:eastAsia="Times New Roman"/>
          <w:sz w:val="22"/>
          <w:szCs w:val="22"/>
        </w:rPr>
        <w:t xml:space="preserve"> </w:t>
      </w:r>
      <w:r w:rsidR="000D6C39" w:rsidRPr="003231A6">
        <w:rPr>
          <w:rFonts w:eastAsia="Times New Roman"/>
          <w:i/>
          <w:sz w:val="22"/>
          <w:szCs w:val="22"/>
        </w:rPr>
        <w:t>Marine Biology 159,</w:t>
      </w:r>
      <w:r w:rsidRPr="003231A6">
        <w:rPr>
          <w:rFonts w:eastAsia="Times New Roman"/>
          <w:sz w:val="22"/>
          <w:szCs w:val="22"/>
        </w:rPr>
        <w:t xml:space="preserve"> 1907–1915.</w:t>
      </w:r>
    </w:p>
    <w:p w14:paraId="3368B831" w14:textId="77777777" w:rsidR="003728A2" w:rsidRPr="003231A6" w:rsidRDefault="003728A2" w:rsidP="00124FB0">
      <w:pPr>
        <w:autoSpaceDE w:val="0"/>
        <w:autoSpaceDN w:val="0"/>
        <w:adjustRightInd w:val="0"/>
        <w:spacing w:line="480" w:lineRule="auto"/>
        <w:rPr>
          <w:rFonts w:eastAsia="Times New Roman"/>
          <w:sz w:val="22"/>
          <w:szCs w:val="22"/>
        </w:rPr>
      </w:pPr>
    </w:p>
    <w:p w14:paraId="536F025F" w14:textId="77777777" w:rsidR="003728A2" w:rsidRPr="003231A6" w:rsidRDefault="003728A2" w:rsidP="00124FB0">
      <w:pPr>
        <w:widowControl w:val="0"/>
        <w:autoSpaceDE w:val="0"/>
        <w:autoSpaceDN w:val="0"/>
        <w:adjustRightInd w:val="0"/>
        <w:spacing w:after="240" w:line="480" w:lineRule="auto"/>
        <w:rPr>
          <w:rFonts w:ascii="Times" w:eastAsia="MS Mincho" w:hAnsi="Times" w:cs="Times"/>
          <w:lang w:val="en-US" w:eastAsia="en-US"/>
        </w:rPr>
      </w:pPr>
      <w:proofErr w:type="spellStart"/>
      <w:r w:rsidRPr="003231A6">
        <w:rPr>
          <w:rFonts w:ascii="Times" w:eastAsia="MS Mincho" w:hAnsi="Times" w:cs="Times"/>
          <w:sz w:val="22"/>
          <w:szCs w:val="22"/>
          <w:lang w:val="en-US" w:eastAsia="en-US"/>
        </w:rPr>
        <w:t>Gauthreaux</w:t>
      </w:r>
      <w:proofErr w:type="spellEnd"/>
      <w:r w:rsidRPr="003231A6">
        <w:rPr>
          <w:rFonts w:ascii="Times" w:eastAsia="MS Mincho" w:hAnsi="Times" w:cs="Times"/>
          <w:sz w:val="22"/>
          <w:szCs w:val="22"/>
          <w:lang w:val="en-US" w:eastAsia="en-US"/>
        </w:rPr>
        <w:t xml:space="preserve"> S. A. Jr. (1982). </w:t>
      </w:r>
      <w:proofErr w:type="gramStart"/>
      <w:r w:rsidRPr="003231A6">
        <w:rPr>
          <w:rFonts w:ascii="Times" w:eastAsia="MS Mincho" w:hAnsi="Times" w:cs="Times"/>
          <w:sz w:val="22"/>
          <w:szCs w:val="22"/>
          <w:lang w:val="en-US" w:eastAsia="en-US"/>
        </w:rPr>
        <w:t>The ecology and evolution of avian migration systems.</w:t>
      </w:r>
      <w:proofErr w:type="gramEnd"/>
      <w:r w:rsidRPr="003231A6">
        <w:rPr>
          <w:rFonts w:ascii="Times" w:eastAsia="MS Mincho" w:hAnsi="Times" w:cs="Times"/>
          <w:sz w:val="22"/>
          <w:szCs w:val="22"/>
          <w:lang w:val="en-US" w:eastAsia="en-US"/>
        </w:rPr>
        <w:t xml:space="preserve"> In </w:t>
      </w:r>
      <w:proofErr w:type="spellStart"/>
      <w:r w:rsidRPr="003231A6">
        <w:rPr>
          <w:rFonts w:ascii="Times" w:eastAsia="MS Mincho" w:hAnsi="Times" w:cs="Times"/>
          <w:sz w:val="22"/>
          <w:szCs w:val="22"/>
          <w:lang w:val="en-US" w:eastAsia="en-US"/>
        </w:rPr>
        <w:t>Farner</w:t>
      </w:r>
      <w:proofErr w:type="spellEnd"/>
      <w:r w:rsidRPr="003231A6">
        <w:rPr>
          <w:rFonts w:ascii="Times" w:eastAsia="MS Mincho" w:hAnsi="Times" w:cs="Times"/>
          <w:sz w:val="22"/>
          <w:szCs w:val="22"/>
          <w:lang w:val="en-US" w:eastAsia="en-US"/>
        </w:rPr>
        <w:t xml:space="preserve">, D. S., King, J. R. (Eds.), </w:t>
      </w:r>
      <w:r w:rsidRPr="003231A6">
        <w:rPr>
          <w:rFonts w:ascii="Times" w:eastAsia="MS Mincho" w:hAnsi="Times" w:cs="Times"/>
          <w:i/>
          <w:sz w:val="22"/>
          <w:szCs w:val="22"/>
          <w:lang w:val="en-US" w:eastAsia="en-US"/>
        </w:rPr>
        <w:t>Avian Biology</w:t>
      </w:r>
      <w:r w:rsidRPr="003231A6">
        <w:rPr>
          <w:rFonts w:ascii="Times" w:eastAsia="MS Mincho" w:hAnsi="Times" w:cs="Times"/>
          <w:sz w:val="22"/>
          <w:szCs w:val="22"/>
          <w:lang w:val="en-US" w:eastAsia="en-US"/>
        </w:rPr>
        <w:t xml:space="preserve">, (pp. 93–167). New York, USA: Academic Press. </w:t>
      </w:r>
    </w:p>
    <w:p w14:paraId="64BAD6CB" w14:textId="77777777" w:rsidR="008F499F" w:rsidRPr="003231A6" w:rsidRDefault="008F499F" w:rsidP="00124FB0">
      <w:pPr>
        <w:spacing w:line="480" w:lineRule="auto"/>
        <w:rPr>
          <w:noProof/>
          <w:sz w:val="22"/>
          <w:szCs w:val="22"/>
          <w:lang w:val="en-US" w:eastAsia="en-US"/>
        </w:rPr>
      </w:pPr>
      <w:r w:rsidRPr="003231A6">
        <w:rPr>
          <w:noProof/>
          <w:sz w:val="22"/>
          <w:szCs w:val="22"/>
          <w:lang w:val="en-US" w:eastAsia="en-US"/>
        </w:rPr>
        <w:t>Guilford, T., Meade, J., Willis, J., Phillips, R.</w:t>
      </w:r>
      <w:r w:rsidR="00457AE4" w:rsidRPr="003231A6">
        <w:rPr>
          <w:noProof/>
          <w:sz w:val="22"/>
          <w:szCs w:val="22"/>
          <w:lang w:val="en-US" w:eastAsia="en-US"/>
        </w:rPr>
        <w:t xml:space="preserve"> </w:t>
      </w:r>
      <w:r w:rsidRPr="003231A6">
        <w:rPr>
          <w:noProof/>
          <w:sz w:val="22"/>
          <w:szCs w:val="22"/>
          <w:lang w:val="en-US" w:eastAsia="en-US"/>
        </w:rPr>
        <w:t xml:space="preserve">A., Boyle, D., Roberts, S., Collett, M., Freeman, R. </w:t>
      </w:r>
      <w:r w:rsidR="00457AE4" w:rsidRPr="003231A6">
        <w:rPr>
          <w:noProof/>
          <w:sz w:val="22"/>
          <w:szCs w:val="22"/>
          <w:lang w:val="en-US" w:eastAsia="en-US"/>
        </w:rPr>
        <w:t>&amp;</w:t>
      </w:r>
      <w:r w:rsidRPr="003231A6">
        <w:rPr>
          <w:noProof/>
          <w:sz w:val="22"/>
          <w:szCs w:val="22"/>
          <w:lang w:val="en-US" w:eastAsia="en-US"/>
        </w:rPr>
        <w:t xml:space="preserve"> Perrins, C.M. (2009)</w:t>
      </w:r>
      <w:r w:rsidR="00457AE4" w:rsidRPr="003231A6">
        <w:rPr>
          <w:noProof/>
          <w:sz w:val="22"/>
          <w:szCs w:val="22"/>
          <w:lang w:val="en-US" w:eastAsia="en-US"/>
        </w:rPr>
        <w:t>.</w:t>
      </w:r>
      <w:r w:rsidRPr="003231A6">
        <w:rPr>
          <w:noProof/>
          <w:sz w:val="22"/>
          <w:szCs w:val="22"/>
          <w:lang w:val="en-US" w:eastAsia="en-US"/>
        </w:rPr>
        <w:t xml:space="preserve"> Migration and stopover in a small pelagic seabird, the Manx Shearwater Puffinus puffinus: insights from machine learning. Proceedings of the Royal Society, Series B 276, 1215-1223.</w:t>
      </w:r>
    </w:p>
    <w:p w14:paraId="6ECF133E" w14:textId="77777777" w:rsidR="008F499F" w:rsidRPr="003231A6" w:rsidRDefault="008F499F" w:rsidP="00124FB0">
      <w:pPr>
        <w:pStyle w:val="CommentText"/>
        <w:spacing w:line="480" w:lineRule="auto"/>
        <w:rPr>
          <w:noProof/>
          <w:sz w:val="22"/>
          <w:szCs w:val="22"/>
          <w:lang w:val="en-US" w:eastAsia="en-US"/>
        </w:rPr>
      </w:pPr>
    </w:p>
    <w:p w14:paraId="19222823" w14:textId="77777777" w:rsidR="008F499F" w:rsidRPr="003231A6" w:rsidRDefault="008F499F" w:rsidP="00124FB0">
      <w:pPr>
        <w:pStyle w:val="CommentText"/>
        <w:spacing w:line="480" w:lineRule="auto"/>
        <w:rPr>
          <w:noProof/>
          <w:sz w:val="22"/>
          <w:szCs w:val="22"/>
          <w:lang w:val="en-US" w:eastAsia="en-US"/>
        </w:rPr>
      </w:pPr>
    </w:p>
    <w:p w14:paraId="4E6A8EDF" w14:textId="77777777" w:rsidR="00CB191D" w:rsidRPr="003231A6" w:rsidRDefault="00457AE4" w:rsidP="00124FB0">
      <w:pPr>
        <w:spacing w:line="480" w:lineRule="auto"/>
        <w:rPr>
          <w:noProof/>
          <w:sz w:val="22"/>
          <w:szCs w:val="22"/>
          <w:lang w:val="en-US" w:eastAsia="en-US"/>
        </w:rPr>
      </w:pPr>
      <w:r w:rsidRPr="003231A6">
        <w:rPr>
          <w:noProof/>
          <w:sz w:val="22"/>
          <w:szCs w:val="22"/>
          <w:lang w:val="en-US" w:eastAsia="en-US"/>
        </w:rPr>
        <w:t xml:space="preserve">Guilford, T., Wynn, R., McMinn, M., Rodríguez, A., Fayet, A., Maurice, L., Jones, A., &amp; Meier, R. (2012). Geolocators Reveal Migration and Pre-Breeding Behaviour of the Critically Endangered Balearic Shearwater Puffinus mauretanicus. PLoS ONE 7, e33753. </w:t>
      </w:r>
    </w:p>
    <w:p w14:paraId="68F7D7C7" w14:textId="77777777" w:rsidR="00457AE4" w:rsidRPr="003231A6" w:rsidRDefault="00457AE4" w:rsidP="00124FB0">
      <w:pPr>
        <w:spacing w:line="480" w:lineRule="auto"/>
        <w:rPr>
          <w:noProof/>
          <w:sz w:val="22"/>
          <w:szCs w:val="22"/>
          <w:lang w:val="en-US" w:eastAsia="en-US"/>
        </w:rPr>
      </w:pPr>
    </w:p>
    <w:p w14:paraId="071DD42C" w14:textId="77777777" w:rsidR="00574D56" w:rsidRPr="003231A6" w:rsidRDefault="00574D56" w:rsidP="00124FB0">
      <w:pPr>
        <w:spacing w:line="480" w:lineRule="auto"/>
        <w:rPr>
          <w:noProof/>
          <w:sz w:val="22"/>
          <w:szCs w:val="22"/>
          <w:lang w:val="en-US" w:eastAsia="en-US"/>
        </w:rPr>
      </w:pPr>
      <w:r w:rsidRPr="003231A6">
        <w:rPr>
          <w:noProof/>
          <w:sz w:val="22"/>
          <w:szCs w:val="22"/>
          <w:lang w:val="en-US" w:eastAsia="en-US"/>
        </w:rPr>
        <w:t xml:space="preserve">Gunnarsson, T. G., Gill, J. A., Sigurbjornsson, T., &amp; Sutherland, W. J. (2004). Pair bonds – Arrival synchrony in migratory birds. </w:t>
      </w:r>
      <w:r w:rsidRPr="003231A6">
        <w:rPr>
          <w:i/>
          <w:noProof/>
          <w:sz w:val="22"/>
          <w:szCs w:val="22"/>
          <w:lang w:val="en-US" w:eastAsia="en-US"/>
        </w:rPr>
        <w:t>Nature</w:t>
      </w:r>
      <w:r w:rsidRPr="003231A6">
        <w:rPr>
          <w:noProof/>
          <w:sz w:val="22"/>
          <w:szCs w:val="22"/>
          <w:lang w:val="en-US" w:eastAsia="en-US"/>
        </w:rPr>
        <w:t xml:space="preserve"> </w:t>
      </w:r>
      <w:r w:rsidRPr="003231A6">
        <w:rPr>
          <w:i/>
          <w:noProof/>
          <w:sz w:val="22"/>
          <w:szCs w:val="22"/>
          <w:lang w:val="en-US" w:eastAsia="en-US"/>
        </w:rPr>
        <w:t>431</w:t>
      </w:r>
      <w:r w:rsidRPr="003231A6">
        <w:rPr>
          <w:noProof/>
          <w:sz w:val="22"/>
          <w:szCs w:val="22"/>
          <w:lang w:val="en-US" w:eastAsia="en-US"/>
        </w:rPr>
        <w:t>, 646-646.</w:t>
      </w:r>
    </w:p>
    <w:p w14:paraId="1E615E86" w14:textId="77777777" w:rsidR="00574D56" w:rsidRPr="003231A6" w:rsidRDefault="00574D56" w:rsidP="00124FB0">
      <w:pPr>
        <w:spacing w:line="480" w:lineRule="auto"/>
        <w:rPr>
          <w:noProof/>
          <w:sz w:val="22"/>
          <w:szCs w:val="22"/>
          <w:lang w:val="en-US" w:eastAsia="en-US"/>
        </w:rPr>
      </w:pPr>
    </w:p>
    <w:p w14:paraId="1873F98C" w14:textId="77777777" w:rsidR="00BA7685" w:rsidRPr="003231A6" w:rsidRDefault="00BA7685" w:rsidP="00124FB0">
      <w:pPr>
        <w:spacing w:line="480" w:lineRule="auto"/>
        <w:rPr>
          <w:noProof/>
          <w:sz w:val="22"/>
          <w:szCs w:val="22"/>
          <w:lang w:val="en-US" w:eastAsia="en-US"/>
        </w:rPr>
      </w:pPr>
      <w:r w:rsidRPr="003231A6">
        <w:rPr>
          <w:noProof/>
          <w:sz w:val="22"/>
          <w:szCs w:val="22"/>
          <w:lang w:val="en-US" w:eastAsia="en-US"/>
        </w:rPr>
        <w:t xml:space="preserve">Hamer, K. C., Schreiber, E. A., &amp; Burger, J. </w:t>
      </w:r>
      <w:r w:rsidR="00853EBD" w:rsidRPr="003231A6">
        <w:rPr>
          <w:noProof/>
          <w:sz w:val="22"/>
          <w:szCs w:val="22"/>
          <w:lang w:val="en-US" w:eastAsia="en-US"/>
        </w:rPr>
        <w:t>(</w:t>
      </w:r>
      <w:r w:rsidRPr="003231A6">
        <w:rPr>
          <w:noProof/>
          <w:sz w:val="22"/>
          <w:szCs w:val="22"/>
          <w:lang w:val="en-US" w:eastAsia="en-US"/>
        </w:rPr>
        <w:t>2002</w:t>
      </w:r>
      <w:r w:rsidR="00853EBD" w:rsidRPr="003231A6">
        <w:rPr>
          <w:noProof/>
          <w:sz w:val="22"/>
          <w:szCs w:val="22"/>
          <w:lang w:val="en-US" w:eastAsia="en-US"/>
        </w:rPr>
        <w:t>).</w:t>
      </w:r>
      <w:r w:rsidRPr="003231A6">
        <w:rPr>
          <w:noProof/>
          <w:sz w:val="22"/>
          <w:szCs w:val="22"/>
          <w:lang w:val="en-US" w:eastAsia="en-US"/>
        </w:rPr>
        <w:t xml:space="preserve"> Breeding biology, life histories, and life history-environment interactions in seabirds. In </w:t>
      </w:r>
      <w:r w:rsidR="00853EBD" w:rsidRPr="003231A6">
        <w:rPr>
          <w:noProof/>
          <w:sz w:val="22"/>
          <w:szCs w:val="22"/>
          <w:lang w:val="en-US" w:eastAsia="en-US"/>
        </w:rPr>
        <w:t>Schreiber, E. A., &amp; Burger, J.</w:t>
      </w:r>
      <w:r w:rsidR="00C11B81" w:rsidRPr="003231A6">
        <w:rPr>
          <w:noProof/>
          <w:sz w:val="22"/>
          <w:szCs w:val="22"/>
          <w:lang w:val="en-US" w:eastAsia="en-US"/>
        </w:rPr>
        <w:t xml:space="preserve"> (Eds.), </w:t>
      </w:r>
      <w:r w:rsidRPr="003231A6">
        <w:rPr>
          <w:i/>
          <w:noProof/>
          <w:sz w:val="22"/>
          <w:szCs w:val="22"/>
          <w:lang w:val="en-US" w:eastAsia="en-US"/>
        </w:rPr>
        <w:t>Biology of Marine Birds</w:t>
      </w:r>
      <w:r w:rsidRPr="003231A6">
        <w:rPr>
          <w:noProof/>
          <w:sz w:val="22"/>
          <w:szCs w:val="22"/>
          <w:lang w:val="en-US" w:eastAsia="en-US"/>
        </w:rPr>
        <w:t xml:space="preserve"> </w:t>
      </w:r>
      <w:r w:rsidR="00C11B81" w:rsidRPr="003231A6">
        <w:rPr>
          <w:noProof/>
          <w:sz w:val="22"/>
          <w:szCs w:val="22"/>
          <w:lang w:val="en-US" w:eastAsia="en-US"/>
        </w:rPr>
        <w:t>(</w:t>
      </w:r>
      <w:r w:rsidRPr="003231A6">
        <w:rPr>
          <w:noProof/>
          <w:sz w:val="22"/>
          <w:szCs w:val="22"/>
          <w:lang w:val="en-US" w:eastAsia="en-US"/>
        </w:rPr>
        <w:t>pp. 217–261</w:t>
      </w:r>
      <w:r w:rsidR="00C11B81" w:rsidRPr="003231A6">
        <w:rPr>
          <w:noProof/>
          <w:sz w:val="22"/>
          <w:szCs w:val="22"/>
          <w:lang w:val="en-US" w:eastAsia="en-US"/>
        </w:rPr>
        <w:t>)</w:t>
      </w:r>
      <w:r w:rsidRPr="003231A6">
        <w:rPr>
          <w:noProof/>
          <w:sz w:val="22"/>
          <w:szCs w:val="22"/>
          <w:lang w:val="en-US" w:eastAsia="en-US"/>
        </w:rPr>
        <w:t>. Boca Raton</w:t>
      </w:r>
      <w:r w:rsidR="00C11B81" w:rsidRPr="003231A6">
        <w:rPr>
          <w:noProof/>
          <w:sz w:val="22"/>
          <w:szCs w:val="22"/>
          <w:lang w:val="en-US" w:eastAsia="en-US"/>
        </w:rPr>
        <w:t>, Florida</w:t>
      </w:r>
      <w:r w:rsidRPr="003231A6">
        <w:rPr>
          <w:noProof/>
          <w:sz w:val="22"/>
          <w:szCs w:val="22"/>
          <w:lang w:val="en-US" w:eastAsia="en-US"/>
        </w:rPr>
        <w:t>: CRC Press.</w:t>
      </w:r>
    </w:p>
    <w:p w14:paraId="3439328C" w14:textId="77777777" w:rsidR="004747FF" w:rsidRPr="003231A6" w:rsidRDefault="004747FF" w:rsidP="00124FB0">
      <w:pPr>
        <w:spacing w:line="480" w:lineRule="auto"/>
        <w:rPr>
          <w:noProof/>
          <w:sz w:val="22"/>
          <w:szCs w:val="22"/>
          <w:lang w:val="en-US" w:eastAsia="en-US"/>
        </w:rPr>
      </w:pPr>
    </w:p>
    <w:p w14:paraId="1154F1AA" w14:textId="77777777" w:rsidR="00362070" w:rsidRPr="003231A6" w:rsidRDefault="00362070" w:rsidP="00124FB0">
      <w:pPr>
        <w:widowControl w:val="0"/>
        <w:autoSpaceDE w:val="0"/>
        <w:autoSpaceDN w:val="0"/>
        <w:adjustRightInd w:val="0"/>
        <w:spacing w:line="480" w:lineRule="auto"/>
        <w:rPr>
          <w:rFonts w:eastAsia="MS Mincho"/>
          <w:sz w:val="22"/>
          <w:szCs w:val="22"/>
          <w:lang w:val="en-US" w:eastAsia="en-US"/>
        </w:rPr>
      </w:pPr>
      <w:proofErr w:type="spellStart"/>
      <w:proofErr w:type="gramStart"/>
      <w:r w:rsidRPr="003231A6">
        <w:rPr>
          <w:rFonts w:eastAsia="MS Mincho"/>
          <w:sz w:val="22"/>
          <w:szCs w:val="22"/>
          <w:lang w:val="en-US" w:eastAsia="en-US"/>
        </w:rPr>
        <w:lastRenderedPageBreak/>
        <w:t>Hothorn</w:t>
      </w:r>
      <w:proofErr w:type="spellEnd"/>
      <w:r w:rsidR="004747FF" w:rsidRPr="003231A6">
        <w:rPr>
          <w:rFonts w:eastAsia="MS Mincho"/>
          <w:sz w:val="22"/>
          <w:szCs w:val="22"/>
          <w:lang w:val="en-US" w:eastAsia="en-US"/>
        </w:rPr>
        <w:t>, T.</w:t>
      </w:r>
      <w:r w:rsidRPr="003231A6">
        <w:rPr>
          <w:rFonts w:eastAsia="MS Mincho"/>
          <w:sz w:val="22"/>
          <w:szCs w:val="22"/>
          <w:lang w:val="en-US" w:eastAsia="en-US"/>
        </w:rPr>
        <w:t xml:space="preserve">, </w:t>
      </w:r>
      <w:proofErr w:type="spellStart"/>
      <w:r w:rsidRPr="003231A6">
        <w:rPr>
          <w:rFonts w:eastAsia="MS Mincho"/>
          <w:sz w:val="22"/>
          <w:szCs w:val="22"/>
          <w:lang w:val="en-US" w:eastAsia="en-US"/>
        </w:rPr>
        <w:t>Bretz</w:t>
      </w:r>
      <w:proofErr w:type="spellEnd"/>
      <w:r w:rsidR="004747FF" w:rsidRPr="003231A6">
        <w:rPr>
          <w:rFonts w:eastAsia="MS Mincho"/>
          <w:sz w:val="22"/>
          <w:szCs w:val="22"/>
          <w:lang w:val="en-US" w:eastAsia="en-US"/>
        </w:rPr>
        <w:t>, F.</w:t>
      </w:r>
      <w:r w:rsidRPr="003231A6">
        <w:rPr>
          <w:rFonts w:eastAsia="MS Mincho"/>
          <w:sz w:val="22"/>
          <w:szCs w:val="22"/>
          <w:lang w:val="en-US" w:eastAsia="en-US"/>
        </w:rPr>
        <w:t xml:space="preserve"> </w:t>
      </w:r>
      <w:r w:rsidR="00C11B81" w:rsidRPr="003231A6">
        <w:rPr>
          <w:rFonts w:eastAsia="MS Mincho"/>
          <w:sz w:val="22"/>
          <w:szCs w:val="22"/>
          <w:lang w:val="en-US" w:eastAsia="en-US"/>
        </w:rPr>
        <w:t>&amp;</w:t>
      </w:r>
      <w:r w:rsidRPr="003231A6">
        <w:rPr>
          <w:rFonts w:eastAsia="MS Mincho"/>
          <w:sz w:val="22"/>
          <w:szCs w:val="22"/>
          <w:lang w:val="en-US" w:eastAsia="en-US"/>
        </w:rPr>
        <w:t xml:space="preserve"> P</w:t>
      </w:r>
      <w:r w:rsidR="004747FF" w:rsidRPr="003231A6">
        <w:rPr>
          <w:rFonts w:eastAsia="MS Mincho"/>
          <w:sz w:val="22"/>
          <w:szCs w:val="22"/>
          <w:lang w:val="en-US" w:eastAsia="en-US"/>
        </w:rPr>
        <w:t>. Westfall.</w:t>
      </w:r>
      <w:proofErr w:type="gramEnd"/>
      <w:r w:rsidR="004747FF" w:rsidRPr="003231A6">
        <w:rPr>
          <w:rFonts w:eastAsia="MS Mincho"/>
          <w:sz w:val="22"/>
          <w:szCs w:val="22"/>
          <w:lang w:val="en-US" w:eastAsia="en-US"/>
        </w:rPr>
        <w:t xml:space="preserve"> </w:t>
      </w:r>
      <w:r w:rsidR="00C11B81" w:rsidRPr="003231A6">
        <w:rPr>
          <w:rFonts w:eastAsia="MS Mincho"/>
          <w:sz w:val="22"/>
          <w:szCs w:val="22"/>
          <w:lang w:val="en-US" w:eastAsia="en-US"/>
        </w:rPr>
        <w:t>(</w:t>
      </w:r>
      <w:r w:rsidR="004747FF" w:rsidRPr="003231A6">
        <w:rPr>
          <w:rFonts w:eastAsia="MS Mincho"/>
          <w:sz w:val="22"/>
          <w:szCs w:val="22"/>
          <w:lang w:val="en-US" w:eastAsia="en-US"/>
        </w:rPr>
        <w:t>2008)</w:t>
      </w:r>
      <w:proofErr w:type="gramStart"/>
      <w:r w:rsidR="004747FF" w:rsidRPr="003231A6">
        <w:rPr>
          <w:rFonts w:eastAsia="MS Mincho"/>
          <w:sz w:val="22"/>
          <w:szCs w:val="22"/>
          <w:lang w:val="en-US" w:eastAsia="en-US"/>
        </w:rPr>
        <w:t>. Simultaneous inference in general parametric m</w:t>
      </w:r>
      <w:r w:rsidRPr="003231A6">
        <w:rPr>
          <w:rFonts w:eastAsia="MS Mincho"/>
          <w:sz w:val="22"/>
          <w:szCs w:val="22"/>
          <w:lang w:val="en-US" w:eastAsia="en-US"/>
        </w:rPr>
        <w:t>ode</w:t>
      </w:r>
      <w:r w:rsidR="00C11B81" w:rsidRPr="003231A6">
        <w:rPr>
          <w:rFonts w:eastAsia="MS Mincho"/>
          <w:sz w:val="22"/>
          <w:szCs w:val="22"/>
          <w:lang w:val="en-US" w:eastAsia="en-US"/>
        </w:rPr>
        <w:t>ls.</w:t>
      </w:r>
      <w:proofErr w:type="gramEnd"/>
      <w:r w:rsidR="00C11B81" w:rsidRPr="003231A6">
        <w:rPr>
          <w:rFonts w:eastAsia="MS Mincho"/>
          <w:sz w:val="22"/>
          <w:szCs w:val="22"/>
          <w:lang w:val="en-US" w:eastAsia="en-US"/>
        </w:rPr>
        <w:t xml:space="preserve">   </w:t>
      </w:r>
      <w:r w:rsidR="00C11B81" w:rsidRPr="003231A6">
        <w:rPr>
          <w:rFonts w:eastAsia="MS Mincho"/>
          <w:i/>
          <w:sz w:val="22"/>
          <w:szCs w:val="22"/>
          <w:lang w:val="en-US" w:eastAsia="en-US"/>
        </w:rPr>
        <w:t>Biometrical Journal 50</w:t>
      </w:r>
      <w:r w:rsidR="00C11B81" w:rsidRPr="003231A6">
        <w:rPr>
          <w:rFonts w:eastAsia="MS Mincho"/>
          <w:sz w:val="22"/>
          <w:szCs w:val="22"/>
          <w:lang w:val="en-US" w:eastAsia="en-US"/>
        </w:rPr>
        <w:t>,</w:t>
      </w:r>
      <w:r w:rsidR="004747FF" w:rsidRPr="003231A6">
        <w:rPr>
          <w:rFonts w:eastAsia="MS Mincho"/>
          <w:sz w:val="22"/>
          <w:szCs w:val="22"/>
          <w:lang w:val="en-US" w:eastAsia="en-US"/>
        </w:rPr>
        <w:t xml:space="preserve"> 346-</w:t>
      </w:r>
      <w:r w:rsidRPr="003231A6">
        <w:rPr>
          <w:rFonts w:eastAsia="MS Mincho"/>
          <w:sz w:val="22"/>
          <w:szCs w:val="22"/>
          <w:lang w:val="en-US" w:eastAsia="en-US"/>
        </w:rPr>
        <w:t>363.</w:t>
      </w:r>
    </w:p>
    <w:p w14:paraId="02C7C135" w14:textId="77777777" w:rsidR="00362070" w:rsidRPr="003231A6" w:rsidRDefault="00362070" w:rsidP="00124FB0">
      <w:pPr>
        <w:spacing w:line="480" w:lineRule="auto"/>
        <w:rPr>
          <w:noProof/>
          <w:sz w:val="22"/>
          <w:szCs w:val="22"/>
          <w:lang w:val="en-US" w:eastAsia="en-US"/>
        </w:rPr>
      </w:pPr>
    </w:p>
    <w:p w14:paraId="444BB571" w14:textId="77777777" w:rsidR="00574D56" w:rsidRPr="003231A6" w:rsidRDefault="000D6C39" w:rsidP="00124FB0">
      <w:pPr>
        <w:spacing w:line="480" w:lineRule="auto"/>
        <w:rPr>
          <w:rFonts w:cs="Times"/>
          <w:sz w:val="22"/>
          <w:szCs w:val="22"/>
        </w:rPr>
      </w:pPr>
      <w:proofErr w:type="spellStart"/>
      <w:proofErr w:type="gramStart"/>
      <w:r w:rsidRPr="003231A6">
        <w:rPr>
          <w:rFonts w:cs="Times"/>
          <w:sz w:val="22"/>
          <w:szCs w:val="22"/>
        </w:rPr>
        <w:t>Igual</w:t>
      </w:r>
      <w:proofErr w:type="spellEnd"/>
      <w:r w:rsidRPr="003231A6">
        <w:rPr>
          <w:rFonts w:cs="Times"/>
          <w:sz w:val="22"/>
          <w:szCs w:val="22"/>
        </w:rPr>
        <w:t xml:space="preserve">, J. M., </w:t>
      </w:r>
      <w:proofErr w:type="spellStart"/>
      <w:r w:rsidRPr="003231A6">
        <w:rPr>
          <w:rFonts w:cs="Times"/>
          <w:sz w:val="22"/>
          <w:szCs w:val="22"/>
        </w:rPr>
        <w:t>Forero</w:t>
      </w:r>
      <w:proofErr w:type="spellEnd"/>
      <w:r w:rsidRPr="003231A6">
        <w:rPr>
          <w:rFonts w:cs="Times"/>
          <w:sz w:val="22"/>
          <w:szCs w:val="22"/>
        </w:rPr>
        <w:t xml:space="preserve">, M. G., </w:t>
      </w:r>
      <w:proofErr w:type="spellStart"/>
      <w:r w:rsidRPr="003231A6">
        <w:rPr>
          <w:rFonts w:cs="Times"/>
          <w:sz w:val="22"/>
          <w:szCs w:val="22"/>
        </w:rPr>
        <w:t>Tavecchia</w:t>
      </w:r>
      <w:proofErr w:type="spellEnd"/>
      <w:r w:rsidRPr="003231A6">
        <w:rPr>
          <w:rFonts w:cs="Times"/>
          <w:sz w:val="22"/>
          <w:szCs w:val="22"/>
        </w:rPr>
        <w:t>, G., Gonzalez-Solis, J., Martinez-</w:t>
      </w:r>
      <w:proofErr w:type="spellStart"/>
      <w:r w:rsidRPr="003231A6">
        <w:rPr>
          <w:rFonts w:cs="Times"/>
          <w:sz w:val="22"/>
          <w:szCs w:val="22"/>
        </w:rPr>
        <w:t>Abrain</w:t>
      </w:r>
      <w:proofErr w:type="spellEnd"/>
      <w:r w:rsidRPr="003231A6">
        <w:rPr>
          <w:rFonts w:cs="Times"/>
          <w:sz w:val="22"/>
          <w:szCs w:val="22"/>
        </w:rPr>
        <w:t>, A., Hobson, K. A., Ruiz, X., &amp; Oro, D. (2005).</w:t>
      </w:r>
      <w:proofErr w:type="gramEnd"/>
      <w:r w:rsidRPr="003231A6">
        <w:rPr>
          <w:rFonts w:cs="Times"/>
          <w:sz w:val="22"/>
          <w:szCs w:val="22"/>
        </w:rPr>
        <w:t xml:space="preserve"> </w:t>
      </w:r>
      <w:proofErr w:type="gramStart"/>
      <w:r w:rsidRPr="003231A6">
        <w:rPr>
          <w:rFonts w:cs="Times"/>
          <w:sz w:val="22"/>
          <w:szCs w:val="22"/>
        </w:rPr>
        <w:t xml:space="preserve">Short-term effects of </w:t>
      </w:r>
      <w:proofErr w:type="spellStart"/>
      <w:r w:rsidRPr="003231A6">
        <w:rPr>
          <w:rFonts w:cs="Times"/>
          <w:sz w:val="22"/>
          <w:szCs w:val="22"/>
        </w:rPr>
        <w:t>archibal</w:t>
      </w:r>
      <w:proofErr w:type="spellEnd"/>
      <w:r w:rsidRPr="003231A6">
        <w:rPr>
          <w:rFonts w:cs="Times"/>
          <w:sz w:val="22"/>
          <w:szCs w:val="22"/>
        </w:rPr>
        <w:t xml:space="preserve"> tags on Cory’s shearwater (</w:t>
      </w:r>
      <w:proofErr w:type="spellStart"/>
      <w:r w:rsidRPr="003231A6">
        <w:rPr>
          <w:rFonts w:cs="Times"/>
          <w:sz w:val="22"/>
          <w:szCs w:val="22"/>
        </w:rPr>
        <w:t>Calonectris</w:t>
      </w:r>
      <w:proofErr w:type="spellEnd"/>
      <w:r w:rsidRPr="003231A6">
        <w:rPr>
          <w:rFonts w:cs="Times"/>
          <w:sz w:val="22"/>
          <w:szCs w:val="22"/>
        </w:rPr>
        <w:t xml:space="preserve"> </w:t>
      </w:r>
      <w:proofErr w:type="spellStart"/>
      <w:r w:rsidRPr="003231A6">
        <w:rPr>
          <w:rFonts w:cs="Times"/>
          <w:sz w:val="22"/>
          <w:szCs w:val="22"/>
        </w:rPr>
        <w:t>diomedea</w:t>
      </w:r>
      <w:proofErr w:type="spellEnd"/>
      <w:r w:rsidRPr="003231A6">
        <w:rPr>
          <w:rFonts w:cs="Times"/>
          <w:sz w:val="22"/>
          <w:szCs w:val="22"/>
        </w:rPr>
        <w:t>).</w:t>
      </w:r>
      <w:proofErr w:type="gramEnd"/>
      <w:r w:rsidRPr="003231A6">
        <w:rPr>
          <w:rFonts w:cs="Times"/>
          <w:sz w:val="22"/>
          <w:szCs w:val="22"/>
        </w:rPr>
        <w:t xml:space="preserve"> </w:t>
      </w:r>
      <w:r w:rsidRPr="003231A6">
        <w:rPr>
          <w:rFonts w:cs="Times"/>
          <w:i/>
          <w:sz w:val="22"/>
          <w:szCs w:val="22"/>
        </w:rPr>
        <w:t>Marine Biology 146</w:t>
      </w:r>
      <w:r w:rsidRPr="003231A6">
        <w:rPr>
          <w:rFonts w:cs="Times"/>
          <w:sz w:val="22"/>
          <w:szCs w:val="22"/>
        </w:rPr>
        <w:t>, 619-624.</w:t>
      </w:r>
    </w:p>
    <w:p w14:paraId="277C89D2" w14:textId="77777777" w:rsidR="003728A2" w:rsidRPr="003231A6" w:rsidRDefault="003728A2" w:rsidP="00124FB0">
      <w:pPr>
        <w:spacing w:line="480" w:lineRule="auto"/>
        <w:rPr>
          <w:rFonts w:cs="Times"/>
          <w:sz w:val="22"/>
          <w:szCs w:val="22"/>
        </w:rPr>
      </w:pPr>
    </w:p>
    <w:p w14:paraId="6FBFF8A1" w14:textId="77777777" w:rsidR="003728A2" w:rsidRPr="003231A6" w:rsidRDefault="003728A2" w:rsidP="00124FB0">
      <w:pPr>
        <w:widowControl w:val="0"/>
        <w:autoSpaceDE w:val="0"/>
        <w:autoSpaceDN w:val="0"/>
        <w:adjustRightInd w:val="0"/>
        <w:spacing w:after="240" w:line="480" w:lineRule="auto"/>
        <w:rPr>
          <w:rFonts w:ascii="Times" w:eastAsia="MS Mincho" w:hAnsi="Times" w:cs="Times"/>
          <w:sz w:val="22"/>
          <w:szCs w:val="22"/>
          <w:lang w:val="en-US" w:eastAsia="en-US"/>
        </w:rPr>
      </w:pPr>
      <w:proofErr w:type="spellStart"/>
      <w:r w:rsidRPr="003231A6">
        <w:rPr>
          <w:rFonts w:ascii="Times" w:eastAsia="MS Mincho" w:hAnsi="Times" w:cs="Times"/>
          <w:sz w:val="22"/>
          <w:szCs w:val="22"/>
          <w:lang w:val="en-US" w:eastAsia="en-US"/>
        </w:rPr>
        <w:t>Ketterson</w:t>
      </w:r>
      <w:proofErr w:type="spellEnd"/>
      <w:r w:rsidRPr="003231A6">
        <w:rPr>
          <w:rFonts w:ascii="Times" w:eastAsia="MS Mincho" w:hAnsi="Times" w:cs="Times"/>
          <w:sz w:val="22"/>
          <w:szCs w:val="22"/>
          <w:lang w:val="en-US" w:eastAsia="en-US"/>
        </w:rPr>
        <w:t>, E. D</w:t>
      </w:r>
      <w:proofErr w:type="gramStart"/>
      <w:r w:rsidRPr="003231A6">
        <w:rPr>
          <w:rFonts w:ascii="Times" w:eastAsia="MS Mincho" w:hAnsi="Times" w:cs="Times"/>
          <w:sz w:val="22"/>
          <w:szCs w:val="22"/>
          <w:lang w:val="en-US" w:eastAsia="en-US"/>
        </w:rPr>
        <w:t>.&amp;</w:t>
      </w:r>
      <w:proofErr w:type="gramEnd"/>
      <w:r w:rsidRPr="003231A6">
        <w:rPr>
          <w:rFonts w:ascii="Times" w:eastAsia="MS Mincho" w:hAnsi="Times" w:cs="Times"/>
          <w:sz w:val="22"/>
          <w:szCs w:val="22"/>
          <w:lang w:val="en-US" w:eastAsia="en-US"/>
        </w:rPr>
        <w:t xml:space="preserve"> Nolan, V. J. (1976). </w:t>
      </w:r>
      <w:proofErr w:type="gramStart"/>
      <w:r w:rsidRPr="003231A6">
        <w:rPr>
          <w:rFonts w:ascii="Times" w:eastAsia="MS Mincho" w:hAnsi="Times" w:cs="Times"/>
          <w:sz w:val="22"/>
          <w:szCs w:val="22"/>
          <w:lang w:val="en-US" w:eastAsia="en-US"/>
        </w:rPr>
        <w:t>Geographic variation and its climatic correlates in the sex ratio of eastern-wintering Dark-eyed Juncos (</w:t>
      </w:r>
      <w:r w:rsidRPr="003231A6">
        <w:rPr>
          <w:rFonts w:ascii="Times" w:eastAsia="MS Mincho" w:hAnsi="Times" w:cs="Times"/>
          <w:i/>
          <w:iCs/>
          <w:sz w:val="22"/>
          <w:szCs w:val="22"/>
          <w:lang w:val="en-US" w:eastAsia="en-US"/>
        </w:rPr>
        <w:t xml:space="preserve">Junco </w:t>
      </w:r>
      <w:proofErr w:type="spellStart"/>
      <w:r w:rsidRPr="003231A6">
        <w:rPr>
          <w:rFonts w:ascii="Times" w:eastAsia="MS Mincho" w:hAnsi="Times" w:cs="Times"/>
          <w:i/>
          <w:iCs/>
          <w:sz w:val="22"/>
          <w:szCs w:val="22"/>
          <w:lang w:val="en-US" w:eastAsia="en-US"/>
        </w:rPr>
        <w:t>hyemalis</w:t>
      </w:r>
      <w:proofErr w:type="spellEnd"/>
      <w:r w:rsidRPr="003231A6">
        <w:rPr>
          <w:rFonts w:ascii="Times" w:eastAsia="MS Mincho" w:hAnsi="Times" w:cs="Times"/>
          <w:i/>
          <w:iCs/>
          <w:sz w:val="22"/>
          <w:szCs w:val="22"/>
          <w:lang w:val="en-US" w:eastAsia="en-US"/>
        </w:rPr>
        <w:t xml:space="preserve"> </w:t>
      </w:r>
      <w:proofErr w:type="spellStart"/>
      <w:r w:rsidRPr="003231A6">
        <w:rPr>
          <w:rFonts w:ascii="Times" w:eastAsia="MS Mincho" w:hAnsi="Times" w:cs="Times"/>
          <w:i/>
          <w:iCs/>
          <w:sz w:val="22"/>
          <w:szCs w:val="22"/>
          <w:lang w:val="en-US" w:eastAsia="en-US"/>
        </w:rPr>
        <w:t>hyemalis</w:t>
      </w:r>
      <w:proofErr w:type="spellEnd"/>
      <w:r w:rsidRPr="003231A6">
        <w:rPr>
          <w:rFonts w:ascii="Times" w:eastAsia="MS Mincho" w:hAnsi="Times" w:cs="Times"/>
          <w:sz w:val="22"/>
          <w:szCs w:val="22"/>
          <w:lang w:val="en-US" w:eastAsia="en-US"/>
        </w:rPr>
        <w:t>).</w:t>
      </w:r>
      <w:proofErr w:type="gramEnd"/>
      <w:r w:rsidRPr="003231A6">
        <w:rPr>
          <w:rFonts w:ascii="Times" w:eastAsia="MS Mincho" w:hAnsi="Times" w:cs="Times"/>
          <w:sz w:val="22"/>
          <w:szCs w:val="22"/>
          <w:lang w:val="en-US" w:eastAsia="en-US"/>
        </w:rPr>
        <w:t xml:space="preserve"> </w:t>
      </w:r>
      <w:r w:rsidRPr="003231A6">
        <w:rPr>
          <w:rFonts w:ascii="Times" w:eastAsia="MS Mincho" w:hAnsi="Times" w:cs="Times"/>
          <w:i/>
          <w:sz w:val="22"/>
          <w:szCs w:val="22"/>
          <w:lang w:val="en-US" w:eastAsia="en-US"/>
        </w:rPr>
        <w:t>Ecology 57,</w:t>
      </w:r>
      <w:r w:rsidRPr="003231A6">
        <w:rPr>
          <w:rFonts w:ascii="Times" w:eastAsia="MS Mincho" w:hAnsi="Times" w:cs="Times"/>
          <w:sz w:val="22"/>
          <w:szCs w:val="22"/>
          <w:lang w:val="en-US" w:eastAsia="en-US"/>
        </w:rPr>
        <w:t xml:space="preserve"> 679–693.</w:t>
      </w:r>
    </w:p>
    <w:p w14:paraId="32B2334C" w14:textId="77777777" w:rsidR="003728A2" w:rsidRPr="003231A6" w:rsidRDefault="003728A2" w:rsidP="00124FB0">
      <w:pPr>
        <w:widowControl w:val="0"/>
        <w:autoSpaceDE w:val="0"/>
        <w:autoSpaceDN w:val="0"/>
        <w:adjustRightInd w:val="0"/>
        <w:spacing w:after="240" w:line="480" w:lineRule="auto"/>
        <w:rPr>
          <w:rFonts w:ascii="Times" w:eastAsia="MS Mincho" w:hAnsi="Times" w:cs="Times"/>
          <w:lang w:val="en-US" w:eastAsia="en-US"/>
        </w:rPr>
      </w:pPr>
      <w:proofErr w:type="spellStart"/>
      <w:r w:rsidRPr="003231A6">
        <w:rPr>
          <w:rFonts w:ascii="Times" w:eastAsia="MS Mincho" w:hAnsi="Times" w:cs="Times"/>
          <w:sz w:val="22"/>
          <w:szCs w:val="22"/>
          <w:lang w:val="en-US" w:eastAsia="en-US"/>
        </w:rPr>
        <w:t>Kokko</w:t>
      </w:r>
      <w:proofErr w:type="spellEnd"/>
      <w:r w:rsidRPr="003231A6">
        <w:rPr>
          <w:rFonts w:ascii="Times" w:eastAsia="MS Mincho" w:hAnsi="Times" w:cs="Times"/>
          <w:sz w:val="22"/>
          <w:szCs w:val="22"/>
          <w:lang w:val="en-US" w:eastAsia="en-US"/>
        </w:rPr>
        <w:t xml:space="preserve">, H. 1999. </w:t>
      </w:r>
      <w:proofErr w:type="gramStart"/>
      <w:r w:rsidRPr="003231A6">
        <w:rPr>
          <w:rFonts w:ascii="Times" w:eastAsia="MS Mincho" w:hAnsi="Times" w:cs="Times"/>
          <w:sz w:val="22"/>
          <w:szCs w:val="22"/>
          <w:lang w:val="en-US" w:eastAsia="en-US"/>
        </w:rPr>
        <w:t>Competition for early arrival in migratory birds.</w:t>
      </w:r>
      <w:proofErr w:type="gramEnd"/>
      <w:r w:rsidRPr="003231A6">
        <w:rPr>
          <w:rFonts w:ascii="Times" w:eastAsia="MS Mincho" w:hAnsi="Times" w:cs="Times"/>
          <w:sz w:val="22"/>
          <w:szCs w:val="22"/>
          <w:lang w:val="en-US" w:eastAsia="en-US"/>
        </w:rPr>
        <w:t xml:space="preserve"> </w:t>
      </w:r>
      <w:r w:rsidRPr="003231A6">
        <w:rPr>
          <w:rFonts w:ascii="Times" w:eastAsia="MS Mincho" w:hAnsi="Times" w:cs="Times"/>
          <w:i/>
          <w:sz w:val="22"/>
          <w:szCs w:val="22"/>
          <w:lang w:val="en-US" w:eastAsia="en-US"/>
        </w:rPr>
        <w:t>Journal of Animal Ecology 68,</w:t>
      </w:r>
      <w:r w:rsidRPr="003231A6">
        <w:rPr>
          <w:rFonts w:ascii="Times" w:eastAsia="MS Mincho" w:hAnsi="Times" w:cs="Times"/>
          <w:sz w:val="22"/>
          <w:szCs w:val="22"/>
          <w:lang w:val="en-US" w:eastAsia="en-US"/>
        </w:rPr>
        <w:t xml:space="preserve"> 940–950.</w:t>
      </w:r>
    </w:p>
    <w:p w14:paraId="7966B95B" w14:textId="77777777" w:rsidR="0093106F" w:rsidRPr="003231A6" w:rsidRDefault="0093106F" w:rsidP="00124FB0">
      <w:pPr>
        <w:spacing w:line="480" w:lineRule="auto"/>
        <w:rPr>
          <w:noProof/>
          <w:sz w:val="22"/>
          <w:szCs w:val="22"/>
          <w:lang w:val="en-US" w:eastAsia="en-US"/>
        </w:rPr>
      </w:pPr>
      <w:r w:rsidRPr="003231A6">
        <w:rPr>
          <w:noProof/>
          <w:sz w:val="22"/>
          <w:szCs w:val="22"/>
          <w:lang w:val="en-US" w:eastAsia="en-US"/>
        </w:rPr>
        <w:t xml:space="preserve">Korsten, P., van Overveld, T., Adriaensen, F., </w:t>
      </w:r>
      <w:r w:rsidR="00C11B81" w:rsidRPr="003231A6">
        <w:rPr>
          <w:noProof/>
          <w:sz w:val="22"/>
          <w:szCs w:val="22"/>
          <w:lang w:val="en-US" w:eastAsia="en-US"/>
        </w:rPr>
        <w:t>&amp;</w:t>
      </w:r>
      <w:r w:rsidRPr="003231A6">
        <w:rPr>
          <w:noProof/>
          <w:sz w:val="22"/>
          <w:szCs w:val="22"/>
          <w:lang w:val="en-US" w:eastAsia="en-US"/>
        </w:rPr>
        <w:t xml:space="preserve"> Mattysen</w:t>
      </w:r>
      <w:r w:rsidR="00916179" w:rsidRPr="003231A6">
        <w:rPr>
          <w:noProof/>
          <w:sz w:val="22"/>
          <w:szCs w:val="22"/>
          <w:lang w:val="en-US" w:eastAsia="en-US"/>
        </w:rPr>
        <w:t>, E.</w:t>
      </w:r>
      <w:r w:rsidRPr="003231A6">
        <w:rPr>
          <w:noProof/>
          <w:sz w:val="22"/>
          <w:szCs w:val="22"/>
          <w:lang w:val="en-US" w:eastAsia="en-US"/>
        </w:rPr>
        <w:t xml:space="preserve"> </w:t>
      </w:r>
      <w:r w:rsidR="00C11B81" w:rsidRPr="003231A6">
        <w:rPr>
          <w:noProof/>
          <w:sz w:val="22"/>
          <w:szCs w:val="22"/>
          <w:lang w:val="en-US" w:eastAsia="en-US"/>
        </w:rPr>
        <w:t>(</w:t>
      </w:r>
      <w:r w:rsidRPr="003231A6">
        <w:rPr>
          <w:noProof/>
          <w:sz w:val="22"/>
          <w:szCs w:val="22"/>
          <w:lang w:val="en-US" w:eastAsia="en-US"/>
        </w:rPr>
        <w:t>2013</w:t>
      </w:r>
      <w:r w:rsidR="00C11B81" w:rsidRPr="003231A6">
        <w:rPr>
          <w:noProof/>
          <w:sz w:val="22"/>
          <w:szCs w:val="22"/>
          <w:lang w:val="en-US" w:eastAsia="en-US"/>
        </w:rPr>
        <w:t>)</w:t>
      </w:r>
      <w:r w:rsidRPr="003231A6">
        <w:rPr>
          <w:noProof/>
          <w:sz w:val="22"/>
          <w:szCs w:val="22"/>
          <w:lang w:val="en-US" w:eastAsia="en-US"/>
        </w:rPr>
        <w:t>. Genetic integrati</w:t>
      </w:r>
      <w:r w:rsidR="00C11B81" w:rsidRPr="003231A6">
        <w:rPr>
          <w:noProof/>
          <w:sz w:val="22"/>
          <w:szCs w:val="22"/>
          <w:lang w:val="en-US" w:eastAsia="en-US"/>
        </w:rPr>
        <w:t>o</w:t>
      </w:r>
      <w:r w:rsidRPr="003231A6">
        <w:rPr>
          <w:noProof/>
          <w:sz w:val="22"/>
          <w:szCs w:val="22"/>
          <w:lang w:val="en-US" w:eastAsia="en-US"/>
        </w:rPr>
        <w:t>n of local dispersal and exploratory behaviour in a wil</w:t>
      </w:r>
      <w:r w:rsidR="00C11B81" w:rsidRPr="003231A6">
        <w:rPr>
          <w:noProof/>
          <w:sz w:val="22"/>
          <w:szCs w:val="22"/>
          <w:lang w:val="en-US" w:eastAsia="en-US"/>
        </w:rPr>
        <w:t xml:space="preserve">d bird. </w:t>
      </w:r>
      <w:r w:rsidR="00C11B81" w:rsidRPr="003231A6">
        <w:rPr>
          <w:i/>
          <w:noProof/>
          <w:sz w:val="22"/>
          <w:szCs w:val="22"/>
          <w:lang w:val="en-US" w:eastAsia="en-US"/>
        </w:rPr>
        <w:t>Nature Communications 4</w:t>
      </w:r>
      <w:r w:rsidR="00C11B81" w:rsidRPr="003231A6">
        <w:rPr>
          <w:noProof/>
          <w:sz w:val="22"/>
          <w:szCs w:val="22"/>
          <w:lang w:val="en-US" w:eastAsia="en-US"/>
        </w:rPr>
        <w:t xml:space="preserve">, </w:t>
      </w:r>
      <w:r w:rsidRPr="003231A6">
        <w:rPr>
          <w:noProof/>
          <w:sz w:val="22"/>
          <w:szCs w:val="22"/>
          <w:lang w:val="en-US" w:eastAsia="en-US"/>
        </w:rPr>
        <w:t>2362.</w:t>
      </w:r>
    </w:p>
    <w:p w14:paraId="74E1D496" w14:textId="77777777" w:rsidR="00213A28" w:rsidRPr="003231A6" w:rsidRDefault="00213A28" w:rsidP="00124FB0">
      <w:pPr>
        <w:spacing w:line="480" w:lineRule="auto"/>
        <w:rPr>
          <w:noProof/>
          <w:sz w:val="22"/>
          <w:szCs w:val="22"/>
          <w:lang w:val="en-US" w:eastAsia="en-US"/>
        </w:rPr>
      </w:pPr>
    </w:p>
    <w:p w14:paraId="16A57A80" w14:textId="77777777" w:rsidR="00213A28" w:rsidRPr="003231A6" w:rsidRDefault="00213A28" w:rsidP="00124FB0">
      <w:pPr>
        <w:widowControl w:val="0"/>
        <w:autoSpaceDE w:val="0"/>
        <w:autoSpaceDN w:val="0"/>
        <w:adjustRightInd w:val="0"/>
        <w:spacing w:line="480" w:lineRule="auto"/>
        <w:rPr>
          <w:rFonts w:eastAsia="MS Mincho"/>
          <w:sz w:val="22"/>
          <w:szCs w:val="22"/>
          <w:lang w:val="fr-FR" w:eastAsia="en-US"/>
        </w:rPr>
      </w:pPr>
      <w:proofErr w:type="spellStart"/>
      <w:proofErr w:type="gramStart"/>
      <w:r w:rsidRPr="003231A6">
        <w:rPr>
          <w:rFonts w:eastAsia="MS Mincho"/>
          <w:sz w:val="22"/>
          <w:szCs w:val="22"/>
          <w:lang w:val="en-US" w:eastAsia="en-US"/>
        </w:rPr>
        <w:t>Kuznetsova</w:t>
      </w:r>
      <w:proofErr w:type="spellEnd"/>
      <w:r w:rsidR="00001FE5" w:rsidRPr="003231A6">
        <w:rPr>
          <w:rFonts w:eastAsia="MS Mincho"/>
          <w:sz w:val="22"/>
          <w:szCs w:val="22"/>
          <w:lang w:val="en-US" w:eastAsia="en-US"/>
        </w:rPr>
        <w:t>, A.</w:t>
      </w:r>
      <w:r w:rsidRPr="003231A6">
        <w:rPr>
          <w:rFonts w:eastAsia="MS Mincho"/>
          <w:sz w:val="22"/>
          <w:szCs w:val="22"/>
          <w:lang w:val="en-US" w:eastAsia="en-US"/>
        </w:rPr>
        <w:t xml:space="preserve">, </w:t>
      </w:r>
      <w:proofErr w:type="spellStart"/>
      <w:r w:rsidRPr="003231A6">
        <w:rPr>
          <w:rFonts w:eastAsia="MS Mincho"/>
          <w:sz w:val="22"/>
          <w:szCs w:val="22"/>
          <w:lang w:val="en-US" w:eastAsia="en-US"/>
        </w:rPr>
        <w:t>Brockhoff</w:t>
      </w:r>
      <w:proofErr w:type="spellEnd"/>
      <w:r w:rsidR="00001FE5" w:rsidRPr="003231A6">
        <w:rPr>
          <w:rFonts w:eastAsia="MS Mincho"/>
          <w:sz w:val="22"/>
          <w:szCs w:val="22"/>
          <w:lang w:val="en-US" w:eastAsia="en-US"/>
        </w:rPr>
        <w:t>, P. B.</w:t>
      </w:r>
      <w:r w:rsidRPr="003231A6">
        <w:rPr>
          <w:rFonts w:eastAsia="MS Mincho"/>
          <w:sz w:val="22"/>
          <w:szCs w:val="22"/>
          <w:lang w:val="en-US" w:eastAsia="en-US"/>
        </w:rPr>
        <w:t xml:space="preserve"> </w:t>
      </w:r>
      <w:r w:rsidR="00C11B81" w:rsidRPr="003231A6">
        <w:rPr>
          <w:rFonts w:eastAsia="MS Mincho"/>
          <w:sz w:val="22"/>
          <w:szCs w:val="22"/>
          <w:lang w:val="en-US" w:eastAsia="en-US"/>
        </w:rPr>
        <w:t>&amp;</w:t>
      </w:r>
      <w:r w:rsidRPr="003231A6">
        <w:rPr>
          <w:rFonts w:eastAsia="MS Mincho"/>
          <w:sz w:val="22"/>
          <w:szCs w:val="22"/>
          <w:lang w:val="en-US" w:eastAsia="en-US"/>
        </w:rPr>
        <w:t xml:space="preserve"> </w:t>
      </w:r>
      <w:r w:rsidR="00001FE5" w:rsidRPr="003231A6">
        <w:rPr>
          <w:rFonts w:eastAsia="MS Mincho"/>
          <w:sz w:val="22"/>
          <w:szCs w:val="22"/>
          <w:lang w:val="en-US" w:eastAsia="en-US"/>
        </w:rPr>
        <w:t>Christensen</w:t>
      </w:r>
      <w:r w:rsidR="00C11B81" w:rsidRPr="003231A6">
        <w:rPr>
          <w:rFonts w:eastAsia="MS Mincho"/>
          <w:sz w:val="22"/>
          <w:szCs w:val="22"/>
          <w:lang w:val="en-US" w:eastAsia="en-US"/>
        </w:rPr>
        <w:t>, R. H. B.</w:t>
      </w:r>
      <w:r w:rsidR="00001FE5" w:rsidRPr="003231A6">
        <w:rPr>
          <w:rFonts w:eastAsia="MS Mincho"/>
          <w:sz w:val="22"/>
          <w:szCs w:val="22"/>
          <w:lang w:val="en-US" w:eastAsia="en-US"/>
        </w:rPr>
        <w:t xml:space="preserve"> </w:t>
      </w:r>
      <w:r w:rsidR="00C11B81" w:rsidRPr="003231A6">
        <w:rPr>
          <w:rFonts w:eastAsia="MS Mincho"/>
          <w:sz w:val="22"/>
          <w:szCs w:val="22"/>
          <w:lang w:val="en-US" w:eastAsia="en-US"/>
        </w:rPr>
        <w:t>(</w:t>
      </w:r>
      <w:r w:rsidR="00001FE5" w:rsidRPr="003231A6">
        <w:rPr>
          <w:rFonts w:eastAsia="MS Mincho"/>
          <w:sz w:val="22"/>
          <w:szCs w:val="22"/>
          <w:lang w:val="en-US" w:eastAsia="en-US"/>
        </w:rPr>
        <w:t>2014</w:t>
      </w:r>
      <w:r w:rsidR="00C11B81" w:rsidRPr="003231A6">
        <w:rPr>
          <w:rFonts w:eastAsia="MS Mincho"/>
          <w:sz w:val="22"/>
          <w:szCs w:val="22"/>
          <w:lang w:val="en-US" w:eastAsia="en-US"/>
        </w:rPr>
        <w:t>)</w:t>
      </w:r>
      <w:r w:rsidRPr="003231A6">
        <w:rPr>
          <w:rFonts w:eastAsia="MS Mincho"/>
          <w:sz w:val="22"/>
          <w:szCs w:val="22"/>
          <w:lang w:val="en-US" w:eastAsia="en-US"/>
        </w:rPr>
        <w:t>.</w:t>
      </w:r>
      <w:proofErr w:type="gramEnd"/>
      <w:r w:rsidRPr="003231A6">
        <w:rPr>
          <w:rFonts w:eastAsia="MS Mincho"/>
          <w:sz w:val="22"/>
          <w:szCs w:val="22"/>
          <w:lang w:val="en-US" w:eastAsia="en-US"/>
        </w:rPr>
        <w:t xml:space="preserve"> </w:t>
      </w:r>
      <w:proofErr w:type="spellStart"/>
      <w:proofErr w:type="gramStart"/>
      <w:r w:rsidRPr="003231A6">
        <w:rPr>
          <w:rFonts w:eastAsia="MS Mincho"/>
          <w:sz w:val="22"/>
          <w:szCs w:val="22"/>
          <w:lang w:val="en-US" w:eastAsia="en-US"/>
        </w:rPr>
        <w:t>lmerTest</w:t>
      </w:r>
      <w:proofErr w:type="spellEnd"/>
      <w:proofErr w:type="gramEnd"/>
      <w:r w:rsidRPr="003231A6">
        <w:rPr>
          <w:rFonts w:eastAsia="MS Mincho"/>
          <w:sz w:val="22"/>
          <w:szCs w:val="22"/>
          <w:lang w:val="en-US" w:eastAsia="en-US"/>
        </w:rPr>
        <w:t>: Tests for random and fixed effects for linear mixed</w:t>
      </w:r>
      <w:r w:rsidR="00001FE5" w:rsidRPr="003231A6">
        <w:rPr>
          <w:rFonts w:eastAsia="MS Mincho"/>
          <w:sz w:val="22"/>
          <w:szCs w:val="22"/>
          <w:lang w:val="en-US" w:eastAsia="en-US"/>
        </w:rPr>
        <w:t xml:space="preserve"> </w:t>
      </w:r>
      <w:r w:rsidRPr="003231A6">
        <w:rPr>
          <w:rFonts w:eastAsia="MS Mincho"/>
          <w:sz w:val="22"/>
          <w:szCs w:val="22"/>
          <w:lang w:val="en-US" w:eastAsia="en-US"/>
        </w:rPr>
        <w:t xml:space="preserve">effect models </w:t>
      </w:r>
      <w:r w:rsidR="00C11B81" w:rsidRPr="003231A6">
        <w:rPr>
          <w:rFonts w:eastAsia="MS Mincho"/>
          <w:sz w:val="22"/>
          <w:szCs w:val="22"/>
          <w:lang w:val="en-US" w:eastAsia="en-US"/>
        </w:rPr>
        <w:t>(</w:t>
      </w:r>
      <w:proofErr w:type="spellStart"/>
      <w:r w:rsidR="00C11B81" w:rsidRPr="003231A6">
        <w:rPr>
          <w:rFonts w:eastAsia="MS Mincho"/>
          <w:sz w:val="22"/>
          <w:szCs w:val="22"/>
          <w:lang w:val="en-US" w:eastAsia="en-US"/>
        </w:rPr>
        <w:t>lmer</w:t>
      </w:r>
      <w:proofErr w:type="spellEnd"/>
      <w:r w:rsidR="00C11B81" w:rsidRPr="003231A6">
        <w:rPr>
          <w:rFonts w:eastAsia="MS Mincho"/>
          <w:sz w:val="22"/>
          <w:szCs w:val="22"/>
          <w:lang w:val="en-US" w:eastAsia="en-US"/>
        </w:rPr>
        <w:t xml:space="preserve"> objects of lme4 package).</w:t>
      </w:r>
      <w:r w:rsidRPr="003231A6">
        <w:rPr>
          <w:rFonts w:eastAsia="MS Mincho"/>
          <w:sz w:val="22"/>
          <w:szCs w:val="22"/>
          <w:lang w:val="en-US" w:eastAsia="en-US"/>
        </w:rPr>
        <w:t xml:space="preserve"> </w:t>
      </w:r>
      <w:r w:rsidRPr="003231A6">
        <w:rPr>
          <w:rFonts w:eastAsia="MS Mincho"/>
          <w:sz w:val="22"/>
          <w:szCs w:val="22"/>
          <w:lang w:val="fr-FR" w:eastAsia="en-US"/>
        </w:rPr>
        <w:t>R package version 2.0-6. http://CRAN.R-project.org/package=lmerTest</w:t>
      </w:r>
      <w:r w:rsidR="00001FE5" w:rsidRPr="003231A6">
        <w:rPr>
          <w:rFonts w:eastAsia="MS Mincho"/>
          <w:sz w:val="22"/>
          <w:szCs w:val="22"/>
          <w:lang w:val="fr-FR" w:eastAsia="en-US"/>
        </w:rPr>
        <w:t>.</w:t>
      </w:r>
    </w:p>
    <w:p w14:paraId="65594BA7" w14:textId="77777777" w:rsidR="00001FE5" w:rsidRPr="003231A6" w:rsidRDefault="00001FE5" w:rsidP="00124FB0">
      <w:pPr>
        <w:spacing w:line="480" w:lineRule="auto"/>
        <w:rPr>
          <w:noProof/>
          <w:sz w:val="22"/>
          <w:szCs w:val="22"/>
          <w:lang w:val="fr-FR" w:eastAsia="en-US"/>
        </w:rPr>
      </w:pPr>
    </w:p>
    <w:p w14:paraId="2DB826A0" w14:textId="77777777" w:rsidR="006A171E" w:rsidRPr="003231A6" w:rsidRDefault="006A171E" w:rsidP="00124FB0">
      <w:pPr>
        <w:spacing w:line="480" w:lineRule="auto"/>
        <w:rPr>
          <w:noProof/>
          <w:sz w:val="22"/>
          <w:szCs w:val="22"/>
          <w:lang w:val="en-US" w:eastAsia="en-US"/>
        </w:rPr>
      </w:pPr>
      <w:r w:rsidRPr="003231A6">
        <w:rPr>
          <w:noProof/>
          <w:sz w:val="22"/>
          <w:szCs w:val="22"/>
          <w:lang w:val="en-US" w:eastAsia="en-US"/>
        </w:rPr>
        <w:t xml:space="preserve">Lack, D. </w:t>
      </w:r>
      <w:r w:rsidR="00C11B81" w:rsidRPr="003231A6">
        <w:rPr>
          <w:noProof/>
          <w:sz w:val="22"/>
          <w:szCs w:val="22"/>
          <w:lang w:val="en-US" w:eastAsia="en-US"/>
        </w:rPr>
        <w:t>(</w:t>
      </w:r>
      <w:r w:rsidRPr="003231A6">
        <w:rPr>
          <w:noProof/>
          <w:sz w:val="22"/>
          <w:szCs w:val="22"/>
          <w:lang w:val="en-US" w:eastAsia="en-US"/>
        </w:rPr>
        <w:t>1968</w:t>
      </w:r>
      <w:r w:rsidR="00C11B81" w:rsidRPr="003231A6">
        <w:rPr>
          <w:noProof/>
          <w:sz w:val="22"/>
          <w:szCs w:val="22"/>
          <w:lang w:val="en-US" w:eastAsia="en-US"/>
        </w:rPr>
        <w:t>)</w:t>
      </w:r>
      <w:r w:rsidRPr="003231A6">
        <w:rPr>
          <w:noProof/>
          <w:sz w:val="22"/>
          <w:szCs w:val="22"/>
          <w:lang w:val="en-US" w:eastAsia="en-US"/>
        </w:rPr>
        <w:t xml:space="preserve">. </w:t>
      </w:r>
      <w:r w:rsidRPr="003231A6">
        <w:rPr>
          <w:i/>
          <w:noProof/>
          <w:sz w:val="22"/>
          <w:szCs w:val="22"/>
          <w:lang w:val="en-US" w:eastAsia="en-US"/>
        </w:rPr>
        <w:t>Ecological adaptations or breeding in birds</w:t>
      </w:r>
      <w:r w:rsidRPr="003231A6">
        <w:rPr>
          <w:noProof/>
          <w:sz w:val="22"/>
          <w:szCs w:val="22"/>
          <w:lang w:val="en-US" w:eastAsia="en-US"/>
        </w:rPr>
        <w:t>. London</w:t>
      </w:r>
      <w:r w:rsidR="00C11B81" w:rsidRPr="003231A6">
        <w:rPr>
          <w:noProof/>
          <w:sz w:val="22"/>
          <w:szCs w:val="22"/>
          <w:lang w:val="en-US" w:eastAsia="en-US"/>
        </w:rPr>
        <w:t>, U. K.:</w:t>
      </w:r>
      <w:r w:rsidR="003D1925" w:rsidRPr="003231A6">
        <w:rPr>
          <w:noProof/>
          <w:sz w:val="22"/>
          <w:szCs w:val="22"/>
          <w:lang w:val="en-US" w:eastAsia="en-US"/>
        </w:rPr>
        <w:t xml:space="preserve"> </w:t>
      </w:r>
      <w:r w:rsidR="00C11B81" w:rsidRPr="003231A6">
        <w:rPr>
          <w:noProof/>
          <w:sz w:val="22"/>
          <w:szCs w:val="22"/>
          <w:lang w:val="en-US" w:eastAsia="en-US"/>
        </w:rPr>
        <w:t>Chapman and Hall.</w:t>
      </w:r>
    </w:p>
    <w:p w14:paraId="0CAEA39E" w14:textId="77777777" w:rsidR="00A72EB5" w:rsidRPr="003231A6" w:rsidRDefault="00A72EB5" w:rsidP="00124FB0">
      <w:pPr>
        <w:spacing w:line="480" w:lineRule="auto"/>
        <w:rPr>
          <w:noProof/>
          <w:sz w:val="22"/>
          <w:szCs w:val="22"/>
          <w:lang w:val="en-US" w:eastAsia="en-US"/>
        </w:rPr>
      </w:pPr>
    </w:p>
    <w:p w14:paraId="22C78F8F" w14:textId="77777777" w:rsidR="00CB191D" w:rsidRPr="003231A6" w:rsidRDefault="00CB191D" w:rsidP="00124FB0">
      <w:pPr>
        <w:spacing w:line="480" w:lineRule="auto"/>
        <w:rPr>
          <w:noProof/>
          <w:sz w:val="22"/>
          <w:szCs w:val="22"/>
          <w:lang w:val="en-US" w:eastAsia="en-US"/>
        </w:rPr>
      </w:pPr>
      <w:r w:rsidRPr="003231A6">
        <w:rPr>
          <w:noProof/>
          <w:sz w:val="22"/>
          <w:szCs w:val="22"/>
          <w:lang w:val="en-US" w:eastAsia="en-US"/>
        </w:rPr>
        <w:t xml:space="preserve">Lessells, C. M. &amp; Boag, P. T. </w:t>
      </w:r>
      <w:r w:rsidR="00C11B81" w:rsidRPr="003231A6">
        <w:rPr>
          <w:noProof/>
          <w:sz w:val="22"/>
          <w:szCs w:val="22"/>
          <w:lang w:val="en-US" w:eastAsia="en-US"/>
        </w:rPr>
        <w:t>(</w:t>
      </w:r>
      <w:r w:rsidRPr="003231A6">
        <w:rPr>
          <w:noProof/>
          <w:sz w:val="22"/>
          <w:szCs w:val="22"/>
          <w:lang w:val="en-US" w:eastAsia="en-US"/>
        </w:rPr>
        <w:t>1987</w:t>
      </w:r>
      <w:r w:rsidR="00C11B81" w:rsidRPr="003231A6">
        <w:rPr>
          <w:noProof/>
          <w:sz w:val="22"/>
          <w:szCs w:val="22"/>
          <w:lang w:val="en-US" w:eastAsia="en-US"/>
        </w:rPr>
        <w:t>).</w:t>
      </w:r>
      <w:r w:rsidRPr="003231A6">
        <w:rPr>
          <w:noProof/>
          <w:sz w:val="22"/>
          <w:szCs w:val="22"/>
          <w:lang w:val="en-US" w:eastAsia="en-US"/>
        </w:rPr>
        <w:t xml:space="preserve"> Unrepeatable repeatabilities: a common mistake. </w:t>
      </w:r>
      <w:r w:rsidRPr="003231A6">
        <w:rPr>
          <w:i/>
          <w:noProof/>
          <w:sz w:val="22"/>
          <w:szCs w:val="22"/>
          <w:lang w:val="en-US" w:eastAsia="en-US"/>
        </w:rPr>
        <w:t>Auk</w:t>
      </w:r>
      <w:r w:rsidRPr="003231A6">
        <w:rPr>
          <w:noProof/>
          <w:sz w:val="22"/>
          <w:szCs w:val="22"/>
          <w:lang w:val="en-US" w:eastAsia="en-US"/>
        </w:rPr>
        <w:t xml:space="preserve"> </w:t>
      </w:r>
      <w:r w:rsidRPr="003231A6">
        <w:rPr>
          <w:i/>
          <w:noProof/>
          <w:sz w:val="22"/>
          <w:szCs w:val="22"/>
          <w:lang w:val="en-US" w:eastAsia="en-US"/>
        </w:rPr>
        <w:t>104</w:t>
      </w:r>
      <w:r w:rsidRPr="003231A6">
        <w:rPr>
          <w:noProof/>
          <w:sz w:val="22"/>
          <w:szCs w:val="22"/>
          <w:lang w:val="en-US" w:eastAsia="en-US"/>
        </w:rPr>
        <w:t>, 116-121.</w:t>
      </w:r>
    </w:p>
    <w:p w14:paraId="5CDB2C67" w14:textId="77777777" w:rsidR="00906010" w:rsidRPr="003231A6" w:rsidRDefault="00906010" w:rsidP="00124FB0">
      <w:pPr>
        <w:spacing w:line="480" w:lineRule="auto"/>
        <w:rPr>
          <w:noProof/>
          <w:sz w:val="22"/>
          <w:szCs w:val="22"/>
          <w:lang w:val="en-US" w:eastAsia="en-US"/>
        </w:rPr>
      </w:pPr>
    </w:p>
    <w:p w14:paraId="5F4341E2" w14:textId="77777777" w:rsidR="00906010" w:rsidRPr="003231A6" w:rsidRDefault="00906010" w:rsidP="00124FB0">
      <w:pPr>
        <w:widowControl w:val="0"/>
        <w:autoSpaceDE w:val="0"/>
        <w:autoSpaceDN w:val="0"/>
        <w:adjustRightInd w:val="0"/>
        <w:spacing w:line="480" w:lineRule="auto"/>
        <w:rPr>
          <w:sz w:val="22"/>
          <w:szCs w:val="22"/>
          <w:lang w:val="en-US"/>
        </w:rPr>
      </w:pPr>
      <w:proofErr w:type="spellStart"/>
      <w:r w:rsidRPr="003231A6">
        <w:rPr>
          <w:sz w:val="22"/>
          <w:szCs w:val="22"/>
          <w:lang w:val="en-US"/>
        </w:rPr>
        <w:t>Limmer</w:t>
      </w:r>
      <w:proofErr w:type="spellEnd"/>
      <w:r w:rsidRPr="003231A6">
        <w:rPr>
          <w:sz w:val="22"/>
          <w:szCs w:val="22"/>
          <w:lang w:val="en-US"/>
        </w:rPr>
        <w:t xml:space="preserve">, B. </w:t>
      </w:r>
      <w:r w:rsidR="00C11B81" w:rsidRPr="003231A6">
        <w:rPr>
          <w:sz w:val="22"/>
          <w:szCs w:val="22"/>
          <w:lang w:val="en-US"/>
        </w:rPr>
        <w:t>&amp;</w:t>
      </w:r>
      <w:r w:rsidRPr="003231A6">
        <w:rPr>
          <w:sz w:val="22"/>
          <w:szCs w:val="22"/>
          <w:lang w:val="en-US"/>
        </w:rPr>
        <w:t xml:space="preserve"> Becker, P. H. </w:t>
      </w:r>
      <w:r w:rsidR="00C11B81" w:rsidRPr="003231A6">
        <w:rPr>
          <w:sz w:val="22"/>
          <w:szCs w:val="22"/>
          <w:lang w:val="en-US"/>
        </w:rPr>
        <w:t>(</w:t>
      </w:r>
      <w:r w:rsidRPr="003231A6">
        <w:rPr>
          <w:sz w:val="22"/>
          <w:szCs w:val="22"/>
          <w:lang w:val="en-US"/>
        </w:rPr>
        <w:t>2010</w:t>
      </w:r>
      <w:r w:rsidR="00C11B81" w:rsidRPr="003231A6">
        <w:rPr>
          <w:sz w:val="22"/>
          <w:szCs w:val="22"/>
          <w:lang w:val="en-US"/>
        </w:rPr>
        <w:t>)</w:t>
      </w:r>
      <w:r w:rsidRPr="003231A6">
        <w:rPr>
          <w:sz w:val="22"/>
          <w:szCs w:val="22"/>
          <w:lang w:val="en-US"/>
        </w:rPr>
        <w:t>. Improvement of reproductive performance with age and breeding experience depends on recruitment age</w:t>
      </w:r>
      <w:r w:rsidR="00C11B81" w:rsidRPr="003231A6">
        <w:rPr>
          <w:sz w:val="22"/>
          <w:szCs w:val="22"/>
          <w:lang w:val="en-US"/>
        </w:rPr>
        <w:t xml:space="preserve"> in a long-lived seabird. </w:t>
      </w:r>
      <w:proofErr w:type="spellStart"/>
      <w:r w:rsidR="00C11B81" w:rsidRPr="003231A6">
        <w:rPr>
          <w:i/>
          <w:sz w:val="22"/>
          <w:szCs w:val="22"/>
          <w:lang w:val="en-US"/>
        </w:rPr>
        <w:t>Oikos</w:t>
      </w:r>
      <w:proofErr w:type="spellEnd"/>
      <w:r w:rsidRPr="003231A6">
        <w:rPr>
          <w:i/>
          <w:sz w:val="22"/>
          <w:szCs w:val="22"/>
          <w:lang w:val="en-US"/>
        </w:rPr>
        <w:t xml:space="preserve"> 119</w:t>
      </w:r>
      <w:r w:rsidRPr="003231A6">
        <w:rPr>
          <w:sz w:val="22"/>
          <w:szCs w:val="22"/>
          <w:lang w:val="en-US"/>
        </w:rPr>
        <w:t>, 500-507.</w:t>
      </w:r>
    </w:p>
    <w:p w14:paraId="32436C78" w14:textId="77777777" w:rsidR="00037992" w:rsidRPr="003231A6" w:rsidRDefault="00037992" w:rsidP="00124FB0">
      <w:pPr>
        <w:widowControl w:val="0"/>
        <w:autoSpaceDE w:val="0"/>
        <w:autoSpaceDN w:val="0"/>
        <w:adjustRightInd w:val="0"/>
        <w:spacing w:line="480" w:lineRule="auto"/>
        <w:rPr>
          <w:sz w:val="22"/>
          <w:szCs w:val="22"/>
          <w:lang w:val="en-US"/>
        </w:rPr>
      </w:pPr>
    </w:p>
    <w:p w14:paraId="5FA50A9D" w14:textId="77777777" w:rsidR="00037992" w:rsidRPr="003231A6" w:rsidRDefault="00037992" w:rsidP="00124FB0">
      <w:pPr>
        <w:autoSpaceDE w:val="0"/>
        <w:autoSpaceDN w:val="0"/>
        <w:adjustRightInd w:val="0"/>
        <w:spacing w:line="480" w:lineRule="auto"/>
        <w:rPr>
          <w:rFonts w:eastAsia="Times New Roman"/>
          <w:bCs/>
          <w:sz w:val="22"/>
          <w:szCs w:val="22"/>
        </w:rPr>
      </w:pPr>
      <w:proofErr w:type="spellStart"/>
      <w:r w:rsidRPr="003231A6">
        <w:rPr>
          <w:rFonts w:eastAsia="Times New Roman"/>
          <w:sz w:val="22"/>
          <w:szCs w:val="22"/>
        </w:rPr>
        <w:lastRenderedPageBreak/>
        <w:t>Magnusdottir</w:t>
      </w:r>
      <w:proofErr w:type="spellEnd"/>
      <w:r w:rsidRPr="003231A6">
        <w:rPr>
          <w:rFonts w:eastAsia="Times New Roman"/>
          <w:sz w:val="22"/>
          <w:szCs w:val="22"/>
        </w:rPr>
        <w:t xml:space="preserve">, E., </w:t>
      </w:r>
      <w:proofErr w:type="spellStart"/>
      <w:r w:rsidRPr="003231A6">
        <w:rPr>
          <w:rFonts w:eastAsia="Times New Roman"/>
          <w:sz w:val="22"/>
          <w:szCs w:val="22"/>
        </w:rPr>
        <w:t>Leat</w:t>
      </w:r>
      <w:proofErr w:type="spellEnd"/>
      <w:r w:rsidRPr="003231A6">
        <w:rPr>
          <w:rFonts w:eastAsia="Times New Roman"/>
          <w:sz w:val="22"/>
          <w:szCs w:val="22"/>
        </w:rPr>
        <w:t>, E.</w:t>
      </w:r>
      <w:r w:rsidR="00EB257D" w:rsidRPr="003231A6">
        <w:rPr>
          <w:rFonts w:eastAsia="Times New Roman"/>
          <w:sz w:val="22"/>
          <w:szCs w:val="22"/>
        </w:rPr>
        <w:t xml:space="preserve"> </w:t>
      </w:r>
      <w:r w:rsidRPr="003231A6">
        <w:rPr>
          <w:rFonts w:eastAsia="Times New Roman"/>
          <w:sz w:val="22"/>
          <w:szCs w:val="22"/>
        </w:rPr>
        <w:t>H.</w:t>
      </w:r>
      <w:r w:rsidR="00EB257D" w:rsidRPr="003231A6">
        <w:rPr>
          <w:rFonts w:eastAsia="Times New Roman"/>
          <w:sz w:val="22"/>
          <w:szCs w:val="22"/>
        </w:rPr>
        <w:t xml:space="preserve"> </w:t>
      </w:r>
      <w:r w:rsidRPr="003231A6">
        <w:rPr>
          <w:rFonts w:eastAsia="Times New Roman"/>
          <w:sz w:val="22"/>
          <w:szCs w:val="22"/>
        </w:rPr>
        <w:t xml:space="preserve">K., Bourgeon, S., </w:t>
      </w:r>
      <w:proofErr w:type="spellStart"/>
      <w:r w:rsidRPr="003231A6">
        <w:rPr>
          <w:rFonts w:eastAsia="Times New Roman"/>
          <w:sz w:val="22"/>
          <w:szCs w:val="22"/>
        </w:rPr>
        <w:t>Jónsson</w:t>
      </w:r>
      <w:proofErr w:type="spellEnd"/>
      <w:r w:rsidRPr="003231A6">
        <w:rPr>
          <w:rFonts w:eastAsia="Times New Roman"/>
          <w:sz w:val="22"/>
          <w:szCs w:val="22"/>
        </w:rPr>
        <w:t>, J.</w:t>
      </w:r>
      <w:r w:rsidR="00EB257D" w:rsidRPr="003231A6">
        <w:rPr>
          <w:rFonts w:eastAsia="Times New Roman"/>
          <w:sz w:val="22"/>
          <w:szCs w:val="22"/>
        </w:rPr>
        <w:t xml:space="preserve"> </w:t>
      </w:r>
      <w:r w:rsidRPr="003231A6">
        <w:rPr>
          <w:rFonts w:eastAsia="Times New Roman"/>
          <w:sz w:val="22"/>
          <w:szCs w:val="22"/>
        </w:rPr>
        <w:t>E., Phillips, R.</w:t>
      </w:r>
      <w:r w:rsidR="00EB257D" w:rsidRPr="003231A6">
        <w:rPr>
          <w:rFonts w:eastAsia="Times New Roman"/>
          <w:sz w:val="22"/>
          <w:szCs w:val="22"/>
        </w:rPr>
        <w:t xml:space="preserve"> </w:t>
      </w:r>
      <w:r w:rsidRPr="003231A6">
        <w:rPr>
          <w:rFonts w:eastAsia="Times New Roman"/>
          <w:sz w:val="22"/>
          <w:szCs w:val="22"/>
        </w:rPr>
        <w:t xml:space="preserve">A., </w:t>
      </w:r>
      <w:proofErr w:type="spellStart"/>
      <w:r w:rsidRPr="003231A6">
        <w:rPr>
          <w:rFonts w:eastAsia="Times New Roman"/>
          <w:sz w:val="22"/>
          <w:szCs w:val="22"/>
        </w:rPr>
        <w:t>Strøm</w:t>
      </w:r>
      <w:proofErr w:type="spellEnd"/>
      <w:r w:rsidRPr="003231A6">
        <w:rPr>
          <w:rFonts w:eastAsia="Times New Roman"/>
          <w:sz w:val="22"/>
          <w:szCs w:val="22"/>
        </w:rPr>
        <w:t xml:space="preserve">, H., Petersen, A., </w:t>
      </w:r>
      <w:proofErr w:type="spellStart"/>
      <w:r w:rsidRPr="003231A6">
        <w:rPr>
          <w:rFonts w:eastAsia="Times New Roman"/>
          <w:sz w:val="22"/>
          <w:szCs w:val="22"/>
        </w:rPr>
        <w:t>Hanssen</w:t>
      </w:r>
      <w:proofErr w:type="spellEnd"/>
      <w:r w:rsidRPr="003231A6">
        <w:rPr>
          <w:rFonts w:eastAsia="Times New Roman"/>
          <w:sz w:val="22"/>
          <w:szCs w:val="22"/>
        </w:rPr>
        <w:t>, S.</w:t>
      </w:r>
      <w:r w:rsidR="00EB257D" w:rsidRPr="003231A6">
        <w:rPr>
          <w:rFonts w:eastAsia="Times New Roman"/>
          <w:sz w:val="22"/>
          <w:szCs w:val="22"/>
        </w:rPr>
        <w:t xml:space="preserve"> </w:t>
      </w:r>
      <w:r w:rsidRPr="003231A6">
        <w:rPr>
          <w:rFonts w:eastAsia="Times New Roman"/>
          <w:sz w:val="22"/>
          <w:szCs w:val="22"/>
        </w:rPr>
        <w:t xml:space="preserve">A., </w:t>
      </w:r>
      <w:proofErr w:type="spellStart"/>
      <w:r w:rsidRPr="003231A6">
        <w:rPr>
          <w:rFonts w:eastAsia="Times New Roman"/>
          <w:sz w:val="22"/>
          <w:szCs w:val="22"/>
        </w:rPr>
        <w:t>Bustnes</w:t>
      </w:r>
      <w:proofErr w:type="spellEnd"/>
      <w:r w:rsidRPr="003231A6">
        <w:rPr>
          <w:rFonts w:eastAsia="Times New Roman"/>
          <w:sz w:val="22"/>
          <w:szCs w:val="22"/>
        </w:rPr>
        <w:t>, J.</w:t>
      </w:r>
      <w:r w:rsidR="00EB257D" w:rsidRPr="003231A6">
        <w:rPr>
          <w:rFonts w:eastAsia="Times New Roman"/>
          <w:sz w:val="22"/>
          <w:szCs w:val="22"/>
        </w:rPr>
        <w:t xml:space="preserve"> </w:t>
      </w:r>
      <w:r w:rsidRPr="003231A6">
        <w:rPr>
          <w:rFonts w:eastAsia="Times New Roman"/>
          <w:sz w:val="22"/>
          <w:szCs w:val="22"/>
        </w:rPr>
        <w:t xml:space="preserve">O. </w:t>
      </w:r>
      <w:r w:rsidR="003728A2" w:rsidRPr="003231A6">
        <w:rPr>
          <w:rFonts w:eastAsia="Times New Roman"/>
          <w:sz w:val="22"/>
          <w:szCs w:val="22"/>
        </w:rPr>
        <w:t>&amp;</w:t>
      </w:r>
      <w:r w:rsidRPr="003231A6">
        <w:rPr>
          <w:rFonts w:eastAsia="Times New Roman"/>
          <w:sz w:val="22"/>
          <w:szCs w:val="22"/>
        </w:rPr>
        <w:t xml:space="preserve"> Furness, R.</w:t>
      </w:r>
      <w:r w:rsidR="00EB257D" w:rsidRPr="003231A6">
        <w:rPr>
          <w:rFonts w:eastAsia="Times New Roman"/>
          <w:sz w:val="22"/>
          <w:szCs w:val="22"/>
        </w:rPr>
        <w:t xml:space="preserve"> </w:t>
      </w:r>
      <w:r w:rsidRPr="003231A6">
        <w:rPr>
          <w:rFonts w:eastAsia="Times New Roman"/>
          <w:sz w:val="22"/>
          <w:szCs w:val="22"/>
        </w:rPr>
        <w:t xml:space="preserve">W. (2014). </w:t>
      </w:r>
      <w:r w:rsidRPr="003231A6">
        <w:rPr>
          <w:rFonts w:eastAsia="Times New Roman"/>
          <w:bCs/>
          <w:sz w:val="22"/>
          <w:szCs w:val="22"/>
        </w:rPr>
        <w:t xml:space="preserve">Activity patterns of wintering great </w:t>
      </w:r>
      <w:proofErr w:type="spellStart"/>
      <w:r w:rsidRPr="003231A6">
        <w:rPr>
          <w:rFonts w:eastAsia="Times New Roman"/>
          <w:bCs/>
          <w:sz w:val="22"/>
          <w:szCs w:val="22"/>
        </w:rPr>
        <w:t>skuas</w:t>
      </w:r>
      <w:proofErr w:type="spellEnd"/>
      <w:r w:rsidRPr="003231A6">
        <w:rPr>
          <w:rFonts w:eastAsia="Times New Roman"/>
          <w:bCs/>
          <w:sz w:val="22"/>
          <w:szCs w:val="22"/>
        </w:rPr>
        <w:t xml:space="preserve"> </w:t>
      </w:r>
      <w:proofErr w:type="spellStart"/>
      <w:r w:rsidRPr="003231A6">
        <w:rPr>
          <w:rFonts w:eastAsia="Times New Roman"/>
          <w:bCs/>
          <w:i/>
          <w:iCs/>
          <w:sz w:val="22"/>
          <w:szCs w:val="22"/>
        </w:rPr>
        <w:t>Stercorarius</w:t>
      </w:r>
      <w:proofErr w:type="spellEnd"/>
      <w:r w:rsidRPr="003231A6">
        <w:rPr>
          <w:rFonts w:eastAsia="Times New Roman"/>
          <w:bCs/>
          <w:i/>
          <w:iCs/>
          <w:sz w:val="22"/>
          <w:szCs w:val="22"/>
        </w:rPr>
        <w:t xml:space="preserve"> </w:t>
      </w:r>
      <w:proofErr w:type="spellStart"/>
      <w:r w:rsidRPr="003231A6">
        <w:rPr>
          <w:rFonts w:eastAsia="Times New Roman"/>
          <w:bCs/>
          <w:i/>
          <w:iCs/>
          <w:sz w:val="22"/>
          <w:szCs w:val="22"/>
        </w:rPr>
        <w:t>skua</w:t>
      </w:r>
      <w:proofErr w:type="spellEnd"/>
      <w:r w:rsidRPr="003231A6">
        <w:rPr>
          <w:rFonts w:eastAsia="Times New Roman"/>
          <w:bCs/>
          <w:iCs/>
          <w:sz w:val="22"/>
          <w:szCs w:val="22"/>
        </w:rPr>
        <w:t xml:space="preserve">. </w:t>
      </w:r>
      <w:r w:rsidRPr="003231A6">
        <w:rPr>
          <w:rFonts w:eastAsia="Times New Roman"/>
          <w:bCs/>
          <w:i/>
          <w:sz w:val="22"/>
          <w:szCs w:val="22"/>
        </w:rPr>
        <w:t>Bird Study 61</w:t>
      </w:r>
      <w:r w:rsidRPr="003231A6">
        <w:rPr>
          <w:rFonts w:eastAsia="Times New Roman"/>
          <w:bCs/>
          <w:sz w:val="22"/>
          <w:szCs w:val="22"/>
        </w:rPr>
        <w:t>, 301-308.</w:t>
      </w:r>
    </w:p>
    <w:p w14:paraId="59950CC3" w14:textId="77777777" w:rsidR="00037992" w:rsidRPr="003231A6" w:rsidRDefault="00037992" w:rsidP="00124FB0">
      <w:pPr>
        <w:widowControl w:val="0"/>
        <w:autoSpaceDE w:val="0"/>
        <w:autoSpaceDN w:val="0"/>
        <w:adjustRightInd w:val="0"/>
        <w:spacing w:line="480" w:lineRule="auto"/>
        <w:rPr>
          <w:sz w:val="22"/>
          <w:szCs w:val="22"/>
          <w:lang w:val="en-US"/>
        </w:rPr>
      </w:pPr>
    </w:p>
    <w:p w14:paraId="46178BFA" w14:textId="77777777" w:rsidR="00001FE5" w:rsidRPr="003231A6" w:rsidRDefault="00001FE5" w:rsidP="00124FB0">
      <w:pPr>
        <w:widowControl w:val="0"/>
        <w:autoSpaceDE w:val="0"/>
        <w:autoSpaceDN w:val="0"/>
        <w:adjustRightInd w:val="0"/>
        <w:spacing w:line="480" w:lineRule="auto"/>
        <w:rPr>
          <w:sz w:val="22"/>
          <w:szCs w:val="22"/>
          <w:lang w:val="en-US"/>
        </w:rPr>
      </w:pPr>
    </w:p>
    <w:p w14:paraId="1061C852" w14:textId="77777777" w:rsidR="00A10A8A" w:rsidRPr="003231A6" w:rsidRDefault="00A10A8A" w:rsidP="00124FB0">
      <w:pPr>
        <w:widowControl w:val="0"/>
        <w:autoSpaceDE w:val="0"/>
        <w:autoSpaceDN w:val="0"/>
        <w:adjustRightInd w:val="0"/>
        <w:spacing w:line="480" w:lineRule="auto"/>
        <w:rPr>
          <w:sz w:val="22"/>
          <w:szCs w:val="22"/>
          <w:lang w:val="it-IT"/>
        </w:rPr>
      </w:pPr>
      <w:r w:rsidRPr="003231A6">
        <w:rPr>
          <w:sz w:val="22"/>
          <w:szCs w:val="22"/>
          <w:lang w:val="it-IT"/>
        </w:rPr>
        <w:t xml:space="preserve">Massa, B., &amp; Lo Valvo, M. (1986). </w:t>
      </w:r>
      <w:proofErr w:type="gramStart"/>
      <w:r w:rsidRPr="003231A6">
        <w:rPr>
          <w:sz w:val="22"/>
          <w:szCs w:val="22"/>
          <w:lang w:val="en-US"/>
        </w:rPr>
        <w:t xml:space="preserve">Biometrical and biological considerations on the Cory's Shearwater </w:t>
      </w:r>
      <w:proofErr w:type="spellStart"/>
      <w:r w:rsidRPr="003231A6">
        <w:rPr>
          <w:i/>
          <w:sz w:val="22"/>
          <w:szCs w:val="22"/>
          <w:lang w:val="en-US"/>
        </w:rPr>
        <w:t>Calonectris</w:t>
      </w:r>
      <w:proofErr w:type="spellEnd"/>
      <w:r w:rsidRPr="003231A6">
        <w:rPr>
          <w:i/>
          <w:sz w:val="22"/>
          <w:szCs w:val="22"/>
          <w:lang w:val="en-US"/>
        </w:rPr>
        <w:t xml:space="preserve"> </w:t>
      </w:r>
      <w:proofErr w:type="spellStart"/>
      <w:r w:rsidRPr="003231A6">
        <w:rPr>
          <w:i/>
          <w:sz w:val="22"/>
          <w:szCs w:val="22"/>
          <w:lang w:val="en-US"/>
        </w:rPr>
        <w:t>diomedea</w:t>
      </w:r>
      <w:proofErr w:type="spellEnd"/>
      <w:r w:rsidRPr="003231A6">
        <w:rPr>
          <w:sz w:val="22"/>
          <w:szCs w:val="22"/>
          <w:lang w:val="en-US"/>
        </w:rPr>
        <w:t>.</w:t>
      </w:r>
      <w:proofErr w:type="gramEnd"/>
      <w:r w:rsidRPr="003231A6">
        <w:rPr>
          <w:sz w:val="22"/>
          <w:szCs w:val="22"/>
          <w:lang w:val="en-US"/>
        </w:rPr>
        <w:t xml:space="preserve"> </w:t>
      </w:r>
      <w:r w:rsidR="003D1925" w:rsidRPr="003231A6">
        <w:rPr>
          <w:sz w:val="22"/>
          <w:szCs w:val="22"/>
          <w:lang w:val="it-IT"/>
        </w:rPr>
        <w:t>In Medmaravis &amp; Monbailliu</w:t>
      </w:r>
      <w:r w:rsidR="00F809B1" w:rsidRPr="003231A6">
        <w:rPr>
          <w:sz w:val="22"/>
          <w:szCs w:val="22"/>
          <w:lang w:val="it-IT"/>
        </w:rPr>
        <w:t>, X.</w:t>
      </w:r>
      <w:r w:rsidR="003D1925" w:rsidRPr="003231A6">
        <w:rPr>
          <w:sz w:val="22"/>
          <w:szCs w:val="22"/>
          <w:lang w:val="it-IT"/>
        </w:rPr>
        <w:t xml:space="preserve"> (Eds.), </w:t>
      </w:r>
      <w:r w:rsidR="003D1925" w:rsidRPr="003231A6">
        <w:rPr>
          <w:i/>
          <w:sz w:val="22"/>
          <w:szCs w:val="22"/>
          <w:lang w:val="it-IT"/>
        </w:rPr>
        <w:t>Mediterranean Marine Avifauna</w:t>
      </w:r>
      <w:r w:rsidR="003D1925" w:rsidRPr="003231A6">
        <w:rPr>
          <w:sz w:val="22"/>
          <w:szCs w:val="22"/>
          <w:lang w:val="it-IT"/>
        </w:rPr>
        <w:t xml:space="preserve"> (pp. </w:t>
      </w:r>
      <w:r w:rsidRPr="003231A6">
        <w:rPr>
          <w:sz w:val="22"/>
          <w:szCs w:val="22"/>
          <w:lang w:val="it-IT"/>
        </w:rPr>
        <w:t>293-313</w:t>
      </w:r>
      <w:r w:rsidR="003D1925" w:rsidRPr="003231A6">
        <w:rPr>
          <w:sz w:val="22"/>
          <w:szCs w:val="22"/>
          <w:lang w:val="it-IT"/>
        </w:rPr>
        <w:t>)</w:t>
      </w:r>
      <w:r w:rsidRPr="003231A6">
        <w:rPr>
          <w:sz w:val="22"/>
          <w:szCs w:val="22"/>
          <w:lang w:val="it-IT"/>
        </w:rPr>
        <w:t>.</w:t>
      </w:r>
      <w:r w:rsidR="003D1925" w:rsidRPr="003231A6">
        <w:rPr>
          <w:sz w:val="22"/>
          <w:szCs w:val="22"/>
          <w:lang w:val="it-IT"/>
        </w:rPr>
        <w:t xml:space="preserve"> Nato Asi Series.</w:t>
      </w:r>
    </w:p>
    <w:p w14:paraId="124EA4BE" w14:textId="77777777" w:rsidR="00A10A8A" w:rsidRPr="003231A6" w:rsidRDefault="00A10A8A" w:rsidP="00124FB0">
      <w:pPr>
        <w:widowControl w:val="0"/>
        <w:autoSpaceDE w:val="0"/>
        <w:autoSpaceDN w:val="0"/>
        <w:adjustRightInd w:val="0"/>
        <w:spacing w:line="480" w:lineRule="auto"/>
        <w:rPr>
          <w:b/>
          <w:snapToGrid w:val="0"/>
          <w:lang w:val="it-IT"/>
        </w:rPr>
      </w:pPr>
    </w:p>
    <w:p w14:paraId="6E12D447" w14:textId="77777777" w:rsidR="001C3D63" w:rsidRPr="003231A6" w:rsidRDefault="001C3D63" w:rsidP="00124FB0">
      <w:pPr>
        <w:widowControl w:val="0"/>
        <w:autoSpaceDE w:val="0"/>
        <w:autoSpaceDN w:val="0"/>
        <w:adjustRightInd w:val="0"/>
        <w:spacing w:line="480" w:lineRule="auto"/>
        <w:rPr>
          <w:sz w:val="22"/>
          <w:szCs w:val="22"/>
          <w:lang w:val="en-US"/>
        </w:rPr>
      </w:pPr>
      <w:r w:rsidRPr="003231A6">
        <w:rPr>
          <w:sz w:val="22"/>
          <w:szCs w:val="22"/>
          <w:lang w:val="en-US"/>
        </w:rPr>
        <w:t xml:space="preserve">Mills, J. A. </w:t>
      </w:r>
      <w:r w:rsidR="00C11B81" w:rsidRPr="003231A6">
        <w:rPr>
          <w:sz w:val="22"/>
          <w:szCs w:val="22"/>
          <w:lang w:val="en-US"/>
        </w:rPr>
        <w:t>(</w:t>
      </w:r>
      <w:r w:rsidRPr="003231A6">
        <w:rPr>
          <w:sz w:val="22"/>
          <w:szCs w:val="22"/>
          <w:lang w:val="en-US"/>
        </w:rPr>
        <w:t>1979</w:t>
      </w:r>
      <w:r w:rsidR="00C11B81" w:rsidRPr="003231A6">
        <w:rPr>
          <w:sz w:val="22"/>
          <w:szCs w:val="22"/>
          <w:lang w:val="en-US"/>
        </w:rPr>
        <w:t>)</w:t>
      </w:r>
      <w:r w:rsidRPr="003231A6">
        <w:rPr>
          <w:sz w:val="22"/>
          <w:szCs w:val="22"/>
          <w:lang w:val="en-US"/>
        </w:rPr>
        <w:t xml:space="preserve">. </w:t>
      </w:r>
      <w:proofErr w:type="gramStart"/>
      <w:r w:rsidRPr="003231A6">
        <w:rPr>
          <w:sz w:val="22"/>
          <w:szCs w:val="22"/>
          <w:lang w:val="en-US"/>
        </w:rPr>
        <w:t xml:space="preserve">The influence of age and pair bond on the breeding biology of the red-billed gull, </w:t>
      </w:r>
      <w:proofErr w:type="spellStart"/>
      <w:r w:rsidRPr="003231A6">
        <w:rPr>
          <w:i/>
          <w:sz w:val="22"/>
          <w:szCs w:val="22"/>
          <w:lang w:val="en-US"/>
        </w:rPr>
        <w:t>Larus</w:t>
      </w:r>
      <w:proofErr w:type="spellEnd"/>
      <w:r w:rsidRPr="003231A6">
        <w:rPr>
          <w:i/>
          <w:sz w:val="22"/>
          <w:szCs w:val="22"/>
          <w:lang w:val="en-US"/>
        </w:rPr>
        <w:t xml:space="preserve"> </w:t>
      </w:r>
      <w:proofErr w:type="spellStart"/>
      <w:r w:rsidRPr="003231A6">
        <w:rPr>
          <w:i/>
          <w:sz w:val="22"/>
          <w:szCs w:val="22"/>
          <w:lang w:val="en-US"/>
        </w:rPr>
        <w:t>novaehollandiae</w:t>
      </w:r>
      <w:proofErr w:type="spellEnd"/>
      <w:r w:rsidRPr="003231A6">
        <w:rPr>
          <w:i/>
          <w:sz w:val="22"/>
          <w:szCs w:val="22"/>
          <w:lang w:val="en-US"/>
        </w:rPr>
        <w:t xml:space="preserve"> </w:t>
      </w:r>
      <w:proofErr w:type="spellStart"/>
      <w:r w:rsidRPr="003231A6">
        <w:rPr>
          <w:i/>
          <w:sz w:val="22"/>
          <w:szCs w:val="22"/>
          <w:lang w:val="en-US"/>
        </w:rPr>
        <w:t>scopulinus</w:t>
      </w:r>
      <w:proofErr w:type="spellEnd"/>
      <w:r w:rsidR="00C11B81" w:rsidRPr="003231A6">
        <w:rPr>
          <w:sz w:val="22"/>
          <w:szCs w:val="22"/>
          <w:lang w:val="en-US"/>
        </w:rPr>
        <w:t>.</w:t>
      </w:r>
      <w:proofErr w:type="gramEnd"/>
      <w:r w:rsidR="00C11B81" w:rsidRPr="003231A6">
        <w:rPr>
          <w:sz w:val="22"/>
          <w:szCs w:val="22"/>
          <w:lang w:val="en-US"/>
        </w:rPr>
        <w:t xml:space="preserve"> </w:t>
      </w:r>
      <w:r w:rsidR="00C11B81" w:rsidRPr="003231A6">
        <w:rPr>
          <w:i/>
          <w:sz w:val="22"/>
          <w:szCs w:val="22"/>
          <w:lang w:val="en-US"/>
        </w:rPr>
        <w:t>Journal of Animal Ecology</w:t>
      </w:r>
      <w:r w:rsidRPr="003231A6">
        <w:rPr>
          <w:i/>
          <w:sz w:val="22"/>
          <w:szCs w:val="22"/>
          <w:lang w:val="en-US"/>
        </w:rPr>
        <w:t xml:space="preserve"> 42</w:t>
      </w:r>
      <w:r w:rsidRPr="003231A6">
        <w:rPr>
          <w:sz w:val="22"/>
          <w:szCs w:val="22"/>
          <w:lang w:val="en-US"/>
        </w:rPr>
        <w:t>, 147-162.</w:t>
      </w:r>
    </w:p>
    <w:p w14:paraId="63669E07" w14:textId="77777777" w:rsidR="00CB191D" w:rsidRPr="003231A6" w:rsidRDefault="00CB191D" w:rsidP="00124FB0">
      <w:pPr>
        <w:spacing w:line="480" w:lineRule="auto"/>
        <w:rPr>
          <w:noProof/>
          <w:sz w:val="22"/>
          <w:szCs w:val="22"/>
          <w:lang w:val="en-US" w:eastAsia="en-US"/>
        </w:rPr>
      </w:pPr>
    </w:p>
    <w:p w14:paraId="72C964A8" w14:textId="77777777" w:rsidR="00916179" w:rsidRPr="003231A6" w:rsidRDefault="00916179" w:rsidP="00124FB0">
      <w:pPr>
        <w:spacing w:line="480" w:lineRule="auto"/>
        <w:rPr>
          <w:noProof/>
          <w:sz w:val="22"/>
          <w:szCs w:val="22"/>
          <w:lang w:val="en-US" w:eastAsia="en-US"/>
        </w:rPr>
      </w:pPr>
      <w:r w:rsidRPr="003231A6">
        <w:rPr>
          <w:noProof/>
          <w:sz w:val="22"/>
          <w:szCs w:val="22"/>
          <w:lang w:val="en-US" w:eastAsia="en-US"/>
        </w:rPr>
        <w:t>Mougin, J. L. 2000. Pairing in the Cory’s shearwater (</w:t>
      </w:r>
      <w:r w:rsidRPr="003231A6">
        <w:rPr>
          <w:i/>
          <w:noProof/>
          <w:sz w:val="22"/>
          <w:szCs w:val="22"/>
          <w:lang w:val="en-US" w:eastAsia="en-US"/>
        </w:rPr>
        <w:t>Calonectris diomedea</w:t>
      </w:r>
      <w:r w:rsidRPr="003231A6">
        <w:rPr>
          <w:noProof/>
          <w:sz w:val="22"/>
          <w:szCs w:val="22"/>
          <w:lang w:val="en-US" w:eastAsia="en-US"/>
        </w:rPr>
        <w:t xml:space="preserve">) of Selvagem Grande. </w:t>
      </w:r>
      <w:r w:rsidRPr="003231A6">
        <w:rPr>
          <w:i/>
          <w:noProof/>
          <w:sz w:val="22"/>
          <w:szCs w:val="22"/>
          <w:lang w:val="en-US" w:eastAsia="en-US"/>
        </w:rPr>
        <w:t>Journal of Ornithology 141</w:t>
      </w:r>
      <w:r w:rsidRPr="003231A6">
        <w:rPr>
          <w:noProof/>
          <w:sz w:val="22"/>
          <w:szCs w:val="22"/>
          <w:lang w:val="en-US" w:eastAsia="en-US"/>
        </w:rPr>
        <w:t>, 319-326.</w:t>
      </w:r>
    </w:p>
    <w:p w14:paraId="3327735F" w14:textId="77777777" w:rsidR="00916179" w:rsidRPr="003231A6" w:rsidRDefault="00916179" w:rsidP="00124FB0">
      <w:pPr>
        <w:spacing w:line="480" w:lineRule="auto"/>
        <w:rPr>
          <w:noProof/>
          <w:color w:val="FF0000"/>
          <w:sz w:val="22"/>
          <w:szCs w:val="22"/>
          <w:lang w:val="en-US" w:eastAsia="en-US"/>
        </w:rPr>
      </w:pPr>
    </w:p>
    <w:p w14:paraId="0B81E48C" w14:textId="77777777" w:rsidR="00CB191D" w:rsidRPr="003231A6" w:rsidRDefault="00CB191D" w:rsidP="00124FB0">
      <w:pPr>
        <w:spacing w:line="480" w:lineRule="auto"/>
        <w:rPr>
          <w:noProof/>
          <w:sz w:val="22"/>
          <w:szCs w:val="22"/>
          <w:lang w:val="en-US" w:eastAsia="en-US"/>
        </w:rPr>
      </w:pPr>
      <w:r w:rsidRPr="003231A6">
        <w:rPr>
          <w:noProof/>
          <w:sz w:val="22"/>
          <w:szCs w:val="22"/>
          <w:lang w:val="en-US" w:eastAsia="en-US"/>
        </w:rPr>
        <w:t xml:space="preserve">Mougin, J. L., Jouanin, C., &amp; Roux, F. 2000 Mate fidelity in Cory’s shearwater </w:t>
      </w:r>
      <w:r w:rsidRPr="003231A6">
        <w:rPr>
          <w:i/>
          <w:noProof/>
          <w:sz w:val="22"/>
          <w:szCs w:val="22"/>
          <w:lang w:val="en-US" w:eastAsia="en-US"/>
        </w:rPr>
        <w:t>Calonectris diomedea</w:t>
      </w:r>
      <w:r w:rsidRPr="003231A6">
        <w:rPr>
          <w:noProof/>
          <w:sz w:val="22"/>
          <w:szCs w:val="22"/>
          <w:lang w:val="en-US" w:eastAsia="en-US"/>
        </w:rPr>
        <w:t xml:space="preserve"> on Selvagem Grande. </w:t>
      </w:r>
      <w:r w:rsidRPr="003231A6">
        <w:rPr>
          <w:i/>
          <w:noProof/>
          <w:sz w:val="22"/>
          <w:szCs w:val="22"/>
          <w:lang w:val="en-US" w:eastAsia="en-US"/>
        </w:rPr>
        <w:t>Ibis</w:t>
      </w:r>
      <w:r w:rsidRPr="003231A6">
        <w:rPr>
          <w:noProof/>
          <w:sz w:val="22"/>
          <w:szCs w:val="22"/>
          <w:lang w:val="en-US" w:eastAsia="en-US"/>
        </w:rPr>
        <w:t xml:space="preserve"> </w:t>
      </w:r>
      <w:r w:rsidRPr="003231A6">
        <w:rPr>
          <w:i/>
          <w:noProof/>
          <w:sz w:val="22"/>
          <w:szCs w:val="22"/>
          <w:lang w:val="en-US" w:eastAsia="en-US"/>
        </w:rPr>
        <w:t>142</w:t>
      </w:r>
      <w:r w:rsidRPr="003231A6">
        <w:rPr>
          <w:noProof/>
          <w:sz w:val="22"/>
          <w:szCs w:val="22"/>
          <w:lang w:val="en-US" w:eastAsia="en-US"/>
        </w:rPr>
        <w:t>, 421-427.</w:t>
      </w:r>
    </w:p>
    <w:p w14:paraId="11298AF4" w14:textId="77777777" w:rsidR="00CA4AD3" w:rsidRPr="003231A6" w:rsidRDefault="00CA4AD3" w:rsidP="00124FB0">
      <w:pPr>
        <w:spacing w:line="480" w:lineRule="auto"/>
        <w:rPr>
          <w:noProof/>
          <w:sz w:val="22"/>
          <w:szCs w:val="22"/>
          <w:lang w:val="en-US" w:eastAsia="en-US"/>
        </w:rPr>
      </w:pPr>
    </w:p>
    <w:p w14:paraId="01C4800C" w14:textId="77777777" w:rsidR="00A10A8A" w:rsidRPr="003231A6" w:rsidRDefault="00EB257D" w:rsidP="00124FB0">
      <w:pPr>
        <w:spacing w:line="480" w:lineRule="auto"/>
        <w:rPr>
          <w:rFonts w:eastAsia="MS Mincho"/>
          <w:sz w:val="22"/>
          <w:szCs w:val="22"/>
          <w:lang w:val="en-US" w:eastAsia="en-US"/>
        </w:rPr>
      </w:pPr>
      <w:r w:rsidRPr="003231A6">
        <w:rPr>
          <w:rFonts w:eastAsia="MS Mincho"/>
          <w:sz w:val="22"/>
          <w:szCs w:val="22"/>
          <w:lang w:val="en-US" w:eastAsia="en-US"/>
        </w:rPr>
        <w:t xml:space="preserve">Müller, M. S., Massa, B., Phillips, R. A., </w:t>
      </w:r>
      <w:proofErr w:type="spellStart"/>
      <w:r w:rsidRPr="003231A6">
        <w:rPr>
          <w:rFonts w:eastAsia="MS Mincho"/>
          <w:sz w:val="22"/>
          <w:szCs w:val="22"/>
          <w:lang w:val="en-US" w:eastAsia="en-US"/>
        </w:rPr>
        <w:t>Dell’Omo</w:t>
      </w:r>
      <w:proofErr w:type="spellEnd"/>
      <w:r w:rsidRPr="003231A6">
        <w:rPr>
          <w:rFonts w:eastAsia="MS Mincho"/>
          <w:sz w:val="22"/>
          <w:szCs w:val="22"/>
          <w:lang w:val="en-US" w:eastAsia="en-US"/>
        </w:rPr>
        <w:t xml:space="preserve">, G. (2014). </w:t>
      </w:r>
      <w:proofErr w:type="gramStart"/>
      <w:r w:rsidRPr="003231A6">
        <w:rPr>
          <w:rFonts w:eastAsia="MS Mincho"/>
          <w:sz w:val="22"/>
          <w:szCs w:val="22"/>
          <w:lang w:val="en-US" w:eastAsia="en-US"/>
        </w:rPr>
        <w:t xml:space="preserve">Individual consistency and sex differences in migration strategies of </w:t>
      </w:r>
      <w:proofErr w:type="spellStart"/>
      <w:r w:rsidRPr="003231A6">
        <w:rPr>
          <w:rFonts w:eastAsia="MS Mincho"/>
          <w:sz w:val="22"/>
          <w:szCs w:val="22"/>
          <w:lang w:val="en-US" w:eastAsia="en-US"/>
        </w:rPr>
        <w:t>Scopoli’s</w:t>
      </w:r>
      <w:proofErr w:type="spellEnd"/>
      <w:r w:rsidRPr="003231A6">
        <w:rPr>
          <w:rFonts w:eastAsia="MS Mincho"/>
          <w:sz w:val="22"/>
          <w:szCs w:val="22"/>
          <w:lang w:val="en-US" w:eastAsia="en-US"/>
        </w:rPr>
        <w:t xml:space="preserve"> shearwaters </w:t>
      </w:r>
      <w:proofErr w:type="spellStart"/>
      <w:r w:rsidRPr="003231A6">
        <w:rPr>
          <w:rFonts w:eastAsia="MS Mincho"/>
          <w:i/>
          <w:sz w:val="22"/>
          <w:szCs w:val="22"/>
          <w:lang w:val="en-US" w:eastAsia="en-US"/>
        </w:rPr>
        <w:t>Calonectris</w:t>
      </w:r>
      <w:proofErr w:type="spellEnd"/>
      <w:r w:rsidRPr="003231A6">
        <w:rPr>
          <w:rFonts w:eastAsia="MS Mincho"/>
          <w:i/>
          <w:sz w:val="22"/>
          <w:szCs w:val="22"/>
          <w:lang w:val="en-US" w:eastAsia="en-US"/>
        </w:rPr>
        <w:t xml:space="preserve"> </w:t>
      </w:r>
      <w:proofErr w:type="spellStart"/>
      <w:r w:rsidRPr="003231A6">
        <w:rPr>
          <w:rFonts w:eastAsia="MS Mincho"/>
          <w:i/>
          <w:sz w:val="22"/>
          <w:szCs w:val="22"/>
          <w:lang w:val="en-US" w:eastAsia="en-US"/>
        </w:rPr>
        <w:t>diomedea</w:t>
      </w:r>
      <w:proofErr w:type="spellEnd"/>
      <w:r w:rsidRPr="003231A6">
        <w:rPr>
          <w:rFonts w:eastAsia="MS Mincho"/>
          <w:sz w:val="22"/>
          <w:szCs w:val="22"/>
          <w:lang w:val="en-US" w:eastAsia="en-US"/>
        </w:rPr>
        <w:t xml:space="preserve"> despite year differences.</w:t>
      </w:r>
      <w:proofErr w:type="gramEnd"/>
      <w:r w:rsidRPr="003231A6">
        <w:rPr>
          <w:rFonts w:eastAsia="MS Mincho"/>
          <w:sz w:val="22"/>
          <w:szCs w:val="22"/>
          <w:lang w:val="en-US" w:eastAsia="en-US"/>
        </w:rPr>
        <w:t xml:space="preserve"> </w:t>
      </w:r>
      <w:r w:rsidRPr="003231A6">
        <w:rPr>
          <w:rFonts w:eastAsia="MS Mincho"/>
          <w:i/>
          <w:sz w:val="22"/>
          <w:szCs w:val="22"/>
          <w:lang w:val="en-US" w:eastAsia="en-US"/>
        </w:rPr>
        <w:t>Current Zoology 60,</w:t>
      </w:r>
      <w:r w:rsidRPr="003231A6">
        <w:rPr>
          <w:rFonts w:eastAsia="MS Mincho"/>
          <w:sz w:val="22"/>
          <w:szCs w:val="22"/>
          <w:lang w:val="en-US" w:eastAsia="en-US"/>
        </w:rPr>
        <w:t xml:space="preserve"> 631-641.</w:t>
      </w:r>
    </w:p>
    <w:p w14:paraId="6A70F1D2" w14:textId="77777777" w:rsidR="00EB257D" w:rsidRPr="003231A6" w:rsidRDefault="00EB257D" w:rsidP="00124FB0">
      <w:pPr>
        <w:spacing w:line="480" w:lineRule="auto"/>
        <w:rPr>
          <w:rFonts w:eastAsia="MS Mincho"/>
          <w:color w:val="FF0000"/>
          <w:sz w:val="22"/>
          <w:szCs w:val="22"/>
          <w:lang w:val="en-US" w:eastAsia="en-US"/>
        </w:rPr>
      </w:pPr>
    </w:p>
    <w:p w14:paraId="09F9FE9B" w14:textId="77777777" w:rsidR="00A10A8A" w:rsidRPr="003231A6" w:rsidRDefault="00A10A8A" w:rsidP="00124FB0">
      <w:pPr>
        <w:spacing w:line="480" w:lineRule="auto"/>
        <w:rPr>
          <w:rFonts w:eastAsia="MS Mincho"/>
          <w:sz w:val="22"/>
          <w:szCs w:val="22"/>
          <w:lang w:val="en-US" w:eastAsia="en-US"/>
        </w:rPr>
      </w:pPr>
      <w:r w:rsidRPr="003231A6">
        <w:rPr>
          <w:rFonts w:eastAsia="MS Mincho"/>
          <w:sz w:val="22"/>
          <w:szCs w:val="22"/>
          <w:lang w:val="en-US" w:eastAsia="en-US"/>
        </w:rPr>
        <w:t>Nakagawa</w:t>
      </w:r>
      <w:r w:rsidR="00841298" w:rsidRPr="003231A6">
        <w:rPr>
          <w:rFonts w:eastAsia="MS Mincho"/>
          <w:sz w:val="22"/>
          <w:szCs w:val="22"/>
          <w:lang w:val="en-US" w:eastAsia="en-US"/>
        </w:rPr>
        <w:t xml:space="preserve">, S. &amp; </w:t>
      </w:r>
      <w:proofErr w:type="spellStart"/>
      <w:r w:rsidR="00841298" w:rsidRPr="003231A6">
        <w:rPr>
          <w:rFonts w:eastAsia="MS Mincho"/>
          <w:sz w:val="22"/>
          <w:szCs w:val="22"/>
          <w:lang w:val="en-US" w:eastAsia="en-US"/>
        </w:rPr>
        <w:t>Schielzeth</w:t>
      </w:r>
      <w:proofErr w:type="spellEnd"/>
      <w:r w:rsidR="00841298" w:rsidRPr="003231A6">
        <w:rPr>
          <w:rFonts w:eastAsia="MS Mincho"/>
          <w:sz w:val="22"/>
          <w:szCs w:val="22"/>
          <w:lang w:val="en-US" w:eastAsia="en-US"/>
        </w:rPr>
        <w:t>, H. (</w:t>
      </w:r>
      <w:r w:rsidRPr="003231A6">
        <w:rPr>
          <w:rFonts w:eastAsia="MS Mincho"/>
          <w:sz w:val="22"/>
          <w:szCs w:val="22"/>
          <w:lang w:val="en-US" w:eastAsia="en-US"/>
        </w:rPr>
        <w:t>2010</w:t>
      </w:r>
      <w:r w:rsidR="00841298" w:rsidRPr="003231A6">
        <w:rPr>
          <w:rFonts w:eastAsia="MS Mincho"/>
          <w:sz w:val="22"/>
          <w:szCs w:val="22"/>
          <w:lang w:val="en-US" w:eastAsia="en-US"/>
        </w:rPr>
        <w:t>). Repeatability for Gaussian and non-Gaussian data: a practical guide for biologists. Biological Reviews 85, 935-956.</w:t>
      </w:r>
    </w:p>
    <w:p w14:paraId="56A92758" w14:textId="77777777" w:rsidR="00841298" w:rsidRPr="003231A6" w:rsidRDefault="00841298" w:rsidP="00124FB0">
      <w:pPr>
        <w:spacing w:line="480" w:lineRule="auto"/>
        <w:rPr>
          <w:rFonts w:eastAsia="MS Mincho"/>
          <w:sz w:val="22"/>
          <w:szCs w:val="22"/>
          <w:lang w:val="en-US" w:eastAsia="en-US"/>
        </w:rPr>
      </w:pPr>
    </w:p>
    <w:p w14:paraId="32574D29" w14:textId="77777777" w:rsidR="004A3A09" w:rsidRPr="003231A6" w:rsidRDefault="004A3A09" w:rsidP="00124FB0">
      <w:pPr>
        <w:spacing w:line="480" w:lineRule="auto"/>
        <w:rPr>
          <w:noProof/>
          <w:sz w:val="22"/>
          <w:szCs w:val="22"/>
          <w:lang w:val="en-US" w:eastAsia="en-US"/>
        </w:rPr>
      </w:pPr>
      <w:r w:rsidRPr="003231A6">
        <w:rPr>
          <w:noProof/>
          <w:sz w:val="22"/>
          <w:szCs w:val="22"/>
          <w:lang w:val="en-US" w:eastAsia="en-US"/>
        </w:rPr>
        <w:t xml:space="preserve">Ochi, D., Oka, N., </w:t>
      </w:r>
      <w:r w:rsidR="003D1925" w:rsidRPr="003231A6">
        <w:rPr>
          <w:noProof/>
          <w:sz w:val="22"/>
          <w:szCs w:val="22"/>
          <w:lang w:val="en-US" w:eastAsia="en-US"/>
        </w:rPr>
        <w:t>&amp;</w:t>
      </w:r>
      <w:r w:rsidRPr="003231A6">
        <w:rPr>
          <w:noProof/>
          <w:sz w:val="22"/>
          <w:szCs w:val="22"/>
          <w:lang w:val="en-US" w:eastAsia="en-US"/>
        </w:rPr>
        <w:t xml:space="preserve"> Watanuki, Y. </w:t>
      </w:r>
      <w:r w:rsidR="00C11B81" w:rsidRPr="003231A6">
        <w:rPr>
          <w:noProof/>
          <w:sz w:val="22"/>
          <w:szCs w:val="22"/>
          <w:lang w:val="en-US" w:eastAsia="en-US"/>
        </w:rPr>
        <w:t>(</w:t>
      </w:r>
      <w:r w:rsidRPr="003231A6">
        <w:rPr>
          <w:noProof/>
          <w:sz w:val="22"/>
          <w:szCs w:val="22"/>
          <w:lang w:val="en-US" w:eastAsia="en-US"/>
        </w:rPr>
        <w:t>2010</w:t>
      </w:r>
      <w:r w:rsidR="00C11B81" w:rsidRPr="003231A6">
        <w:rPr>
          <w:noProof/>
          <w:sz w:val="22"/>
          <w:szCs w:val="22"/>
          <w:lang w:val="en-US" w:eastAsia="en-US"/>
        </w:rPr>
        <w:t>)</w:t>
      </w:r>
      <w:r w:rsidRPr="003231A6">
        <w:rPr>
          <w:noProof/>
          <w:sz w:val="22"/>
          <w:szCs w:val="22"/>
          <w:lang w:val="en-US" w:eastAsia="en-US"/>
        </w:rPr>
        <w:t xml:space="preserve">. Foraging trip decisions by the streaked shearwater </w:t>
      </w:r>
      <w:r w:rsidRPr="003231A6">
        <w:rPr>
          <w:i/>
          <w:noProof/>
          <w:sz w:val="22"/>
          <w:szCs w:val="22"/>
          <w:lang w:val="en-US" w:eastAsia="en-US"/>
        </w:rPr>
        <w:t>Calonectris leucomelas</w:t>
      </w:r>
      <w:r w:rsidRPr="003231A6">
        <w:rPr>
          <w:noProof/>
          <w:sz w:val="22"/>
          <w:szCs w:val="22"/>
          <w:lang w:val="en-US" w:eastAsia="en-US"/>
        </w:rPr>
        <w:t xml:space="preserve"> depend on both parental and chic</w:t>
      </w:r>
      <w:r w:rsidR="00C11B81" w:rsidRPr="003231A6">
        <w:rPr>
          <w:noProof/>
          <w:sz w:val="22"/>
          <w:szCs w:val="22"/>
          <w:lang w:val="en-US" w:eastAsia="en-US"/>
        </w:rPr>
        <w:t xml:space="preserve">k state. </w:t>
      </w:r>
      <w:r w:rsidR="00C11B81" w:rsidRPr="003231A6">
        <w:rPr>
          <w:i/>
          <w:noProof/>
          <w:sz w:val="22"/>
          <w:szCs w:val="22"/>
          <w:lang w:val="en-US" w:eastAsia="en-US"/>
        </w:rPr>
        <w:t>Journal of Ethology 28</w:t>
      </w:r>
      <w:r w:rsidR="00C11B81" w:rsidRPr="003231A6">
        <w:rPr>
          <w:noProof/>
          <w:sz w:val="22"/>
          <w:szCs w:val="22"/>
          <w:lang w:val="en-US" w:eastAsia="en-US"/>
        </w:rPr>
        <w:t xml:space="preserve">, </w:t>
      </w:r>
      <w:r w:rsidRPr="003231A6">
        <w:rPr>
          <w:noProof/>
          <w:sz w:val="22"/>
          <w:szCs w:val="22"/>
          <w:lang w:val="en-US" w:eastAsia="en-US"/>
        </w:rPr>
        <w:t>313-321.</w:t>
      </w:r>
    </w:p>
    <w:p w14:paraId="5A37F0D7" w14:textId="77777777" w:rsidR="001C3D63" w:rsidRPr="003231A6" w:rsidRDefault="001C3D63" w:rsidP="00124FB0">
      <w:pPr>
        <w:spacing w:line="480" w:lineRule="auto"/>
        <w:rPr>
          <w:noProof/>
          <w:sz w:val="22"/>
          <w:szCs w:val="22"/>
          <w:lang w:val="en-US" w:eastAsia="en-US"/>
        </w:rPr>
      </w:pPr>
    </w:p>
    <w:p w14:paraId="2F1F44DE" w14:textId="77777777" w:rsidR="001C3D63" w:rsidRPr="003231A6" w:rsidRDefault="001C3D63" w:rsidP="00124FB0">
      <w:pPr>
        <w:widowControl w:val="0"/>
        <w:autoSpaceDE w:val="0"/>
        <w:autoSpaceDN w:val="0"/>
        <w:adjustRightInd w:val="0"/>
        <w:spacing w:line="480" w:lineRule="auto"/>
        <w:rPr>
          <w:sz w:val="22"/>
          <w:szCs w:val="22"/>
          <w:lang w:val="en-US"/>
        </w:rPr>
      </w:pPr>
      <w:proofErr w:type="spellStart"/>
      <w:proofErr w:type="gramStart"/>
      <w:r w:rsidRPr="003231A6">
        <w:rPr>
          <w:sz w:val="22"/>
          <w:szCs w:val="22"/>
          <w:lang w:val="en-US"/>
        </w:rPr>
        <w:lastRenderedPageBreak/>
        <w:t>Ollason</w:t>
      </w:r>
      <w:proofErr w:type="spellEnd"/>
      <w:r w:rsidRPr="003231A6">
        <w:rPr>
          <w:sz w:val="22"/>
          <w:szCs w:val="22"/>
          <w:lang w:val="en-US"/>
        </w:rPr>
        <w:t xml:space="preserve">, J. C. </w:t>
      </w:r>
      <w:r w:rsidR="003D1925" w:rsidRPr="003231A6">
        <w:rPr>
          <w:sz w:val="22"/>
          <w:szCs w:val="22"/>
          <w:lang w:val="en-US"/>
        </w:rPr>
        <w:t>&amp;</w:t>
      </w:r>
      <w:r w:rsidRPr="003231A6">
        <w:rPr>
          <w:sz w:val="22"/>
          <w:szCs w:val="22"/>
          <w:lang w:val="en-US"/>
        </w:rPr>
        <w:t xml:space="preserve"> </w:t>
      </w:r>
      <w:proofErr w:type="spellStart"/>
      <w:r w:rsidRPr="003231A6">
        <w:rPr>
          <w:sz w:val="22"/>
          <w:szCs w:val="22"/>
          <w:lang w:val="en-US"/>
        </w:rPr>
        <w:t>Dunnet</w:t>
      </w:r>
      <w:proofErr w:type="spellEnd"/>
      <w:r w:rsidRPr="003231A6">
        <w:rPr>
          <w:sz w:val="22"/>
          <w:szCs w:val="22"/>
          <w:lang w:val="en-US"/>
        </w:rPr>
        <w:t xml:space="preserve">, G. M. </w:t>
      </w:r>
      <w:r w:rsidR="00C11B81" w:rsidRPr="003231A6">
        <w:rPr>
          <w:sz w:val="22"/>
          <w:szCs w:val="22"/>
          <w:lang w:val="en-US"/>
        </w:rPr>
        <w:t>(</w:t>
      </w:r>
      <w:r w:rsidRPr="003231A6">
        <w:rPr>
          <w:sz w:val="22"/>
          <w:szCs w:val="22"/>
          <w:lang w:val="en-US"/>
        </w:rPr>
        <w:t>1988</w:t>
      </w:r>
      <w:r w:rsidR="00C11B81" w:rsidRPr="003231A6">
        <w:rPr>
          <w:sz w:val="22"/>
          <w:szCs w:val="22"/>
          <w:lang w:val="en-US"/>
        </w:rPr>
        <w:t>)</w:t>
      </w:r>
      <w:r w:rsidRPr="003231A6">
        <w:rPr>
          <w:sz w:val="22"/>
          <w:szCs w:val="22"/>
          <w:lang w:val="en-US"/>
        </w:rPr>
        <w:t>.</w:t>
      </w:r>
      <w:proofErr w:type="gramEnd"/>
      <w:r w:rsidRPr="003231A6">
        <w:rPr>
          <w:sz w:val="22"/>
          <w:szCs w:val="22"/>
          <w:lang w:val="en-US"/>
        </w:rPr>
        <w:t xml:space="preserve"> </w:t>
      </w:r>
      <w:proofErr w:type="gramStart"/>
      <w:r w:rsidRPr="003231A6">
        <w:rPr>
          <w:sz w:val="22"/>
          <w:szCs w:val="22"/>
          <w:lang w:val="en-US"/>
        </w:rPr>
        <w:t>Variation in breeding success in fulmars.</w:t>
      </w:r>
      <w:proofErr w:type="gramEnd"/>
      <w:r w:rsidRPr="003231A6">
        <w:rPr>
          <w:sz w:val="22"/>
          <w:szCs w:val="22"/>
          <w:lang w:val="en-US"/>
        </w:rPr>
        <w:t xml:space="preserve"> </w:t>
      </w:r>
      <w:proofErr w:type="gramStart"/>
      <w:r w:rsidRPr="003231A6">
        <w:rPr>
          <w:sz w:val="22"/>
          <w:szCs w:val="22"/>
          <w:lang w:val="en-US"/>
        </w:rPr>
        <w:t>In</w:t>
      </w:r>
      <w:r w:rsidR="00C11B81" w:rsidRPr="003231A6">
        <w:rPr>
          <w:sz w:val="22"/>
          <w:szCs w:val="22"/>
          <w:lang w:val="en-US"/>
        </w:rPr>
        <w:t xml:space="preserve"> </w:t>
      </w:r>
      <w:proofErr w:type="spellStart"/>
      <w:r w:rsidR="00C11B81" w:rsidRPr="003231A6">
        <w:rPr>
          <w:sz w:val="22"/>
          <w:szCs w:val="22"/>
          <w:lang w:val="en-US"/>
        </w:rPr>
        <w:t>Clutton</w:t>
      </w:r>
      <w:proofErr w:type="spellEnd"/>
      <w:r w:rsidR="00C11B81" w:rsidRPr="003231A6">
        <w:rPr>
          <w:sz w:val="22"/>
          <w:szCs w:val="22"/>
          <w:lang w:val="en-US"/>
        </w:rPr>
        <w:t xml:space="preserve">-Brock, T. H. (Ed.), </w:t>
      </w:r>
      <w:r w:rsidRPr="003231A6">
        <w:rPr>
          <w:i/>
          <w:sz w:val="22"/>
          <w:szCs w:val="22"/>
          <w:lang w:val="en-US"/>
        </w:rPr>
        <w:t>Reproductive Success.</w:t>
      </w:r>
      <w:proofErr w:type="gramEnd"/>
      <w:r w:rsidRPr="003231A6">
        <w:rPr>
          <w:i/>
          <w:sz w:val="22"/>
          <w:szCs w:val="22"/>
          <w:lang w:val="en-US"/>
        </w:rPr>
        <w:t xml:space="preserve"> </w:t>
      </w:r>
      <w:proofErr w:type="gramStart"/>
      <w:r w:rsidRPr="003231A6">
        <w:rPr>
          <w:i/>
          <w:sz w:val="22"/>
          <w:szCs w:val="22"/>
          <w:lang w:val="en-US"/>
        </w:rPr>
        <w:t>Studies of Individual Variation in Contrasting Breeding Systems</w:t>
      </w:r>
      <w:r w:rsidRPr="003231A6">
        <w:rPr>
          <w:sz w:val="22"/>
          <w:szCs w:val="22"/>
          <w:lang w:val="en-US"/>
        </w:rPr>
        <w:t xml:space="preserve"> </w:t>
      </w:r>
      <w:r w:rsidR="00C11B81" w:rsidRPr="003231A6">
        <w:rPr>
          <w:sz w:val="22"/>
          <w:szCs w:val="22"/>
          <w:lang w:val="en-US"/>
        </w:rPr>
        <w:t>(</w:t>
      </w:r>
      <w:r w:rsidRPr="003231A6">
        <w:rPr>
          <w:sz w:val="22"/>
          <w:szCs w:val="22"/>
          <w:lang w:val="en-US"/>
        </w:rPr>
        <w:t>pp. 263-278</w:t>
      </w:r>
      <w:r w:rsidR="00C11B81" w:rsidRPr="003231A6">
        <w:rPr>
          <w:sz w:val="22"/>
          <w:szCs w:val="22"/>
          <w:lang w:val="en-US"/>
        </w:rPr>
        <w:t>)</w:t>
      </w:r>
      <w:r w:rsidRPr="003231A6">
        <w:rPr>
          <w:sz w:val="22"/>
          <w:szCs w:val="22"/>
          <w:lang w:val="en-US"/>
        </w:rPr>
        <w:t>.</w:t>
      </w:r>
      <w:proofErr w:type="gramEnd"/>
      <w:r w:rsidRPr="003231A6">
        <w:rPr>
          <w:sz w:val="22"/>
          <w:szCs w:val="22"/>
          <w:lang w:val="en-US"/>
        </w:rPr>
        <w:t xml:space="preserve"> Chicago</w:t>
      </w:r>
      <w:r w:rsidR="00C11B81" w:rsidRPr="003231A6">
        <w:rPr>
          <w:sz w:val="22"/>
          <w:szCs w:val="22"/>
          <w:lang w:val="en-US"/>
        </w:rPr>
        <w:t>, Illinois</w:t>
      </w:r>
      <w:proofErr w:type="gramStart"/>
      <w:r w:rsidR="00C11B81" w:rsidRPr="003231A6">
        <w:rPr>
          <w:sz w:val="22"/>
          <w:szCs w:val="22"/>
          <w:lang w:val="en-US"/>
        </w:rPr>
        <w:t>.:</w:t>
      </w:r>
      <w:proofErr w:type="gramEnd"/>
      <w:r w:rsidR="003D1925" w:rsidRPr="003231A6">
        <w:rPr>
          <w:sz w:val="22"/>
          <w:szCs w:val="22"/>
          <w:lang w:val="en-US"/>
        </w:rPr>
        <w:t xml:space="preserve"> </w:t>
      </w:r>
      <w:r w:rsidRPr="003231A6">
        <w:rPr>
          <w:sz w:val="22"/>
          <w:szCs w:val="22"/>
          <w:lang w:val="en-US"/>
        </w:rPr>
        <w:t>University of Chicago Press.</w:t>
      </w:r>
    </w:p>
    <w:p w14:paraId="5DA1CD8A" w14:textId="77777777" w:rsidR="0093106F" w:rsidRPr="003231A6" w:rsidRDefault="0093106F" w:rsidP="00124FB0">
      <w:pPr>
        <w:spacing w:line="480" w:lineRule="auto"/>
        <w:rPr>
          <w:noProof/>
          <w:sz w:val="22"/>
          <w:szCs w:val="22"/>
          <w:lang w:val="en-US" w:eastAsia="en-US"/>
        </w:rPr>
      </w:pPr>
    </w:p>
    <w:p w14:paraId="23571F9F" w14:textId="77777777" w:rsidR="0093106F" w:rsidRPr="003231A6" w:rsidRDefault="0093106F" w:rsidP="00124FB0">
      <w:pPr>
        <w:spacing w:line="480" w:lineRule="auto"/>
        <w:rPr>
          <w:noProof/>
          <w:sz w:val="22"/>
          <w:szCs w:val="22"/>
          <w:lang w:val="en-US" w:eastAsia="en-US"/>
        </w:rPr>
      </w:pPr>
      <w:r w:rsidRPr="003231A6">
        <w:rPr>
          <w:noProof/>
          <w:sz w:val="22"/>
          <w:szCs w:val="22"/>
          <w:lang w:val="en-US" w:eastAsia="en-US"/>
        </w:rPr>
        <w:t xml:space="preserve">Patrick, S. C., Bearhop, S., Gremillet, D., Lescroel, A., Grecian, W. J., Bodey, T. W., Hamer, K. C., Wakefield, E., Le Nuz, M., </w:t>
      </w:r>
      <w:r w:rsidR="00C11B81" w:rsidRPr="003231A6">
        <w:rPr>
          <w:noProof/>
          <w:sz w:val="22"/>
          <w:szCs w:val="22"/>
          <w:lang w:val="en-US" w:eastAsia="en-US"/>
        </w:rPr>
        <w:t>&amp; Votier, S. C.</w:t>
      </w:r>
      <w:r w:rsidRPr="003231A6">
        <w:rPr>
          <w:noProof/>
          <w:sz w:val="22"/>
          <w:szCs w:val="22"/>
          <w:lang w:val="en-US" w:eastAsia="en-US"/>
        </w:rPr>
        <w:t xml:space="preserve"> </w:t>
      </w:r>
      <w:r w:rsidR="00C11B81" w:rsidRPr="003231A6">
        <w:rPr>
          <w:noProof/>
          <w:sz w:val="22"/>
          <w:szCs w:val="22"/>
          <w:lang w:val="en-US" w:eastAsia="en-US"/>
        </w:rPr>
        <w:t>(</w:t>
      </w:r>
      <w:r w:rsidRPr="003231A6">
        <w:rPr>
          <w:noProof/>
          <w:sz w:val="22"/>
          <w:szCs w:val="22"/>
          <w:lang w:val="en-US" w:eastAsia="en-US"/>
        </w:rPr>
        <w:t>2014</w:t>
      </w:r>
      <w:r w:rsidR="00C11B81" w:rsidRPr="003231A6">
        <w:rPr>
          <w:noProof/>
          <w:sz w:val="22"/>
          <w:szCs w:val="22"/>
          <w:lang w:val="en-US" w:eastAsia="en-US"/>
        </w:rPr>
        <w:t>)</w:t>
      </w:r>
      <w:r w:rsidRPr="003231A6">
        <w:rPr>
          <w:noProof/>
          <w:sz w:val="22"/>
          <w:szCs w:val="22"/>
          <w:lang w:val="en-US" w:eastAsia="en-US"/>
        </w:rPr>
        <w:t>. Individual differences in searching behaviour and spatial foraging consistency in a central p</w:t>
      </w:r>
      <w:r w:rsidR="00C11B81" w:rsidRPr="003231A6">
        <w:rPr>
          <w:noProof/>
          <w:sz w:val="22"/>
          <w:szCs w:val="22"/>
          <w:lang w:val="en-US" w:eastAsia="en-US"/>
        </w:rPr>
        <w:t xml:space="preserve">lace marine predator. </w:t>
      </w:r>
      <w:r w:rsidR="00C11B81" w:rsidRPr="003231A6">
        <w:rPr>
          <w:i/>
          <w:noProof/>
          <w:sz w:val="22"/>
          <w:szCs w:val="22"/>
          <w:lang w:val="en-US" w:eastAsia="en-US"/>
        </w:rPr>
        <w:t>Oikos 123</w:t>
      </w:r>
      <w:r w:rsidR="00C11B81" w:rsidRPr="003231A6">
        <w:rPr>
          <w:noProof/>
          <w:sz w:val="22"/>
          <w:szCs w:val="22"/>
          <w:lang w:val="en-US" w:eastAsia="en-US"/>
        </w:rPr>
        <w:t xml:space="preserve">, </w:t>
      </w:r>
      <w:r w:rsidRPr="003231A6">
        <w:rPr>
          <w:noProof/>
          <w:sz w:val="22"/>
          <w:szCs w:val="22"/>
          <w:lang w:val="en-US" w:eastAsia="en-US"/>
        </w:rPr>
        <w:t>33-40.</w:t>
      </w:r>
    </w:p>
    <w:p w14:paraId="6064CD3C" w14:textId="77777777" w:rsidR="00CB191D" w:rsidRPr="003231A6" w:rsidRDefault="00CB191D" w:rsidP="00124FB0">
      <w:pPr>
        <w:spacing w:line="480" w:lineRule="auto"/>
        <w:rPr>
          <w:noProof/>
          <w:sz w:val="22"/>
          <w:szCs w:val="22"/>
          <w:lang w:val="en-US" w:eastAsia="en-US"/>
        </w:rPr>
      </w:pPr>
    </w:p>
    <w:p w14:paraId="162252A9" w14:textId="77777777" w:rsidR="00FB71CA" w:rsidRPr="003231A6" w:rsidRDefault="009A2C13" w:rsidP="00124FB0">
      <w:pPr>
        <w:spacing w:line="480" w:lineRule="auto"/>
        <w:rPr>
          <w:color w:val="FF0000"/>
          <w:sz w:val="22"/>
          <w:szCs w:val="22"/>
          <w:lang w:val="fr-FR"/>
        </w:rPr>
      </w:pPr>
      <w:r w:rsidRPr="003231A6">
        <w:rPr>
          <w:noProof/>
          <w:sz w:val="22"/>
          <w:szCs w:val="22"/>
          <w:lang w:val="en-US" w:eastAsia="en-US"/>
        </w:rPr>
        <w:t>Perez, C., Granadeiro, J. P., Dias, M. P., Alonso, H., &amp; Catry, P. (2014). When males are more inclined to stay at home: insights into the partial migration of a pelagic seabird provided by geolocators and isotopes. Behavioral Ecology 25, 313-319.</w:t>
      </w:r>
    </w:p>
    <w:p w14:paraId="3DC9EB65" w14:textId="77777777" w:rsidR="009A2C13" w:rsidRPr="003231A6" w:rsidRDefault="009A2C13" w:rsidP="00124FB0">
      <w:pPr>
        <w:spacing w:line="480" w:lineRule="auto"/>
        <w:rPr>
          <w:rFonts w:ascii="Verdana" w:eastAsia="MS Mincho" w:hAnsi="Verdana" w:cs="Verdana"/>
          <w:color w:val="262700"/>
          <w:sz w:val="22"/>
          <w:szCs w:val="22"/>
          <w:lang w:val="en-US" w:eastAsia="en-US"/>
        </w:rPr>
      </w:pPr>
    </w:p>
    <w:p w14:paraId="06585EE8" w14:textId="77777777" w:rsidR="00CB191D" w:rsidRPr="003231A6" w:rsidRDefault="00CB191D" w:rsidP="00124FB0">
      <w:pPr>
        <w:spacing w:line="480" w:lineRule="auto"/>
        <w:rPr>
          <w:noProof/>
          <w:sz w:val="22"/>
          <w:szCs w:val="22"/>
          <w:lang w:val="en-US" w:eastAsia="en-US"/>
        </w:rPr>
      </w:pPr>
      <w:r w:rsidRPr="003231A6">
        <w:rPr>
          <w:noProof/>
          <w:sz w:val="22"/>
          <w:szCs w:val="22"/>
          <w:lang w:val="fr-FR" w:eastAsia="en-US"/>
        </w:rPr>
        <w:t>Peron, C., &amp; Gremillet, D. 2013</w:t>
      </w:r>
      <w:r w:rsidR="00C11B81" w:rsidRPr="003231A6">
        <w:rPr>
          <w:noProof/>
          <w:sz w:val="22"/>
          <w:szCs w:val="22"/>
          <w:lang w:val="fr-FR" w:eastAsia="en-US"/>
        </w:rPr>
        <w:t>.</w:t>
      </w:r>
      <w:r w:rsidRPr="003231A6">
        <w:rPr>
          <w:noProof/>
          <w:sz w:val="22"/>
          <w:szCs w:val="22"/>
          <w:lang w:val="fr-FR" w:eastAsia="en-US"/>
        </w:rPr>
        <w:t xml:space="preserve"> </w:t>
      </w:r>
      <w:r w:rsidRPr="003231A6">
        <w:rPr>
          <w:noProof/>
          <w:sz w:val="22"/>
          <w:szCs w:val="22"/>
          <w:lang w:val="en-US" w:eastAsia="en-US"/>
        </w:rPr>
        <w:t xml:space="preserve">Tracking through life stages: adult, immature and juvenile autumn migration in a long-lived seabird. </w:t>
      </w:r>
      <w:r w:rsidRPr="003231A6">
        <w:rPr>
          <w:i/>
          <w:noProof/>
          <w:sz w:val="22"/>
          <w:szCs w:val="22"/>
          <w:lang w:val="en-US" w:eastAsia="en-US"/>
        </w:rPr>
        <w:t>PLoS One</w:t>
      </w:r>
      <w:r w:rsidRPr="003231A6">
        <w:rPr>
          <w:noProof/>
          <w:sz w:val="22"/>
          <w:szCs w:val="22"/>
          <w:lang w:val="en-US" w:eastAsia="en-US"/>
        </w:rPr>
        <w:t xml:space="preserve"> </w:t>
      </w:r>
      <w:r w:rsidRPr="003231A6">
        <w:rPr>
          <w:i/>
          <w:noProof/>
          <w:sz w:val="22"/>
          <w:szCs w:val="22"/>
          <w:lang w:val="en-US" w:eastAsia="en-US"/>
        </w:rPr>
        <w:t>8</w:t>
      </w:r>
      <w:r w:rsidRPr="003231A6">
        <w:rPr>
          <w:noProof/>
          <w:sz w:val="22"/>
          <w:szCs w:val="22"/>
          <w:lang w:val="en-US" w:eastAsia="en-US"/>
        </w:rPr>
        <w:t>, e72713.</w:t>
      </w:r>
    </w:p>
    <w:p w14:paraId="073D9C43" w14:textId="77777777" w:rsidR="00CB191D" w:rsidRPr="003231A6" w:rsidRDefault="00CB191D" w:rsidP="00124FB0">
      <w:pPr>
        <w:spacing w:line="480" w:lineRule="auto"/>
        <w:rPr>
          <w:noProof/>
          <w:sz w:val="22"/>
          <w:szCs w:val="22"/>
          <w:lang w:val="en-US" w:eastAsia="en-US"/>
        </w:rPr>
      </w:pPr>
    </w:p>
    <w:p w14:paraId="61A06FBC" w14:textId="77777777" w:rsidR="00A72EB5" w:rsidRPr="003231A6" w:rsidRDefault="00A72EB5" w:rsidP="00124FB0">
      <w:pPr>
        <w:spacing w:line="480" w:lineRule="auto"/>
        <w:rPr>
          <w:noProof/>
          <w:sz w:val="22"/>
          <w:szCs w:val="22"/>
          <w:lang w:val="en-US" w:eastAsia="en-US"/>
        </w:rPr>
      </w:pPr>
      <w:r w:rsidRPr="003231A6">
        <w:rPr>
          <w:bCs/>
          <w:sz w:val="22"/>
          <w:szCs w:val="22"/>
        </w:rPr>
        <w:t>Phillips, R.</w:t>
      </w:r>
      <w:r w:rsidR="00C11B81" w:rsidRPr="003231A6">
        <w:rPr>
          <w:bCs/>
          <w:sz w:val="22"/>
          <w:szCs w:val="22"/>
        </w:rPr>
        <w:t xml:space="preserve"> </w:t>
      </w:r>
      <w:r w:rsidRPr="003231A6">
        <w:rPr>
          <w:bCs/>
          <w:sz w:val="22"/>
          <w:szCs w:val="22"/>
        </w:rPr>
        <w:t>A.</w:t>
      </w:r>
      <w:r w:rsidRPr="003231A6">
        <w:rPr>
          <w:sz w:val="22"/>
          <w:szCs w:val="22"/>
        </w:rPr>
        <w:t>, Silk, J.</w:t>
      </w:r>
      <w:r w:rsidR="00C11B81" w:rsidRPr="003231A6">
        <w:rPr>
          <w:sz w:val="22"/>
          <w:szCs w:val="22"/>
        </w:rPr>
        <w:t xml:space="preserve"> </w:t>
      </w:r>
      <w:r w:rsidRPr="003231A6">
        <w:rPr>
          <w:sz w:val="22"/>
          <w:szCs w:val="22"/>
        </w:rPr>
        <w:t>R.</w:t>
      </w:r>
      <w:r w:rsidR="00C11B81" w:rsidRPr="003231A6">
        <w:rPr>
          <w:sz w:val="22"/>
          <w:szCs w:val="22"/>
        </w:rPr>
        <w:t xml:space="preserve"> </w:t>
      </w:r>
      <w:r w:rsidRPr="003231A6">
        <w:rPr>
          <w:sz w:val="22"/>
          <w:szCs w:val="22"/>
        </w:rPr>
        <w:t xml:space="preserve">D., </w:t>
      </w:r>
      <w:proofErr w:type="spellStart"/>
      <w:r w:rsidRPr="003231A6">
        <w:rPr>
          <w:sz w:val="22"/>
          <w:szCs w:val="22"/>
        </w:rPr>
        <w:t>Croxall</w:t>
      </w:r>
      <w:proofErr w:type="spellEnd"/>
      <w:r w:rsidRPr="003231A6">
        <w:rPr>
          <w:sz w:val="22"/>
          <w:szCs w:val="22"/>
        </w:rPr>
        <w:t>, J.</w:t>
      </w:r>
      <w:r w:rsidR="00C11B81" w:rsidRPr="003231A6">
        <w:rPr>
          <w:sz w:val="22"/>
          <w:szCs w:val="22"/>
        </w:rPr>
        <w:t xml:space="preserve"> </w:t>
      </w:r>
      <w:r w:rsidRPr="003231A6">
        <w:rPr>
          <w:sz w:val="22"/>
          <w:szCs w:val="22"/>
        </w:rPr>
        <w:t xml:space="preserve">P., </w:t>
      </w:r>
      <w:proofErr w:type="spellStart"/>
      <w:r w:rsidRPr="003231A6">
        <w:rPr>
          <w:sz w:val="22"/>
          <w:szCs w:val="22"/>
        </w:rPr>
        <w:t>A</w:t>
      </w:r>
      <w:r w:rsidR="00811460" w:rsidRPr="003231A6">
        <w:rPr>
          <w:sz w:val="22"/>
          <w:szCs w:val="22"/>
        </w:rPr>
        <w:t>fanasyev</w:t>
      </w:r>
      <w:proofErr w:type="spellEnd"/>
      <w:r w:rsidR="00811460" w:rsidRPr="003231A6">
        <w:rPr>
          <w:sz w:val="22"/>
          <w:szCs w:val="22"/>
        </w:rPr>
        <w:t>, V. &amp; Bennett, V.</w:t>
      </w:r>
      <w:r w:rsidR="00C11B81" w:rsidRPr="003231A6">
        <w:rPr>
          <w:sz w:val="22"/>
          <w:szCs w:val="22"/>
        </w:rPr>
        <w:t xml:space="preserve"> </w:t>
      </w:r>
      <w:r w:rsidR="00811460" w:rsidRPr="003231A6">
        <w:rPr>
          <w:sz w:val="22"/>
          <w:szCs w:val="22"/>
        </w:rPr>
        <w:t xml:space="preserve">J. </w:t>
      </w:r>
      <w:r w:rsidR="00C11B81" w:rsidRPr="003231A6">
        <w:rPr>
          <w:sz w:val="22"/>
          <w:szCs w:val="22"/>
        </w:rPr>
        <w:t>(</w:t>
      </w:r>
      <w:r w:rsidR="00811460" w:rsidRPr="003231A6">
        <w:rPr>
          <w:sz w:val="22"/>
          <w:szCs w:val="22"/>
        </w:rPr>
        <w:t>2005</w:t>
      </w:r>
      <w:r w:rsidR="00C11B81" w:rsidRPr="003231A6">
        <w:rPr>
          <w:sz w:val="22"/>
          <w:szCs w:val="22"/>
        </w:rPr>
        <w:t>).</w:t>
      </w:r>
      <w:r w:rsidRPr="003231A6">
        <w:rPr>
          <w:sz w:val="22"/>
          <w:szCs w:val="22"/>
        </w:rPr>
        <w:t xml:space="preserve"> Summer distribution and migration of nonbreeding albatrosses: individual consistencies and implications for conservation. </w:t>
      </w:r>
      <w:proofErr w:type="gramStart"/>
      <w:r w:rsidRPr="003231A6">
        <w:rPr>
          <w:i/>
          <w:iCs/>
          <w:sz w:val="22"/>
          <w:szCs w:val="22"/>
        </w:rPr>
        <w:t xml:space="preserve">Ecology </w:t>
      </w:r>
      <w:r w:rsidRPr="003231A6">
        <w:rPr>
          <w:i/>
          <w:sz w:val="22"/>
          <w:szCs w:val="22"/>
        </w:rPr>
        <w:t>81</w:t>
      </w:r>
      <w:r w:rsidRPr="003231A6">
        <w:rPr>
          <w:sz w:val="22"/>
          <w:szCs w:val="22"/>
        </w:rPr>
        <w:t>, 2386-2396</w:t>
      </w:r>
      <w:r w:rsidRPr="003231A6">
        <w:rPr>
          <w:i/>
          <w:iCs/>
          <w:sz w:val="22"/>
          <w:szCs w:val="22"/>
        </w:rPr>
        <w:t>.</w:t>
      </w:r>
      <w:proofErr w:type="gramEnd"/>
    </w:p>
    <w:p w14:paraId="62EB5E61" w14:textId="77777777" w:rsidR="00BA7685" w:rsidRPr="003231A6" w:rsidRDefault="00BA7685" w:rsidP="00124FB0">
      <w:pPr>
        <w:spacing w:line="480" w:lineRule="auto"/>
        <w:rPr>
          <w:noProof/>
          <w:sz w:val="22"/>
          <w:szCs w:val="22"/>
          <w:lang w:val="en-US" w:eastAsia="en-US"/>
        </w:rPr>
      </w:pPr>
    </w:p>
    <w:p w14:paraId="7A909C55" w14:textId="77777777" w:rsidR="00CB191D" w:rsidRPr="003231A6" w:rsidRDefault="00CB191D" w:rsidP="00124FB0">
      <w:pPr>
        <w:spacing w:line="480" w:lineRule="auto"/>
        <w:rPr>
          <w:sz w:val="22"/>
          <w:szCs w:val="22"/>
        </w:rPr>
      </w:pPr>
      <w:proofErr w:type="spellStart"/>
      <w:r w:rsidRPr="003231A6">
        <w:rPr>
          <w:sz w:val="22"/>
          <w:szCs w:val="22"/>
        </w:rPr>
        <w:t>Pulido</w:t>
      </w:r>
      <w:proofErr w:type="spellEnd"/>
      <w:r w:rsidRPr="003231A6">
        <w:rPr>
          <w:sz w:val="22"/>
          <w:szCs w:val="22"/>
        </w:rPr>
        <w:t xml:space="preserve">, F. </w:t>
      </w:r>
      <w:r w:rsidR="00C11B81" w:rsidRPr="003231A6">
        <w:rPr>
          <w:sz w:val="22"/>
          <w:szCs w:val="22"/>
        </w:rPr>
        <w:t>(</w:t>
      </w:r>
      <w:r w:rsidRPr="003231A6">
        <w:rPr>
          <w:sz w:val="22"/>
          <w:szCs w:val="22"/>
        </w:rPr>
        <w:t>2007</w:t>
      </w:r>
      <w:r w:rsidR="00C11B81" w:rsidRPr="003231A6">
        <w:rPr>
          <w:sz w:val="22"/>
          <w:szCs w:val="22"/>
        </w:rPr>
        <w:t>).</w:t>
      </w:r>
      <w:r w:rsidRPr="003231A6">
        <w:rPr>
          <w:sz w:val="22"/>
          <w:szCs w:val="22"/>
        </w:rPr>
        <w:t xml:space="preserve"> </w:t>
      </w:r>
      <w:proofErr w:type="gramStart"/>
      <w:r w:rsidRPr="003231A6">
        <w:rPr>
          <w:sz w:val="22"/>
          <w:szCs w:val="22"/>
        </w:rPr>
        <w:t>The genetics and evolution of avian migration.</w:t>
      </w:r>
      <w:proofErr w:type="gramEnd"/>
      <w:r w:rsidRPr="003231A6">
        <w:rPr>
          <w:sz w:val="22"/>
          <w:szCs w:val="22"/>
        </w:rPr>
        <w:t xml:space="preserve"> </w:t>
      </w:r>
      <w:proofErr w:type="spellStart"/>
      <w:r w:rsidRPr="003231A6">
        <w:rPr>
          <w:i/>
          <w:sz w:val="22"/>
          <w:szCs w:val="22"/>
        </w:rPr>
        <w:t>BioScience</w:t>
      </w:r>
      <w:proofErr w:type="spellEnd"/>
      <w:r w:rsidRPr="003231A6">
        <w:rPr>
          <w:sz w:val="22"/>
          <w:szCs w:val="22"/>
        </w:rPr>
        <w:t xml:space="preserve"> </w:t>
      </w:r>
      <w:r w:rsidRPr="003231A6">
        <w:rPr>
          <w:i/>
          <w:sz w:val="22"/>
          <w:szCs w:val="22"/>
        </w:rPr>
        <w:t>57</w:t>
      </w:r>
      <w:r w:rsidRPr="003231A6">
        <w:rPr>
          <w:sz w:val="22"/>
          <w:szCs w:val="22"/>
        </w:rPr>
        <w:t>, 165-174.</w:t>
      </w:r>
    </w:p>
    <w:p w14:paraId="18CA54B4" w14:textId="77777777" w:rsidR="004747FF" w:rsidRPr="003231A6" w:rsidRDefault="004747FF" w:rsidP="00124FB0">
      <w:pPr>
        <w:spacing w:line="480" w:lineRule="auto"/>
        <w:rPr>
          <w:sz w:val="22"/>
          <w:szCs w:val="22"/>
        </w:rPr>
      </w:pPr>
    </w:p>
    <w:p w14:paraId="25203F8E" w14:textId="77777777" w:rsidR="004747FF" w:rsidRPr="003231A6" w:rsidRDefault="004747FF" w:rsidP="00124FB0">
      <w:pPr>
        <w:spacing w:line="480" w:lineRule="auto"/>
        <w:rPr>
          <w:sz w:val="22"/>
          <w:szCs w:val="22"/>
        </w:rPr>
      </w:pPr>
      <w:proofErr w:type="spellStart"/>
      <w:proofErr w:type="gramStart"/>
      <w:r w:rsidRPr="003231A6">
        <w:rPr>
          <w:sz w:val="22"/>
          <w:szCs w:val="22"/>
        </w:rPr>
        <w:t>Rabouam</w:t>
      </w:r>
      <w:proofErr w:type="spellEnd"/>
      <w:r w:rsidRPr="003231A6">
        <w:rPr>
          <w:sz w:val="22"/>
          <w:szCs w:val="22"/>
        </w:rPr>
        <w:t xml:space="preserve">, C., </w:t>
      </w:r>
      <w:proofErr w:type="spellStart"/>
      <w:r w:rsidRPr="003231A6">
        <w:rPr>
          <w:sz w:val="22"/>
          <w:szCs w:val="22"/>
        </w:rPr>
        <w:t>Thibault</w:t>
      </w:r>
      <w:proofErr w:type="spellEnd"/>
      <w:r w:rsidRPr="003231A6">
        <w:rPr>
          <w:sz w:val="22"/>
          <w:szCs w:val="22"/>
        </w:rPr>
        <w:t xml:space="preserve">, J. C., </w:t>
      </w:r>
      <w:r w:rsidR="00F809B1" w:rsidRPr="003231A6">
        <w:rPr>
          <w:sz w:val="22"/>
          <w:szCs w:val="22"/>
        </w:rPr>
        <w:t>&amp;</w:t>
      </w:r>
      <w:r w:rsidRPr="003231A6">
        <w:rPr>
          <w:sz w:val="22"/>
          <w:szCs w:val="22"/>
        </w:rPr>
        <w:t xml:space="preserve"> </w:t>
      </w:r>
      <w:proofErr w:type="spellStart"/>
      <w:r w:rsidRPr="003231A6">
        <w:rPr>
          <w:sz w:val="22"/>
          <w:szCs w:val="22"/>
        </w:rPr>
        <w:t>Bretagnolle</w:t>
      </w:r>
      <w:proofErr w:type="spellEnd"/>
      <w:r w:rsidR="00C11B81" w:rsidRPr="003231A6">
        <w:rPr>
          <w:sz w:val="22"/>
          <w:szCs w:val="22"/>
        </w:rPr>
        <w:t>, V</w:t>
      </w:r>
      <w:r w:rsidRPr="003231A6">
        <w:rPr>
          <w:sz w:val="22"/>
          <w:szCs w:val="22"/>
        </w:rPr>
        <w:t xml:space="preserve">. </w:t>
      </w:r>
      <w:r w:rsidR="00C11B81" w:rsidRPr="003231A6">
        <w:rPr>
          <w:sz w:val="22"/>
          <w:szCs w:val="22"/>
        </w:rPr>
        <w:t>(</w:t>
      </w:r>
      <w:r w:rsidRPr="003231A6">
        <w:rPr>
          <w:sz w:val="22"/>
          <w:szCs w:val="22"/>
        </w:rPr>
        <w:t>1998</w:t>
      </w:r>
      <w:r w:rsidR="00C11B81" w:rsidRPr="003231A6">
        <w:rPr>
          <w:sz w:val="22"/>
          <w:szCs w:val="22"/>
        </w:rPr>
        <w:t>)</w:t>
      </w:r>
      <w:r w:rsidRPr="003231A6">
        <w:rPr>
          <w:sz w:val="22"/>
          <w:szCs w:val="22"/>
        </w:rPr>
        <w:t>.</w:t>
      </w:r>
      <w:proofErr w:type="gramEnd"/>
      <w:r w:rsidRPr="003231A6">
        <w:rPr>
          <w:sz w:val="22"/>
          <w:szCs w:val="22"/>
        </w:rPr>
        <w:t xml:space="preserve"> </w:t>
      </w:r>
      <w:proofErr w:type="gramStart"/>
      <w:r w:rsidRPr="003231A6">
        <w:rPr>
          <w:sz w:val="22"/>
          <w:szCs w:val="22"/>
        </w:rPr>
        <w:t xml:space="preserve">Natal </w:t>
      </w:r>
      <w:proofErr w:type="spellStart"/>
      <w:r w:rsidRPr="003231A6">
        <w:rPr>
          <w:sz w:val="22"/>
          <w:szCs w:val="22"/>
        </w:rPr>
        <w:t>philopatry</w:t>
      </w:r>
      <w:proofErr w:type="spellEnd"/>
      <w:r w:rsidRPr="003231A6">
        <w:rPr>
          <w:sz w:val="22"/>
          <w:szCs w:val="22"/>
        </w:rPr>
        <w:t xml:space="preserve"> and close inbreeding in Cory’s shearwater (</w:t>
      </w:r>
      <w:proofErr w:type="spellStart"/>
      <w:r w:rsidRPr="003231A6">
        <w:rPr>
          <w:i/>
          <w:sz w:val="22"/>
          <w:szCs w:val="22"/>
        </w:rPr>
        <w:t>Calonectris</w:t>
      </w:r>
      <w:proofErr w:type="spellEnd"/>
      <w:r w:rsidRPr="003231A6">
        <w:rPr>
          <w:i/>
          <w:sz w:val="22"/>
          <w:szCs w:val="22"/>
        </w:rPr>
        <w:t xml:space="preserve"> </w:t>
      </w:r>
      <w:proofErr w:type="spellStart"/>
      <w:r w:rsidRPr="003231A6">
        <w:rPr>
          <w:i/>
          <w:sz w:val="22"/>
          <w:szCs w:val="22"/>
        </w:rPr>
        <w:t>diomedea</w:t>
      </w:r>
      <w:proofErr w:type="spellEnd"/>
      <w:r w:rsidRPr="003231A6">
        <w:rPr>
          <w:sz w:val="22"/>
          <w:szCs w:val="22"/>
        </w:rPr>
        <w:t>).</w:t>
      </w:r>
      <w:proofErr w:type="gramEnd"/>
      <w:r w:rsidRPr="003231A6">
        <w:rPr>
          <w:sz w:val="22"/>
          <w:szCs w:val="22"/>
        </w:rPr>
        <w:t xml:space="preserve"> </w:t>
      </w:r>
      <w:r w:rsidR="00C11B81" w:rsidRPr="003231A6">
        <w:rPr>
          <w:i/>
          <w:sz w:val="22"/>
          <w:szCs w:val="22"/>
        </w:rPr>
        <w:t>Auk 115</w:t>
      </w:r>
      <w:r w:rsidR="00C11B81" w:rsidRPr="003231A6">
        <w:rPr>
          <w:sz w:val="22"/>
          <w:szCs w:val="22"/>
        </w:rPr>
        <w:t xml:space="preserve">, </w:t>
      </w:r>
      <w:r w:rsidRPr="003231A6">
        <w:rPr>
          <w:sz w:val="22"/>
          <w:szCs w:val="22"/>
        </w:rPr>
        <w:t>483-486.</w:t>
      </w:r>
    </w:p>
    <w:p w14:paraId="6132ECF9" w14:textId="77777777" w:rsidR="00BA7685" w:rsidRPr="003231A6" w:rsidRDefault="00BA7685" w:rsidP="00124FB0">
      <w:pPr>
        <w:spacing w:line="480" w:lineRule="auto"/>
        <w:rPr>
          <w:sz w:val="22"/>
          <w:szCs w:val="22"/>
        </w:rPr>
      </w:pPr>
    </w:p>
    <w:p w14:paraId="79B9E3BF" w14:textId="77777777" w:rsidR="00731CB0" w:rsidRPr="003231A6" w:rsidRDefault="00731CB0" w:rsidP="00124FB0">
      <w:pPr>
        <w:spacing w:line="480" w:lineRule="auto"/>
        <w:rPr>
          <w:noProof/>
          <w:sz w:val="22"/>
          <w:szCs w:val="22"/>
          <w:lang w:val="en-US" w:eastAsia="en-US"/>
        </w:rPr>
      </w:pPr>
      <w:r w:rsidRPr="003231A6">
        <w:rPr>
          <w:noProof/>
          <w:sz w:val="22"/>
          <w:szCs w:val="22"/>
          <w:lang w:val="en-US" w:eastAsia="en-US"/>
        </w:rPr>
        <w:t xml:space="preserve">Rabouam, C., Bretagnolle, V., Bigot, Y., &amp; Periquet, G. </w:t>
      </w:r>
      <w:r w:rsidR="00C11B81" w:rsidRPr="003231A6">
        <w:rPr>
          <w:noProof/>
          <w:sz w:val="22"/>
          <w:szCs w:val="22"/>
          <w:lang w:val="en-US" w:eastAsia="en-US"/>
        </w:rPr>
        <w:t>(</w:t>
      </w:r>
      <w:r w:rsidRPr="003231A6">
        <w:rPr>
          <w:noProof/>
          <w:sz w:val="22"/>
          <w:szCs w:val="22"/>
          <w:lang w:val="en-US" w:eastAsia="en-US"/>
        </w:rPr>
        <w:t>2000</w:t>
      </w:r>
      <w:r w:rsidR="00C11B81" w:rsidRPr="003231A6">
        <w:rPr>
          <w:noProof/>
          <w:sz w:val="22"/>
          <w:szCs w:val="22"/>
          <w:lang w:val="en-US" w:eastAsia="en-US"/>
        </w:rPr>
        <w:t>).</w:t>
      </w:r>
      <w:r w:rsidRPr="003231A6">
        <w:rPr>
          <w:noProof/>
          <w:sz w:val="22"/>
          <w:szCs w:val="22"/>
          <w:lang w:val="en-US" w:eastAsia="en-US"/>
        </w:rPr>
        <w:t xml:space="preserve"> Genetic relationships of Cory’s shearwater: Parentage, mating assortment, and geographic differentiation revealed by DNA fingerprinting. </w:t>
      </w:r>
      <w:r w:rsidRPr="003231A6">
        <w:rPr>
          <w:i/>
          <w:noProof/>
          <w:sz w:val="22"/>
          <w:szCs w:val="22"/>
          <w:lang w:val="en-US" w:eastAsia="en-US"/>
        </w:rPr>
        <w:t>Auk 177</w:t>
      </w:r>
      <w:r w:rsidRPr="003231A6">
        <w:rPr>
          <w:noProof/>
          <w:sz w:val="22"/>
          <w:szCs w:val="22"/>
          <w:lang w:val="en-US" w:eastAsia="en-US"/>
        </w:rPr>
        <w:t>, 651-662.</w:t>
      </w:r>
    </w:p>
    <w:p w14:paraId="6B6307AD" w14:textId="77777777" w:rsidR="00731CB0" w:rsidRPr="003231A6" w:rsidRDefault="00731CB0" w:rsidP="00124FB0">
      <w:pPr>
        <w:spacing w:line="480" w:lineRule="auto"/>
        <w:rPr>
          <w:noProof/>
          <w:sz w:val="22"/>
          <w:szCs w:val="22"/>
          <w:lang w:val="en-US" w:eastAsia="en-US"/>
        </w:rPr>
      </w:pPr>
    </w:p>
    <w:p w14:paraId="512A6A43" w14:textId="77777777" w:rsidR="00CB191D" w:rsidRPr="003231A6" w:rsidRDefault="00CB191D" w:rsidP="00124FB0">
      <w:pPr>
        <w:spacing w:line="480" w:lineRule="auto"/>
        <w:rPr>
          <w:noProof/>
          <w:sz w:val="22"/>
          <w:szCs w:val="22"/>
          <w:lang w:val="en-US" w:eastAsia="en-US"/>
        </w:rPr>
      </w:pPr>
      <w:r w:rsidRPr="003231A6">
        <w:rPr>
          <w:noProof/>
          <w:sz w:val="22"/>
          <w:szCs w:val="22"/>
          <w:lang w:val="it-IT" w:eastAsia="en-US"/>
        </w:rPr>
        <w:lastRenderedPageBreak/>
        <w:t xml:space="preserve">Ramos, J. A., Monteiro, L. R., Sola, E., </w:t>
      </w:r>
      <w:r w:rsidR="00F809B1" w:rsidRPr="003231A6">
        <w:rPr>
          <w:noProof/>
          <w:sz w:val="22"/>
          <w:szCs w:val="22"/>
          <w:lang w:val="it-IT" w:eastAsia="en-US"/>
        </w:rPr>
        <w:t>&amp;</w:t>
      </w:r>
      <w:r w:rsidRPr="003231A6">
        <w:rPr>
          <w:noProof/>
          <w:sz w:val="22"/>
          <w:szCs w:val="22"/>
          <w:lang w:val="it-IT" w:eastAsia="en-US"/>
        </w:rPr>
        <w:t xml:space="preserve"> Moniz, Z. </w:t>
      </w:r>
      <w:r w:rsidR="00C11B81" w:rsidRPr="003231A6">
        <w:rPr>
          <w:noProof/>
          <w:sz w:val="22"/>
          <w:szCs w:val="22"/>
          <w:lang w:val="it-IT" w:eastAsia="en-US"/>
        </w:rPr>
        <w:t>(</w:t>
      </w:r>
      <w:r w:rsidRPr="003231A6">
        <w:rPr>
          <w:noProof/>
          <w:sz w:val="22"/>
          <w:szCs w:val="22"/>
          <w:lang w:val="it-IT" w:eastAsia="en-US"/>
        </w:rPr>
        <w:t>1997</w:t>
      </w:r>
      <w:r w:rsidR="00C11B81" w:rsidRPr="003231A6">
        <w:rPr>
          <w:noProof/>
          <w:sz w:val="22"/>
          <w:szCs w:val="22"/>
          <w:lang w:val="it-IT" w:eastAsia="en-US"/>
        </w:rPr>
        <w:t>).</w:t>
      </w:r>
      <w:r w:rsidRPr="003231A6">
        <w:rPr>
          <w:noProof/>
          <w:sz w:val="22"/>
          <w:szCs w:val="22"/>
          <w:lang w:val="it-IT" w:eastAsia="en-US"/>
        </w:rPr>
        <w:t xml:space="preserve"> </w:t>
      </w:r>
      <w:r w:rsidRPr="003231A6">
        <w:rPr>
          <w:noProof/>
          <w:sz w:val="22"/>
          <w:szCs w:val="22"/>
          <w:lang w:val="en-US" w:eastAsia="en-US"/>
        </w:rPr>
        <w:t xml:space="preserve">Characteristics and competition for nest cavities in burrowing nesting Procellariiformes. </w:t>
      </w:r>
      <w:r w:rsidRPr="003231A6">
        <w:rPr>
          <w:i/>
          <w:noProof/>
          <w:sz w:val="22"/>
          <w:szCs w:val="22"/>
          <w:lang w:val="en-US" w:eastAsia="en-US"/>
        </w:rPr>
        <w:t>Condor</w:t>
      </w:r>
      <w:r w:rsidRPr="003231A6">
        <w:rPr>
          <w:noProof/>
          <w:sz w:val="22"/>
          <w:szCs w:val="22"/>
          <w:lang w:val="en-US" w:eastAsia="en-US"/>
        </w:rPr>
        <w:t xml:space="preserve"> </w:t>
      </w:r>
      <w:r w:rsidRPr="003231A6">
        <w:rPr>
          <w:i/>
          <w:noProof/>
          <w:sz w:val="22"/>
          <w:szCs w:val="22"/>
          <w:lang w:val="en-US" w:eastAsia="en-US"/>
        </w:rPr>
        <w:t>99</w:t>
      </w:r>
      <w:r w:rsidRPr="003231A6">
        <w:rPr>
          <w:noProof/>
          <w:sz w:val="22"/>
          <w:szCs w:val="22"/>
          <w:lang w:val="en-US" w:eastAsia="en-US"/>
        </w:rPr>
        <w:t>, 634-641.</w:t>
      </w:r>
    </w:p>
    <w:p w14:paraId="633B7443" w14:textId="77777777" w:rsidR="00A3216B" w:rsidRPr="003231A6" w:rsidRDefault="00A3216B" w:rsidP="00124FB0">
      <w:pPr>
        <w:spacing w:line="480" w:lineRule="auto"/>
        <w:rPr>
          <w:noProof/>
          <w:sz w:val="22"/>
          <w:szCs w:val="22"/>
          <w:lang w:val="en-US" w:eastAsia="en-US"/>
        </w:rPr>
      </w:pPr>
    </w:p>
    <w:p w14:paraId="7AE82C11" w14:textId="77777777" w:rsidR="00A3216B" w:rsidRPr="003231A6" w:rsidRDefault="00A3216B" w:rsidP="00124FB0">
      <w:pPr>
        <w:autoSpaceDE w:val="0"/>
        <w:autoSpaceDN w:val="0"/>
        <w:adjustRightInd w:val="0"/>
        <w:spacing w:line="480" w:lineRule="auto"/>
        <w:rPr>
          <w:sz w:val="22"/>
          <w:szCs w:val="22"/>
          <w:lang w:val="en-US"/>
        </w:rPr>
      </w:pPr>
      <w:proofErr w:type="spellStart"/>
      <w:r w:rsidRPr="003231A6">
        <w:rPr>
          <w:sz w:val="22"/>
          <w:szCs w:val="22"/>
          <w:lang w:val="en-US"/>
        </w:rPr>
        <w:t>Rayner</w:t>
      </w:r>
      <w:proofErr w:type="spellEnd"/>
      <w:r w:rsidRPr="003231A6">
        <w:rPr>
          <w:sz w:val="22"/>
          <w:szCs w:val="22"/>
          <w:lang w:val="en-US"/>
        </w:rPr>
        <w:t>, M.</w:t>
      </w:r>
      <w:r w:rsidR="00457AE4" w:rsidRPr="003231A6">
        <w:rPr>
          <w:sz w:val="22"/>
          <w:szCs w:val="22"/>
          <w:lang w:val="en-US"/>
        </w:rPr>
        <w:t xml:space="preserve"> </w:t>
      </w:r>
      <w:r w:rsidRPr="003231A6">
        <w:rPr>
          <w:sz w:val="22"/>
          <w:szCs w:val="22"/>
          <w:lang w:val="en-US"/>
        </w:rPr>
        <w:t>J., Taylor, G.</w:t>
      </w:r>
      <w:r w:rsidR="00457AE4" w:rsidRPr="003231A6">
        <w:rPr>
          <w:sz w:val="22"/>
          <w:szCs w:val="22"/>
          <w:lang w:val="en-US"/>
        </w:rPr>
        <w:t xml:space="preserve"> </w:t>
      </w:r>
      <w:r w:rsidRPr="003231A6">
        <w:rPr>
          <w:sz w:val="22"/>
          <w:szCs w:val="22"/>
          <w:lang w:val="en-US"/>
        </w:rPr>
        <w:t>A., Gummer, H.</w:t>
      </w:r>
      <w:r w:rsidR="00457AE4" w:rsidRPr="003231A6">
        <w:rPr>
          <w:sz w:val="22"/>
          <w:szCs w:val="22"/>
          <w:lang w:val="en-US"/>
        </w:rPr>
        <w:t xml:space="preserve"> </w:t>
      </w:r>
      <w:r w:rsidRPr="003231A6">
        <w:rPr>
          <w:sz w:val="22"/>
          <w:szCs w:val="22"/>
          <w:lang w:val="en-US"/>
        </w:rPr>
        <w:t>D., Phillips, R.</w:t>
      </w:r>
      <w:r w:rsidR="00457AE4" w:rsidRPr="003231A6">
        <w:rPr>
          <w:sz w:val="22"/>
          <w:szCs w:val="22"/>
          <w:lang w:val="en-US"/>
        </w:rPr>
        <w:t xml:space="preserve"> </w:t>
      </w:r>
      <w:r w:rsidRPr="003231A6">
        <w:rPr>
          <w:sz w:val="22"/>
          <w:szCs w:val="22"/>
          <w:lang w:val="en-US"/>
        </w:rPr>
        <w:t>A</w:t>
      </w:r>
      <w:r w:rsidRPr="003231A6">
        <w:rPr>
          <w:b/>
          <w:sz w:val="22"/>
          <w:szCs w:val="22"/>
          <w:lang w:val="en-US"/>
        </w:rPr>
        <w:t>.</w:t>
      </w:r>
      <w:r w:rsidRPr="003231A6">
        <w:rPr>
          <w:sz w:val="22"/>
          <w:szCs w:val="22"/>
          <w:lang w:val="en-US"/>
        </w:rPr>
        <w:t xml:space="preserve">, </w:t>
      </w:r>
      <w:proofErr w:type="spellStart"/>
      <w:r w:rsidRPr="003231A6">
        <w:rPr>
          <w:sz w:val="22"/>
          <w:szCs w:val="22"/>
          <w:lang w:val="en-US"/>
        </w:rPr>
        <w:t>Sagar</w:t>
      </w:r>
      <w:proofErr w:type="spellEnd"/>
      <w:r w:rsidRPr="003231A6">
        <w:rPr>
          <w:sz w:val="22"/>
          <w:szCs w:val="22"/>
          <w:lang w:val="en-US"/>
        </w:rPr>
        <w:t>, P.</w:t>
      </w:r>
      <w:r w:rsidR="00457AE4" w:rsidRPr="003231A6">
        <w:rPr>
          <w:sz w:val="22"/>
          <w:szCs w:val="22"/>
          <w:lang w:val="en-US"/>
        </w:rPr>
        <w:t xml:space="preserve"> </w:t>
      </w:r>
      <w:r w:rsidRPr="003231A6">
        <w:rPr>
          <w:sz w:val="22"/>
          <w:szCs w:val="22"/>
          <w:lang w:val="en-US"/>
        </w:rPr>
        <w:t>M., Shaffer, S.</w:t>
      </w:r>
      <w:r w:rsidR="00457AE4" w:rsidRPr="003231A6">
        <w:rPr>
          <w:sz w:val="22"/>
          <w:szCs w:val="22"/>
          <w:lang w:val="en-US"/>
        </w:rPr>
        <w:t xml:space="preserve"> </w:t>
      </w:r>
      <w:r w:rsidRPr="003231A6">
        <w:rPr>
          <w:sz w:val="22"/>
          <w:szCs w:val="22"/>
          <w:lang w:val="en-US"/>
        </w:rPr>
        <w:t xml:space="preserve">A. </w:t>
      </w:r>
      <w:r w:rsidR="00457AE4" w:rsidRPr="003231A6">
        <w:rPr>
          <w:sz w:val="22"/>
          <w:szCs w:val="22"/>
          <w:lang w:val="en-US"/>
        </w:rPr>
        <w:t>&amp;</w:t>
      </w:r>
      <w:r w:rsidRPr="003231A6">
        <w:rPr>
          <w:sz w:val="22"/>
          <w:szCs w:val="22"/>
          <w:lang w:val="en-US"/>
        </w:rPr>
        <w:t xml:space="preserve"> Thompson, D.</w:t>
      </w:r>
      <w:r w:rsidR="00457AE4" w:rsidRPr="003231A6">
        <w:rPr>
          <w:sz w:val="22"/>
          <w:szCs w:val="22"/>
          <w:lang w:val="en-US"/>
        </w:rPr>
        <w:t xml:space="preserve"> </w:t>
      </w:r>
      <w:r w:rsidRPr="003231A6">
        <w:rPr>
          <w:sz w:val="22"/>
          <w:szCs w:val="22"/>
          <w:lang w:val="en-US"/>
        </w:rPr>
        <w:t>R. (2012)</w:t>
      </w:r>
      <w:r w:rsidR="00457AE4" w:rsidRPr="003231A6">
        <w:rPr>
          <w:sz w:val="22"/>
          <w:szCs w:val="22"/>
          <w:lang w:val="en-US"/>
        </w:rPr>
        <w:t>.</w:t>
      </w:r>
      <w:r w:rsidRPr="003231A6">
        <w:rPr>
          <w:sz w:val="22"/>
          <w:szCs w:val="22"/>
          <w:lang w:val="en-US"/>
        </w:rPr>
        <w:t xml:space="preserve"> </w:t>
      </w:r>
      <w:proofErr w:type="gramStart"/>
      <w:r w:rsidRPr="003231A6">
        <w:rPr>
          <w:sz w:val="22"/>
          <w:szCs w:val="22"/>
          <w:lang w:val="en-US"/>
        </w:rPr>
        <w:t>The breeding cycle, year-round distribution and activity patterns of the endangered Chatham petrel (</w:t>
      </w:r>
      <w:proofErr w:type="spellStart"/>
      <w:r w:rsidRPr="003231A6">
        <w:rPr>
          <w:i/>
          <w:sz w:val="22"/>
          <w:szCs w:val="22"/>
          <w:lang w:val="en-US"/>
        </w:rPr>
        <w:t>Pterodroma</w:t>
      </w:r>
      <w:proofErr w:type="spellEnd"/>
      <w:r w:rsidRPr="003231A6">
        <w:rPr>
          <w:i/>
          <w:sz w:val="22"/>
          <w:szCs w:val="22"/>
          <w:lang w:val="en-US"/>
        </w:rPr>
        <w:t xml:space="preserve"> </w:t>
      </w:r>
      <w:proofErr w:type="spellStart"/>
      <w:r w:rsidRPr="003231A6">
        <w:rPr>
          <w:i/>
          <w:sz w:val="22"/>
          <w:szCs w:val="22"/>
          <w:lang w:val="en-US"/>
        </w:rPr>
        <w:t>axillaris</w:t>
      </w:r>
      <w:proofErr w:type="spellEnd"/>
      <w:r w:rsidRPr="003231A6">
        <w:rPr>
          <w:sz w:val="22"/>
          <w:szCs w:val="22"/>
          <w:lang w:val="en-US"/>
        </w:rPr>
        <w:t>).</w:t>
      </w:r>
      <w:proofErr w:type="gramEnd"/>
      <w:r w:rsidRPr="003231A6">
        <w:rPr>
          <w:sz w:val="22"/>
          <w:szCs w:val="22"/>
          <w:lang w:val="en-US"/>
        </w:rPr>
        <w:t xml:space="preserve"> </w:t>
      </w:r>
      <w:r w:rsidRPr="003231A6">
        <w:rPr>
          <w:i/>
          <w:sz w:val="22"/>
          <w:szCs w:val="22"/>
          <w:lang w:val="en-US"/>
        </w:rPr>
        <w:t xml:space="preserve">Emu </w:t>
      </w:r>
      <w:r w:rsidRPr="003231A6">
        <w:rPr>
          <w:sz w:val="22"/>
          <w:szCs w:val="22"/>
          <w:lang w:val="en-US"/>
        </w:rPr>
        <w:t>112, 107-116.</w:t>
      </w:r>
    </w:p>
    <w:p w14:paraId="37EF8070" w14:textId="77777777" w:rsidR="004A3A09" w:rsidRPr="003231A6" w:rsidRDefault="004A3A09" w:rsidP="00124FB0">
      <w:pPr>
        <w:spacing w:line="480" w:lineRule="auto"/>
        <w:rPr>
          <w:noProof/>
          <w:sz w:val="22"/>
          <w:szCs w:val="22"/>
          <w:lang w:val="en-US" w:eastAsia="en-US"/>
        </w:rPr>
      </w:pPr>
    </w:p>
    <w:p w14:paraId="7A1F10B1" w14:textId="77777777" w:rsidR="004A3A09" w:rsidRPr="003231A6" w:rsidRDefault="004A3A09" w:rsidP="00124FB0">
      <w:pPr>
        <w:spacing w:line="480" w:lineRule="auto"/>
        <w:rPr>
          <w:noProof/>
          <w:sz w:val="22"/>
          <w:szCs w:val="22"/>
          <w:lang w:val="en-US" w:eastAsia="en-US"/>
        </w:rPr>
      </w:pPr>
      <w:r w:rsidRPr="003231A6">
        <w:rPr>
          <w:noProof/>
          <w:sz w:val="22"/>
          <w:szCs w:val="22"/>
          <w:lang w:val="en-US" w:eastAsia="en-US"/>
        </w:rPr>
        <w:t xml:space="preserve">Ricklefs, R. E. </w:t>
      </w:r>
      <w:r w:rsidR="00C11B81" w:rsidRPr="003231A6">
        <w:rPr>
          <w:noProof/>
          <w:sz w:val="22"/>
          <w:szCs w:val="22"/>
          <w:lang w:val="en-US" w:eastAsia="en-US"/>
        </w:rPr>
        <w:t>(</w:t>
      </w:r>
      <w:r w:rsidRPr="003231A6">
        <w:rPr>
          <w:noProof/>
          <w:sz w:val="22"/>
          <w:szCs w:val="22"/>
          <w:lang w:val="en-US" w:eastAsia="en-US"/>
        </w:rPr>
        <w:t>1984</w:t>
      </w:r>
      <w:r w:rsidR="00C11B81" w:rsidRPr="003231A6">
        <w:rPr>
          <w:noProof/>
          <w:sz w:val="22"/>
          <w:szCs w:val="22"/>
          <w:lang w:val="en-US" w:eastAsia="en-US"/>
        </w:rPr>
        <w:t>)</w:t>
      </w:r>
      <w:r w:rsidRPr="003231A6">
        <w:rPr>
          <w:noProof/>
          <w:sz w:val="22"/>
          <w:szCs w:val="22"/>
          <w:lang w:val="en-US" w:eastAsia="en-US"/>
        </w:rPr>
        <w:t>. Meal sizes and feeding rates of Christmas shearwaters and phoenix petrels on Christmas Island, Central Pacif</w:t>
      </w:r>
      <w:r w:rsidR="00C11B81" w:rsidRPr="003231A6">
        <w:rPr>
          <w:noProof/>
          <w:sz w:val="22"/>
          <w:szCs w:val="22"/>
          <w:lang w:val="en-US" w:eastAsia="en-US"/>
        </w:rPr>
        <w:t xml:space="preserve">ic Ocean. </w:t>
      </w:r>
      <w:r w:rsidR="00C11B81" w:rsidRPr="003231A6">
        <w:rPr>
          <w:i/>
          <w:noProof/>
          <w:sz w:val="22"/>
          <w:szCs w:val="22"/>
          <w:lang w:val="en-US" w:eastAsia="en-US"/>
        </w:rPr>
        <w:t>Ornis Scandinavica 15</w:t>
      </w:r>
      <w:r w:rsidR="00C11B81" w:rsidRPr="003231A6">
        <w:rPr>
          <w:noProof/>
          <w:sz w:val="22"/>
          <w:szCs w:val="22"/>
          <w:lang w:val="en-US" w:eastAsia="en-US"/>
        </w:rPr>
        <w:t xml:space="preserve">, </w:t>
      </w:r>
      <w:r w:rsidRPr="003231A6">
        <w:rPr>
          <w:noProof/>
          <w:sz w:val="22"/>
          <w:szCs w:val="22"/>
          <w:lang w:val="en-US" w:eastAsia="en-US"/>
        </w:rPr>
        <w:t>16-22.</w:t>
      </w:r>
    </w:p>
    <w:p w14:paraId="14D0457F" w14:textId="77777777" w:rsidR="00906010" w:rsidRPr="003231A6" w:rsidRDefault="00906010" w:rsidP="00124FB0">
      <w:pPr>
        <w:spacing w:line="480" w:lineRule="auto"/>
        <w:rPr>
          <w:noProof/>
          <w:sz w:val="22"/>
          <w:szCs w:val="22"/>
          <w:lang w:val="en-US" w:eastAsia="en-US"/>
        </w:rPr>
      </w:pPr>
    </w:p>
    <w:p w14:paraId="1506E1E5" w14:textId="77777777" w:rsidR="00906010" w:rsidRPr="003231A6" w:rsidRDefault="000B0F47" w:rsidP="00124FB0">
      <w:pPr>
        <w:widowControl w:val="0"/>
        <w:autoSpaceDE w:val="0"/>
        <w:autoSpaceDN w:val="0"/>
        <w:adjustRightInd w:val="0"/>
        <w:spacing w:after="120" w:line="480" w:lineRule="auto"/>
        <w:rPr>
          <w:sz w:val="22"/>
          <w:szCs w:val="22"/>
          <w:lang w:val="en-US"/>
        </w:rPr>
      </w:pPr>
      <w:hyperlink r:id="rId9" w:history="1">
        <w:r w:rsidR="00906010" w:rsidRPr="003231A6">
          <w:rPr>
            <w:sz w:val="22"/>
            <w:szCs w:val="22"/>
            <w:lang w:val="en-US"/>
          </w:rPr>
          <w:t>Sánchez-</w:t>
        </w:r>
        <w:proofErr w:type="spellStart"/>
        <w:r w:rsidR="00906010" w:rsidRPr="003231A6">
          <w:rPr>
            <w:sz w:val="22"/>
            <w:szCs w:val="22"/>
            <w:lang w:val="en-US"/>
          </w:rPr>
          <w:t>Macouzet</w:t>
        </w:r>
        <w:proofErr w:type="spellEnd"/>
        <w:r w:rsidR="00C11B81" w:rsidRPr="003231A6">
          <w:rPr>
            <w:sz w:val="22"/>
            <w:szCs w:val="22"/>
            <w:lang w:val="en-US"/>
          </w:rPr>
          <w:t>,</w:t>
        </w:r>
        <w:r w:rsidR="00906010" w:rsidRPr="003231A6">
          <w:rPr>
            <w:sz w:val="22"/>
            <w:szCs w:val="22"/>
            <w:lang w:val="en-US"/>
          </w:rPr>
          <w:t xml:space="preserve"> O</w:t>
        </w:r>
      </w:hyperlink>
      <w:proofErr w:type="gramStart"/>
      <w:r w:rsidR="00C11B81" w:rsidRPr="003231A6">
        <w:rPr>
          <w:sz w:val="22"/>
          <w:szCs w:val="22"/>
          <w:lang w:val="en-US"/>
        </w:rPr>
        <w:t>.</w:t>
      </w:r>
      <w:r w:rsidR="00906010" w:rsidRPr="003231A6">
        <w:rPr>
          <w:sz w:val="22"/>
          <w:szCs w:val="22"/>
          <w:lang w:val="en-US"/>
        </w:rPr>
        <w:t>,</w:t>
      </w:r>
      <w:proofErr w:type="gramEnd"/>
      <w:r w:rsidR="00906010" w:rsidRPr="003231A6">
        <w:rPr>
          <w:sz w:val="22"/>
          <w:szCs w:val="22"/>
          <w:lang w:val="en-US"/>
        </w:rPr>
        <w:t xml:space="preserve"> </w:t>
      </w:r>
      <w:hyperlink r:id="rId10" w:history="1">
        <w:r w:rsidR="00906010" w:rsidRPr="003231A6">
          <w:rPr>
            <w:sz w:val="22"/>
            <w:szCs w:val="22"/>
            <w:lang w:val="en-US"/>
          </w:rPr>
          <w:t>Rodríguez</w:t>
        </w:r>
        <w:r w:rsidR="00C11B81" w:rsidRPr="003231A6">
          <w:rPr>
            <w:sz w:val="22"/>
            <w:szCs w:val="22"/>
            <w:lang w:val="en-US"/>
          </w:rPr>
          <w:t>,</w:t>
        </w:r>
        <w:r w:rsidR="00906010" w:rsidRPr="003231A6">
          <w:rPr>
            <w:sz w:val="22"/>
            <w:szCs w:val="22"/>
            <w:lang w:val="en-US"/>
          </w:rPr>
          <w:t xml:space="preserve"> C</w:t>
        </w:r>
      </w:hyperlink>
      <w:r w:rsidR="00C11B81" w:rsidRPr="003231A6">
        <w:rPr>
          <w:sz w:val="22"/>
          <w:szCs w:val="22"/>
          <w:lang w:val="en-US"/>
        </w:rPr>
        <w:t>.</w:t>
      </w:r>
      <w:r w:rsidR="00906010" w:rsidRPr="003231A6">
        <w:rPr>
          <w:sz w:val="22"/>
          <w:szCs w:val="22"/>
          <w:lang w:val="en-US"/>
        </w:rPr>
        <w:t xml:space="preserve">, </w:t>
      </w:r>
      <w:r w:rsidR="00C11B81" w:rsidRPr="003231A6">
        <w:rPr>
          <w:sz w:val="22"/>
          <w:szCs w:val="22"/>
          <w:lang w:val="en-US"/>
        </w:rPr>
        <w:t xml:space="preserve">&amp; </w:t>
      </w:r>
      <w:hyperlink r:id="rId11" w:history="1">
        <w:r w:rsidR="00906010" w:rsidRPr="003231A6">
          <w:rPr>
            <w:sz w:val="22"/>
            <w:szCs w:val="22"/>
            <w:lang w:val="en-US"/>
          </w:rPr>
          <w:t>Drummond</w:t>
        </w:r>
        <w:r w:rsidR="00C11B81" w:rsidRPr="003231A6">
          <w:rPr>
            <w:sz w:val="22"/>
            <w:szCs w:val="22"/>
            <w:lang w:val="en-US"/>
          </w:rPr>
          <w:t>,</w:t>
        </w:r>
        <w:r w:rsidR="00906010" w:rsidRPr="003231A6">
          <w:rPr>
            <w:sz w:val="22"/>
            <w:szCs w:val="22"/>
            <w:lang w:val="en-US"/>
          </w:rPr>
          <w:t xml:space="preserve"> H</w:t>
        </w:r>
      </w:hyperlink>
      <w:r w:rsidR="00906010" w:rsidRPr="003231A6">
        <w:rPr>
          <w:sz w:val="22"/>
          <w:szCs w:val="22"/>
          <w:lang w:val="en-US"/>
        </w:rPr>
        <w:t xml:space="preserve">. </w:t>
      </w:r>
      <w:r w:rsidR="00C11B81" w:rsidRPr="003231A6">
        <w:rPr>
          <w:sz w:val="22"/>
          <w:szCs w:val="22"/>
          <w:lang w:val="en-US"/>
        </w:rPr>
        <w:t>(</w:t>
      </w:r>
      <w:r w:rsidR="00906010" w:rsidRPr="003231A6">
        <w:rPr>
          <w:sz w:val="22"/>
          <w:szCs w:val="22"/>
          <w:lang w:val="en-US"/>
        </w:rPr>
        <w:t>2014</w:t>
      </w:r>
      <w:r w:rsidR="00C11B81" w:rsidRPr="003231A6">
        <w:rPr>
          <w:sz w:val="22"/>
          <w:szCs w:val="22"/>
          <w:lang w:val="en-US"/>
        </w:rPr>
        <w:t>)</w:t>
      </w:r>
      <w:r w:rsidR="00906010" w:rsidRPr="003231A6">
        <w:rPr>
          <w:sz w:val="22"/>
          <w:szCs w:val="22"/>
          <w:lang w:val="en-US"/>
        </w:rPr>
        <w:t xml:space="preserve">. Better stay together: pair bond duration increases individual fitness independent of age-related variation. </w:t>
      </w:r>
      <w:r w:rsidR="00906010" w:rsidRPr="003231A6">
        <w:rPr>
          <w:i/>
          <w:sz w:val="22"/>
          <w:szCs w:val="22"/>
          <w:lang w:val="en-US"/>
        </w:rPr>
        <w:t>Proceedings of the Royal Society B</w:t>
      </w:r>
      <w:r w:rsidR="00906010" w:rsidRPr="003231A6">
        <w:rPr>
          <w:sz w:val="22"/>
          <w:szCs w:val="22"/>
          <w:lang w:val="en-US"/>
        </w:rPr>
        <w:t xml:space="preserve"> </w:t>
      </w:r>
      <w:proofErr w:type="spellStart"/>
      <w:r w:rsidR="00906010" w:rsidRPr="003231A6">
        <w:rPr>
          <w:sz w:val="22"/>
          <w:szCs w:val="22"/>
          <w:lang w:val="en-US"/>
        </w:rPr>
        <w:t>doi</w:t>
      </w:r>
      <w:proofErr w:type="spellEnd"/>
      <w:r w:rsidR="00906010" w:rsidRPr="003231A6">
        <w:rPr>
          <w:sz w:val="22"/>
          <w:szCs w:val="22"/>
          <w:lang w:val="en-US"/>
        </w:rPr>
        <w:t>: 10.1098/rspb.2013.2843</w:t>
      </w:r>
      <w:r w:rsidR="00C11B81" w:rsidRPr="003231A6">
        <w:rPr>
          <w:sz w:val="22"/>
          <w:szCs w:val="22"/>
          <w:lang w:val="en-US"/>
        </w:rPr>
        <w:t>.</w:t>
      </w:r>
    </w:p>
    <w:p w14:paraId="4414CFFB" w14:textId="77777777" w:rsidR="00CB191D" w:rsidRPr="003231A6" w:rsidRDefault="00CB191D" w:rsidP="00124FB0">
      <w:pPr>
        <w:spacing w:line="480" w:lineRule="auto"/>
        <w:rPr>
          <w:noProof/>
          <w:sz w:val="22"/>
          <w:szCs w:val="22"/>
          <w:lang w:val="en-US" w:eastAsia="en-US"/>
        </w:rPr>
      </w:pPr>
    </w:p>
    <w:p w14:paraId="6D7B9617" w14:textId="77777777" w:rsidR="00D904A7" w:rsidRPr="003231A6" w:rsidRDefault="00D904A7" w:rsidP="00124FB0">
      <w:pPr>
        <w:widowControl w:val="0"/>
        <w:autoSpaceDE w:val="0"/>
        <w:autoSpaceDN w:val="0"/>
        <w:adjustRightInd w:val="0"/>
        <w:spacing w:after="120" w:line="480" w:lineRule="auto"/>
        <w:rPr>
          <w:sz w:val="22"/>
          <w:szCs w:val="22"/>
        </w:rPr>
      </w:pPr>
      <w:r w:rsidRPr="003231A6">
        <w:rPr>
          <w:sz w:val="22"/>
          <w:szCs w:val="22"/>
          <w:lang w:val="en-US"/>
        </w:rPr>
        <w:t>Sangster, G</w:t>
      </w:r>
      <w:r w:rsidR="000230E2" w:rsidRPr="003231A6">
        <w:rPr>
          <w:sz w:val="22"/>
          <w:szCs w:val="22"/>
          <w:lang w:val="en-US"/>
        </w:rPr>
        <w:t xml:space="preserve">., </w:t>
      </w:r>
      <w:proofErr w:type="spellStart"/>
      <w:r w:rsidR="000230E2" w:rsidRPr="003231A6">
        <w:rPr>
          <w:sz w:val="22"/>
          <w:szCs w:val="22"/>
          <w:lang w:val="en-US"/>
        </w:rPr>
        <w:t>Collinson</w:t>
      </w:r>
      <w:proofErr w:type="spellEnd"/>
      <w:r w:rsidR="000230E2" w:rsidRPr="003231A6">
        <w:rPr>
          <w:sz w:val="22"/>
          <w:szCs w:val="22"/>
          <w:lang w:val="en-US"/>
        </w:rPr>
        <w:t xml:space="preserve">, J. M., Crochet, P. </w:t>
      </w:r>
      <w:r w:rsidRPr="003231A6">
        <w:rPr>
          <w:sz w:val="22"/>
          <w:szCs w:val="22"/>
          <w:lang w:val="en-US"/>
        </w:rPr>
        <w:t>A., Knox, A.</w:t>
      </w:r>
      <w:r w:rsidR="000230E2" w:rsidRPr="003231A6">
        <w:rPr>
          <w:sz w:val="22"/>
          <w:szCs w:val="22"/>
          <w:lang w:val="en-US"/>
        </w:rPr>
        <w:t xml:space="preserve"> </w:t>
      </w:r>
      <w:r w:rsidRPr="003231A6">
        <w:rPr>
          <w:sz w:val="22"/>
          <w:szCs w:val="22"/>
          <w:lang w:val="en-US"/>
        </w:rPr>
        <w:t xml:space="preserve">G., </w:t>
      </w:r>
      <w:proofErr w:type="spellStart"/>
      <w:r w:rsidRPr="003231A6">
        <w:rPr>
          <w:sz w:val="22"/>
          <w:szCs w:val="22"/>
          <w:lang w:val="en-US"/>
        </w:rPr>
        <w:t>Parkin</w:t>
      </w:r>
      <w:proofErr w:type="spellEnd"/>
      <w:r w:rsidRPr="003231A6">
        <w:rPr>
          <w:sz w:val="22"/>
          <w:szCs w:val="22"/>
          <w:lang w:val="en-US"/>
        </w:rPr>
        <w:t>, D.</w:t>
      </w:r>
      <w:r w:rsidR="000230E2" w:rsidRPr="003231A6">
        <w:rPr>
          <w:sz w:val="22"/>
          <w:szCs w:val="22"/>
          <w:lang w:val="en-US"/>
        </w:rPr>
        <w:t xml:space="preserve"> </w:t>
      </w:r>
      <w:r w:rsidRPr="003231A6">
        <w:rPr>
          <w:sz w:val="22"/>
          <w:szCs w:val="22"/>
          <w:lang w:val="en-US"/>
        </w:rPr>
        <w:t xml:space="preserve">T., &amp; </w:t>
      </w:r>
      <w:proofErr w:type="spellStart"/>
      <w:r w:rsidRPr="003231A6">
        <w:rPr>
          <w:sz w:val="22"/>
          <w:szCs w:val="22"/>
          <w:lang w:val="en-US"/>
        </w:rPr>
        <w:t>Votier</w:t>
      </w:r>
      <w:proofErr w:type="spellEnd"/>
      <w:r w:rsidRPr="003231A6">
        <w:rPr>
          <w:sz w:val="22"/>
          <w:szCs w:val="22"/>
          <w:lang w:val="en-US"/>
        </w:rPr>
        <w:t>, S.</w:t>
      </w:r>
      <w:r w:rsidR="000230E2" w:rsidRPr="003231A6">
        <w:rPr>
          <w:sz w:val="22"/>
          <w:szCs w:val="22"/>
          <w:lang w:val="en-US"/>
        </w:rPr>
        <w:t xml:space="preserve"> </w:t>
      </w:r>
      <w:r w:rsidRPr="003231A6">
        <w:rPr>
          <w:sz w:val="22"/>
          <w:szCs w:val="22"/>
          <w:lang w:val="en-US"/>
        </w:rPr>
        <w:t xml:space="preserve">C. (2012). </w:t>
      </w:r>
      <w:r w:rsidRPr="003231A6">
        <w:rPr>
          <w:sz w:val="22"/>
          <w:szCs w:val="22"/>
        </w:rPr>
        <w:t xml:space="preserve">Taxonomic recommendations for British birds: eighth report. </w:t>
      </w:r>
      <w:r w:rsidRPr="003231A6">
        <w:rPr>
          <w:i/>
          <w:sz w:val="22"/>
          <w:szCs w:val="22"/>
        </w:rPr>
        <w:t>Ibis 154,</w:t>
      </w:r>
      <w:r w:rsidRPr="003231A6">
        <w:rPr>
          <w:sz w:val="22"/>
          <w:szCs w:val="22"/>
        </w:rPr>
        <w:t xml:space="preserve"> 874-883.</w:t>
      </w:r>
    </w:p>
    <w:p w14:paraId="3939DC41" w14:textId="77777777" w:rsidR="00A3216B" w:rsidRPr="003231A6" w:rsidRDefault="00A3216B" w:rsidP="00124FB0">
      <w:pPr>
        <w:pStyle w:val="CommentText"/>
        <w:spacing w:line="480" w:lineRule="auto"/>
        <w:rPr>
          <w:sz w:val="22"/>
          <w:szCs w:val="22"/>
        </w:rPr>
      </w:pPr>
    </w:p>
    <w:p w14:paraId="7BC372AA" w14:textId="77777777" w:rsidR="00A3216B" w:rsidRPr="003231A6" w:rsidRDefault="00F551E3" w:rsidP="00124FB0">
      <w:pPr>
        <w:pStyle w:val="CommentText"/>
        <w:spacing w:line="480" w:lineRule="auto"/>
        <w:rPr>
          <w:sz w:val="22"/>
          <w:szCs w:val="22"/>
        </w:rPr>
      </w:pPr>
      <w:r w:rsidRPr="003231A6">
        <w:rPr>
          <w:sz w:val="22"/>
          <w:szCs w:val="22"/>
        </w:rPr>
        <w:t xml:space="preserve">Shaffer, S., Tremblay, Y., </w:t>
      </w:r>
      <w:proofErr w:type="spellStart"/>
      <w:r w:rsidRPr="003231A6">
        <w:rPr>
          <w:sz w:val="22"/>
          <w:szCs w:val="22"/>
        </w:rPr>
        <w:t>Weimerskirch</w:t>
      </w:r>
      <w:proofErr w:type="spellEnd"/>
      <w:r w:rsidRPr="003231A6">
        <w:rPr>
          <w:sz w:val="22"/>
          <w:szCs w:val="22"/>
        </w:rPr>
        <w:t xml:space="preserve">, H., Scott, D., Thompson, D. R., </w:t>
      </w:r>
      <w:proofErr w:type="spellStart"/>
      <w:r w:rsidRPr="003231A6">
        <w:rPr>
          <w:sz w:val="22"/>
          <w:szCs w:val="22"/>
        </w:rPr>
        <w:t>Sagar</w:t>
      </w:r>
      <w:proofErr w:type="spellEnd"/>
      <w:r w:rsidRPr="003231A6">
        <w:rPr>
          <w:sz w:val="22"/>
          <w:szCs w:val="22"/>
        </w:rPr>
        <w:t xml:space="preserve">, P. M., Moller, H., Taylor, G. </w:t>
      </w:r>
      <w:r w:rsidR="00457AE4" w:rsidRPr="003231A6">
        <w:rPr>
          <w:sz w:val="22"/>
          <w:szCs w:val="22"/>
        </w:rPr>
        <w:t>A., Foley, D. G., Block, B. A. &amp; Costa, D. P. (</w:t>
      </w:r>
      <w:r w:rsidR="00A3216B" w:rsidRPr="003231A6">
        <w:rPr>
          <w:sz w:val="22"/>
          <w:szCs w:val="22"/>
        </w:rPr>
        <w:t>2006</w:t>
      </w:r>
      <w:r w:rsidR="00457AE4" w:rsidRPr="003231A6">
        <w:rPr>
          <w:sz w:val="22"/>
          <w:szCs w:val="22"/>
        </w:rPr>
        <w:t>)</w:t>
      </w:r>
      <w:r w:rsidR="00A3216B" w:rsidRPr="003231A6">
        <w:rPr>
          <w:sz w:val="22"/>
          <w:szCs w:val="22"/>
        </w:rPr>
        <w:t xml:space="preserve">. </w:t>
      </w:r>
      <w:r w:rsidRPr="003231A6">
        <w:rPr>
          <w:sz w:val="22"/>
          <w:szCs w:val="22"/>
        </w:rPr>
        <w:t>Migratory shearwaters integrate oceanic resources across the Pacific Ocean in an endless summer</w:t>
      </w:r>
      <w:r w:rsidR="00457AE4" w:rsidRPr="003231A6">
        <w:rPr>
          <w:sz w:val="22"/>
          <w:szCs w:val="22"/>
        </w:rPr>
        <w:t xml:space="preserve">. </w:t>
      </w:r>
      <w:r w:rsidR="00A3216B" w:rsidRPr="003231A6">
        <w:rPr>
          <w:i/>
          <w:sz w:val="22"/>
          <w:szCs w:val="22"/>
        </w:rPr>
        <w:t>P</w:t>
      </w:r>
      <w:r w:rsidR="00457AE4" w:rsidRPr="003231A6">
        <w:rPr>
          <w:i/>
          <w:sz w:val="22"/>
          <w:szCs w:val="22"/>
        </w:rPr>
        <w:t>roceedings of the National Acad</w:t>
      </w:r>
      <w:r w:rsidR="00A43E0F" w:rsidRPr="003231A6">
        <w:rPr>
          <w:i/>
          <w:sz w:val="22"/>
          <w:szCs w:val="22"/>
        </w:rPr>
        <w:t>e</w:t>
      </w:r>
      <w:r w:rsidR="00457AE4" w:rsidRPr="003231A6">
        <w:rPr>
          <w:i/>
          <w:sz w:val="22"/>
          <w:szCs w:val="22"/>
        </w:rPr>
        <w:t>my of Sciences</w:t>
      </w:r>
      <w:r w:rsidR="00A3216B" w:rsidRPr="003231A6">
        <w:rPr>
          <w:i/>
          <w:sz w:val="22"/>
          <w:szCs w:val="22"/>
        </w:rPr>
        <w:t xml:space="preserve"> 103</w:t>
      </w:r>
      <w:r w:rsidR="00A3216B" w:rsidRPr="003231A6">
        <w:rPr>
          <w:sz w:val="22"/>
          <w:szCs w:val="22"/>
        </w:rPr>
        <w:t>, 12799-</w:t>
      </w:r>
      <w:r w:rsidRPr="003231A6">
        <w:rPr>
          <w:sz w:val="22"/>
          <w:szCs w:val="22"/>
        </w:rPr>
        <w:t>12802</w:t>
      </w:r>
      <w:r w:rsidR="00A43E0F" w:rsidRPr="003231A6">
        <w:rPr>
          <w:sz w:val="22"/>
          <w:szCs w:val="22"/>
        </w:rPr>
        <w:t>.</w:t>
      </w:r>
    </w:p>
    <w:p w14:paraId="1412E7C9" w14:textId="77777777" w:rsidR="00D904A7" w:rsidRPr="003231A6" w:rsidRDefault="00D904A7" w:rsidP="00124FB0">
      <w:pPr>
        <w:widowControl w:val="0"/>
        <w:autoSpaceDE w:val="0"/>
        <w:autoSpaceDN w:val="0"/>
        <w:adjustRightInd w:val="0"/>
        <w:spacing w:after="120" w:line="480" w:lineRule="auto"/>
        <w:rPr>
          <w:rFonts w:ascii="Calibri" w:hAnsi="Calibri"/>
          <w:lang w:val="en-US"/>
        </w:rPr>
      </w:pPr>
    </w:p>
    <w:p w14:paraId="3452BF98" w14:textId="77777777" w:rsidR="00DB5BAC" w:rsidRPr="003231A6" w:rsidRDefault="003C1FAB" w:rsidP="00124FB0">
      <w:pPr>
        <w:spacing w:line="480" w:lineRule="auto"/>
        <w:rPr>
          <w:noProof/>
          <w:sz w:val="22"/>
          <w:szCs w:val="22"/>
          <w:lang w:val="en-US" w:eastAsia="en-US"/>
        </w:rPr>
      </w:pPr>
      <w:r w:rsidRPr="003231A6">
        <w:rPr>
          <w:noProof/>
          <w:sz w:val="22"/>
          <w:szCs w:val="22"/>
          <w:lang w:val="en-US" w:eastAsia="en-US"/>
        </w:rPr>
        <w:t xml:space="preserve">Seibt, U. </w:t>
      </w:r>
      <w:r w:rsidR="00C11B81" w:rsidRPr="003231A6">
        <w:rPr>
          <w:noProof/>
          <w:sz w:val="22"/>
          <w:szCs w:val="22"/>
          <w:lang w:val="en-US" w:eastAsia="en-US"/>
        </w:rPr>
        <w:t>&amp;</w:t>
      </w:r>
      <w:r w:rsidRPr="003231A6">
        <w:rPr>
          <w:noProof/>
          <w:sz w:val="22"/>
          <w:szCs w:val="22"/>
          <w:lang w:val="en-US" w:eastAsia="en-US"/>
        </w:rPr>
        <w:t xml:space="preserve"> Wickler, W. </w:t>
      </w:r>
      <w:r w:rsidR="00C11B81" w:rsidRPr="003231A6">
        <w:rPr>
          <w:noProof/>
          <w:sz w:val="22"/>
          <w:szCs w:val="22"/>
          <w:lang w:val="en-US" w:eastAsia="en-US"/>
        </w:rPr>
        <w:t>(</w:t>
      </w:r>
      <w:r w:rsidRPr="003231A6">
        <w:rPr>
          <w:noProof/>
          <w:sz w:val="22"/>
          <w:szCs w:val="22"/>
          <w:lang w:val="en-US" w:eastAsia="en-US"/>
        </w:rPr>
        <w:t>1979</w:t>
      </w:r>
      <w:r w:rsidR="00C11B81" w:rsidRPr="003231A6">
        <w:rPr>
          <w:noProof/>
          <w:sz w:val="22"/>
          <w:szCs w:val="22"/>
          <w:lang w:val="en-US" w:eastAsia="en-US"/>
        </w:rPr>
        <w:t>)</w:t>
      </w:r>
      <w:r w:rsidRPr="003231A6">
        <w:rPr>
          <w:noProof/>
          <w:sz w:val="22"/>
          <w:szCs w:val="22"/>
          <w:lang w:val="en-US" w:eastAsia="en-US"/>
        </w:rPr>
        <w:t xml:space="preserve">. The biological significance of monogamy in the shrimp </w:t>
      </w:r>
      <w:r w:rsidRPr="003231A6">
        <w:rPr>
          <w:i/>
          <w:noProof/>
          <w:sz w:val="22"/>
          <w:szCs w:val="22"/>
          <w:lang w:val="en-US" w:eastAsia="en-US"/>
        </w:rPr>
        <w:t>Hymenocera picta</w:t>
      </w:r>
      <w:r w:rsidRPr="003231A6">
        <w:rPr>
          <w:noProof/>
          <w:sz w:val="22"/>
          <w:szCs w:val="22"/>
          <w:lang w:val="en-US" w:eastAsia="en-US"/>
        </w:rPr>
        <w:t xml:space="preserve">. </w:t>
      </w:r>
      <w:r w:rsidRPr="003231A6">
        <w:rPr>
          <w:i/>
          <w:noProof/>
          <w:sz w:val="22"/>
          <w:szCs w:val="22"/>
          <w:lang w:val="en-US" w:eastAsia="en-US"/>
        </w:rPr>
        <w:t xml:space="preserve">Zeitschrift fuer </w:t>
      </w:r>
      <w:r w:rsidR="00C11B81" w:rsidRPr="003231A6">
        <w:rPr>
          <w:i/>
          <w:noProof/>
          <w:sz w:val="22"/>
          <w:szCs w:val="22"/>
          <w:lang w:val="en-US" w:eastAsia="en-US"/>
        </w:rPr>
        <w:t xml:space="preserve">Tierpsychologie </w:t>
      </w:r>
      <w:r w:rsidR="006A171E" w:rsidRPr="003231A6">
        <w:rPr>
          <w:i/>
          <w:noProof/>
          <w:sz w:val="22"/>
          <w:szCs w:val="22"/>
          <w:lang w:val="en-US" w:eastAsia="en-US"/>
        </w:rPr>
        <w:t>50</w:t>
      </w:r>
      <w:r w:rsidR="006A171E" w:rsidRPr="003231A6">
        <w:rPr>
          <w:noProof/>
          <w:sz w:val="22"/>
          <w:szCs w:val="22"/>
          <w:lang w:val="en-US" w:eastAsia="en-US"/>
        </w:rPr>
        <w:t>, 166-79.</w:t>
      </w:r>
    </w:p>
    <w:p w14:paraId="658CFF2F" w14:textId="77777777" w:rsidR="00DA1522" w:rsidRPr="003231A6" w:rsidRDefault="00DA1522" w:rsidP="00124FB0">
      <w:pPr>
        <w:spacing w:line="480" w:lineRule="auto"/>
        <w:rPr>
          <w:noProof/>
          <w:sz w:val="22"/>
          <w:szCs w:val="22"/>
          <w:lang w:val="en-US" w:eastAsia="en-US"/>
        </w:rPr>
      </w:pPr>
    </w:p>
    <w:p w14:paraId="6D26AD86" w14:textId="77777777" w:rsidR="00DA1522" w:rsidRPr="003231A6" w:rsidRDefault="00DA1522" w:rsidP="00124FB0">
      <w:pPr>
        <w:spacing w:line="480" w:lineRule="auto"/>
        <w:rPr>
          <w:noProof/>
          <w:sz w:val="22"/>
          <w:szCs w:val="22"/>
          <w:lang w:val="en-US" w:eastAsia="en-US"/>
        </w:rPr>
      </w:pPr>
      <w:r w:rsidRPr="003231A6">
        <w:rPr>
          <w:noProof/>
          <w:sz w:val="22"/>
          <w:szCs w:val="22"/>
          <w:lang w:val="en-US" w:eastAsia="en-US"/>
        </w:rPr>
        <w:t xml:space="preserve">Swatschek, I., Ristow, D. &amp; Wink, M. (1994). Mate fidelity and parentage in Cory’s shearwater Calonectris diomedea – field studies and DNA fingerprinting. </w:t>
      </w:r>
      <w:r w:rsidRPr="003231A6">
        <w:rPr>
          <w:i/>
          <w:noProof/>
          <w:sz w:val="22"/>
          <w:szCs w:val="22"/>
          <w:lang w:val="en-US" w:eastAsia="en-US"/>
        </w:rPr>
        <w:t>Molecular Ecology 3</w:t>
      </w:r>
      <w:r w:rsidRPr="003231A6">
        <w:rPr>
          <w:noProof/>
          <w:sz w:val="22"/>
          <w:szCs w:val="22"/>
          <w:lang w:val="en-US" w:eastAsia="en-US"/>
        </w:rPr>
        <w:t>, 259-262.</w:t>
      </w:r>
    </w:p>
    <w:p w14:paraId="7FDBECC1" w14:textId="77777777" w:rsidR="003C1FAB" w:rsidRPr="003231A6" w:rsidRDefault="002F2A29" w:rsidP="00124FB0">
      <w:pPr>
        <w:spacing w:before="100" w:beforeAutospacing="1" w:after="100" w:afterAutospacing="1" w:line="480" w:lineRule="auto"/>
        <w:rPr>
          <w:noProof/>
          <w:sz w:val="22"/>
          <w:szCs w:val="22"/>
          <w:lang w:val="en-US" w:eastAsia="en-US"/>
        </w:rPr>
      </w:pPr>
      <w:r w:rsidRPr="003231A6">
        <w:rPr>
          <w:noProof/>
          <w:sz w:val="22"/>
          <w:szCs w:val="22"/>
          <w:lang w:val="en-US" w:eastAsia="en-US"/>
        </w:rPr>
        <w:lastRenderedPageBreak/>
        <w:t>Thibault</w:t>
      </w:r>
      <w:r w:rsidR="004747FF" w:rsidRPr="003231A6">
        <w:rPr>
          <w:noProof/>
          <w:sz w:val="22"/>
          <w:szCs w:val="22"/>
          <w:lang w:val="en-US" w:eastAsia="en-US"/>
        </w:rPr>
        <w:t xml:space="preserve">, J. C. </w:t>
      </w:r>
      <w:r w:rsidR="00C11B81" w:rsidRPr="003231A6">
        <w:rPr>
          <w:noProof/>
          <w:sz w:val="22"/>
          <w:szCs w:val="22"/>
          <w:lang w:val="en-US" w:eastAsia="en-US"/>
        </w:rPr>
        <w:t>(</w:t>
      </w:r>
      <w:r w:rsidR="004747FF" w:rsidRPr="003231A6">
        <w:rPr>
          <w:noProof/>
          <w:sz w:val="22"/>
          <w:szCs w:val="22"/>
          <w:lang w:val="en-US" w:eastAsia="en-US"/>
        </w:rPr>
        <w:t>1994</w:t>
      </w:r>
      <w:r w:rsidR="00C11B81" w:rsidRPr="003231A6">
        <w:rPr>
          <w:noProof/>
          <w:sz w:val="22"/>
          <w:szCs w:val="22"/>
          <w:lang w:val="en-US" w:eastAsia="en-US"/>
        </w:rPr>
        <w:t>)</w:t>
      </w:r>
      <w:r w:rsidR="004747FF" w:rsidRPr="003231A6">
        <w:rPr>
          <w:noProof/>
          <w:sz w:val="22"/>
          <w:szCs w:val="22"/>
          <w:lang w:val="en-US" w:eastAsia="en-US"/>
        </w:rPr>
        <w:t>.</w:t>
      </w:r>
      <w:r w:rsidRPr="003231A6">
        <w:rPr>
          <w:noProof/>
          <w:sz w:val="22"/>
          <w:szCs w:val="22"/>
          <w:lang w:val="en-US" w:eastAsia="en-US"/>
        </w:rPr>
        <w:t xml:space="preserve"> Nest-site tenacity and mate fidelity in relation to breeding success in Cory's Sh</w:t>
      </w:r>
      <w:r w:rsidR="004747FF" w:rsidRPr="003231A6">
        <w:rPr>
          <w:noProof/>
          <w:sz w:val="22"/>
          <w:szCs w:val="22"/>
          <w:lang w:val="en-US" w:eastAsia="en-US"/>
        </w:rPr>
        <w:t xml:space="preserve">earwater </w:t>
      </w:r>
      <w:r w:rsidR="004747FF" w:rsidRPr="003231A6">
        <w:rPr>
          <w:i/>
          <w:noProof/>
          <w:sz w:val="22"/>
          <w:szCs w:val="22"/>
          <w:lang w:val="en-US" w:eastAsia="en-US"/>
        </w:rPr>
        <w:t>Calonectris diomedea</w:t>
      </w:r>
      <w:r w:rsidR="004747FF" w:rsidRPr="003231A6">
        <w:rPr>
          <w:noProof/>
          <w:sz w:val="22"/>
          <w:szCs w:val="22"/>
          <w:lang w:val="en-US" w:eastAsia="en-US"/>
        </w:rPr>
        <w:t xml:space="preserve">. </w:t>
      </w:r>
      <w:r w:rsidR="004747FF" w:rsidRPr="003231A6">
        <w:rPr>
          <w:i/>
          <w:noProof/>
          <w:sz w:val="22"/>
          <w:szCs w:val="22"/>
          <w:lang w:val="en-US" w:eastAsia="en-US"/>
        </w:rPr>
        <w:t>Bi</w:t>
      </w:r>
      <w:r w:rsidR="00C11B81" w:rsidRPr="003231A6">
        <w:rPr>
          <w:i/>
          <w:noProof/>
          <w:sz w:val="22"/>
          <w:szCs w:val="22"/>
          <w:lang w:val="en-US" w:eastAsia="en-US"/>
        </w:rPr>
        <w:t>rd Study 41,</w:t>
      </w:r>
      <w:r w:rsidR="00C11B81" w:rsidRPr="003231A6">
        <w:rPr>
          <w:noProof/>
          <w:sz w:val="22"/>
          <w:szCs w:val="22"/>
          <w:lang w:val="en-US" w:eastAsia="en-US"/>
        </w:rPr>
        <w:t xml:space="preserve"> </w:t>
      </w:r>
      <w:r w:rsidR="004747FF" w:rsidRPr="003231A6">
        <w:rPr>
          <w:noProof/>
          <w:sz w:val="22"/>
          <w:szCs w:val="22"/>
          <w:lang w:val="en-US" w:eastAsia="en-US"/>
        </w:rPr>
        <w:t>25-28.</w:t>
      </w:r>
    </w:p>
    <w:p w14:paraId="3316AAB7" w14:textId="77777777" w:rsidR="00906010" w:rsidRPr="003231A6" w:rsidRDefault="00906010" w:rsidP="00124FB0">
      <w:pPr>
        <w:widowControl w:val="0"/>
        <w:autoSpaceDE w:val="0"/>
        <w:autoSpaceDN w:val="0"/>
        <w:adjustRightInd w:val="0"/>
        <w:spacing w:line="480" w:lineRule="auto"/>
        <w:rPr>
          <w:sz w:val="22"/>
          <w:szCs w:val="22"/>
          <w:lang w:val="en-US"/>
        </w:rPr>
      </w:pPr>
      <w:proofErr w:type="gramStart"/>
      <w:r w:rsidRPr="003231A6">
        <w:rPr>
          <w:sz w:val="22"/>
          <w:szCs w:val="22"/>
          <w:lang w:val="en-US"/>
        </w:rPr>
        <w:t xml:space="preserve">Van de Pol, M., </w:t>
      </w:r>
      <w:proofErr w:type="spellStart"/>
      <w:r w:rsidRPr="003231A6">
        <w:rPr>
          <w:sz w:val="22"/>
          <w:szCs w:val="22"/>
          <w:lang w:val="en-US"/>
        </w:rPr>
        <w:t>Heg</w:t>
      </w:r>
      <w:proofErr w:type="spellEnd"/>
      <w:r w:rsidRPr="003231A6">
        <w:rPr>
          <w:sz w:val="22"/>
          <w:szCs w:val="22"/>
          <w:lang w:val="en-US"/>
        </w:rPr>
        <w:t xml:space="preserve">, D., </w:t>
      </w:r>
      <w:proofErr w:type="spellStart"/>
      <w:r w:rsidRPr="003231A6">
        <w:rPr>
          <w:sz w:val="22"/>
          <w:szCs w:val="22"/>
          <w:lang w:val="en-US"/>
        </w:rPr>
        <w:t>Bruinzeel</w:t>
      </w:r>
      <w:proofErr w:type="spellEnd"/>
      <w:r w:rsidRPr="003231A6">
        <w:rPr>
          <w:sz w:val="22"/>
          <w:szCs w:val="22"/>
          <w:lang w:val="en-US"/>
        </w:rPr>
        <w:t xml:space="preserve">, L. W., </w:t>
      </w:r>
      <w:proofErr w:type="spellStart"/>
      <w:r w:rsidRPr="003231A6">
        <w:rPr>
          <w:sz w:val="22"/>
          <w:szCs w:val="22"/>
          <w:lang w:val="en-US"/>
        </w:rPr>
        <w:t>Kuijper</w:t>
      </w:r>
      <w:proofErr w:type="spellEnd"/>
      <w:r w:rsidRPr="003231A6">
        <w:rPr>
          <w:sz w:val="22"/>
          <w:szCs w:val="22"/>
          <w:lang w:val="en-US"/>
        </w:rPr>
        <w:t xml:space="preserve">, B., </w:t>
      </w:r>
      <w:r w:rsidR="00C11B81" w:rsidRPr="003231A6">
        <w:rPr>
          <w:sz w:val="22"/>
          <w:szCs w:val="22"/>
          <w:lang w:val="en-US"/>
        </w:rPr>
        <w:t>&amp;</w:t>
      </w:r>
      <w:r w:rsidRPr="003231A6">
        <w:rPr>
          <w:sz w:val="22"/>
          <w:szCs w:val="22"/>
          <w:lang w:val="en-US"/>
        </w:rPr>
        <w:t xml:space="preserve"> </w:t>
      </w:r>
      <w:proofErr w:type="spellStart"/>
      <w:r w:rsidRPr="003231A6">
        <w:rPr>
          <w:sz w:val="22"/>
          <w:szCs w:val="22"/>
          <w:lang w:val="en-US"/>
        </w:rPr>
        <w:t>Verhulst</w:t>
      </w:r>
      <w:proofErr w:type="spellEnd"/>
      <w:r w:rsidRPr="003231A6">
        <w:rPr>
          <w:sz w:val="22"/>
          <w:szCs w:val="22"/>
          <w:lang w:val="en-US"/>
        </w:rPr>
        <w:t xml:space="preserve">, S. </w:t>
      </w:r>
      <w:r w:rsidR="00C11B81" w:rsidRPr="003231A6">
        <w:rPr>
          <w:sz w:val="22"/>
          <w:szCs w:val="22"/>
          <w:lang w:val="en-US"/>
        </w:rPr>
        <w:t>(</w:t>
      </w:r>
      <w:r w:rsidRPr="003231A6">
        <w:rPr>
          <w:sz w:val="22"/>
          <w:szCs w:val="22"/>
          <w:lang w:val="en-US"/>
        </w:rPr>
        <w:t>2006</w:t>
      </w:r>
      <w:r w:rsidR="00C11B81" w:rsidRPr="003231A6">
        <w:rPr>
          <w:sz w:val="22"/>
          <w:szCs w:val="22"/>
          <w:lang w:val="en-US"/>
        </w:rPr>
        <w:t>)</w:t>
      </w:r>
      <w:r w:rsidRPr="003231A6">
        <w:rPr>
          <w:sz w:val="22"/>
          <w:szCs w:val="22"/>
          <w:lang w:val="en-US"/>
        </w:rPr>
        <w:t>.</w:t>
      </w:r>
      <w:proofErr w:type="gramEnd"/>
      <w:r w:rsidRPr="003231A6">
        <w:rPr>
          <w:sz w:val="22"/>
          <w:szCs w:val="22"/>
          <w:lang w:val="en-US"/>
        </w:rPr>
        <w:t xml:space="preserve"> </w:t>
      </w:r>
      <w:proofErr w:type="gramStart"/>
      <w:r w:rsidRPr="003231A6">
        <w:rPr>
          <w:sz w:val="22"/>
          <w:szCs w:val="22"/>
          <w:lang w:val="en-US"/>
        </w:rPr>
        <w:t>Experimental evidence for a causal effect of pair-bond duration on reproductive performance in oystercatchers (</w:t>
      </w:r>
      <w:proofErr w:type="spellStart"/>
      <w:r w:rsidRPr="003231A6">
        <w:rPr>
          <w:i/>
          <w:sz w:val="22"/>
          <w:szCs w:val="22"/>
          <w:lang w:val="en-US"/>
        </w:rPr>
        <w:t>Haematopus</w:t>
      </w:r>
      <w:proofErr w:type="spellEnd"/>
      <w:r w:rsidRPr="003231A6">
        <w:rPr>
          <w:i/>
          <w:sz w:val="22"/>
          <w:szCs w:val="22"/>
          <w:lang w:val="en-US"/>
        </w:rPr>
        <w:t xml:space="preserve"> </w:t>
      </w:r>
      <w:proofErr w:type="spellStart"/>
      <w:r w:rsidRPr="003231A6">
        <w:rPr>
          <w:i/>
          <w:sz w:val="22"/>
          <w:szCs w:val="22"/>
          <w:lang w:val="en-US"/>
        </w:rPr>
        <w:t>ostralegus</w:t>
      </w:r>
      <w:proofErr w:type="spellEnd"/>
      <w:r w:rsidR="006F6785" w:rsidRPr="003231A6">
        <w:rPr>
          <w:sz w:val="22"/>
          <w:szCs w:val="22"/>
          <w:lang w:val="en-US"/>
        </w:rPr>
        <w:t>).</w:t>
      </w:r>
      <w:proofErr w:type="gramEnd"/>
      <w:r w:rsidR="006F6785" w:rsidRPr="003231A6">
        <w:rPr>
          <w:sz w:val="22"/>
          <w:szCs w:val="22"/>
          <w:lang w:val="en-US"/>
        </w:rPr>
        <w:t xml:space="preserve"> </w:t>
      </w:r>
      <w:proofErr w:type="spellStart"/>
      <w:r w:rsidR="00AC4954" w:rsidRPr="003231A6">
        <w:rPr>
          <w:i/>
          <w:sz w:val="22"/>
          <w:szCs w:val="22"/>
          <w:lang w:val="en-US"/>
        </w:rPr>
        <w:t>Behaviour</w:t>
      </w:r>
      <w:r w:rsidR="006F6785" w:rsidRPr="003231A6">
        <w:rPr>
          <w:i/>
          <w:sz w:val="22"/>
          <w:szCs w:val="22"/>
          <w:lang w:val="en-US"/>
        </w:rPr>
        <w:t>al</w:t>
      </w:r>
      <w:proofErr w:type="spellEnd"/>
      <w:r w:rsidR="006F6785" w:rsidRPr="003231A6">
        <w:rPr>
          <w:i/>
          <w:sz w:val="22"/>
          <w:szCs w:val="22"/>
          <w:lang w:val="en-US"/>
        </w:rPr>
        <w:t xml:space="preserve"> Ecology</w:t>
      </w:r>
      <w:r w:rsidRPr="003231A6">
        <w:rPr>
          <w:i/>
          <w:sz w:val="22"/>
          <w:szCs w:val="22"/>
          <w:lang w:val="en-US"/>
        </w:rPr>
        <w:t xml:space="preserve"> 17</w:t>
      </w:r>
      <w:r w:rsidRPr="003231A6">
        <w:rPr>
          <w:sz w:val="22"/>
          <w:szCs w:val="22"/>
          <w:lang w:val="en-US"/>
        </w:rPr>
        <w:t>, 982-991.</w:t>
      </w:r>
    </w:p>
    <w:p w14:paraId="079FF90A" w14:textId="77777777" w:rsidR="00906010" w:rsidRPr="003231A6" w:rsidRDefault="00906010" w:rsidP="00124FB0">
      <w:pPr>
        <w:spacing w:line="480" w:lineRule="auto"/>
        <w:rPr>
          <w:noProof/>
          <w:sz w:val="22"/>
          <w:szCs w:val="22"/>
          <w:lang w:val="en-US" w:eastAsia="en-US"/>
        </w:rPr>
      </w:pPr>
    </w:p>
    <w:p w14:paraId="1F219DD9" w14:textId="77777777" w:rsidR="0025299D" w:rsidRPr="003231A6" w:rsidRDefault="00E5405E" w:rsidP="00124FB0">
      <w:pPr>
        <w:spacing w:line="480" w:lineRule="auto"/>
        <w:rPr>
          <w:noProof/>
          <w:sz w:val="22"/>
          <w:szCs w:val="22"/>
          <w:lang w:val="en-US" w:eastAsia="en-US"/>
        </w:rPr>
      </w:pPr>
      <w:r w:rsidRPr="003231A6">
        <w:rPr>
          <w:noProof/>
          <w:sz w:val="22"/>
          <w:szCs w:val="22"/>
          <w:lang w:val="en-US" w:eastAsia="en-US"/>
        </w:rPr>
        <w:t xml:space="preserve">Vardanis, Y., Klaassen, H. G., Strandberg, R., </w:t>
      </w:r>
      <w:r w:rsidR="006F6785" w:rsidRPr="003231A6">
        <w:rPr>
          <w:noProof/>
          <w:sz w:val="22"/>
          <w:szCs w:val="22"/>
          <w:lang w:val="en-US" w:eastAsia="en-US"/>
        </w:rPr>
        <w:t>&amp;</w:t>
      </w:r>
      <w:r w:rsidRPr="003231A6">
        <w:rPr>
          <w:noProof/>
          <w:sz w:val="22"/>
          <w:szCs w:val="22"/>
          <w:lang w:val="en-US" w:eastAsia="en-US"/>
        </w:rPr>
        <w:t xml:space="preserve"> Alerstam, T. </w:t>
      </w:r>
      <w:r w:rsidR="006F6785" w:rsidRPr="003231A6">
        <w:rPr>
          <w:noProof/>
          <w:sz w:val="22"/>
          <w:szCs w:val="22"/>
          <w:lang w:val="en-US" w:eastAsia="en-US"/>
        </w:rPr>
        <w:t>(</w:t>
      </w:r>
      <w:r w:rsidR="00042CEA" w:rsidRPr="003231A6">
        <w:rPr>
          <w:noProof/>
          <w:sz w:val="22"/>
          <w:szCs w:val="22"/>
          <w:lang w:val="en-US" w:eastAsia="en-US"/>
        </w:rPr>
        <w:t>2011</w:t>
      </w:r>
      <w:r w:rsidR="006F6785" w:rsidRPr="003231A6">
        <w:rPr>
          <w:noProof/>
          <w:sz w:val="22"/>
          <w:szCs w:val="22"/>
          <w:lang w:val="en-US" w:eastAsia="en-US"/>
        </w:rPr>
        <w:t>).</w:t>
      </w:r>
      <w:r w:rsidR="00404AD8" w:rsidRPr="003231A6">
        <w:rPr>
          <w:noProof/>
          <w:sz w:val="22"/>
          <w:szCs w:val="22"/>
          <w:lang w:val="en-US" w:eastAsia="en-US"/>
        </w:rPr>
        <w:t xml:space="preserve"> Individuality in bird migration: routes and timing. </w:t>
      </w:r>
      <w:r w:rsidR="006F6785" w:rsidRPr="003231A6">
        <w:rPr>
          <w:i/>
          <w:noProof/>
          <w:sz w:val="22"/>
          <w:szCs w:val="22"/>
          <w:lang w:val="en-US" w:eastAsia="en-US"/>
        </w:rPr>
        <w:t>Biology</w:t>
      </w:r>
      <w:r w:rsidR="00404AD8" w:rsidRPr="003231A6">
        <w:rPr>
          <w:i/>
          <w:noProof/>
          <w:sz w:val="22"/>
          <w:szCs w:val="22"/>
          <w:lang w:val="en-US" w:eastAsia="en-US"/>
        </w:rPr>
        <w:t xml:space="preserve"> Letters</w:t>
      </w:r>
      <w:r w:rsidR="00404AD8" w:rsidRPr="003231A6">
        <w:rPr>
          <w:noProof/>
          <w:sz w:val="22"/>
          <w:szCs w:val="22"/>
          <w:lang w:val="en-US" w:eastAsia="en-US"/>
        </w:rPr>
        <w:t xml:space="preserve"> </w:t>
      </w:r>
      <w:r w:rsidR="006F6785" w:rsidRPr="003231A6">
        <w:rPr>
          <w:i/>
          <w:noProof/>
          <w:sz w:val="22"/>
          <w:szCs w:val="22"/>
          <w:lang w:val="en-US" w:eastAsia="en-US"/>
        </w:rPr>
        <w:t>7</w:t>
      </w:r>
      <w:r w:rsidR="00404AD8" w:rsidRPr="003231A6">
        <w:rPr>
          <w:noProof/>
          <w:sz w:val="22"/>
          <w:szCs w:val="22"/>
          <w:lang w:val="en-US" w:eastAsia="en-US"/>
        </w:rPr>
        <w:t>, 502-505.</w:t>
      </w:r>
    </w:p>
    <w:p w14:paraId="67B13D8F" w14:textId="77777777" w:rsidR="000747A8" w:rsidRPr="003231A6" w:rsidRDefault="000747A8" w:rsidP="00124FB0">
      <w:pPr>
        <w:spacing w:line="480" w:lineRule="auto"/>
        <w:rPr>
          <w:noProof/>
          <w:sz w:val="22"/>
          <w:szCs w:val="22"/>
          <w:lang w:val="en-US" w:eastAsia="en-US"/>
        </w:rPr>
      </w:pPr>
    </w:p>
    <w:p w14:paraId="15938BD7" w14:textId="77777777" w:rsidR="00916179" w:rsidRPr="003231A6" w:rsidRDefault="000230E2" w:rsidP="00124FB0">
      <w:pPr>
        <w:spacing w:line="480" w:lineRule="auto"/>
        <w:rPr>
          <w:noProof/>
          <w:sz w:val="22"/>
          <w:szCs w:val="22"/>
          <w:lang w:val="en-US" w:eastAsia="en-US"/>
        </w:rPr>
      </w:pPr>
      <w:r w:rsidRPr="003231A6">
        <w:rPr>
          <w:noProof/>
          <w:sz w:val="22"/>
          <w:szCs w:val="22"/>
          <w:lang w:val="en-US" w:eastAsia="en-US"/>
        </w:rPr>
        <w:t xml:space="preserve">Werner, A. C., Paiva, V. H., &amp; Ramos, J. A. (2014). On the “real estate market”: Individual quality and the foraging ecology of male Cory’s shearwaters. </w:t>
      </w:r>
      <w:r w:rsidRPr="003231A6">
        <w:rPr>
          <w:i/>
          <w:noProof/>
          <w:sz w:val="22"/>
          <w:szCs w:val="22"/>
          <w:lang w:val="en-US" w:eastAsia="en-US"/>
        </w:rPr>
        <w:t>Auk 131,</w:t>
      </w:r>
      <w:r w:rsidRPr="003231A6">
        <w:rPr>
          <w:noProof/>
          <w:sz w:val="22"/>
          <w:szCs w:val="22"/>
          <w:lang w:val="en-US" w:eastAsia="en-US"/>
        </w:rPr>
        <w:t xml:space="preserve"> 265-274.</w:t>
      </w:r>
    </w:p>
    <w:p w14:paraId="5868785E" w14:textId="77777777" w:rsidR="00916179" w:rsidRPr="003231A6" w:rsidRDefault="00916179" w:rsidP="00124FB0">
      <w:pPr>
        <w:spacing w:line="480" w:lineRule="auto"/>
        <w:rPr>
          <w:noProof/>
          <w:sz w:val="22"/>
          <w:szCs w:val="22"/>
          <w:lang w:val="en-US" w:eastAsia="en-US"/>
        </w:rPr>
      </w:pPr>
    </w:p>
    <w:p w14:paraId="3ADE9001" w14:textId="77777777" w:rsidR="000747A8" w:rsidRPr="003231A6" w:rsidRDefault="000747A8" w:rsidP="00124FB0">
      <w:pPr>
        <w:spacing w:line="480" w:lineRule="auto"/>
        <w:rPr>
          <w:noProof/>
          <w:sz w:val="22"/>
          <w:szCs w:val="22"/>
          <w:lang w:val="en-US" w:eastAsia="en-US"/>
        </w:rPr>
      </w:pPr>
      <w:r w:rsidRPr="003231A6">
        <w:rPr>
          <w:noProof/>
          <w:sz w:val="22"/>
          <w:szCs w:val="22"/>
          <w:lang w:val="en-US" w:eastAsia="en-US"/>
        </w:rPr>
        <w:t xml:space="preserve">Williams, M. </w:t>
      </w:r>
      <w:r w:rsidR="006F6785" w:rsidRPr="003231A6">
        <w:rPr>
          <w:noProof/>
          <w:sz w:val="22"/>
          <w:szCs w:val="22"/>
          <w:lang w:val="en-US" w:eastAsia="en-US"/>
        </w:rPr>
        <w:t>&amp;</w:t>
      </w:r>
      <w:r w:rsidRPr="003231A6">
        <w:rPr>
          <w:noProof/>
          <w:sz w:val="22"/>
          <w:szCs w:val="22"/>
          <w:lang w:val="en-US" w:eastAsia="en-US"/>
        </w:rPr>
        <w:t xml:space="preserve"> McKinney, F. </w:t>
      </w:r>
      <w:r w:rsidR="006F6785" w:rsidRPr="003231A6">
        <w:rPr>
          <w:noProof/>
          <w:sz w:val="22"/>
          <w:szCs w:val="22"/>
          <w:lang w:val="en-US" w:eastAsia="en-US"/>
        </w:rPr>
        <w:t>(</w:t>
      </w:r>
      <w:r w:rsidRPr="003231A6">
        <w:rPr>
          <w:noProof/>
          <w:sz w:val="22"/>
          <w:szCs w:val="22"/>
          <w:lang w:val="en-US" w:eastAsia="en-US"/>
        </w:rPr>
        <w:t>1996</w:t>
      </w:r>
      <w:r w:rsidR="006F6785" w:rsidRPr="003231A6">
        <w:rPr>
          <w:noProof/>
          <w:sz w:val="22"/>
          <w:szCs w:val="22"/>
          <w:lang w:val="en-US" w:eastAsia="en-US"/>
        </w:rPr>
        <w:t>)</w:t>
      </w:r>
      <w:r w:rsidRPr="003231A6">
        <w:rPr>
          <w:noProof/>
          <w:sz w:val="22"/>
          <w:szCs w:val="22"/>
          <w:lang w:val="en-US" w:eastAsia="en-US"/>
        </w:rPr>
        <w:t xml:space="preserve">. Long-term monogamy in a river specialist – the Blue Duck. In Black, </w:t>
      </w:r>
      <w:r w:rsidR="006F6785" w:rsidRPr="003231A6">
        <w:rPr>
          <w:noProof/>
          <w:sz w:val="22"/>
          <w:szCs w:val="22"/>
          <w:lang w:val="en-US" w:eastAsia="en-US"/>
        </w:rPr>
        <w:t>J. M. (E</w:t>
      </w:r>
      <w:r w:rsidRPr="003231A6">
        <w:rPr>
          <w:noProof/>
          <w:sz w:val="22"/>
          <w:szCs w:val="22"/>
          <w:lang w:val="en-US" w:eastAsia="en-US"/>
        </w:rPr>
        <w:t>d.</w:t>
      </w:r>
      <w:r w:rsidR="006F6785" w:rsidRPr="003231A6">
        <w:rPr>
          <w:noProof/>
          <w:sz w:val="22"/>
          <w:szCs w:val="22"/>
          <w:lang w:val="en-US" w:eastAsia="en-US"/>
        </w:rPr>
        <w:t>)</w:t>
      </w:r>
      <w:r w:rsidRPr="003231A6">
        <w:rPr>
          <w:noProof/>
          <w:sz w:val="22"/>
          <w:szCs w:val="22"/>
          <w:lang w:val="en-US" w:eastAsia="en-US"/>
        </w:rPr>
        <w:t xml:space="preserve">, </w:t>
      </w:r>
      <w:r w:rsidRPr="003231A6">
        <w:rPr>
          <w:i/>
          <w:noProof/>
          <w:sz w:val="22"/>
          <w:szCs w:val="22"/>
          <w:lang w:val="en-US" w:eastAsia="en-US"/>
        </w:rPr>
        <w:t>Partnerships in Birds: The Study of Monogamy</w:t>
      </w:r>
      <w:r w:rsidR="006F6785" w:rsidRPr="003231A6">
        <w:rPr>
          <w:noProof/>
          <w:sz w:val="22"/>
          <w:szCs w:val="22"/>
          <w:lang w:val="en-US" w:eastAsia="en-US"/>
        </w:rPr>
        <w:t xml:space="preserve"> (pp. 73-90).</w:t>
      </w:r>
      <w:r w:rsidRPr="003231A6">
        <w:rPr>
          <w:noProof/>
          <w:sz w:val="22"/>
          <w:szCs w:val="22"/>
          <w:lang w:val="en-US" w:eastAsia="en-US"/>
        </w:rPr>
        <w:t xml:space="preserve"> </w:t>
      </w:r>
      <w:r w:rsidR="006F6785" w:rsidRPr="003231A6">
        <w:rPr>
          <w:noProof/>
          <w:sz w:val="22"/>
          <w:szCs w:val="22"/>
          <w:lang w:val="en-US" w:eastAsia="en-US"/>
        </w:rPr>
        <w:t>Oxford, U. K.:</w:t>
      </w:r>
      <w:r w:rsidR="00F809B1" w:rsidRPr="003231A6">
        <w:rPr>
          <w:noProof/>
          <w:sz w:val="22"/>
          <w:szCs w:val="22"/>
          <w:lang w:val="en-US" w:eastAsia="en-US"/>
        </w:rPr>
        <w:t xml:space="preserve"> </w:t>
      </w:r>
      <w:r w:rsidRPr="003231A6">
        <w:rPr>
          <w:noProof/>
          <w:sz w:val="22"/>
          <w:szCs w:val="22"/>
          <w:lang w:val="en-US" w:eastAsia="en-US"/>
        </w:rPr>
        <w:t>Oxford University Press.</w:t>
      </w:r>
    </w:p>
    <w:p w14:paraId="074758BF" w14:textId="77777777" w:rsidR="00D009F5" w:rsidRPr="003231A6" w:rsidRDefault="00D009F5" w:rsidP="00124FB0">
      <w:pPr>
        <w:spacing w:before="100" w:beforeAutospacing="1" w:after="100" w:afterAutospacing="1" w:line="480" w:lineRule="auto"/>
        <w:rPr>
          <w:noProof/>
          <w:sz w:val="22"/>
          <w:szCs w:val="22"/>
          <w:lang w:val="en-US" w:eastAsia="en-US"/>
        </w:rPr>
      </w:pPr>
      <w:r w:rsidRPr="003231A6">
        <w:rPr>
          <w:noProof/>
          <w:sz w:val="22"/>
          <w:szCs w:val="22"/>
          <w:lang w:val="en-US" w:eastAsia="en-US"/>
        </w:rPr>
        <w:t>Wittenberger</w:t>
      </w:r>
      <w:r w:rsidR="006F6785" w:rsidRPr="003231A6">
        <w:rPr>
          <w:noProof/>
          <w:sz w:val="22"/>
          <w:szCs w:val="22"/>
          <w:lang w:val="en-US" w:eastAsia="en-US"/>
        </w:rPr>
        <w:t>,</w:t>
      </w:r>
      <w:r w:rsidRPr="003231A6">
        <w:rPr>
          <w:noProof/>
          <w:sz w:val="22"/>
          <w:szCs w:val="22"/>
          <w:lang w:val="en-US" w:eastAsia="en-US"/>
        </w:rPr>
        <w:t xml:space="preserve"> J</w:t>
      </w:r>
      <w:r w:rsidR="006F6785" w:rsidRPr="003231A6">
        <w:rPr>
          <w:noProof/>
          <w:sz w:val="22"/>
          <w:szCs w:val="22"/>
          <w:lang w:val="en-US" w:eastAsia="en-US"/>
        </w:rPr>
        <w:t xml:space="preserve">. </w:t>
      </w:r>
      <w:r w:rsidRPr="003231A6">
        <w:rPr>
          <w:noProof/>
          <w:sz w:val="22"/>
          <w:szCs w:val="22"/>
          <w:lang w:val="en-US" w:eastAsia="en-US"/>
        </w:rPr>
        <w:t>F</w:t>
      </w:r>
      <w:r w:rsidR="006F6785" w:rsidRPr="003231A6">
        <w:rPr>
          <w:noProof/>
          <w:sz w:val="22"/>
          <w:szCs w:val="22"/>
          <w:lang w:val="en-US" w:eastAsia="en-US"/>
        </w:rPr>
        <w:t>.</w:t>
      </w:r>
      <w:r w:rsidRPr="003231A6">
        <w:rPr>
          <w:noProof/>
          <w:sz w:val="22"/>
          <w:szCs w:val="22"/>
          <w:lang w:val="en-US" w:eastAsia="en-US"/>
        </w:rPr>
        <w:t xml:space="preserve">, </w:t>
      </w:r>
      <w:r w:rsidR="006F6785" w:rsidRPr="003231A6">
        <w:rPr>
          <w:noProof/>
          <w:sz w:val="22"/>
          <w:szCs w:val="22"/>
          <w:lang w:val="en-US" w:eastAsia="en-US"/>
        </w:rPr>
        <w:t xml:space="preserve">&amp; </w:t>
      </w:r>
      <w:r w:rsidRPr="003231A6">
        <w:rPr>
          <w:noProof/>
          <w:sz w:val="22"/>
          <w:szCs w:val="22"/>
          <w:lang w:val="en-US" w:eastAsia="en-US"/>
        </w:rPr>
        <w:t>Tilson</w:t>
      </w:r>
      <w:r w:rsidR="006F6785" w:rsidRPr="003231A6">
        <w:rPr>
          <w:noProof/>
          <w:sz w:val="22"/>
          <w:szCs w:val="22"/>
          <w:lang w:val="en-US" w:eastAsia="en-US"/>
        </w:rPr>
        <w:t>,</w:t>
      </w:r>
      <w:r w:rsidRPr="003231A6">
        <w:rPr>
          <w:noProof/>
          <w:sz w:val="22"/>
          <w:szCs w:val="22"/>
          <w:lang w:val="en-US" w:eastAsia="en-US"/>
        </w:rPr>
        <w:t xml:space="preserve"> R</w:t>
      </w:r>
      <w:r w:rsidR="006F6785" w:rsidRPr="003231A6">
        <w:rPr>
          <w:noProof/>
          <w:sz w:val="22"/>
          <w:szCs w:val="22"/>
          <w:lang w:val="en-US" w:eastAsia="en-US"/>
        </w:rPr>
        <w:t xml:space="preserve">. </w:t>
      </w:r>
      <w:r w:rsidRPr="003231A6">
        <w:rPr>
          <w:noProof/>
          <w:sz w:val="22"/>
          <w:szCs w:val="22"/>
          <w:lang w:val="en-US" w:eastAsia="en-US"/>
        </w:rPr>
        <w:t xml:space="preserve">L. </w:t>
      </w:r>
      <w:r w:rsidR="006F6785" w:rsidRPr="003231A6">
        <w:rPr>
          <w:noProof/>
          <w:sz w:val="22"/>
          <w:szCs w:val="22"/>
          <w:lang w:val="en-US" w:eastAsia="en-US"/>
        </w:rPr>
        <w:t>(</w:t>
      </w:r>
      <w:r w:rsidRPr="003231A6">
        <w:rPr>
          <w:noProof/>
          <w:sz w:val="22"/>
          <w:szCs w:val="22"/>
          <w:lang w:val="en-US" w:eastAsia="en-US"/>
        </w:rPr>
        <w:t>1980</w:t>
      </w:r>
      <w:r w:rsidR="006F6785" w:rsidRPr="003231A6">
        <w:rPr>
          <w:noProof/>
          <w:sz w:val="22"/>
          <w:szCs w:val="22"/>
          <w:lang w:val="en-US" w:eastAsia="en-US"/>
        </w:rPr>
        <w:t>)</w:t>
      </w:r>
      <w:r w:rsidRPr="003231A6">
        <w:rPr>
          <w:noProof/>
          <w:sz w:val="22"/>
          <w:szCs w:val="22"/>
          <w:lang w:val="en-US" w:eastAsia="en-US"/>
        </w:rPr>
        <w:t xml:space="preserve">. The evolution of monogamy: hypotheses and evidence. </w:t>
      </w:r>
      <w:r w:rsidRPr="003231A6">
        <w:rPr>
          <w:i/>
          <w:noProof/>
          <w:sz w:val="22"/>
          <w:szCs w:val="22"/>
          <w:lang w:val="en-US" w:eastAsia="en-US"/>
        </w:rPr>
        <w:t>Annu</w:t>
      </w:r>
      <w:r w:rsidR="006F6785" w:rsidRPr="003231A6">
        <w:rPr>
          <w:i/>
          <w:noProof/>
          <w:sz w:val="22"/>
          <w:szCs w:val="22"/>
          <w:lang w:val="en-US" w:eastAsia="en-US"/>
        </w:rPr>
        <w:t>al</w:t>
      </w:r>
      <w:r w:rsidRPr="003231A6">
        <w:rPr>
          <w:i/>
          <w:noProof/>
          <w:sz w:val="22"/>
          <w:szCs w:val="22"/>
          <w:lang w:val="en-US" w:eastAsia="en-US"/>
        </w:rPr>
        <w:t xml:space="preserve"> Rev</w:t>
      </w:r>
      <w:r w:rsidR="006F6785" w:rsidRPr="003231A6">
        <w:rPr>
          <w:i/>
          <w:noProof/>
          <w:sz w:val="22"/>
          <w:szCs w:val="22"/>
          <w:lang w:val="en-US" w:eastAsia="en-US"/>
        </w:rPr>
        <w:t>iew</w:t>
      </w:r>
      <w:r w:rsidRPr="003231A6">
        <w:rPr>
          <w:i/>
          <w:noProof/>
          <w:sz w:val="22"/>
          <w:szCs w:val="22"/>
          <w:lang w:val="en-US" w:eastAsia="en-US"/>
        </w:rPr>
        <w:t xml:space="preserve"> </w:t>
      </w:r>
      <w:r w:rsidR="006F6785" w:rsidRPr="003231A6">
        <w:rPr>
          <w:i/>
          <w:noProof/>
          <w:sz w:val="22"/>
          <w:szCs w:val="22"/>
          <w:lang w:val="en-US" w:eastAsia="en-US"/>
        </w:rPr>
        <w:t xml:space="preserve">of </w:t>
      </w:r>
      <w:r w:rsidRPr="003231A6">
        <w:rPr>
          <w:i/>
          <w:noProof/>
          <w:sz w:val="22"/>
          <w:szCs w:val="22"/>
          <w:lang w:val="en-US" w:eastAsia="en-US"/>
        </w:rPr>
        <w:t>Ecol</w:t>
      </w:r>
      <w:r w:rsidR="006F6785" w:rsidRPr="003231A6">
        <w:rPr>
          <w:i/>
          <w:noProof/>
          <w:sz w:val="22"/>
          <w:szCs w:val="22"/>
          <w:lang w:val="en-US" w:eastAsia="en-US"/>
        </w:rPr>
        <w:t>ogy</w:t>
      </w:r>
      <w:r w:rsidRPr="003231A6">
        <w:rPr>
          <w:i/>
          <w:noProof/>
          <w:sz w:val="22"/>
          <w:szCs w:val="22"/>
          <w:lang w:val="en-US" w:eastAsia="en-US"/>
        </w:rPr>
        <w:t xml:space="preserve"> </w:t>
      </w:r>
      <w:r w:rsidR="006F6785" w:rsidRPr="003231A6">
        <w:rPr>
          <w:i/>
          <w:noProof/>
          <w:sz w:val="22"/>
          <w:szCs w:val="22"/>
          <w:lang w:val="en-US" w:eastAsia="en-US"/>
        </w:rPr>
        <w:t xml:space="preserve">and </w:t>
      </w:r>
      <w:r w:rsidRPr="003231A6">
        <w:rPr>
          <w:i/>
          <w:noProof/>
          <w:sz w:val="22"/>
          <w:szCs w:val="22"/>
          <w:lang w:val="en-US" w:eastAsia="en-US"/>
        </w:rPr>
        <w:t>Syst</w:t>
      </w:r>
      <w:r w:rsidR="006F6785" w:rsidRPr="003231A6">
        <w:rPr>
          <w:i/>
          <w:noProof/>
          <w:sz w:val="22"/>
          <w:szCs w:val="22"/>
          <w:lang w:val="en-US" w:eastAsia="en-US"/>
        </w:rPr>
        <w:t>ematics 11</w:t>
      </w:r>
      <w:r w:rsidR="006F6785" w:rsidRPr="003231A6">
        <w:rPr>
          <w:noProof/>
          <w:sz w:val="22"/>
          <w:szCs w:val="22"/>
          <w:lang w:val="en-US" w:eastAsia="en-US"/>
        </w:rPr>
        <w:t xml:space="preserve">, </w:t>
      </w:r>
      <w:r w:rsidRPr="003231A6">
        <w:rPr>
          <w:noProof/>
          <w:sz w:val="22"/>
          <w:szCs w:val="22"/>
          <w:lang w:val="en-US" w:eastAsia="en-US"/>
        </w:rPr>
        <w:t xml:space="preserve">197–232. </w:t>
      </w:r>
    </w:p>
    <w:p w14:paraId="57245DD1" w14:textId="77777777" w:rsidR="00D73107" w:rsidRPr="003231A6" w:rsidRDefault="00D73107" w:rsidP="00124F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sz w:val="22"/>
          <w:szCs w:val="22"/>
        </w:rPr>
      </w:pPr>
      <w:proofErr w:type="gramStart"/>
      <w:r w:rsidRPr="003231A6">
        <w:rPr>
          <w:sz w:val="22"/>
          <w:szCs w:val="22"/>
        </w:rPr>
        <w:t>Yamamoto</w:t>
      </w:r>
      <w:r w:rsidR="006F6785" w:rsidRPr="003231A6">
        <w:rPr>
          <w:sz w:val="22"/>
          <w:szCs w:val="22"/>
        </w:rPr>
        <w:t>,</w:t>
      </w:r>
      <w:r w:rsidRPr="003231A6">
        <w:rPr>
          <w:sz w:val="22"/>
          <w:szCs w:val="22"/>
        </w:rPr>
        <w:t xml:space="preserve"> T</w:t>
      </w:r>
      <w:r w:rsidR="006F6785" w:rsidRPr="003231A6">
        <w:rPr>
          <w:sz w:val="22"/>
          <w:szCs w:val="22"/>
        </w:rPr>
        <w:t>.</w:t>
      </w:r>
      <w:r w:rsidRPr="003231A6">
        <w:rPr>
          <w:sz w:val="22"/>
          <w:szCs w:val="22"/>
        </w:rPr>
        <w:t>, Takahashi</w:t>
      </w:r>
      <w:r w:rsidR="006F6785" w:rsidRPr="003231A6">
        <w:rPr>
          <w:sz w:val="22"/>
          <w:szCs w:val="22"/>
        </w:rPr>
        <w:t>,</w:t>
      </w:r>
      <w:r w:rsidRPr="003231A6">
        <w:rPr>
          <w:sz w:val="22"/>
          <w:szCs w:val="22"/>
        </w:rPr>
        <w:t xml:space="preserve"> A</w:t>
      </w:r>
      <w:r w:rsidR="006F6785" w:rsidRPr="003231A6">
        <w:rPr>
          <w:sz w:val="22"/>
          <w:szCs w:val="22"/>
        </w:rPr>
        <w:t>.</w:t>
      </w:r>
      <w:r w:rsidRPr="003231A6">
        <w:rPr>
          <w:sz w:val="22"/>
          <w:szCs w:val="22"/>
        </w:rPr>
        <w:t>, Oka</w:t>
      </w:r>
      <w:r w:rsidR="006F6785" w:rsidRPr="003231A6">
        <w:rPr>
          <w:sz w:val="22"/>
          <w:szCs w:val="22"/>
        </w:rPr>
        <w:t>,</w:t>
      </w:r>
      <w:r w:rsidRPr="003231A6">
        <w:rPr>
          <w:sz w:val="22"/>
          <w:szCs w:val="22"/>
        </w:rPr>
        <w:t xml:space="preserve"> N</w:t>
      </w:r>
      <w:r w:rsidR="006F6785" w:rsidRPr="003231A6">
        <w:rPr>
          <w:sz w:val="22"/>
          <w:szCs w:val="22"/>
        </w:rPr>
        <w:t>.</w:t>
      </w:r>
      <w:r w:rsidRPr="003231A6">
        <w:rPr>
          <w:sz w:val="22"/>
          <w:szCs w:val="22"/>
        </w:rPr>
        <w:t>, Iida</w:t>
      </w:r>
      <w:r w:rsidR="006F6785" w:rsidRPr="003231A6">
        <w:rPr>
          <w:sz w:val="22"/>
          <w:szCs w:val="22"/>
        </w:rPr>
        <w:t>,</w:t>
      </w:r>
      <w:r w:rsidRPr="003231A6">
        <w:rPr>
          <w:sz w:val="22"/>
          <w:szCs w:val="22"/>
        </w:rPr>
        <w:t xml:space="preserve"> T</w:t>
      </w:r>
      <w:r w:rsidR="006F6785" w:rsidRPr="003231A6">
        <w:rPr>
          <w:sz w:val="22"/>
          <w:szCs w:val="22"/>
        </w:rPr>
        <w:t>.</w:t>
      </w:r>
      <w:r w:rsidRPr="003231A6">
        <w:rPr>
          <w:sz w:val="22"/>
          <w:szCs w:val="22"/>
        </w:rPr>
        <w:t>, Katsumata</w:t>
      </w:r>
      <w:r w:rsidR="006F6785" w:rsidRPr="003231A6">
        <w:rPr>
          <w:sz w:val="22"/>
          <w:szCs w:val="22"/>
        </w:rPr>
        <w:t>,</w:t>
      </w:r>
      <w:r w:rsidRPr="003231A6">
        <w:rPr>
          <w:sz w:val="22"/>
          <w:szCs w:val="22"/>
        </w:rPr>
        <w:t xml:space="preserve"> N</w:t>
      </w:r>
      <w:r w:rsidR="006F6785" w:rsidRPr="003231A6">
        <w:rPr>
          <w:sz w:val="22"/>
          <w:szCs w:val="22"/>
        </w:rPr>
        <w:t>.</w:t>
      </w:r>
      <w:r w:rsidRPr="003231A6">
        <w:rPr>
          <w:sz w:val="22"/>
          <w:szCs w:val="22"/>
        </w:rPr>
        <w:t>, Sato</w:t>
      </w:r>
      <w:r w:rsidR="006F6785" w:rsidRPr="003231A6">
        <w:rPr>
          <w:sz w:val="22"/>
          <w:szCs w:val="22"/>
        </w:rPr>
        <w:t>,</w:t>
      </w:r>
      <w:r w:rsidRPr="003231A6">
        <w:rPr>
          <w:sz w:val="22"/>
          <w:szCs w:val="22"/>
        </w:rPr>
        <w:t xml:space="preserve"> K</w:t>
      </w:r>
      <w:r w:rsidR="006F6785" w:rsidRPr="003231A6">
        <w:rPr>
          <w:sz w:val="22"/>
          <w:szCs w:val="22"/>
        </w:rPr>
        <w:t>.</w:t>
      </w:r>
      <w:r w:rsidRPr="003231A6">
        <w:rPr>
          <w:sz w:val="22"/>
          <w:szCs w:val="22"/>
        </w:rPr>
        <w:t xml:space="preserve">, </w:t>
      </w:r>
      <w:r w:rsidR="006F6785" w:rsidRPr="003231A6">
        <w:rPr>
          <w:sz w:val="22"/>
          <w:szCs w:val="22"/>
        </w:rPr>
        <w:t xml:space="preserve">&amp; </w:t>
      </w:r>
      <w:proofErr w:type="spellStart"/>
      <w:r w:rsidRPr="003231A6">
        <w:rPr>
          <w:sz w:val="22"/>
          <w:szCs w:val="22"/>
        </w:rPr>
        <w:t>Trathan</w:t>
      </w:r>
      <w:proofErr w:type="spellEnd"/>
      <w:r w:rsidR="006F6785" w:rsidRPr="003231A6">
        <w:rPr>
          <w:sz w:val="22"/>
          <w:szCs w:val="22"/>
        </w:rPr>
        <w:t>,</w:t>
      </w:r>
      <w:r w:rsidRPr="003231A6">
        <w:rPr>
          <w:sz w:val="22"/>
          <w:szCs w:val="22"/>
        </w:rPr>
        <w:t xml:space="preserve"> P</w:t>
      </w:r>
      <w:r w:rsidR="006F6785" w:rsidRPr="003231A6">
        <w:rPr>
          <w:sz w:val="22"/>
          <w:szCs w:val="22"/>
        </w:rPr>
        <w:t xml:space="preserve">. </w:t>
      </w:r>
      <w:r w:rsidRPr="003231A6">
        <w:rPr>
          <w:sz w:val="22"/>
          <w:szCs w:val="22"/>
        </w:rPr>
        <w:t xml:space="preserve">N. </w:t>
      </w:r>
      <w:r w:rsidR="006F6785" w:rsidRPr="003231A6">
        <w:rPr>
          <w:sz w:val="22"/>
          <w:szCs w:val="22"/>
        </w:rPr>
        <w:t>(</w:t>
      </w:r>
      <w:r w:rsidRPr="003231A6">
        <w:rPr>
          <w:sz w:val="22"/>
          <w:szCs w:val="22"/>
        </w:rPr>
        <w:t>2011</w:t>
      </w:r>
      <w:r w:rsidR="006F6785" w:rsidRPr="003231A6">
        <w:rPr>
          <w:sz w:val="22"/>
          <w:szCs w:val="22"/>
        </w:rPr>
        <w:t>)</w:t>
      </w:r>
      <w:r w:rsidRPr="003231A6">
        <w:rPr>
          <w:sz w:val="22"/>
          <w:szCs w:val="22"/>
        </w:rPr>
        <w:t>.</w:t>
      </w:r>
      <w:proofErr w:type="gramEnd"/>
      <w:r w:rsidRPr="003231A6">
        <w:rPr>
          <w:sz w:val="22"/>
          <w:szCs w:val="22"/>
        </w:rPr>
        <w:t xml:space="preserve"> Foraging areas of streaked shearwaters in relation to seasonal changes in the marine environment of the </w:t>
      </w:r>
      <w:proofErr w:type="spellStart"/>
      <w:r w:rsidRPr="003231A6">
        <w:rPr>
          <w:sz w:val="22"/>
          <w:szCs w:val="22"/>
        </w:rPr>
        <w:t>Northwestern</w:t>
      </w:r>
      <w:proofErr w:type="spellEnd"/>
      <w:r w:rsidRPr="003231A6">
        <w:rPr>
          <w:sz w:val="22"/>
          <w:szCs w:val="22"/>
        </w:rPr>
        <w:t xml:space="preserve"> Pacific: inter-colony and sex-related differences. </w:t>
      </w:r>
      <w:r w:rsidRPr="003231A6">
        <w:rPr>
          <w:i/>
          <w:sz w:val="22"/>
          <w:szCs w:val="22"/>
        </w:rPr>
        <w:t>Mar</w:t>
      </w:r>
      <w:r w:rsidR="006F6785" w:rsidRPr="003231A6">
        <w:rPr>
          <w:i/>
          <w:sz w:val="22"/>
          <w:szCs w:val="22"/>
        </w:rPr>
        <w:t>ine</w:t>
      </w:r>
      <w:r w:rsidRPr="003231A6">
        <w:rPr>
          <w:i/>
          <w:sz w:val="22"/>
          <w:szCs w:val="22"/>
        </w:rPr>
        <w:t xml:space="preserve"> Ecol</w:t>
      </w:r>
      <w:r w:rsidR="006F6785" w:rsidRPr="003231A6">
        <w:rPr>
          <w:i/>
          <w:sz w:val="22"/>
          <w:szCs w:val="22"/>
        </w:rPr>
        <w:t>ogy</w:t>
      </w:r>
      <w:r w:rsidRPr="003231A6">
        <w:rPr>
          <w:i/>
          <w:sz w:val="22"/>
          <w:szCs w:val="22"/>
        </w:rPr>
        <w:t xml:space="preserve"> Prog</w:t>
      </w:r>
      <w:r w:rsidR="006F6785" w:rsidRPr="003231A6">
        <w:rPr>
          <w:i/>
          <w:sz w:val="22"/>
          <w:szCs w:val="22"/>
        </w:rPr>
        <w:t>ress</w:t>
      </w:r>
      <w:r w:rsidRPr="003231A6">
        <w:rPr>
          <w:i/>
          <w:sz w:val="22"/>
          <w:szCs w:val="22"/>
        </w:rPr>
        <w:t xml:space="preserve"> Ser</w:t>
      </w:r>
      <w:r w:rsidR="006F6785" w:rsidRPr="003231A6">
        <w:rPr>
          <w:i/>
          <w:sz w:val="22"/>
          <w:szCs w:val="22"/>
        </w:rPr>
        <w:t>ies 424,</w:t>
      </w:r>
      <w:r w:rsidR="006F6785" w:rsidRPr="003231A6">
        <w:rPr>
          <w:sz w:val="22"/>
          <w:szCs w:val="22"/>
        </w:rPr>
        <w:t xml:space="preserve"> </w:t>
      </w:r>
      <w:r w:rsidRPr="003231A6">
        <w:rPr>
          <w:sz w:val="22"/>
          <w:szCs w:val="22"/>
        </w:rPr>
        <w:t>191–204.</w:t>
      </w:r>
    </w:p>
    <w:p w14:paraId="2930113D" w14:textId="77777777" w:rsidR="00D73107" w:rsidRPr="003231A6" w:rsidRDefault="00906010" w:rsidP="00124F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noProof/>
          <w:sz w:val="22"/>
          <w:szCs w:val="22"/>
          <w:lang w:val="en-US" w:eastAsia="en-US"/>
        </w:rPr>
      </w:pPr>
      <w:proofErr w:type="spellStart"/>
      <w:r w:rsidRPr="003231A6">
        <w:rPr>
          <w:sz w:val="22"/>
          <w:szCs w:val="22"/>
        </w:rPr>
        <w:t>Zi</w:t>
      </w:r>
      <w:r w:rsidR="006F6785" w:rsidRPr="003231A6">
        <w:rPr>
          <w:sz w:val="22"/>
          <w:szCs w:val="22"/>
        </w:rPr>
        <w:t>no</w:t>
      </w:r>
      <w:proofErr w:type="spellEnd"/>
      <w:r w:rsidR="006F6785" w:rsidRPr="003231A6">
        <w:rPr>
          <w:sz w:val="22"/>
          <w:szCs w:val="22"/>
        </w:rPr>
        <w:t xml:space="preserve">, P. A., </w:t>
      </w:r>
      <w:proofErr w:type="spellStart"/>
      <w:r w:rsidR="006F6785" w:rsidRPr="003231A6">
        <w:rPr>
          <w:sz w:val="22"/>
          <w:szCs w:val="22"/>
        </w:rPr>
        <w:t>Zino</w:t>
      </w:r>
      <w:proofErr w:type="spellEnd"/>
      <w:r w:rsidR="006F6785" w:rsidRPr="003231A6">
        <w:rPr>
          <w:sz w:val="22"/>
          <w:szCs w:val="22"/>
        </w:rPr>
        <w:t>, F., Maul, T., &amp;</w:t>
      </w:r>
      <w:r w:rsidRPr="003231A6">
        <w:rPr>
          <w:sz w:val="22"/>
          <w:szCs w:val="22"/>
        </w:rPr>
        <w:t xml:space="preserve"> </w:t>
      </w:r>
      <w:proofErr w:type="spellStart"/>
      <w:r w:rsidRPr="003231A6">
        <w:rPr>
          <w:sz w:val="22"/>
          <w:szCs w:val="22"/>
        </w:rPr>
        <w:t>Biscoito</w:t>
      </w:r>
      <w:proofErr w:type="spellEnd"/>
      <w:r w:rsidR="006F6785" w:rsidRPr="003231A6">
        <w:rPr>
          <w:sz w:val="22"/>
          <w:szCs w:val="22"/>
        </w:rPr>
        <w:t>, J. M</w:t>
      </w:r>
      <w:r w:rsidRPr="003231A6">
        <w:rPr>
          <w:sz w:val="22"/>
          <w:szCs w:val="22"/>
        </w:rPr>
        <w:t xml:space="preserve">. </w:t>
      </w:r>
      <w:r w:rsidR="006F6785" w:rsidRPr="003231A6">
        <w:rPr>
          <w:sz w:val="22"/>
          <w:szCs w:val="22"/>
        </w:rPr>
        <w:t>(</w:t>
      </w:r>
      <w:r w:rsidRPr="003231A6">
        <w:rPr>
          <w:sz w:val="22"/>
          <w:szCs w:val="22"/>
        </w:rPr>
        <w:t>1987</w:t>
      </w:r>
      <w:r w:rsidR="006F6785" w:rsidRPr="003231A6">
        <w:rPr>
          <w:sz w:val="22"/>
          <w:szCs w:val="22"/>
        </w:rPr>
        <w:t>)</w:t>
      </w:r>
      <w:r w:rsidRPr="003231A6">
        <w:rPr>
          <w:sz w:val="22"/>
          <w:szCs w:val="22"/>
        </w:rPr>
        <w:t xml:space="preserve">. </w:t>
      </w:r>
      <w:proofErr w:type="gramStart"/>
      <w:r w:rsidRPr="003231A6">
        <w:rPr>
          <w:sz w:val="22"/>
          <w:szCs w:val="22"/>
        </w:rPr>
        <w:t xml:space="preserve">The laying, incubation and fledging periods of Cory’s Shearwater </w:t>
      </w:r>
      <w:proofErr w:type="spellStart"/>
      <w:r w:rsidRPr="003231A6">
        <w:rPr>
          <w:i/>
          <w:sz w:val="22"/>
          <w:szCs w:val="22"/>
        </w:rPr>
        <w:t>Calonectris</w:t>
      </w:r>
      <w:proofErr w:type="spellEnd"/>
      <w:r w:rsidRPr="003231A6">
        <w:rPr>
          <w:i/>
          <w:sz w:val="22"/>
          <w:szCs w:val="22"/>
        </w:rPr>
        <w:t xml:space="preserve"> </w:t>
      </w:r>
      <w:proofErr w:type="spellStart"/>
      <w:r w:rsidRPr="003231A6">
        <w:rPr>
          <w:i/>
          <w:sz w:val="22"/>
          <w:szCs w:val="22"/>
        </w:rPr>
        <w:t>diomedea</w:t>
      </w:r>
      <w:proofErr w:type="spellEnd"/>
      <w:r w:rsidRPr="003231A6">
        <w:rPr>
          <w:i/>
          <w:sz w:val="22"/>
          <w:szCs w:val="22"/>
        </w:rPr>
        <w:t xml:space="preserve"> borealis</w:t>
      </w:r>
      <w:r w:rsidRPr="003231A6">
        <w:rPr>
          <w:sz w:val="22"/>
          <w:szCs w:val="22"/>
        </w:rPr>
        <w:t xml:space="preserve"> on </w:t>
      </w:r>
      <w:proofErr w:type="spellStart"/>
      <w:r w:rsidRPr="003231A6">
        <w:rPr>
          <w:sz w:val="22"/>
          <w:szCs w:val="22"/>
        </w:rPr>
        <w:t>Se</w:t>
      </w:r>
      <w:r w:rsidR="006F6785" w:rsidRPr="003231A6">
        <w:rPr>
          <w:sz w:val="22"/>
          <w:szCs w:val="22"/>
        </w:rPr>
        <w:t>lvagem</w:t>
      </w:r>
      <w:proofErr w:type="spellEnd"/>
      <w:r w:rsidR="006F6785" w:rsidRPr="003231A6">
        <w:rPr>
          <w:sz w:val="22"/>
          <w:szCs w:val="22"/>
        </w:rPr>
        <w:t xml:space="preserve"> Grande in 1984.</w:t>
      </w:r>
      <w:proofErr w:type="gramEnd"/>
      <w:r w:rsidR="006F6785" w:rsidRPr="003231A6">
        <w:rPr>
          <w:sz w:val="22"/>
          <w:szCs w:val="22"/>
        </w:rPr>
        <w:t xml:space="preserve"> </w:t>
      </w:r>
      <w:r w:rsidR="006F6785" w:rsidRPr="003231A6">
        <w:rPr>
          <w:i/>
          <w:sz w:val="22"/>
          <w:szCs w:val="22"/>
        </w:rPr>
        <w:t>Ibis 129</w:t>
      </w:r>
      <w:r w:rsidR="006F6785" w:rsidRPr="003231A6">
        <w:rPr>
          <w:sz w:val="22"/>
          <w:szCs w:val="22"/>
        </w:rPr>
        <w:t xml:space="preserve">, </w:t>
      </w:r>
      <w:r w:rsidRPr="003231A6">
        <w:rPr>
          <w:sz w:val="22"/>
          <w:szCs w:val="22"/>
        </w:rPr>
        <w:t>393-398.</w:t>
      </w:r>
    </w:p>
    <w:p w14:paraId="341223BB" w14:textId="77777777" w:rsidR="00FE2A23" w:rsidRPr="003231A6" w:rsidRDefault="00FE2A23" w:rsidP="00FE2A23">
      <w:pPr>
        <w:spacing w:line="480" w:lineRule="auto"/>
        <w:rPr>
          <w:b/>
          <w:sz w:val="22"/>
          <w:szCs w:val="22"/>
        </w:rPr>
      </w:pPr>
    </w:p>
    <w:p w14:paraId="36F19D38" w14:textId="77777777" w:rsidR="00FE2A23" w:rsidRPr="003231A6" w:rsidRDefault="00FE2A23" w:rsidP="00FE2A23">
      <w:pPr>
        <w:spacing w:line="480" w:lineRule="auto"/>
        <w:rPr>
          <w:b/>
          <w:sz w:val="22"/>
          <w:szCs w:val="22"/>
        </w:rPr>
      </w:pPr>
    </w:p>
    <w:p w14:paraId="6E29307A" w14:textId="77777777" w:rsidR="00FE2A23" w:rsidRPr="003231A6" w:rsidRDefault="00FE2A23" w:rsidP="00FE2A23">
      <w:pPr>
        <w:spacing w:line="480" w:lineRule="auto"/>
        <w:rPr>
          <w:b/>
          <w:sz w:val="22"/>
          <w:szCs w:val="22"/>
        </w:rPr>
      </w:pPr>
      <w:r w:rsidRPr="003231A6">
        <w:rPr>
          <w:b/>
          <w:sz w:val="22"/>
          <w:szCs w:val="22"/>
        </w:rPr>
        <w:lastRenderedPageBreak/>
        <w:t>TABLES</w:t>
      </w:r>
    </w:p>
    <w:p w14:paraId="3D35AEEF" w14:textId="77777777" w:rsidR="00FE2A23" w:rsidRPr="003231A6" w:rsidRDefault="00FE2A23" w:rsidP="00FE2A23">
      <w:pPr>
        <w:spacing w:line="480" w:lineRule="auto"/>
        <w:rPr>
          <w:b/>
          <w:sz w:val="22"/>
          <w:szCs w:val="22"/>
        </w:rPr>
      </w:pPr>
      <w:r w:rsidRPr="003231A6">
        <w:rPr>
          <w:b/>
          <w:sz w:val="22"/>
          <w:szCs w:val="22"/>
        </w:rPr>
        <w:t>Table 1</w:t>
      </w:r>
    </w:p>
    <w:tbl>
      <w:tblPr>
        <w:tblpPr w:leftFromText="180" w:rightFromText="180" w:vertAnchor="text" w:horzAnchor="page" w:tblpX="1549" w:tblpY="1378"/>
        <w:tblW w:w="8804" w:type="dxa"/>
        <w:tblLayout w:type="fixed"/>
        <w:tblLook w:val="04A0" w:firstRow="1" w:lastRow="0" w:firstColumn="1" w:lastColumn="0" w:noHBand="0" w:noVBand="1"/>
      </w:tblPr>
      <w:tblGrid>
        <w:gridCol w:w="1716"/>
        <w:gridCol w:w="5124"/>
        <w:gridCol w:w="700"/>
        <w:gridCol w:w="1264"/>
      </w:tblGrid>
      <w:tr w:rsidR="00FE2A23" w:rsidRPr="003231A6" w14:paraId="402D9467" w14:textId="77777777" w:rsidTr="00FE2A23">
        <w:trPr>
          <w:trHeight w:val="320"/>
        </w:trPr>
        <w:tc>
          <w:tcPr>
            <w:tcW w:w="1716" w:type="dxa"/>
            <w:tcBorders>
              <w:top w:val="single" w:sz="8" w:space="0" w:color="000000"/>
              <w:left w:val="nil"/>
              <w:bottom w:val="single" w:sz="8" w:space="0" w:color="auto"/>
              <w:right w:val="nil"/>
            </w:tcBorders>
            <w:shd w:val="clear" w:color="auto" w:fill="auto"/>
            <w:vAlign w:val="center"/>
            <w:hideMark/>
          </w:tcPr>
          <w:p w14:paraId="4F84CEF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5124" w:type="dxa"/>
            <w:tcBorders>
              <w:top w:val="single" w:sz="8" w:space="0" w:color="000000"/>
              <w:left w:val="nil"/>
              <w:bottom w:val="single" w:sz="8" w:space="0" w:color="auto"/>
              <w:right w:val="nil"/>
            </w:tcBorders>
            <w:shd w:val="clear" w:color="auto" w:fill="auto"/>
            <w:vAlign w:val="center"/>
            <w:hideMark/>
          </w:tcPr>
          <w:p w14:paraId="350549F4"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Migration parameter</w:t>
            </w:r>
          </w:p>
        </w:tc>
        <w:tc>
          <w:tcPr>
            <w:tcW w:w="700" w:type="dxa"/>
            <w:tcBorders>
              <w:top w:val="single" w:sz="8" w:space="0" w:color="000000"/>
              <w:left w:val="nil"/>
              <w:bottom w:val="single" w:sz="8" w:space="0" w:color="auto"/>
              <w:right w:val="nil"/>
            </w:tcBorders>
            <w:shd w:val="clear" w:color="auto" w:fill="auto"/>
            <w:vAlign w:val="center"/>
            <w:hideMark/>
          </w:tcPr>
          <w:p w14:paraId="26F2D628"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 xml:space="preserve"> </w:t>
            </w:r>
            <w:r w:rsidR="00FE2A23" w:rsidRPr="003231A6">
              <w:rPr>
                <w:rFonts w:eastAsia="Times New Roman"/>
                <w:i/>
                <w:sz w:val="22"/>
                <w:szCs w:val="22"/>
                <w:lang w:val="en-US" w:eastAsia="en-US"/>
              </w:rPr>
              <w:t>r</w:t>
            </w:r>
          </w:p>
        </w:tc>
        <w:tc>
          <w:tcPr>
            <w:tcW w:w="1264" w:type="dxa"/>
            <w:tcBorders>
              <w:top w:val="single" w:sz="8" w:space="0" w:color="000000"/>
              <w:left w:val="nil"/>
              <w:bottom w:val="single" w:sz="8" w:space="0" w:color="auto"/>
              <w:right w:val="nil"/>
            </w:tcBorders>
            <w:shd w:val="clear" w:color="auto" w:fill="auto"/>
            <w:vAlign w:val="center"/>
            <w:hideMark/>
          </w:tcPr>
          <w:p w14:paraId="4D0E7F11"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 xml:space="preserve">   P</w:t>
            </w:r>
          </w:p>
        </w:tc>
      </w:tr>
      <w:tr w:rsidR="00FE2A23" w:rsidRPr="003231A6" w14:paraId="5992777C" w14:textId="77777777" w:rsidTr="00FE2A23">
        <w:trPr>
          <w:trHeight w:val="300"/>
        </w:trPr>
        <w:tc>
          <w:tcPr>
            <w:tcW w:w="1716" w:type="dxa"/>
            <w:tcBorders>
              <w:top w:val="nil"/>
              <w:left w:val="nil"/>
              <w:bottom w:val="nil"/>
              <w:right w:val="nil"/>
            </w:tcBorders>
            <w:shd w:val="clear" w:color="auto" w:fill="auto"/>
            <w:vAlign w:val="center"/>
            <w:hideMark/>
          </w:tcPr>
          <w:p w14:paraId="2FA31C78"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Timing of travel</w:t>
            </w:r>
          </w:p>
        </w:tc>
        <w:tc>
          <w:tcPr>
            <w:tcW w:w="5124" w:type="dxa"/>
            <w:tcBorders>
              <w:top w:val="nil"/>
              <w:left w:val="nil"/>
              <w:bottom w:val="nil"/>
              <w:right w:val="nil"/>
            </w:tcBorders>
            <w:shd w:val="clear" w:color="auto" w:fill="auto"/>
            <w:vAlign w:val="center"/>
            <w:hideMark/>
          </w:tcPr>
          <w:p w14:paraId="1F87F46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departure from breeding site (fall)</w:t>
            </w:r>
          </w:p>
        </w:tc>
        <w:tc>
          <w:tcPr>
            <w:tcW w:w="700" w:type="dxa"/>
            <w:tcBorders>
              <w:top w:val="nil"/>
              <w:left w:val="nil"/>
              <w:bottom w:val="nil"/>
              <w:right w:val="nil"/>
            </w:tcBorders>
            <w:shd w:val="clear" w:color="auto" w:fill="auto"/>
            <w:vAlign w:val="center"/>
            <w:hideMark/>
          </w:tcPr>
          <w:p w14:paraId="3DB7A780"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0.42</w:t>
            </w:r>
          </w:p>
        </w:tc>
        <w:tc>
          <w:tcPr>
            <w:tcW w:w="1264" w:type="dxa"/>
            <w:tcBorders>
              <w:top w:val="nil"/>
              <w:left w:val="nil"/>
              <w:bottom w:val="nil"/>
              <w:right w:val="nil"/>
            </w:tcBorders>
            <w:shd w:val="clear" w:color="auto" w:fill="auto"/>
            <w:vAlign w:val="center"/>
            <w:hideMark/>
          </w:tcPr>
          <w:p w14:paraId="49A1A70D"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0.483</w:t>
            </w:r>
          </w:p>
        </w:tc>
      </w:tr>
      <w:tr w:rsidR="00FE2A23" w:rsidRPr="003231A6" w14:paraId="653C2269" w14:textId="77777777" w:rsidTr="00FE2A23">
        <w:trPr>
          <w:trHeight w:val="300"/>
        </w:trPr>
        <w:tc>
          <w:tcPr>
            <w:tcW w:w="1716" w:type="dxa"/>
            <w:tcBorders>
              <w:top w:val="nil"/>
              <w:left w:val="nil"/>
              <w:bottom w:val="nil"/>
              <w:right w:val="nil"/>
            </w:tcBorders>
            <w:shd w:val="clear" w:color="auto" w:fill="auto"/>
            <w:vAlign w:val="center"/>
            <w:hideMark/>
          </w:tcPr>
          <w:p w14:paraId="62FEC11D" w14:textId="77777777" w:rsidR="00FE2A23" w:rsidRPr="003231A6" w:rsidRDefault="00FE2A23" w:rsidP="00FE2A23">
            <w:pPr>
              <w:spacing w:line="480" w:lineRule="auto"/>
              <w:rPr>
                <w:rFonts w:eastAsia="Times New Roman"/>
                <w:sz w:val="22"/>
                <w:szCs w:val="22"/>
                <w:lang w:val="en-US" w:eastAsia="en-US"/>
              </w:rPr>
            </w:pPr>
          </w:p>
        </w:tc>
        <w:tc>
          <w:tcPr>
            <w:tcW w:w="5124" w:type="dxa"/>
            <w:tcBorders>
              <w:top w:val="nil"/>
              <w:left w:val="nil"/>
              <w:bottom w:val="nil"/>
              <w:right w:val="nil"/>
            </w:tcBorders>
            <w:shd w:val="clear" w:color="auto" w:fill="auto"/>
            <w:vAlign w:val="center"/>
            <w:hideMark/>
          </w:tcPr>
          <w:p w14:paraId="6243530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arrival at first non-breeding area</w:t>
            </w:r>
          </w:p>
        </w:tc>
        <w:tc>
          <w:tcPr>
            <w:tcW w:w="700" w:type="dxa"/>
            <w:tcBorders>
              <w:top w:val="nil"/>
              <w:left w:val="nil"/>
              <w:bottom w:val="nil"/>
              <w:right w:val="nil"/>
            </w:tcBorders>
            <w:shd w:val="clear" w:color="auto" w:fill="auto"/>
            <w:vAlign w:val="center"/>
            <w:hideMark/>
          </w:tcPr>
          <w:p w14:paraId="4BD5C13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0.00</w:t>
            </w:r>
          </w:p>
        </w:tc>
        <w:tc>
          <w:tcPr>
            <w:tcW w:w="1264" w:type="dxa"/>
            <w:tcBorders>
              <w:top w:val="nil"/>
              <w:left w:val="nil"/>
              <w:bottom w:val="nil"/>
              <w:right w:val="nil"/>
            </w:tcBorders>
            <w:shd w:val="clear" w:color="auto" w:fill="auto"/>
            <w:vAlign w:val="center"/>
            <w:hideMark/>
          </w:tcPr>
          <w:p w14:paraId="626203E4"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0.583</w:t>
            </w:r>
          </w:p>
        </w:tc>
      </w:tr>
      <w:tr w:rsidR="00FE2A23" w:rsidRPr="003231A6" w14:paraId="67866BA2" w14:textId="77777777" w:rsidTr="00FE2A23">
        <w:trPr>
          <w:trHeight w:val="300"/>
        </w:trPr>
        <w:tc>
          <w:tcPr>
            <w:tcW w:w="1716" w:type="dxa"/>
            <w:tcBorders>
              <w:top w:val="nil"/>
              <w:left w:val="nil"/>
              <w:right w:val="nil"/>
            </w:tcBorders>
            <w:shd w:val="clear" w:color="auto" w:fill="auto"/>
            <w:vAlign w:val="center"/>
            <w:hideMark/>
          </w:tcPr>
          <w:p w14:paraId="4F00F527" w14:textId="77777777" w:rsidR="00FE2A23" w:rsidRPr="003231A6" w:rsidRDefault="00FE2A23" w:rsidP="00FE2A23">
            <w:pPr>
              <w:spacing w:line="480" w:lineRule="auto"/>
              <w:rPr>
                <w:rFonts w:eastAsia="Times New Roman"/>
                <w:sz w:val="22"/>
                <w:szCs w:val="22"/>
                <w:lang w:val="en-US" w:eastAsia="en-US"/>
              </w:rPr>
            </w:pPr>
          </w:p>
        </w:tc>
        <w:tc>
          <w:tcPr>
            <w:tcW w:w="5124" w:type="dxa"/>
            <w:tcBorders>
              <w:top w:val="nil"/>
              <w:left w:val="nil"/>
              <w:right w:val="nil"/>
            </w:tcBorders>
            <w:shd w:val="clear" w:color="auto" w:fill="auto"/>
            <w:vAlign w:val="center"/>
            <w:hideMark/>
          </w:tcPr>
          <w:p w14:paraId="72C9BF4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departure from last non-breeding area</w:t>
            </w:r>
          </w:p>
        </w:tc>
        <w:tc>
          <w:tcPr>
            <w:tcW w:w="700" w:type="dxa"/>
            <w:tcBorders>
              <w:top w:val="nil"/>
              <w:left w:val="nil"/>
              <w:right w:val="nil"/>
            </w:tcBorders>
            <w:shd w:val="clear" w:color="auto" w:fill="auto"/>
            <w:vAlign w:val="center"/>
            <w:hideMark/>
          </w:tcPr>
          <w:p w14:paraId="40BC9030"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0.37</w:t>
            </w:r>
          </w:p>
        </w:tc>
        <w:tc>
          <w:tcPr>
            <w:tcW w:w="1264" w:type="dxa"/>
            <w:tcBorders>
              <w:top w:val="nil"/>
              <w:left w:val="nil"/>
              <w:right w:val="nil"/>
            </w:tcBorders>
            <w:shd w:val="clear" w:color="auto" w:fill="auto"/>
            <w:vAlign w:val="center"/>
            <w:hideMark/>
          </w:tcPr>
          <w:p w14:paraId="1CF469A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1.000</w:t>
            </w:r>
          </w:p>
        </w:tc>
      </w:tr>
      <w:tr w:rsidR="00FE2A23" w:rsidRPr="003231A6" w14:paraId="594CBFD5" w14:textId="77777777" w:rsidTr="00FE2A23">
        <w:trPr>
          <w:trHeight w:val="300"/>
        </w:trPr>
        <w:tc>
          <w:tcPr>
            <w:tcW w:w="1716" w:type="dxa"/>
            <w:tcBorders>
              <w:top w:val="nil"/>
              <w:left w:val="nil"/>
              <w:right w:val="nil"/>
            </w:tcBorders>
            <w:shd w:val="clear" w:color="auto" w:fill="auto"/>
            <w:vAlign w:val="center"/>
            <w:hideMark/>
          </w:tcPr>
          <w:p w14:paraId="2ADC0DA1"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5124" w:type="dxa"/>
            <w:tcBorders>
              <w:top w:val="nil"/>
              <w:left w:val="nil"/>
              <w:right w:val="nil"/>
            </w:tcBorders>
            <w:shd w:val="clear" w:color="auto" w:fill="auto"/>
            <w:vAlign w:val="center"/>
            <w:hideMark/>
          </w:tcPr>
          <w:p w14:paraId="5703A2E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arrival date to breeding site (spring)</w:t>
            </w:r>
          </w:p>
        </w:tc>
        <w:tc>
          <w:tcPr>
            <w:tcW w:w="700" w:type="dxa"/>
            <w:tcBorders>
              <w:top w:val="nil"/>
              <w:left w:val="nil"/>
              <w:right w:val="nil"/>
            </w:tcBorders>
            <w:shd w:val="clear" w:color="auto" w:fill="auto"/>
            <w:vAlign w:val="center"/>
            <w:hideMark/>
          </w:tcPr>
          <w:p w14:paraId="418DEB83"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0.03</w:t>
            </w:r>
          </w:p>
        </w:tc>
        <w:tc>
          <w:tcPr>
            <w:tcW w:w="1264" w:type="dxa"/>
            <w:tcBorders>
              <w:top w:val="nil"/>
              <w:left w:val="nil"/>
              <w:right w:val="nil"/>
            </w:tcBorders>
            <w:shd w:val="clear" w:color="auto" w:fill="auto"/>
            <w:vAlign w:val="center"/>
            <w:hideMark/>
          </w:tcPr>
          <w:p w14:paraId="7C90C7C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0.379</w:t>
            </w:r>
          </w:p>
        </w:tc>
      </w:tr>
      <w:tr w:rsidR="00FE2A23" w:rsidRPr="003231A6" w14:paraId="7A0C8DD7" w14:textId="77777777" w:rsidTr="00FE2A23">
        <w:trPr>
          <w:trHeight w:val="300"/>
        </w:trPr>
        <w:tc>
          <w:tcPr>
            <w:tcW w:w="1716" w:type="dxa"/>
            <w:tcBorders>
              <w:top w:val="nil"/>
              <w:left w:val="nil"/>
              <w:bottom w:val="nil"/>
              <w:right w:val="nil"/>
            </w:tcBorders>
            <w:shd w:val="clear" w:color="auto" w:fill="auto"/>
            <w:vAlign w:val="center"/>
            <w:hideMark/>
          </w:tcPr>
          <w:p w14:paraId="7068448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Duration</w:t>
            </w:r>
          </w:p>
        </w:tc>
        <w:tc>
          <w:tcPr>
            <w:tcW w:w="5124" w:type="dxa"/>
            <w:tcBorders>
              <w:top w:val="nil"/>
              <w:left w:val="nil"/>
              <w:bottom w:val="nil"/>
              <w:right w:val="nil"/>
            </w:tcBorders>
            <w:shd w:val="clear" w:color="auto" w:fill="auto"/>
            <w:vAlign w:val="center"/>
            <w:hideMark/>
          </w:tcPr>
          <w:p w14:paraId="6B1A4D21"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total duration of migration (days)</w:t>
            </w:r>
          </w:p>
        </w:tc>
        <w:tc>
          <w:tcPr>
            <w:tcW w:w="700" w:type="dxa"/>
            <w:tcBorders>
              <w:top w:val="nil"/>
              <w:left w:val="nil"/>
              <w:bottom w:val="nil"/>
              <w:right w:val="nil"/>
            </w:tcBorders>
            <w:shd w:val="clear" w:color="auto" w:fill="auto"/>
            <w:vAlign w:val="center"/>
            <w:hideMark/>
          </w:tcPr>
          <w:p w14:paraId="6B0DD383"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0.00</w:t>
            </w:r>
          </w:p>
        </w:tc>
        <w:tc>
          <w:tcPr>
            <w:tcW w:w="1264" w:type="dxa"/>
            <w:tcBorders>
              <w:top w:val="nil"/>
              <w:left w:val="nil"/>
              <w:bottom w:val="nil"/>
              <w:right w:val="nil"/>
            </w:tcBorders>
            <w:shd w:val="clear" w:color="auto" w:fill="auto"/>
            <w:vAlign w:val="center"/>
            <w:hideMark/>
          </w:tcPr>
          <w:p w14:paraId="0C78316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0.811</w:t>
            </w:r>
          </w:p>
        </w:tc>
      </w:tr>
      <w:tr w:rsidR="00FE2A23" w:rsidRPr="003231A6" w14:paraId="01E886F0" w14:textId="77777777" w:rsidTr="00FE2A23">
        <w:trPr>
          <w:trHeight w:val="300"/>
        </w:trPr>
        <w:tc>
          <w:tcPr>
            <w:tcW w:w="1716" w:type="dxa"/>
            <w:tcBorders>
              <w:top w:val="nil"/>
              <w:left w:val="nil"/>
              <w:bottom w:val="nil"/>
              <w:right w:val="nil"/>
            </w:tcBorders>
            <w:shd w:val="clear" w:color="auto" w:fill="auto"/>
            <w:noWrap/>
            <w:vAlign w:val="bottom"/>
            <w:hideMark/>
          </w:tcPr>
          <w:p w14:paraId="4EAA653E" w14:textId="77777777" w:rsidR="00FE2A23" w:rsidRPr="003231A6" w:rsidRDefault="00FE2A23" w:rsidP="00FE2A23">
            <w:pPr>
              <w:spacing w:line="480" w:lineRule="auto"/>
              <w:rPr>
                <w:rFonts w:ascii="Calibri" w:eastAsia="Times New Roman" w:hAnsi="Calibri"/>
                <w:lang w:val="en-US" w:eastAsia="en-US"/>
              </w:rPr>
            </w:pPr>
          </w:p>
        </w:tc>
        <w:tc>
          <w:tcPr>
            <w:tcW w:w="5124" w:type="dxa"/>
            <w:tcBorders>
              <w:top w:val="nil"/>
              <w:left w:val="nil"/>
              <w:bottom w:val="nil"/>
              <w:right w:val="nil"/>
            </w:tcBorders>
            <w:shd w:val="clear" w:color="auto" w:fill="auto"/>
            <w:vAlign w:val="center"/>
            <w:hideMark/>
          </w:tcPr>
          <w:p w14:paraId="79FAEA57"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time spent in non-breeding areas (days)</w:t>
            </w:r>
          </w:p>
        </w:tc>
        <w:tc>
          <w:tcPr>
            <w:tcW w:w="700" w:type="dxa"/>
            <w:tcBorders>
              <w:top w:val="nil"/>
              <w:left w:val="nil"/>
              <w:bottom w:val="nil"/>
              <w:right w:val="nil"/>
            </w:tcBorders>
            <w:shd w:val="clear" w:color="auto" w:fill="auto"/>
            <w:vAlign w:val="center"/>
            <w:hideMark/>
          </w:tcPr>
          <w:p w14:paraId="29FCFE3F"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0.29</w:t>
            </w:r>
          </w:p>
        </w:tc>
        <w:tc>
          <w:tcPr>
            <w:tcW w:w="1264" w:type="dxa"/>
            <w:tcBorders>
              <w:top w:val="nil"/>
              <w:left w:val="nil"/>
              <w:bottom w:val="nil"/>
              <w:right w:val="nil"/>
            </w:tcBorders>
            <w:shd w:val="clear" w:color="auto" w:fill="auto"/>
            <w:vAlign w:val="center"/>
            <w:hideMark/>
          </w:tcPr>
          <w:p w14:paraId="69B28D6D"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0.057</w:t>
            </w:r>
          </w:p>
        </w:tc>
      </w:tr>
      <w:tr w:rsidR="00FE2A23" w:rsidRPr="003231A6" w14:paraId="135C400D" w14:textId="77777777" w:rsidTr="00FE2A23">
        <w:trPr>
          <w:trHeight w:val="300"/>
        </w:trPr>
        <w:tc>
          <w:tcPr>
            <w:tcW w:w="1716" w:type="dxa"/>
            <w:tcBorders>
              <w:top w:val="nil"/>
              <w:left w:val="nil"/>
              <w:right w:val="nil"/>
            </w:tcBorders>
            <w:shd w:val="clear" w:color="auto" w:fill="auto"/>
            <w:vAlign w:val="center"/>
            <w:hideMark/>
          </w:tcPr>
          <w:p w14:paraId="508D4DB9"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5124" w:type="dxa"/>
            <w:tcBorders>
              <w:top w:val="nil"/>
              <w:left w:val="nil"/>
              <w:right w:val="nil"/>
            </w:tcBorders>
            <w:shd w:val="clear" w:color="auto" w:fill="auto"/>
            <w:vAlign w:val="center"/>
            <w:hideMark/>
          </w:tcPr>
          <w:p w14:paraId="57EB9650"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time spent in transit during migration (days)</w:t>
            </w:r>
          </w:p>
        </w:tc>
        <w:tc>
          <w:tcPr>
            <w:tcW w:w="700" w:type="dxa"/>
            <w:tcBorders>
              <w:top w:val="nil"/>
              <w:left w:val="nil"/>
              <w:right w:val="nil"/>
            </w:tcBorders>
            <w:shd w:val="clear" w:color="auto" w:fill="auto"/>
            <w:vAlign w:val="center"/>
            <w:hideMark/>
          </w:tcPr>
          <w:p w14:paraId="03F25F52"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0.40</w:t>
            </w:r>
          </w:p>
        </w:tc>
        <w:tc>
          <w:tcPr>
            <w:tcW w:w="1264" w:type="dxa"/>
            <w:tcBorders>
              <w:top w:val="nil"/>
              <w:left w:val="nil"/>
              <w:right w:val="nil"/>
            </w:tcBorders>
            <w:shd w:val="clear" w:color="auto" w:fill="auto"/>
            <w:vAlign w:val="center"/>
            <w:hideMark/>
          </w:tcPr>
          <w:p w14:paraId="043F819E"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0.027</w:t>
            </w:r>
          </w:p>
        </w:tc>
      </w:tr>
      <w:tr w:rsidR="00FE2A23" w:rsidRPr="003231A6" w14:paraId="290751AB" w14:textId="77777777" w:rsidTr="00FE2A23">
        <w:trPr>
          <w:trHeight w:val="300"/>
        </w:trPr>
        <w:tc>
          <w:tcPr>
            <w:tcW w:w="1716" w:type="dxa"/>
            <w:tcBorders>
              <w:top w:val="nil"/>
              <w:left w:val="nil"/>
              <w:bottom w:val="nil"/>
              <w:right w:val="nil"/>
            </w:tcBorders>
            <w:shd w:val="clear" w:color="auto" w:fill="auto"/>
            <w:vAlign w:val="center"/>
            <w:hideMark/>
          </w:tcPr>
          <w:p w14:paraId="5511E84C"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Destination</w:t>
            </w:r>
          </w:p>
        </w:tc>
        <w:tc>
          <w:tcPr>
            <w:tcW w:w="5124" w:type="dxa"/>
            <w:tcBorders>
              <w:top w:val="nil"/>
              <w:left w:val="nil"/>
              <w:bottom w:val="nil"/>
              <w:right w:val="nil"/>
            </w:tcBorders>
            <w:shd w:val="clear" w:color="auto" w:fill="auto"/>
            <w:vAlign w:val="center"/>
            <w:hideMark/>
          </w:tcPr>
          <w:p w14:paraId="2B098094"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southernmost point reached (minimum latitude)</w:t>
            </w:r>
          </w:p>
        </w:tc>
        <w:tc>
          <w:tcPr>
            <w:tcW w:w="700" w:type="dxa"/>
            <w:tcBorders>
              <w:top w:val="nil"/>
              <w:left w:val="nil"/>
              <w:bottom w:val="nil"/>
              <w:right w:val="nil"/>
            </w:tcBorders>
            <w:shd w:val="clear" w:color="auto" w:fill="auto"/>
            <w:vAlign w:val="center"/>
            <w:hideMark/>
          </w:tcPr>
          <w:p w14:paraId="269686DB"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0.51</w:t>
            </w:r>
          </w:p>
        </w:tc>
        <w:tc>
          <w:tcPr>
            <w:tcW w:w="1264" w:type="dxa"/>
            <w:tcBorders>
              <w:top w:val="nil"/>
              <w:left w:val="nil"/>
              <w:bottom w:val="nil"/>
              <w:right w:val="nil"/>
            </w:tcBorders>
            <w:shd w:val="clear" w:color="auto" w:fill="auto"/>
            <w:vAlign w:val="center"/>
            <w:hideMark/>
          </w:tcPr>
          <w:p w14:paraId="77C05845"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0.009</w:t>
            </w:r>
          </w:p>
        </w:tc>
      </w:tr>
      <w:tr w:rsidR="00FE2A23" w:rsidRPr="003231A6" w14:paraId="30A63843" w14:textId="77777777" w:rsidTr="00FE2A23">
        <w:trPr>
          <w:trHeight w:val="320"/>
        </w:trPr>
        <w:tc>
          <w:tcPr>
            <w:tcW w:w="1716" w:type="dxa"/>
            <w:tcBorders>
              <w:top w:val="nil"/>
              <w:left w:val="nil"/>
              <w:bottom w:val="single" w:sz="8" w:space="0" w:color="auto"/>
              <w:right w:val="nil"/>
            </w:tcBorders>
            <w:shd w:val="clear" w:color="auto" w:fill="auto"/>
            <w:vAlign w:val="center"/>
            <w:hideMark/>
          </w:tcPr>
          <w:p w14:paraId="18D4D7AD"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 </w:t>
            </w:r>
          </w:p>
        </w:tc>
        <w:tc>
          <w:tcPr>
            <w:tcW w:w="5124" w:type="dxa"/>
            <w:tcBorders>
              <w:top w:val="nil"/>
              <w:left w:val="nil"/>
              <w:bottom w:val="single" w:sz="8" w:space="0" w:color="auto"/>
              <w:right w:val="nil"/>
            </w:tcBorders>
            <w:shd w:val="clear" w:color="auto" w:fill="auto"/>
            <w:vAlign w:val="center"/>
            <w:hideMark/>
          </w:tcPr>
          <w:p w14:paraId="3862D76C" w14:textId="77777777" w:rsidR="00FE2A23" w:rsidRPr="003231A6" w:rsidRDefault="00FE2A23" w:rsidP="00FE2A23">
            <w:pPr>
              <w:spacing w:line="480" w:lineRule="auto"/>
              <w:rPr>
                <w:rFonts w:eastAsia="Times New Roman"/>
                <w:sz w:val="22"/>
                <w:szCs w:val="22"/>
                <w:lang w:val="en-US" w:eastAsia="en-US"/>
              </w:rPr>
            </w:pPr>
            <w:proofErr w:type="gramStart"/>
            <w:r w:rsidRPr="003231A6">
              <w:rPr>
                <w:rFonts w:eastAsia="Times New Roman"/>
                <w:sz w:val="22"/>
                <w:szCs w:val="22"/>
                <w:lang w:val="en-US" w:eastAsia="en-US"/>
              </w:rPr>
              <w:t>total</w:t>
            </w:r>
            <w:proofErr w:type="gramEnd"/>
            <w:r w:rsidRPr="003231A6">
              <w:rPr>
                <w:rFonts w:eastAsia="Times New Roman"/>
                <w:sz w:val="22"/>
                <w:szCs w:val="22"/>
                <w:lang w:val="en-US" w:eastAsia="en-US"/>
              </w:rPr>
              <w:t xml:space="preserve"> distance </w:t>
            </w:r>
            <w:r w:rsidR="002A0DA3" w:rsidRPr="003231A6">
              <w:rPr>
                <w:rFonts w:eastAsia="Times New Roman"/>
                <w:sz w:val="22"/>
                <w:szCs w:val="22"/>
                <w:lang w:val="en-US" w:eastAsia="en-US"/>
              </w:rPr>
              <w:t>travelled</w:t>
            </w:r>
            <w:r w:rsidRPr="003231A6">
              <w:rPr>
                <w:rFonts w:eastAsia="Times New Roman"/>
                <w:sz w:val="22"/>
                <w:szCs w:val="22"/>
                <w:lang w:val="en-US" w:eastAsia="en-US"/>
              </w:rPr>
              <w:t xml:space="preserve"> during migration (</w:t>
            </w:r>
            <w:proofErr w:type="spellStart"/>
            <w:r w:rsidRPr="003231A6">
              <w:rPr>
                <w:rFonts w:eastAsia="Times New Roman"/>
                <w:sz w:val="22"/>
                <w:szCs w:val="22"/>
                <w:lang w:val="en-US" w:eastAsia="en-US"/>
              </w:rPr>
              <w:t>kms</w:t>
            </w:r>
            <w:proofErr w:type="spellEnd"/>
            <w:r w:rsidRPr="003231A6">
              <w:rPr>
                <w:rFonts w:eastAsia="Times New Roman"/>
                <w:sz w:val="22"/>
                <w:szCs w:val="22"/>
                <w:lang w:val="en-US" w:eastAsia="en-US"/>
              </w:rPr>
              <w:t>)</w:t>
            </w:r>
          </w:p>
        </w:tc>
        <w:tc>
          <w:tcPr>
            <w:tcW w:w="700" w:type="dxa"/>
            <w:tcBorders>
              <w:top w:val="nil"/>
              <w:left w:val="nil"/>
              <w:bottom w:val="single" w:sz="8" w:space="0" w:color="auto"/>
              <w:right w:val="nil"/>
            </w:tcBorders>
            <w:shd w:val="clear" w:color="auto" w:fill="auto"/>
            <w:vAlign w:val="center"/>
            <w:hideMark/>
          </w:tcPr>
          <w:p w14:paraId="42EF2054"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0.27</w:t>
            </w:r>
          </w:p>
        </w:tc>
        <w:tc>
          <w:tcPr>
            <w:tcW w:w="1264" w:type="dxa"/>
            <w:tcBorders>
              <w:top w:val="nil"/>
              <w:left w:val="nil"/>
              <w:bottom w:val="single" w:sz="8" w:space="0" w:color="auto"/>
              <w:right w:val="nil"/>
            </w:tcBorders>
            <w:shd w:val="clear" w:color="auto" w:fill="auto"/>
            <w:vAlign w:val="center"/>
            <w:hideMark/>
          </w:tcPr>
          <w:p w14:paraId="6AB8050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0.059</w:t>
            </w:r>
          </w:p>
        </w:tc>
      </w:tr>
    </w:tbl>
    <w:p w14:paraId="73C91DD4" w14:textId="77777777" w:rsidR="00FE2A23" w:rsidRPr="003231A6" w:rsidRDefault="00FE2A23" w:rsidP="00FE2A23">
      <w:pPr>
        <w:spacing w:line="480" w:lineRule="auto"/>
        <w:rPr>
          <w:sz w:val="22"/>
          <w:szCs w:val="22"/>
        </w:rPr>
      </w:pPr>
      <w:proofErr w:type="gramStart"/>
      <w:r w:rsidRPr="003231A6">
        <w:rPr>
          <w:sz w:val="22"/>
          <w:szCs w:val="22"/>
        </w:rPr>
        <w:t>Repeatability (</w:t>
      </w:r>
      <w:r w:rsidRPr="003231A6">
        <w:rPr>
          <w:i/>
          <w:sz w:val="22"/>
          <w:szCs w:val="22"/>
        </w:rPr>
        <w:t>r</w:t>
      </w:r>
      <w:r w:rsidRPr="003231A6">
        <w:rPr>
          <w:sz w:val="22"/>
          <w:szCs w:val="22"/>
        </w:rPr>
        <w:t xml:space="preserve">) and associated p-value in migration characteristics within breeding pairs of </w:t>
      </w:r>
      <w:proofErr w:type="spellStart"/>
      <w:r w:rsidRPr="003231A6">
        <w:rPr>
          <w:sz w:val="22"/>
          <w:szCs w:val="22"/>
        </w:rPr>
        <w:t>Scopoli’s</w:t>
      </w:r>
      <w:proofErr w:type="spellEnd"/>
      <w:r w:rsidRPr="003231A6">
        <w:rPr>
          <w:sz w:val="22"/>
          <w:szCs w:val="22"/>
        </w:rPr>
        <w:t xml:space="preserve"> shearwaters.</w:t>
      </w:r>
      <w:proofErr w:type="gramEnd"/>
      <w:r w:rsidRPr="003231A6">
        <w:rPr>
          <w:sz w:val="22"/>
          <w:szCs w:val="22"/>
        </w:rPr>
        <w:t xml:space="preserve"> </w:t>
      </w:r>
    </w:p>
    <w:p w14:paraId="058A56C3" w14:textId="77777777" w:rsidR="0074484E" w:rsidRPr="003231A6" w:rsidRDefault="0074484E" w:rsidP="00FE2A23">
      <w:pPr>
        <w:spacing w:line="480" w:lineRule="auto"/>
        <w:rPr>
          <w:sz w:val="22"/>
          <w:szCs w:val="22"/>
        </w:rPr>
      </w:pPr>
    </w:p>
    <w:p w14:paraId="272F3D59" w14:textId="77777777" w:rsidR="00FE2A23" w:rsidRPr="003231A6" w:rsidRDefault="0074484E" w:rsidP="00FE2A23">
      <w:pPr>
        <w:spacing w:line="480" w:lineRule="auto"/>
        <w:rPr>
          <w:b/>
          <w:sz w:val="22"/>
          <w:szCs w:val="22"/>
        </w:rPr>
      </w:pPr>
      <w:r w:rsidRPr="003231A6">
        <w:rPr>
          <w:sz w:val="22"/>
          <w:szCs w:val="22"/>
        </w:rPr>
        <w:t>Tests corrected for Sex (fixed factor), Individual, and Year (random factors).</w:t>
      </w:r>
    </w:p>
    <w:p w14:paraId="5A51563F" w14:textId="77777777" w:rsidR="00FE2A23" w:rsidRPr="003231A6" w:rsidRDefault="00FE2A23" w:rsidP="00FE2A23">
      <w:pPr>
        <w:spacing w:line="480" w:lineRule="auto"/>
        <w:rPr>
          <w:b/>
          <w:sz w:val="22"/>
          <w:szCs w:val="22"/>
        </w:rPr>
      </w:pPr>
    </w:p>
    <w:p w14:paraId="7D66A3B2" w14:textId="77777777" w:rsidR="0074484E" w:rsidRPr="003231A6" w:rsidRDefault="0074484E" w:rsidP="00FE2A23">
      <w:pPr>
        <w:spacing w:line="480" w:lineRule="auto"/>
        <w:rPr>
          <w:b/>
          <w:sz w:val="22"/>
          <w:szCs w:val="22"/>
        </w:rPr>
      </w:pPr>
    </w:p>
    <w:p w14:paraId="65A2EAAF" w14:textId="77777777" w:rsidR="0074484E" w:rsidRPr="003231A6" w:rsidRDefault="0074484E" w:rsidP="00FE2A23">
      <w:pPr>
        <w:spacing w:line="480" w:lineRule="auto"/>
        <w:rPr>
          <w:b/>
          <w:sz w:val="22"/>
          <w:szCs w:val="22"/>
        </w:rPr>
      </w:pPr>
    </w:p>
    <w:p w14:paraId="361221B4" w14:textId="77777777" w:rsidR="0074484E" w:rsidRPr="003231A6" w:rsidRDefault="0074484E" w:rsidP="00FE2A23">
      <w:pPr>
        <w:spacing w:line="480" w:lineRule="auto"/>
        <w:rPr>
          <w:b/>
          <w:sz w:val="22"/>
          <w:szCs w:val="22"/>
        </w:rPr>
      </w:pPr>
    </w:p>
    <w:p w14:paraId="70A3BFF8" w14:textId="77777777" w:rsidR="0074484E" w:rsidRPr="003231A6" w:rsidRDefault="0074484E" w:rsidP="00FE2A23">
      <w:pPr>
        <w:spacing w:line="480" w:lineRule="auto"/>
        <w:rPr>
          <w:b/>
          <w:sz w:val="22"/>
          <w:szCs w:val="22"/>
        </w:rPr>
      </w:pPr>
    </w:p>
    <w:p w14:paraId="5508752B" w14:textId="77777777" w:rsidR="0074484E" w:rsidRPr="003231A6" w:rsidRDefault="0074484E" w:rsidP="00FE2A23">
      <w:pPr>
        <w:spacing w:line="480" w:lineRule="auto"/>
        <w:rPr>
          <w:b/>
          <w:sz w:val="22"/>
          <w:szCs w:val="22"/>
        </w:rPr>
      </w:pPr>
    </w:p>
    <w:p w14:paraId="4083D800" w14:textId="77777777" w:rsidR="0074484E" w:rsidRPr="003231A6" w:rsidRDefault="0074484E" w:rsidP="00FE2A23">
      <w:pPr>
        <w:spacing w:line="480" w:lineRule="auto"/>
        <w:rPr>
          <w:b/>
          <w:sz w:val="22"/>
          <w:szCs w:val="22"/>
        </w:rPr>
      </w:pPr>
    </w:p>
    <w:p w14:paraId="1D0248A0" w14:textId="77777777" w:rsidR="0074484E" w:rsidRPr="003231A6" w:rsidRDefault="0074484E" w:rsidP="00FE2A23">
      <w:pPr>
        <w:spacing w:line="480" w:lineRule="auto"/>
        <w:rPr>
          <w:b/>
          <w:sz w:val="22"/>
          <w:szCs w:val="22"/>
        </w:rPr>
      </w:pPr>
    </w:p>
    <w:p w14:paraId="7BA8E6AE" w14:textId="77777777" w:rsidR="0074484E" w:rsidRPr="003231A6" w:rsidRDefault="0074484E" w:rsidP="00FE2A23">
      <w:pPr>
        <w:spacing w:line="480" w:lineRule="auto"/>
        <w:rPr>
          <w:b/>
          <w:sz w:val="22"/>
          <w:szCs w:val="22"/>
        </w:rPr>
      </w:pPr>
    </w:p>
    <w:p w14:paraId="19A6A922" w14:textId="77777777" w:rsidR="0074484E" w:rsidRPr="003231A6" w:rsidRDefault="0074484E" w:rsidP="00FE2A23">
      <w:pPr>
        <w:spacing w:line="480" w:lineRule="auto"/>
        <w:rPr>
          <w:b/>
          <w:sz w:val="22"/>
          <w:szCs w:val="22"/>
        </w:rPr>
      </w:pPr>
    </w:p>
    <w:p w14:paraId="29B34403" w14:textId="77777777" w:rsidR="0074484E" w:rsidRPr="003231A6" w:rsidRDefault="0074484E" w:rsidP="00FE2A23">
      <w:pPr>
        <w:spacing w:line="480" w:lineRule="auto"/>
        <w:rPr>
          <w:b/>
          <w:sz w:val="22"/>
          <w:szCs w:val="22"/>
        </w:rPr>
      </w:pPr>
    </w:p>
    <w:p w14:paraId="5D44E594" w14:textId="77777777" w:rsidR="00FE2A23" w:rsidRPr="003231A6" w:rsidRDefault="00FE2A23" w:rsidP="00FE2A23">
      <w:pPr>
        <w:spacing w:line="480" w:lineRule="auto"/>
        <w:rPr>
          <w:sz w:val="22"/>
          <w:szCs w:val="22"/>
        </w:rPr>
      </w:pPr>
      <w:r w:rsidRPr="003231A6">
        <w:rPr>
          <w:b/>
          <w:sz w:val="22"/>
          <w:szCs w:val="22"/>
        </w:rPr>
        <w:lastRenderedPageBreak/>
        <w:t>Table 2</w:t>
      </w:r>
    </w:p>
    <w:p w14:paraId="37284B56" w14:textId="77777777" w:rsidR="00FE2A23" w:rsidRPr="003231A6" w:rsidRDefault="00FE2A23" w:rsidP="00FE2A23">
      <w:pPr>
        <w:spacing w:line="480" w:lineRule="auto"/>
        <w:rPr>
          <w:sz w:val="22"/>
          <w:szCs w:val="22"/>
        </w:rPr>
      </w:pPr>
      <w:r w:rsidRPr="003231A6">
        <w:rPr>
          <w:sz w:val="22"/>
          <w:szCs w:val="22"/>
        </w:rPr>
        <w:t xml:space="preserve">Linear mixed models of relationships between migration parameters and body measurements. </w:t>
      </w:r>
    </w:p>
    <w:tbl>
      <w:tblPr>
        <w:tblW w:w="8505" w:type="dxa"/>
        <w:jc w:val="center"/>
        <w:tblInd w:w="-459" w:type="dxa"/>
        <w:tblLayout w:type="fixed"/>
        <w:tblLook w:val="04A0" w:firstRow="1" w:lastRow="0" w:firstColumn="1" w:lastColumn="0" w:noHBand="0" w:noVBand="1"/>
      </w:tblPr>
      <w:tblGrid>
        <w:gridCol w:w="3402"/>
        <w:gridCol w:w="993"/>
        <w:gridCol w:w="1417"/>
        <w:gridCol w:w="1418"/>
        <w:gridCol w:w="1275"/>
      </w:tblGrid>
      <w:tr w:rsidR="00FE2A23" w:rsidRPr="003231A6" w14:paraId="5B8C05DE" w14:textId="77777777" w:rsidTr="00FE2A23">
        <w:trPr>
          <w:trHeight w:val="280"/>
          <w:jc w:val="center"/>
        </w:trPr>
        <w:tc>
          <w:tcPr>
            <w:tcW w:w="3402" w:type="dxa"/>
            <w:tcBorders>
              <w:top w:val="single" w:sz="4" w:space="0" w:color="auto"/>
              <w:left w:val="nil"/>
              <w:bottom w:val="single" w:sz="8" w:space="0" w:color="auto"/>
              <w:right w:val="nil"/>
            </w:tcBorders>
            <w:shd w:val="clear" w:color="auto" w:fill="auto"/>
            <w:noWrap/>
            <w:vAlign w:val="bottom"/>
            <w:hideMark/>
          </w:tcPr>
          <w:p w14:paraId="1FDF03A7"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993" w:type="dxa"/>
            <w:tcBorders>
              <w:top w:val="single" w:sz="4" w:space="0" w:color="auto"/>
              <w:left w:val="nil"/>
              <w:bottom w:val="single" w:sz="8" w:space="0" w:color="auto"/>
              <w:right w:val="nil"/>
            </w:tcBorders>
            <w:shd w:val="clear" w:color="auto" w:fill="auto"/>
            <w:noWrap/>
            <w:vAlign w:val="bottom"/>
            <w:hideMark/>
          </w:tcPr>
          <w:p w14:paraId="499BD63D"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1417" w:type="dxa"/>
            <w:tcBorders>
              <w:top w:val="single" w:sz="4" w:space="0" w:color="auto"/>
              <w:left w:val="nil"/>
              <w:bottom w:val="single" w:sz="8" w:space="0" w:color="auto"/>
              <w:right w:val="nil"/>
            </w:tcBorders>
            <w:shd w:val="clear" w:color="auto" w:fill="auto"/>
            <w:noWrap/>
            <w:vAlign w:val="bottom"/>
            <w:hideMark/>
          </w:tcPr>
          <w:p w14:paraId="7A76C15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 xml:space="preserve">Mass </w:t>
            </w:r>
          </w:p>
        </w:tc>
        <w:tc>
          <w:tcPr>
            <w:tcW w:w="1418" w:type="dxa"/>
            <w:tcBorders>
              <w:top w:val="single" w:sz="4" w:space="0" w:color="auto"/>
              <w:left w:val="nil"/>
              <w:bottom w:val="single" w:sz="8" w:space="0" w:color="auto"/>
              <w:right w:val="nil"/>
            </w:tcBorders>
            <w:shd w:val="clear" w:color="auto" w:fill="auto"/>
            <w:noWrap/>
            <w:vAlign w:val="bottom"/>
            <w:hideMark/>
          </w:tcPr>
          <w:p w14:paraId="38E3347E"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Bill length</w:t>
            </w:r>
          </w:p>
        </w:tc>
        <w:tc>
          <w:tcPr>
            <w:tcW w:w="1275" w:type="dxa"/>
            <w:tcBorders>
              <w:top w:val="single" w:sz="4" w:space="0" w:color="auto"/>
              <w:left w:val="nil"/>
              <w:bottom w:val="single" w:sz="8" w:space="0" w:color="auto"/>
              <w:right w:val="nil"/>
            </w:tcBorders>
            <w:shd w:val="clear" w:color="auto" w:fill="auto"/>
            <w:noWrap/>
            <w:vAlign w:val="bottom"/>
            <w:hideMark/>
          </w:tcPr>
          <w:p w14:paraId="7F61872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SMI</w:t>
            </w:r>
          </w:p>
        </w:tc>
      </w:tr>
      <w:tr w:rsidR="00FE2A23" w:rsidRPr="003231A6" w14:paraId="4ABD835A"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25C9EFC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Minimum latitude</w:t>
            </w:r>
          </w:p>
        </w:tc>
        <w:tc>
          <w:tcPr>
            <w:tcW w:w="993" w:type="dxa"/>
            <w:tcBorders>
              <w:top w:val="nil"/>
              <w:left w:val="nil"/>
              <w:bottom w:val="nil"/>
              <w:right w:val="nil"/>
            </w:tcBorders>
            <w:shd w:val="clear" w:color="auto" w:fill="auto"/>
            <w:noWrap/>
            <w:vAlign w:val="bottom"/>
            <w:hideMark/>
          </w:tcPr>
          <w:p w14:paraId="4F00DF90"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1417" w:type="dxa"/>
            <w:tcBorders>
              <w:top w:val="nil"/>
              <w:left w:val="nil"/>
              <w:bottom w:val="nil"/>
              <w:right w:val="nil"/>
            </w:tcBorders>
            <w:shd w:val="clear" w:color="auto" w:fill="auto"/>
            <w:noWrap/>
            <w:vAlign w:val="bottom"/>
            <w:hideMark/>
          </w:tcPr>
          <w:p w14:paraId="6F8D869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-0.024</w:t>
            </w:r>
          </w:p>
        </w:tc>
        <w:tc>
          <w:tcPr>
            <w:tcW w:w="1418" w:type="dxa"/>
            <w:tcBorders>
              <w:top w:val="nil"/>
              <w:left w:val="nil"/>
              <w:bottom w:val="nil"/>
              <w:right w:val="nil"/>
            </w:tcBorders>
            <w:shd w:val="clear" w:color="auto" w:fill="auto"/>
            <w:noWrap/>
            <w:vAlign w:val="bottom"/>
            <w:hideMark/>
          </w:tcPr>
          <w:p w14:paraId="2370D1DB"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-0.015</w:t>
            </w:r>
          </w:p>
        </w:tc>
        <w:tc>
          <w:tcPr>
            <w:tcW w:w="1275" w:type="dxa"/>
            <w:tcBorders>
              <w:top w:val="nil"/>
              <w:left w:val="nil"/>
              <w:bottom w:val="nil"/>
              <w:right w:val="nil"/>
            </w:tcBorders>
            <w:shd w:val="clear" w:color="auto" w:fill="auto"/>
            <w:noWrap/>
            <w:vAlign w:val="bottom"/>
            <w:hideMark/>
          </w:tcPr>
          <w:p w14:paraId="3A2F7C3A"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0.011</w:t>
            </w:r>
          </w:p>
        </w:tc>
      </w:tr>
      <w:tr w:rsidR="00FE2A23" w:rsidRPr="003231A6" w14:paraId="19D92CB0"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6364FC12"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3427195A"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1417" w:type="dxa"/>
            <w:tcBorders>
              <w:top w:val="nil"/>
              <w:left w:val="nil"/>
              <w:bottom w:val="nil"/>
              <w:right w:val="nil"/>
            </w:tcBorders>
            <w:shd w:val="clear" w:color="auto" w:fill="auto"/>
            <w:noWrap/>
            <w:vAlign w:val="bottom"/>
            <w:hideMark/>
          </w:tcPr>
          <w:p w14:paraId="5B04713A"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0.035</w:t>
            </w:r>
          </w:p>
        </w:tc>
        <w:tc>
          <w:tcPr>
            <w:tcW w:w="1418" w:type="dxa"/>
            <w:tcBorders>
              <w:top w:val="nil"/>
              <w:left w:val="nil"/>
              <w:bottom w:val="nil"/>
              <w:right w:val="nil"/>
            </w:tcBorders>
            <w:shd w:val="clear" w:color="auto" w:fill="auto"/>
            <w:noWrap/>
            <w:vAlign w:val="bottom"/>
            <w:hideMark/>
          </w:tcPr>
          <w:p w14:paraId="5478AE9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1.606</w:t>
            </w:r>
          </w:p>
        </w:tc>
        <w:tc>
          <w:tcPr>
            <w:tcW w:w="1275" w:type="dxa"/>
            <w:tcBorders>
              <w:top w:val="nil"/>
              <w:left w:val="nil"/>
              <w:bottom w:val="nil"/>
              <w:right w:val="nil"/>
            </w:tcBorders>
            <w:shd w:val="clear" w:color="auto" w:fill="auto"/>
            <w:noWrap/>
            <w:vAlign w:val="bottom"/>
            <w:hideMark/>
          </w:tcPr>
          <w:p w14:paraId="34CF902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0.057</w:t>
            </w:r>
          </w:p>
        </w:tc>
      </w:tr>
      <w:tr w:rsidR="00FE2A23" w:rsidRPr="003231A6" w14:paraId="2B03E2B4"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3B942897"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3DE5FBBA" w14:textId="77777777" w:rsidR="00FE2A23" w:rsidRPr="003231A6" w:rsidRDefault="00CD59DF"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1417" w:type="dxa"/>
            <w:tcBorders>
              <w:top w:val="nil"/>
              <w:left w:val="nil"/>
              <w:bottom w:val="nil"/>
              <w:right w:val="nil"/>
            </w:tcBorders>
            <w:shd w:val="clear" w:color="auto" w:fill="auto"/>
            <w:noWrap/>
            <w:vAlign w:val="bottom"/>
            <w:hideMark/>
          </w:tcPr>
          <w:p w14:paraId="3AF6E45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-0.69</w:t>
            </w:r>
          </w:p>
        </w:tc>
        <w:tc>
          <w:tcPr>
            <w:tcW w:w="1418" w:type="dxa"/>
            <w:tcBorders>
              <w:top w:val="nil"/>
              <w:left w:val="nil"/>
              <w:bottom w:val="nil"/>
              <w:right w:val="nil"/>
            </w:tcBorders>
            <w:shd w:val="clear" w:color="auto" w:fill="auto"/>
            <w:noWrap/>
            <w:vAlign w:val="bottom"/>
            <w:hideMark/>
          </w:tcPr>
          <w:p w14:paraId="2CA39CC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-0.01</w:t>
            </w:r>
          </w:p>
        </w:tc>
        <w:tc>
          <w:tcPr>
            <w:tcW w:w="1275" w:type="dxa"/>
            <w:tcBorders>
              <w:top w:val="nil"/>
              <w:left w:val="nil"/>
              <w:bottom w:val="nil"/>
              <w:right w:val="nil"/>
            </w:tcBorders>
            <w:shd w:val="clear" w:color="auto" w:fill="auto"/>
            <w:noWrap/>
            <w:vAlign w:val="bottom"/>
            <w:hideMark/>
          </w:tcPr>
          <w:p w14:paraId="1BC33639"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0.19</w:t>
            </w:r>
          </w:p>
        </w:tc>
      </w:tr>
      <w:tr w:rsidR="00FE2A23" w:rsidRPr="003231A6" w14:paraId="2E97C604" w14:textId="77777777" w:rsidTr="00FE2A23">
        <w:trPr>
          <w:trHeight w:val="260"/>
          <w:jc w:val="center"/>
        </w:trPr>
        <w:tc>
          <w:tcPr>
            <w:tcW w:w="3402" w:type="dxa"/>
            <w:tcBorders>
              <w:top w:val="nil"/>
              <w:left w:val="nil"/>
              <w:right w:val="nil"/>
            </w:tcBorders>
            <w:shd w:val="clear" w:color="auto" w:fill="auto"/>
            <w:noWrap/>
            <w:vAlign w:val="bottom"/>
            <w:hideMark/>
          </w:tcPr>
          <w:p w14:paraId="4F1CDD7E"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right w:val="nil"/>
            </w:tcBorders>
            <w:shd w:val="clear" w:color="auto" w:fill="auto"/>
            <w:noWrap/>
            <w:vAlign w:val="bottom"/>
            <w:hideMark/>
          </w:tcPr>
          <w:p w14:paraId="216A1D44" w14:textId="77777777" w:rsidR="00FE2A23" w:rsidRPr="003231A6" w:rsidRDefault="00CD59DF"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1417" w:type="dxa"/>
            <w:tcBorders>
              <w:top w:val="nil"/>
              <w:left w:val="nil"/>
              <w:right w:val="nil"/>
            </w:tcBorders>
            <w:shd w:val="clear" w:color="auto" w:fill="auto"/>
            <w:noWrap/>
            <w:vAlign w:val="bottom"/>
            <w:hideMark/>
          </w:tcPr>
          <w:p w14:paraId="7EF18228"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0.496</w:t>
            </w:r>
          </w:p>
        </w:tc>
        <w:tc>
          <w:tcPr>
            <w:tcW w:w="1418" w:type="dxa"/>
            <w:tcBorders>
              <w:top w:val="nil"/>
              <w:left w:val="nil"/>
              <w:right w:val="nil"/>
            </w:tcBorders>
            <w:shd w:val="clear" w:color="auto" w:fill="auto"/>
            <w:noWrap/>
            <w:vAlign w:val="bottom"/>
            <w:hideMark/>
          </w:tcPr>
          <w:p w14:paraId="121B2B2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0.993</w:t>
            </w:r>
          </w:p>
        </w:tc>
        <w:tc>
          <w:tcPr>
            <w:tcW w:w="1275" w:type="dxa"/>
            <w:tcBorders>
              <w:top w:val="nil"/>
              <w:left w:val="nil"/>
              <w:right w:val="nil"/>
            </w:tcBorders>
            <w:shd w:val="clear" w:color="auto" w:fill="auto"/>
            <w:noWrap/>
            <w:vAlign w:val="bottom"/>
            <w:hideMark/>
          </w:tcPr>
          <w:p w14:paraId="37540D87"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0.850</w:t>
            </w:r>
          </w:p>
        </w:tc>
      </w:tr>
      <w:tr w:rsidR="00FE2A23" w:rsidRPr="003231A6" w14:paraId="22D4F31A" w14:textId="77777777" w:rsidTr="00FE2A23">
        <w:trPr>
          <w:trHeight w:val="280"/>
          <w:jc w:val="center"/>
        </w:trPr>
        <w:tc>
          <w:tcPr>
            <w:tcW w:w="3402" w:type="dxa"/>
            <w:tcBorders>
              <w:top w:val="nil"/>
              <w:left w:val="nil"/>
              <w:right w:val="nil"/>
            </w:tcBorders>
            <w:shd w:val="clear" w:color="auto" w:fill="auto"/>
            <w:noWrap/>
            <w:vAlign w:val="bottom"/>
            <w:hideMark/>
          </w:tcPr>
          <w:p w14:paraId="0F94565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993" w:type="dxa"/>
            <w:tcBorders>
              <w:top w:val="nil"/>
              <w:left w:val="nil"/>
              <w:right w:val="nil"/>
            </w:tcBorders>
            <w:shd w:val="clear" w:color="auto" w:fill="auto"/>
            <w:noWrap/>
            <w:vAlign w:val="bottom"/>
            <w:hideMark/>
          </w:tcPr>
          <w:p w14:paraId="48C19ECD" w14:textId="77777777" w:rsidR="00FE2A23" w:rsidRPr="003231A6" w:rsidRDefault="00CD59DF" w:rsidP="00FE2A23">
            <w:pPr>
              <w:spacing w:line="480" w:lineRule="auto"/>
              <w:rPr>
                <w:rFonts w:eastAsia="Times New Roman"/>
                <w:i/>
                <w:sz w:val="22"/>
                <w:szCs w:val="22"/>
                <w:lang w:val="en-US" w:eastAsia="en-US"/>
              </w:rPr>
            </w:pPr>
            <w:r w:rsidRPr="003231A6">
              <w:rPr>
                <w:rFonts w:eastAsia="Times New Roman"/>
                <w:i/>
                <w:sz w:val="22"/>
                <w:szCs w:val="22"/>
                <w:lang w:val="en-US" w:eastAsia="en-US"/>
              </w:rPr>
              <w:t>N</w:t>
            </w:r>
          </w:p>
        </w:tc>
        <w:tc>
          <w:tcPr>
            <w:tcW w:w="1417" w:type="dxa"/>
            <w:tcBorders>
              <w:top w:val="nil"/>
              <w:left w:val="nil"/>
              <w:right w:val="nil"/>
            </w:tcBorders>
            <w:shd w:val="clear" w:color="auto" w:fill="auto"/>
            <w:noWrap/>
            <w:vAlign w:val="bottom"/>
            <w:hideMark/>
          </w:tcPr>
          <w:p w14:paraId="46F5EBB9"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60</w:t>
            </w:r>
          </w:p>
        </w:tc>
        <w:tc>
          <w:tcPr>
            <w:tcW w:w="1418" w:type="dxa"/>
            <w:tcBorders>
              <w:top w:val="nil"/>
              <w:left w:val="nil"/>
              <w:right w:val="nil"/>
            </w:tcBorders>
            <w:shd w:val="clear" w:color="auto" w:fill="auto"/>
            <w:noWrap/>
            <w:vAlign w:val="bottom"/>
            <w:hideMark/>
          </w:tcPr>
          <w:p w14:paraId="6360FC76"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33</w:t>
            </w:r>
          </w:p>
        </w:tc>
        <w:tc>
          <w:tcPr>
            <w:tcW w:w="1275" w:type="dxa"/>
            <w:tcBorders>
              <w:top w:val="nil"/>
              <w:left w:val="nil"/>
              <w:right w:val="nil"/>
            </w:tcBorders>
            <w:shd w:val="clear" w:color="auto" w:fill="auto"/>
            <w:noWrap/>
            <w:vAlign w:val="bottom"/>
            <w:hideMark/>
          </w:tcPr>
          <w:p w14:paraId="1AC2160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33</w:t>
            </w:r>
          </w:p>
        </w:tc>
      </w:tr>
      <w:tr w:rsidR="00FE2A23" w:rsidRPr="003231A6" w14:paraId="0ED9E3DF"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5E7EE204"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Total time in transit (days)</w:t>
            </w:r>
          </w:p>
        </w:tc>
        <w:tc>
          <w:tcPr>
            <w:tcW w:w="993" w:type="dxa"/>
            <w:tcBorders>
              <w:top w:val="nil"/>
              <w:left w:val="nil"/>
              <w:bottom w:val="nil"/>
              <w:right w:val="nil"/>
            </w:tcBorders>
            <w:shd w:val="clear" w:color="auto" w:fill="auto"/>
            <w:noWrap/>
            <w:vAlign w:val="bottom"/>
            <w:hideMark/>
          </w:tcPr>
          <w:p w14:paraId="44B1AEC9"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1417" w:type="dxa"/>
            <w:tcBorders>
              <w:top w:val="nil"/>
              <w:left w:val="nil"/>
              <w:bottom w:val="nil"/>
              <w:right w:val="nil"/>
            </w:tcBorders>
            <w:shd w:val="clear" w:color="auto" w:fill="auto"/>
            <w:noWrap/>
            <w:vAlign w:val="bottom"/>
            <w:hideMark/>
          </w:tcPr>
          <w:p w14:paraId="6F8B2E1B"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0.066</w:t>
            </w:r>
          </w:p>
        </w:tc>
        <w:tc>
          <w:tcPr>
            <w:tcW w:w="1418" w:type="dxa"/>
            <w:tcBorders>
              <w:top w:val="nil"/>
              <w:left w:val="nil"/>
              <w:bottom w:val="nil"/>
              <w:right w:val="nil"/>
            </w:tcBorders>
            <w:shd w:val="clear" w:color="auto" w:fill="auto"/>
            <w:noWrap/>
            <w:vAlign w:val="bottom"/>
            <w:hideMark/>
          </w:tcPr>
          <w:p w14:paraId="4974C0E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0.485</w:t>
            </w:r>
          </w:p>
        </w:tc>
        <w:tc>
          <w:tcPr>
            <w:tcW w:w="1275" w:type="dxa"/>
            <w:tcBorders>
              <w:top w:val="nil"/>
              <w:left w:val="nil"/>
              <w:bottom w:val="nil"/>
              <w:right w:val="nil"/>
            </w:tcBorders>
            <w:shd w:val="clear" w:color="auto" w:fill="auto"/>
            <w:noWrap/>
            <w:vAlign w:val="bottom"/>
            <w:hideMark/>
          </w:tcPr>
          <w:p w14:paraId="1F18A0B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0.000</w:t>
            </w:r>
          </w:p>
        </w:tc>
      </w:tr>
      <w:tr w:rsidR="00FE2A23" w:rsidRPr="003231A6" w14:paraId="06CA9917"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5807AA9E"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3929499D"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1417" w:type="dxa"/>
            <w:tcBorders>
              <w:top w:val="nil"/>
              <w:left w:val="nil"/>
              <w:bottom w:val="nil"/>
              <w:right w:val="nil"/>
            </w:tcBorders>
            <w:shd w:val="clear" w:color="auto" w:fill="auto"/>
            <w:noWrap/>
            <w:vAlign w:val="bottom"/>
            <w:hideMark/>
          </w:tcPr>
          <w:p w14:paraId="7FF9DA2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0.034</w:t>
            </w:r>
          </w:p>
        </w:tc>
        <w:tc>
          <w:tcPr>
            <w:tcW w:w="1418" w:type="dxa"/>
            <w:tcBorders>
              <w:top w:val="nil"/>
              <w:left w:val="nil"/>
              <w:bottom w:val="nil"/>
              <w:right w:val="nil"/>
            </w:tcBorders>
            <w:shd w:val="clear" w:color="auto" w:fill="auto"/>
            <w:noWrap/>
            <w:vAlign w:val="bottom"/>
            <w:hideMark/>
          </w:tcPr>
          <w:p w14:paraId="2F342839"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1.799</w:t>
            </w:r>
          </w:p>
        </w:tc>
        <w:tc>
          <w:tcPr>
            <w:tcW w:w="1275" w:type="dxa"/>
            <w:tcBorders>
              <w:top w:val="nil"/>
              <w:left w:val="nil"/>
              <w:bottom w:val="nil"/>
              <w:right w:val="nil"/>
            </w:tcBorders>
            <w:shd w:val="clear" w:color="auto" w:fill="auto"/>
            <w:noWrap/>
            <w:vAlign w:val="bottom"/>
            <w:hideMark/>
          </w:tcPr>
          <w:p w14:paraId="7EF7E2F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0.052</w:t>
            </w:r>
          </w:p>
        </w:tc>
      </w:tr>
      <w:tr w:rsidR="00FE2A23" w:rsidRPr="003231A6" w14:paraId="013BD88D"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255FB0F1"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6313E01F" w14:textId="77777777" w:rsidR="00FE2A23" w:rsidRPr="003231A6" w:rsidRDefault="00CD59DF"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1417" w:type="dxa"/>
            <w:tcBorders>
              <w:top w:val="nil"/>
              <w:left w:val="nil"/>
              <w:bottom w:val="nil"/>
              <w:right w:val="nil"/>
            </w:tcBorders>
            <w:shd w:val="clear" w:color="auto" w:fill="auto"/>
            <w:noWrap/>
            <w:vAlign w:val="bottom"/>
            <w:hideMark/>
          </w:tcPr>
          <w:p w14:paraId="0C89E58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1.92</w:t>
            </w:r>
          </w:p>
        </w:tc>
        <w:tc>
          <w:tcPr>
            <w:tcW w:w="1418" w:type="dxa"/>
            <w:tcBorders>
              <w:top w:val="nil"/>
              <w:left w:val="nil"/>
              <w:bottom w:val="nil"/>
              <w:right w:val="nil"/>
            </w:tcBorders>
            <w:shd w:val="clear" w:color="auto" w:fill="auto"/>
            <w:noWrap/>
            <w:vAlign w:val="bottom"/>
            <w:hideMark/>
          </w:tcPr>
          <w:p w14:paraId="2137EEF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0.27</w:t>
            </w:r>
          </w:p>
        </w:tc>
        <w:tc>
          <w:tcPr>
            <w:tcW w:w="1275" w:type="dxa"/>
            <w:tcBorders>
              <w:top w:val="nil"/>
              <w:left w:val="nil"/>
              <w:bottom w:val="nil"/>
              <w:right w:val="nil"/>
            </w:tcBorders>
            <w:shd w:val="clear" w:color="auto" w:fill="auto"/>
            <w:noWrap/>
            <w:vAlign w:val="bottom"/>
            <w:hideMark/>
          </w:tcPr>
          <w:p w14:paraId="79D87CE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-0.01</w:t>
            </w:r>
          </w:p>
        </w:tc>
      </w:tr>
      <w:tr w:rsidR="00FE2A23" w:rsidRPr="003231A6" w14:paraId="76112A4B"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6FEF42CE"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48E2D1C5" w14:textId="77777777" w:rsidR="00FE2A23" w:rsidRPr="003231A6" w:rsidRDefault="00CD59DF"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1417" w:type="dxa"/>
            <w:tcBorders>
              <w:top w:val="nil"/>
              <w:left w:val="nil"/>
              <w:bottom w:val="nil"/>
              <w:right w:val="nil"/>
            </w:tcBorders>
            <w:shd w:val="clear" w:color="auto" w:fill="auto"/>
            <w:noWrap/>
            <w:vAlign w:val="bottom"/>
            <w:hideMark/>
          </w:tcPr>
          <w:p w14:paraId="40965E6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0.060</w:t>
            </w:r>
          </w:p>
        </w:tc>
        <w:tc>
          <w:tcPr>
            <w:tcW w:w="1418" w:type="dxa"/>
            <w:tcBorders>
              <w:top w:val="nil"/>
              <w:left w:val="nil"/>
              <w:bottom w:val="nil"/>
              <w:right w:val="nil"/>
            </w:tcBorders>
            <w:shd w:val="clear" w:color="auto" w:fill="auto"/>
            <w:noWrap/>
            <w:vAlign w:val="bottom"/>
            <w:hideMark/>
          </w:tcPr>
          <w:p w14:paraId="63AFE46A"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0.791</w:t>
            </w:r>
          </w:p>
        </w:tc>
        <w:tc>
          <w:tcPr>
            <w:tcW w:w="1275" w:type="dxa"/>
            <w:tcBorders>
              <w:top w:val="nil"/>
              <w:left w:val="nil"/>
              <w:bottom w:val="nil"/>
              <w:right w:val="nil"/>
            </w:tcBorders>
            <w:shd w:val="clear" w:color="auto" w:fill="auto"/>
            <w:noWrap/>
            <w:vAlign w:val="bottom"/>
            <w:hideMark/>
          </w:tcPr>
          <w:p w14:paraId="6DDA9849"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0.992</w:t>
            </w:r>
          </w:p>
        </w:tc>
      </w:tr>
      <w:tr w:rsidR="00FE2A23" w:rsidRPr="003231A6" w14:paraId="5807ECEC" w14:textId="77777777" w:rsidTr="00FE2A23">
        <w:trPr>
          <w:trHeight w:val="280"/>
          <w:jc w:val="center"/>
        </w:trPr>
        <w:tc>
          <w:tcPr>
            <w:tcW w:w="3402" w:type="dxa"/>
            <w:tcBorders>
              <w:top w:val="nil"/>
              <w:left w:val="nil"/>
              <w:right w:val="nil"/>
            </w:tcBorders>
            <w:shd w:val="clear" w:color="auto" w:fill="auto"/>
            <w:noWrap/>
            <w:vAlign w:val="bottom"/>
            <w:hideMark/>
          </w:tcPr>
          <w:p w14:paraId="0B90702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993" w:type="dxa"/>
            <w:tcBorders>
              <w:top w:val="nil"/>
              <w:left w:val="nil"/>
              <w:right w:val="nil"/>
            </w:tcBorders>
            <w:shd w:val="clear" w:color="auto" w:fill="auto"/>
            <w:noWrap/>
            <w:vAlign w:val="bottom"/>
            <w:hideMark/>
          </w:tcPr>
          <w:p w14:paraId="3F2BCAE8" w14:textId="77777777" w:rsidR="00FE2A23" w:rsidRPr="003231A6" w:rsidRDefault="00CD59DF" w:rsidP="00FE2A23">
            <w:pPr>
              <w:spacing w:line="480" w:lineRule="auto"/>
              <w:rPr>
                <w:rFonts w:eastAsia="Times New Roman"/>
                <w:i/>
                <w:sz w:val="22"/>
                <w:szCs w:val="22"/>
                <w:lang w:val="en-US" w:eastAsia="en-US"/>
              </w:rPr>
            </w:pPr>
            <w:r w:rsidRPr="003231A6">
              <w:rPr>
                <w:rFonts w:eastAsia="Times New Roman"/>
                <w:i/>
                <w:sz w:val="22"/>
                <w:szCs w:val="22"/>
                <w:lang w:val="en-US" w:eastAsia="en-US"/>
              </w:rPr>
              <w:t>N</w:t>
            </w:r>
          </w:p>
        </w:tc>
        <w:tc>
          <w:tcPr>
            <w:tcW w:w="1417" w:type="dxa"/>
            <w:tcBorders>
              <w:top w:val="nil"/>
              <w:left w:val="nil"/>
              <w:right w:val="nil"/>
            </w:tcBorders>
            <w:shd w:val="clear" w:color="auto" w:fill="auto"/>
            <w:noWrap/>
            <w:vAlign w:val="bottom"/>
            <w:hideMark/>
          </w:tcPr>
          <w:p w14:paraId="0E140358"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60</w:t>
            </w:r>
          </w:p>
        </w:tc>
        <w:tc>
          <w:tcPr>
            <w:tcW w:w="1418" w:type="dxa"/>
            <w:tcBorders>
              <w:top w:val="nil"/>
              <w:left w:val="nil"/>
              <w:right w:val="nil"/>
            </w:tcBorders>
            <w:shd w:val="clear" w:color="auto" w:fill="auto"/>
            <w:noWrap/>
            <w:vAlign w:val="bottom"/>
            <w:hideMark/>
          </w:tcPr>
          <w:p w14:paraId="30D11160"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33</w:t>
            </w:r>
          </w:p>
        </w:tc>
        <w:tc>
          <w:tcPr>
            <w:tcW w:w="1275" w:type="dxa"/>
            <w:tcBorders>
              <w:top w:val="nil"/>
              <w:left w:val="nil"/>
              <w:right w:val="nil"/>
            </w:tcBorders>
            <w:shd w:val="clear" w:color="auto" w:fill="auto"/>
            <w:noWrap/>
            <w:vAlign w:val="bottom"/>
            <w:hideMark/>
          </w:tcPr>
          <w:p w14:paraId="5F94518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33</w:t>
            </w:r>
          </w:p>
        </w:tc>
      </w:tr>
      <w:tr w:rsidR="00FE2A23" w:rsidRPr="003231A6" w14:paraId="73752441"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43190DE0"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xml:space="preserve">Total distance </w:t>
            </w:r>
            <w:r w:rsidR="002A0DA3" w:rsidRPr="003231A6">
              <w:rPr>
                <w:rFonts w:eastAsia="Times New Roman"/>
                <w:sz w:val="22"/>
                <w:szCs w:val="22"/>
                <w:lang w:val="en-US" w:eastAsia="en-US"/>
              </w:rPr>
              <w:t>travelled</w:t>
            </w:r>
            <w:r w:rsidRPr="003231A6">
              <w:rPr>
                <w:rFonts w:eastAsia="Times New Roman"/>
                <w:sz w:val="22"/>
                <w:szCs w:val="22"/>
                <w:lang w:val="en-US" w:eastAsia="en-US"/>
              </w:rPr>
              <w:t xml:space="preserve"> (</w:t>
            </w:r>
            <w:proofErr w:type="spellStart"/>
            <w:r w:rsidRPr="003231A6">
              <w:rPr>
                <w:rFonts w:eastAsia="Times New Roman"/>
                <w:sz w:val="22"/>
                <w:szCs w:val="22"/>
                <w:lang w:val="en-US" w:eastAsia="en-US"/>
              </w:rPr>
              <w:t>kms</w:t>
            </w:r>
            <w:proofErr w:type="spellEnd"/>
            <w:r w:rsidRPr="003231A6">
              <w:rPr>
                <w:rFonts w:eastAsia="Times New Roman"/>
                <w:sz w:val="22"/>
                <w:szCs w:val="22"/>
                <w:lang w:val="en-US" w:eastAsia="en-US"/>
              </w:rPr>
              <w:t>)</w:t>
            </w:r>
          </w:p>
        </w:tc>
        <w:tc>
          <w:tcPr>
            <w:tcW w:w="993" w:type="dxa"/>
            <w:tcBorders>
              <w:top w:val="nil"/>
              <w:left w:val="nil"/>
              <w:bottom w:val="nil"/>
              <w:right w:val="nil"/>
            </w:tcBorders>
            <w:shd w:val="clear" w:color="auto" w:fill="auto"/>
            <w:noWrap/>
            <w:vAlign w:val="bottom"/>
            <w:hideMark/>
          </w:tcPr>
          <w:p w14:paraId="333612AF"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1417" w:type="dxa"/>
            <w:tcBorders>
              <w:top w:val="nil"/>
              <w:left w:val="nil"/>
              <w:bottom w:val="nil"/>
              <w:right w:val="nil"/>
            </w:tcBorders>
            <w:shd w:val="clear" w:color="auto" w:fill="auto"/>
            <w:noWrap/>
            <w:vAlign w:val="bottom"/>
            <w:hideMark/>
          </w:tcPr>
          <w:p w14:paraId="3C7781EA"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51.840</w:t>
            </w:r>
          </w:p>
        </w:tc>
        <w:tc>
          <w:tcPr>
            <w:tcW w:w="1418" w:type="dxa"/>
            <w:tcBorders>
              <w:top w:val="nil"/>
              <w:left w:val="nil"/>
              <w:bottom w:val="nil"/>
              <w:right w:val="nil"/>
            </w:tcBorders>
            <w:shd w:val="clear" w:color="auto" w:fill="auto"/>
            <w:noWrap/>
            <w:vAlign w:val="bottom"/>
            <w:hideMark/>
          </w:tcPr>
          <w:p w14:paraId="4FBFCCA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220.200</w:t>
            </w:r>
          </w:p>
        </w:tc>
        <w:tc>
          <w:tcPr>
            <w:tcW w:w="1275" w:type="dxa"/>
            <w:tcBorders>
              <w:top w:val="nil"/>
              <w:left w:val="nil"/>
              <w:bottom w:val="nil"/>
              <w:right w:val="nil"/>
            </w:tcBorders>
            <w:shd w:val="clear" w:color="auto" w:fill="auto"/>
            <w:noWrap/>
            <w:vAlign w:val="bottom"/>
            <w:hideMark/>
          </w:tcPr>
          <w:p w14:paraId="0C1A993B"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30.940</w:t>
            </w:r>
          </w:p>
        </w:tc>
      </w:tr>
      <w:tr w:rsidR="00FE2A23" w:rsidRPr="003231A6" w14:paraId="423D4F29"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6FFCB7D0"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4D249D79"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1417" w:type="dxa"/>
            <w:tcBorders>
              <w:top w:val="nil"/>
              <w:left w:val="nil"/>
              <w:bottom w:val="nil"/>
              <w:right w:val="nil"/>
            </w:tcBorders>
            <w:shd w:val="clear" w:color="auto" w:fill="auto"/>
            <w:noWrap/>
            <w:vAlign w:val="bottom"/>
            <w:hideMark/>
          </w:tcPr>
          <w:p w14:paraId="10BA0EF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16.510</w:t>
            </w:r>
          </w:p>
        </w:tc>
        <w:tc>
          <w:tcPr>
            <w:tcW w:w="1418" w:type="dxa"/>
            <w:tcBorders>
              <w:top w:val="nil"/>
              <w:left w:val="nil"/>
              <w:bottom w:val="nil"/>
              <w:right w:val="nil"/>
            </w:tcBorders>
            <w:shd w:val="clear" w:color="auto" w:fill="auto"/>
            <w:noWrap/>
            <w:vAlign w:val="bottom"/>
            <w:hideMark/>
          </w:tcPr>
          <w:p w14:paraId="4CDDC63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862.210</w:t>
            </w:r>
          </w:p>
        </w:tc>
        <w:tc>
          <w:tcPr>
            <w:tcW w:w="1275" w:type="dxa"/>
            <w:tcBorders>
              <w:top w:val="nil"/>
              <w:left w:val="nil"/>
              <w:bottom w:val="nil"/>
              <w:right w:val="nil"/>
            </w:tcBorders>
            <w:shd w:val="clear" w:color="auto" w:fill="auto"/>
            <w:noWrap/>
            <w:vAlign w:val="bottom"/>
            <w:hideMark/>
          </w:tcPr>
          <w:p w14:paraId="73092E2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21.650</w:t>
            </w:r>
          </w:p>
        </w:tc>
      </w:tr>
      <w:tr w:rsidR="00FE2A23" w:rsidRPr="003231A6" w14:paraId="009AD6D6"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4512B76E"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7A13C123"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i/>
                <w:sz w:val="22"/>
                <w:szCs w:val="22"/>
                <w:lang w:val="en-US" w:eastAsia="en-US"/>
              </w:rPr>
              <w:t>t</w:t>
            </w:r>
          </w:p>
        </w:tc>
        <w:tc>
          <w:tcPr>
            <w:tcW w:w="1417" w:type="dxa"/>
            <w:tcBorders>
              <w:top w:val="nil"/>
              <w:left w:val="nil"/>
              <w:bottom w:val="nil"/>
              <w:right w:val="nil"/>
            </w:tcBorders>
            <w:shd w:val="clear" w:color="auto" w:fill="auto"/>
            <w:noWrap/>
            <w:vAlign w:val="bottom"/>
            <w:hideMark/>
          </w:tcPr>
          <w:p w14:paraId="62E5552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3.14</w:t>
            </w:r>
          </w:p>
        </w:tc>
        <w:tc>
          <w:tcPr>
            <w:tcW w:w="1418" w:type="dxa"/>
            <w:tcBorders>
              <w:top w:val="nil"/>
              <w:left w:val="nil"/>
              <w:bottom w:val="nil"/>
              <w:right w:val="nil"/>
            </w:tcBorders>
            <w:shd w:val="clear" w:color="auto" w:fill="auto"/>
            <w:noWrap/>
            <w:vAlign w:val="bottom"/>
            <w:hideMark/>
          </w:tcPr>
          <w:p w14:paraId="130163C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0.26</w:t>
            </w:r>
          </w:p>
        </w:tc>
        <w:tc>
          <w:tcPr>
            <w:tcW w:w="1275" w:type="dxa"/>
            <w:tcBorders>
              <w:top w:val="nil"/>
              <w:left w:val="nil"/>
              <w:bottom w:val="nil"/>
              <w:right w:val="nil"/>
            </w:tcBorders>
            <w:shd w:val="clear" w:color="auto" w:fill="auto"/>
            <w:noWrap/>
            <w:vAlign w:val="bottom"/>
            <w:hideMark/>
          </w:tcPr>
          <w:p w14:paraId="375CDD19"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1.43</w:t>
            </w:r>
          </w:p>
        </w:tc>
      </w:tr>
      <w:tr w:rsidR="00FE2A23" w:rsidRPr="003231A6" w14:paraId="52BBB088"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4F307F8C"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1299F35B"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1417" w:type="dxa"/>
            <w:tcBorders>
              <w:top w:val="nil"/>
              <w:left w:val="nil"/>
              <w:bottom w:val="nil"/>
              <w:right w:val="nil"/>
            </w:tcBorders>
            <w:shd w:val="clear" w:color="auto" w:fill="auto"/>
            <w:noWrap/>
            <w:vAlign w:val="bottom"/>
            <w:hideMark/>
          </w:tcPr>
          <w:p w14:paraId="3719B2AA" w14:textId="77777777" w:rsidR="00FE2A23" w:rsidRPr="003231A6" w:rsidRDefault="00FE2A23" w:rsidP="00FE2A23">
            <w:pPr>
              <w:spacing w:line="480" w:lineRule="auto"/>
              <w:jc w:val="center"/>
              <w:rPr>
                <w:rFonts w:eastAsia="Times New Roman"/>
                <w:b/>
                <w:bCs/>
                <w:sz w:val="22"/>
                <w:szCs w:val="22"/>
                <w:lang w:val="en-US" w:eastAsia="en-US"/>
              </w:rPr>
            </w:pPr>
            <w:r w:rsidRPr="003231A6">
              <w:rPr>
                <w:rFonts w:eastAsia="Times New Roman"/>
                <w:b/>
                <w:bCs/>
                <w:sz w:val="22"/>
                <w:szCs w:val="22"/>
                <w:lang w:val="en-US" w:eastAsia="en-US"/>
              </w:rPr>
              <w:t>0.003</w:t>
            </w:r>
          </w:p>
        </w:tc>
        <w:tc>
          <w:tcPr>
            <w:tcW w:w="1418" w:type="dxa"/>
            <w:tcBorders>
              <w:top w:val="nil"/>
              <w:left w:val="nil"/>
              <w:bottom w:val="nil"/>
              <w:right w:val="nil"/>
            </w:tcBorders>
            <w:shd w:val="clear" w:color="auto" w:fill="auto"/>
            <w:noWrap/>
            <w:vAlign w:val="bottom"/>
            <w:hideMark/>
          </w:tcPr>
          <w:p w14:paraId="6FE7FDF8"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0.801</w:t>
            </w:r>
          </w:p>
        </w:tc>
        <w:tc>
          <w:tcPr>
            <w:tcW w:w="1275" w:type="dxa"/>
            <w:tcBorders>
              <w:top w:val="nil"/>
              <w:left w:val="nil"/>
              <w:bottom w:val="nil"/>
              <w:right w:val="nil"/>
            </w:tcBorders>
            <w:shd w:val="clear" w:color="auto" w:fill="auto"/>
            <w:noWrap/>
            <w:vAlign w:val="bottom"/>
            <w:hideMark/>
          </w:tcPr>
          <w:p w14:paraId="3207079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0.167</w:t>
            </w:r>
          </w:p>
        </w:tc>
      </w:tr>
      <w:tr w:rsidR="00FE2A23" w:rsidRPr="003231A6" w14:paraId="330376AA" w14:textId="77777777" w:rsidTr="00FE2A23">
        <w:trPr>
          <w:trHeight w:val="280"/>
          <w:jc w:val="center"/>
        </w:trPr>
        <w:tc>
          <w:tcPr>
            <w:tcW w:w="3402" w:type="dxa"/>
            <w:tcBorders>
              <w:top w:val="nil"/>
              <w:left w:val="nil"/>
              <w:right w:val="nil"/>
            </w:tcBorders>
            <w:shd w:val="clear" w:color="auto" w:fill="auto"/>
            <w:noWrap/>
            <w:vAlign w:val="bottom"/>
            <w:hideMark/>
          </w:tcPr>
          <w:p w14:paraId="0570287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993" w:type="dxa"/>
            <w:tcBorders>
              <w:top w:val="nil"/>
              <w:left w:val="nil"/>
              <w:right w:val="nil"/>
            </w:tcBorders>
            <w:shd w:val="clear" w:color="auto" w:fill="auto"/>
            <w:noWrap/>
            <w:vAlign w:val="bottom"/>
            <w:hideMark/>
          </w:tcPr>
          <w:p w14:paraId="3ACD8658"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N</w:t>
            </w:r>
          </w:p>
        </w:tc>
        <w:tc>
          <w:tcPr>
            <w:tcW w:w="1417" w:type="dxa"/>
            <w:tcBorders>
              <w:top w:val="nil"/>
              <w:left w:val="nil"/>
              <w:right w:val="nil"/>
            </w:tcBorders>
            <w:shd w:val="clear" w:color="auto" w:fill="auto"/>
            <w:noWrap/>
            <w:vAlign w:val="bottom"/>
            <w:hideMark/>
          </w:tcPr>
          <w:p w14:paraId="79A7B66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60</w:t>
            </w:r>
          </w:p>
        </w:tc>
        <w:tc>
          <w:tcPr>
            <w:tcW w:w="1418" w:type="dxa"/>
            <w:tcBorders>
              <w:top w:val="nil"/>
              <w:left w:val="nil"/>
              <w:right w:val="nil"/>
            </w:tcBorders>
            <w:shd w:val="clear" w:color="auto" w:fill="auto"/>
            <w:noWrap/>
            <w:vAlign w:val="bottom"/>
            <w:hideMark/>
          </w:tcPr>
          <w:p w14:paraId="320CB45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33</w:t>
            </w:r>
          </w:p>
        </w:tc>
        <w:tc>
          <w:tcPr>
            <w:tcW w:w="1275" w:type="dxa"/>
            <w:tcBorders>
              <w:top w:val="nil"/>
              <w:left w:val="nil"/>
              <w:right w:val="nil"/>
            </w:tcBorders>
            <w:shd w:val="clear" w:color="auto" w:fill="auto"/>
            <w:noWrap/>
            <w:vAlign w:val="bottom"/>
            <w:hideMark/>
          </w:tcPr>
          <w:p w14:paraId="2C6ED58E"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33</w:t>
            </w:r>
          </w:p>
        </w:tc>
      </w:tr>
      <w:tr w:rsidR="00FE2A23" w:rsidRPr="003231A6" w14:paraId="240A7CA4"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26EC1593"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Locations of non-breeding areas</w:t>
            </w:r>
          </w:p>
        </w:tc>
        <w:tc>
          <w:tcPr>
            <w:tcW w:w="993" w:type="dxa"/>
            <w:tcBorders>
              <w:top w:val="nil"/>
              <w:left w:val="nil"/>
              <w:bottom w:val="nil"/>
              <w:right w:val="nil"/>
            </w:tcBorders>
            <w:shd w:val="clear" w:color="auto" w:fill="auto"/>
            <w:noWrap/>
            <w:vAlign w:val="bottom"/>
            <w:hideMark/>
          </w:tcPr>
          <w:p w14:paraId="4A047C9F"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1417" w:type="dxa"/>
            <w:tcBorders>
              <w:top w:val="nil"/>
              <w:left w:val="nil"/>
              <w:bottom w:val="nil"/>
              <w:right w:val="nil"/>
            </w:tcBorders>
            <w:shd w:val="clear" w:color="auto" w:fill="auto"/>
            <w:noWrap/>
            <w:vAlign w:val="bottom"/>
            <w:hideMark/>
          </w:tcPr>
          <w:p w14:paraId="292DBFE5"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0.001</w:t>
            </w:r>
          </w:p>
        </w:tc>
        <w:tc>
          <w:tcPr>
            <w:tcW w:w="1418" w:type="dxa"/>
            <w:tcBorders>
              <w:top w:val="nil"/>
              <w:left w:val="nil"/>
              <w:bottom w:val="nil"/>
              <w:right w:val="nil"/>
            </w:tcBorders>
            <w:shd w:val="clear" w:color="auto" w:fill="auto"/>
            <w:noWrap/>
            <w:vAlign w:val="bottom"/>
            <w:hideMark/>
          </w:tcPr>
          <w:p w14:paraId="5B278FC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0.086</w:t>
            </w:r>
          </w:p>
        </w:tc>
        <w:tc>
          <w:tcPr>
            <w:tcW w:w="1275" w:type="dxa"/>
            <w:tcBorders>
              <w:top w:val="nil"/>
              <w:left w:val="nil"/>
              <w:bottom w:val="nil"/>
              <w:right w:val="nil"/>
            </w:tcBorders>
            <w:shd w:val="clear" w:color="auto" w:fill="auto"/>
            <w:noWrap/>
            <w:vAlign w:val="bottom"/>
            <w:hideMark/>
          </w:tcPr>
          <w:p w14:paraId="17C2B79B"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-0.001</w:t>
            </w:r>
          </w:p>
        </w:tc>
      </w:tr>
      <w:tr w:rsidR="00FE2A23" w:rsidRPr="003231A6" w14:paraId="2AE27CE2"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415C766C"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1337D4B8"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1417" w:type="dxa"/>
            <w:tcBorders>
              <w:top w:val="nil"/>
              <w:left w:val="nil"/>
              <w:bottom w:val="nil"/>
              <w:right w:val="nil"/>
            </w:tcBorders>
            <w:shd w:val="clear" w:color="auto" w:fill="auto"/>
            <w:noWrap/>
            <w:vAlign w:val="bottom"/>
            <w:hideMark/>
          </w:tcPr>
          <w:p w14:paraId="5FE8554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0.001</w:t>
            </w:r>
          </w:p>
        </w:tc>
        <w:tc>
          <w:tcPr>
            <w:tcW w:w="1418" w:type="dxa"/>
            <w:tcBorders>
              <w:top w:val="nil"/>
              <w:left w:val="nil"/>
              <w:bottom w:val="nil"/>
              <w:right w:val="nil"/>
            </w:tcBorders>
            <w:shd w:val="clear" w:color="auto" w:fill="auto"/>
            <w:noWrap/>
            <w:vAlign w:val="bottom"/>
            <w:hideMark/>
          </w:tcPr>
          <w:p w14:paraId="6F1BAA9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0.038</w:t>
            </w:r>
          </w:p>
        </w:tc>
        <w:tc>
          <w:tcPr>
            <w:tcW w:w="1275" w:type="dxa"/>
            <w:tcBorders>
              <w:top w:val="nil"/>
              <w:left w:val="nil"/>
              <w:bottom w:val="nil"/>
              <w:right w:val="nil"/>
            </w:tcBorders>
            <w:shd w:val="clear" w:color="auto" w:fill="auto"/>
            <w:noWrap/>
            <w:vAlign w:val="bottom"/>
            <w:hideMark/>
          </w:tcPr>
          <w:p w14:paraId="136BD54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0.001</w:t>
            </w:r>
          </w:p>
        </w:tc>
      </w:tr>
      <w:tr w:rsidR="00FE2A23" w:rsidRPr="003231A6" w14:paraId="0E238C27"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4DDDAD63"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4C518D26"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1417" w:type="dxa"/>
            <w:tcBorders>
              <w:top w:val="nil"/>
              <w:left w:val="nil"/>
              <w:bottom w:val="nil"/>
              <w:right w:val="nil"/>
            </w:tcBorders>
            <w:shd w:val="clear" w:color="auto" w:fill="auto"/>
            <w:noWrap/>
            <w:vAlign w:val="bottom"/>
            <w:hideMark/>
          </w:tcPr>
          <w:p w14:paraId="6FA0D10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1.35</w:t>
            </w:r>
          </w:p>
        </w:tc>
        <w:tc>
          <w:tcPr>
            <w:tcW w:w="1418" w:type="dxa"/>
            <w:tcBorders>
              <w:top w:val="nil"/>
              <w:left w:val="nil"/>
              <w:bottom w:val="nil"/>
              <w:right w:val="nil"/>
            </w:tcBorders>
            <w:shd w:val="clear" w:color="auto" w:fill="auto"/>
            <w:noWrap/>
            <w:vAlign w:val="bottom"/>
            <w:hideMark/>
          </w:tcPr>
          <w:p w14:paraId="077F0A47"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2.25</w:t>
            </w:r>
          </w:p>
        </w:tc>
        <w:tc>
          <w:tcPr>
            <w:tcW w:w="1275" w:type="dxa"/>
            <w:tcBorders>
              <w:top w:val="nil"/>
              <w:left w:val="nil"/>
              <w:bottom w:val="nil"/>
              <w:right w:val="nil"/>
            </w:tcBorders>
            <w:shd w:val="clear" w:color="auto" w:fill="auto"/>
            <w:noWrap/>
            <w:vAlign w:val="bottom"/>
            <w:hideMark/>
          </w:tcPr>
          <w:p w14:paraId="2FBA0376"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-1.15</w:t>
            </w:r>
          </w:p>
        </w:tc>
      </w:tr>
      <w:tr w:rsidR="00FE2A23" w:rsidRPr="003231A6" w14:paraId="26383280" w14:textId="77777777" w:rsidTr="00FE2A23">
        <w:trPr>
          <w:trHeight w:val="260"/>
          <w:jc w:val="center"/>
        </w:trPr>
        <w:tc>
          <w:tcPr>
            <w:tcW w:w="3402" w:type="dxa"/>
            <w:tcBorders>
              <w:top w:val="nil"/>
              <w:left w:val="nil"/>
              <w:bottom w:val="nil"/>
              <w:right w:val="nil"/>
            </w:tcBorders>
            <w:shd w:val="clear" w:color="auto" w:fill="auto"/>
            <w:noWrap/>
            <w:vAlign w:val="bottom"/>
            <w:hideMark/>
          </w:tcPr>
          <w:p w14:paraId="04C4762F" w14:textId="77777777" w:rsidR="00FE2A23" w:rsidRPr="003231A6" w:rsidRDefault="00FE2A23" w:rsidP="00FE2A23">
            <w:pPr>
              <w:spacing w:line="480" w:lineRule="auto"/>
              <w:rPr>
                <w:rFonts w:eastAsia="Times New Roman"/>
                <w:sz w:val="22"/>
                <w:szCs w:val="22"/>
                <w:lang w:val="en-US" w:eastAsia="en-US"/>
              </w:rPr>
            </w:pPr>
          </w:p>
        </w:tc>
        <w:tc>
          <w:tcPr>
            <w:tcW w:w="993" w:type="dxa"/>
            <w:tcBorders>
              <w:top w:val="nil"/>
              <w:left w:val="nil"/>
              <w:bottom w:val="nil"/>
              <w:right w:val="nil"/>
            </w:tcBorders>
            <w:shd w:val="clear" w:color="auto" w:fill="auto"/>
            <w:noWrap/>
            <w:vAlign w:val="bottom"/>
            <w:hideMark/>
          </w:tcPr>
          <w:p w14:paraId="7FF69D85"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1417" w:type="dxa"/>
            <w:tcBorders>
              <w:top w:val="nil"/>
              <w:left w:val="nil"/>
              <w:bottom w:val="nil"/>
              <w:right w:val="nil"/>
            </w:tcBorders>
            <w:shd w:val="clear" w:color="auto" w:fill="auto"/>
            <w:noWrap/>
            <w:vAlign w:val="bottom"/>
            <w:hideMark/>
          </w:tcPr>
          <w:p w14:paraId="3305FD37"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0.177</w:t>
            </w:r>
          </w:p>
        </w:tc>
        <w:tc>
          <w:tcPr>
            <w:tcW w:w="1418" w:type="dxa"/>
            <w:tcBorders>
              <w:top w:val="nil"/>
              <w:left w:val="nil"/>
              <w:bottom w:val="nil"/>
              <w:right w:val="nil"/>
            </w:tcBorders>
            <w:shd w:val="clear" w:color="auto" w:fill="auto"/>
            <w:noWrap/>
            <w:vAlign w:val="bottom"/>
            <w:hideMark/>
          </w:tcPr>
          <w:p w14:paraId="07CFF13D" w14:textId="77777777" w:rsidR="00FE2A23" w:rsidRPr="003231A6" w:rsidRDefault="00FE2A23" w:rsidP="00FE2A23">
            <w:pPr>
              <w:spacing w:line="480" w:lineRule="auto"/>
              <w:jc w:val="center"/>
              <w:rPr>
                <w:rFonts w:eastAsia="Times New Roman"/>
                <w:b/>
                <w:bCs/>
                <w:sz w:val="22"/>
                <w:szCs w:val="22"/>
                <w:lang w:val="en-US" w:eastAsia="en-US"/>
              </w:rPr>
            </w:pPr>
            <w:r w:rsidRPr="003231A6">
              <w:rPr>
                <w:rFonts w:eastAsia="Times New Roman"/>
                <w:b/>
                <w:bCs/>
                <w:sz w:val="22"/>
                <w:szCs w:val="22"/>
                <w:lang w:val="en-US" w:eastAsia="en-US"/>
              </w:rPr>
              <w:t>0.033</w:t>
            </w:r>
          </w:p>
        </w:tc>
        <w:tc>
          <w:tcPr>
            <w:tcW w:w="1275" w:type="dxa"/>
            <w:tcBorders>
              <w:top w:val="nil"/>
              <w:left w:val="nil"/>
              <w:bottom w:val="nil"/>
              <w:right w:val="nil"/>
            </w:tcBorders>
            <w:shd w:val="clear" w:color="auto" w:fill="auto"/>
            <w:noWrap/>
            <w:vAlign w:val="bottom"/>
            <w:hideMark/>
          </w:tcPr>
          <w:p w14:paraId="4F6664D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0.251</w:t>
            </w:r>
          </w:p>
        </w:tc>
      </w:tr>
      <w:tr w:rsidR="00FE2A23" w:rsidRPr="003231A6" w14:paraId="47863AD8" w14:textId="77777777" w:rsidTr="00FE2A23">
        <w:trPr>
          <w:trHeight w:val="280"/>
          <w:jc w:val="center"/>
        </w:trPr>
        <w:tc>
          <w:tcPr>
            <w:tcW w:w="3402" w:type="dxa"/>
            <w:tcBorders>
              <w:top w:val="nil"/>
              <w:left w:val="nil"/>
              <w:bottom w:val="single" w:sz="8" w:space="0" w:color="auto"/>
              <w:right w:val="nil"/>
            </w:tcBorders>
            <w:shd w:val="clear" w:color="auto" w:fill="auto"/>
            <w:noWrap/>
            <w:vAlign w:val="bottom"/>
            <w:hideMark/>
          </w:tcPr>
          <w:p w14:paraId="54F6258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993" w:type="dxa"/>
            <w:tcBorders>
              <w:top w:val="nil"/>
              <w:left w:val="nil"/>
              <w:bottom w:val="single" w:sz="8" w:space="0" w:color="auto"/>
              <w:right w:val="nil"/>
            </w:tcBorders>
            <w:shd w:val="clear" w:color="auto" w:fill="auto"/>
            <w:noWrap/>
            <w:vAlign w:val="bottom"/>
            <w:hideMark/>
          </w:tcPr>
          <w:p w14:paraId="020A7B65"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N</w:t>
            </w:r>
          </w:p>
        </w:tc>
        <w:tc>
          <w:tcPr>
            <w:tcW w:w="1417" w:type="dxa"/>
            <w:tcBorders>
              <w:top w:val="nil"/>
              <w:left w:val="nil"/>
              <w:bottom w:val="single" w:sz="8" w:space="0" w:color="auto"/>
              <w:right w:val="nil"/>
            </w:tcBorders>
            <w:shd w:val="clear" w:color="auto" w:fill="auto"/>
            <w:noWrap/>
            <w:vAlign w:val="bottom"/>
            <w:hideMark/>
          </w:tcPr>
          <w:p w14:paraId="672C92E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1750</w:t>
            </w:r>
          </w:p>
        </w:tc>
        <w:tc>
          <w:tcPr>
            <w:tcW w:w="1418" w:type="dxa"/>
            <w:tcBorders>
              <w:top w:val="nil"/>
              <w:left w:val="nil"/>
              <w:bottom w:val="single" w:sz="8" w:space="0" w:color="auto"/>
              <w:right w:val="nil"/>
            </w:tcBorders>
            <w:shd w:val="clear" w:color="auto" w:fill="auto"/>
            <w:noWrap/>
            <w:vAlign w:val="bottom"/>
            <w:hideMark/>
          </w:tcPr>
          <w:p w14:paraId="340B9CA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488</w:t>
            </w:r>
          </w:p>
        </w:tc>
        <w:tc>
          <w:tcPr>
            <w:tcW w:w="1275" w:type="dxa"/>
            <w:tcBorders>
              <w:top w:val="nil"/>
              <w:left w:val="nil"/>
              <w:bottom w:val="single" w:sz="8" w:space="0" w:color="auto"/>
              <w:right w:val="nil"/>
            </w:tcBorders>
            <w:shd w:val="clear" w:color="auto" w:fill="auto"/>
            <w:noWrap/>
            <w:vAlign w:val="bottom"/>
            <w:hideMark/>
          </w:tcPr>
          <w:p w14:paraId="3C84A3A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488</w:t>
            </w:r>
          </w:p>
        </w:tc>
      </w:tr>
    </w:tbl>
    <w:p w14:paraId="038C44C4" w14:textId="77777777" w:rsidR="0074484E" w:rsidRPr="003231A6" w:rsidRDefault="0074484E" w:rsidP="0074484E">
      <w:pPr>
        <w:spacing w:line="480" w:lineRule="auto"/>
        <w:rPr>
          <w:sz w:val="22"/>
          <w:szCs w:val="22"/>
        </w:rPr>
      </w:pPr>
      <w:r w:rsidRPr="003231A6">
        <w:rPr>
          <w:sz w:val="22"/>
          <w:szCs w:val="22"/>
        </w:rPr>
        <w:t xml:space="preserve">Birds were weighed at the time of </w:t>
      </w:r>
      <w:proofErr w:type="spellStart"/>
      <w:r w:rsidRPr="003231A6">
        <w:rPr>
          <w:sz w:val="22"/>
          <w:szCs w:val="22"/>
        </w:rPr>
        <w:t>geolocator</w:t>
      </w:r>
      <w:proofErr w:type="spellEnd"/>
      <w:r w:rsidRPr="003231A6">
        <w:rPr>
          <w:sz w:val="22"/>
          <w:szCs w:val="22"/>
        </w:rPr>
        <w:t xml:space="preserve"> deployment. SMI represents scaled mass index, which is an index of body condition, using bill length as the structural size measurement. For the first three migration parameters, all models included Individual ID as a random factor, and the models including Mass also corrected for Sex (male shearwaters are larger than females). For “locations of non-</w:t>
      </w:r>
      <w:r w:rsidRPr="003231A6">
        <w:rPr>
          <w:sz w:val="22"/>
          <w:szCs w:val="22"/>
        </w:rPr>
        <w:lastRenderedPageBreak/>
        <w:t>breeding areas”, all birds were compared to each other and differences in body measurements showed a significant association with differences in non-breeding areas. IDs of both individuals in the comparison were included as random factors.</w:t>
      </w:r>
    </w:p>
    <w:p w14:paraId="3736D3F1" w14:textId="77777777" w:rsidR="00FE2A23" w:rsidRPr="003231A6" w:rsidRDefault="00FE2A23" w:rsidP="00FE2A23">
      <w:pPr>
        <w:spacing w:line="480" w:lineRule="auto"/>
        <w:rPr>
          <w:b/>
          <w:sz w:val="22"/>
          <w:szCs w:val="22"/>
        </w:rPr>
      </w:pPr>
    </w:p>
    <w:p w14:paraId="4D6D9BFE" w14:textId="77777777" w:rsidR="00FE2A23" w:rsidRPr="003231A6" w:rsidRDefault="00FE2A23" w:rsidP="00FE2A23">
      <w:pPr>
        <w:spacing w:line="480" w:lineRule="auto"/>
        <w:rPr>
          <w:b/>
          <w:sz w:val="22"/>
          <w:szCs w:val="22"/>
        </w:rPr>
      </w:pPr>
    </w:p>
    <w:p w14:paraId="01063824" w14:textId="77777777" w:rsidR="00FE2A23" w:rsidRPr="003231A6" w:rsidRDefault="00FE2A23" w:rsidP="00FE2A23">
      <w:pPr>
        <w:spacing w:line="480" w:lineRule="auto"/>
        <w:rPr>
          <w:b/>
          <w:sz w:val="22"/>
          <w:szCs w:val="22"/>
        </w:rPr>
      </w:pPr>
    </w:p>
    <w:p w14:paraId="66A480E3" w14:textId="77777777" w:rsidR="00FE2A23" w:rsidRPr="003231A6" w:rsidRDefault="00FE2A23" w:rsidP="00FE2A23">
      <w:pPr>
        <w:spacing w:line="480" w:lineRule="auto"/>
        <w:rPr>
          <w:b/>
          <w:sz w:val="22"/>
          <w:szCs w:val="22"/>
        </w:rPr>
      </w:pPr>
    </w:p>
    <w:p w14:paraId="4FF16D11" w14:textId="77777777" w:rsidR="00FE2A23" w:rsidRPr="003231A6" w:rsidRDefault="00FE2A23" w:rsidP="00FE2A23">
      <w:pPr>
        <w:spacing w:line="480" w:lineRule="auto"/>
        <w:rPr>
          <w:b/>
          <w:sz w:val="22"/>
          <w:szCs w:val="22"/>
        </w:rPr>
      </w:pPr>
    </w:p>
    <w:p w14:paraId="7BF1F9FE" w14:textId="77777777" w:rsidR="00FE2A23" w:rsidRPr="003231A6" w:rsidRDefault="00FE2A23" w:rsidP="00FE2A23">
      <w:pPr>
        <w:spacing w:line="480" w:lineRule="auto"/>
        <w:rPr>
          <w:b/>
          <w:sz w:val="22"/>
          <w:szCs w:val="22"/>
        </w:rPr>
      </w:pPr>
    </w:p>
    <w:p w14:paraId="0D1076CB" w14:textId="77777777" w:rsidR="0074484E" w:rsidRPr="003231A6" w:rsidRDefault="0074484E" w:rsidP="00FE2A23">
      <w:pPr>
        <w:spacing w:line="480" w:lineRule="auto"/>
        <w:rPr>
          <w:b/>
          <w:sz w:val="22"/>
          <w:szCs w:val="22"/>
        </w:rPr>
      </w:pPr>
    </w:p>
    <w:p w14:paraId="4BAA046A" w14:textId="77777777" w:rsidR="0074484E" w:rsidRPr="003231A6" w:rsidRDefault="0074484E" w:rsidP="00FE2A23">
      <w:pPr>
        <w:spacing w:line="480" w:lineRule="auto"/>
        <w:rPr>
          <w:b/>
          <w:sz w:val="22"/>
          <w:szCs w:val="22"/>
        </w:rPr>
      </w:pPr>
    </w:p>
    <w:p w14:paraId="547838F6" w14:textId="77777777" w:rsidR="0074484E" w:rsidRPr="003231A6" w:rsidRDefault="0074484E" w:rsidP="00FE2A23">
      <w:pPr>
        <w:spacing w:line="480" w:lineRule="auto"/>
        <w:rPr>
          <w:b/>
          <w:sz w:val="22"/>
          <w:szCs w:val="22"/>
        </w:rPr>
      </w:pPr>
    </w:p>
    <w:p w14:paraId="232E2922" w14:textId="77777777" w:rsidR="0074484E" w:rsidRPr="003231A6" w:rsidRDefault="0074484E" w:rsidP="00FE2A23">
      <w:pPr>
        <w:spacing w:line="480" w:lineRule="auto"/>
        <w:rPr>
          <w:b/>
          <w:sz w:val="22"/>
          <w:szCs w:val="22"/>
        </w:rPr>
      </w:pPr>
    </w:p>
    <w:p w14:paraId="3CECC92E" w14:textId="77777777" w:rsidR="0074484E" w:rsidRPr="003231A6" w:rsidRDefault="0074484E" w:rsidP="00FE2A23">
      <w:pPr>
        <w:spacing w:line="480" w:lineRule="auto"/>
        <w:rPr>
          <w:b/>
          <w:sz w:val="22"/>
          <w:szCs w:val="22"/>
        </w:rPr>
      </w:pPr>
    </w:p>
    <w:p w14:paraId="62EEBCA8" w14:textId="77777777" w:rsidR="0074484E" w:rsidRPr="003231A6" w:rsidRDefault="0074484E" w:rsidP="00FE2A23">
      <w:pPr>
        <w:spacing w:line="480" w:lineRule="auto"/>
        <w:rPr>
          <w:b/>
          <w:sz w:val="22"/>
          <w:szCs w:val="22"/>
        </w:rPr>
      </w:pPr>
    </w:p>
    <w:p w14:paraId="7BC855CA" w14:textId="77777777" w:rsidR="0074484E" w:rsidRPr="003231A6" w:rsidRDefault="0074484E" w:rsidP="00FE2A23">
      <w:pPr>
        <w:spacing w:line="480" w:lineRule="auto"/>
        <w:rPr>
          <w:b/>
          <w:sz w:val="22"/>
          <w:szCs w:val="22"/>
        </w:rPr>
      </w:pPr>
    </w:p>
    <w:p w14:paraId="4F9021A4" w14:textId="77777777" w:rsidR="0074484E" w:rsidRPr="003231A6" w:rsidRDefault="0074484E" w:rsidP="00FE2A23">
      <w:pPr>
        <w:spacing w:line="480" w:lineRule="auto"/>
        <w:rPr>
          <w:b/>
          <w:sz w:val="22"/>
          <w:szCs w:val="22"/>
        </w:rPr>
      </w:pPr>
    </w:p>
    <w:p w14:paraId="676762C6" w14:textId="77777777" w:rsidR="0074484E" w:rsidRPr="003231A6" w:rsidRDefault="0074484E" w:rsidP="00FE2A23">
      <w:pPr>
        <w:spacing w:line="480" w:lineRule="auto"/>
        <w:rPr>
          <w:b/>
          <w:sz w:val="22"/>
          <w:szCs w:val="22"/>
        </w:rPr>
      </w:pPr>
    </w:p>
    <w:p w14:paraId="044529BD" w14:textId="77777777" w:rsidR="0074484E" w:rsidRPr="003231A6" w:rsidRDefault="0074484E" w:rsidP="00FE2A23">
      <w:pPr>
        <w:spacing w:line="480" w:lineRule="auto"/>
        <w:rPr>
          <w:b/>
          <w:sz w:val="22"/>
          <w:szCs w:val="22"/>
        </w:rPr>
      </w:pPr>
    </w:p>
    <w:p w14:paraId="6C5EE909" w14:textId="77777777" w:rsidR="0074484E" w:rsidRPr="003231A6" w:rsidRDefault="0074484E" w:rsidP="00FE2A23">
      <w:pPr>
        <w:spacing w:line="480" w:lineRule="auto"/>
        <w:rPr>
          <w:b/>
          <w:sz w:val="22"/>
          <w:szCs w:val="22"/>
        </w:rPr>
      </w:pPr>
    </w:p>
    <w:p w14:paraId="101EF303" w14:textId="77777777" w:rsidR="0074484E" w:rsidRPr="003231A6" w:rsidRDefault="0074484E" w:rsidP="00FE2A23">
      <w:pPr>
        <w:spacing w:line="480" w:lineRule="auto"/>
        <w:rPr>
          <w:b/>
          <w:sz w:val="22"/>
          <w:szCs w:val="22"/>
        </w:rPr>
      </w:pPr>
    </w:p>
    <w:p w14:paraId="0E5D6D92" w14:textId="77777777" w:rsidR="0074484E" w:rsidRPr="003231A6" w:rsidRDefault="0074484E" w:rsidP="00FE2A23">
      <w:pPr>
        <w:spacing w:line="480" w:lineRule="auto"/>
        <w:rPr>
          <w:b/>
          <w:sz w:val="22"/>
          <w:szCs w:val="22"/>
        </w:rPr>
      </w:pPr>
    </w:p>
    <w:p w14:paraId="31412559" w14:textId="77777777" w:rsidR="0074484E" w:rsidRPr="003231A6" w:rsidRDefault="0074484E" w:rsidP="00FE2A23">
      <w:pPr>
        <w:spacing w:line="480" w:lineRule="auto"/>
        <w:rPr>
          <w:b/>
          <w:sz w:val="22"/>
          <w:szCs w:val="22"/>
        </w:rPr>
      </w:pPr>
    </w:p>
    <w:p w14:paraId="2B42A0B9" w14:textId="77777777" w:rsidR="0074484E" w:rsidRPr="003231A6" w:rsidRDefault="0074484E" w:rsidP="00FE2A23">
      <w:pPr>
        <w:spacing w:line="480" w:lineRule="auto"/>
        <w:rPr>
          <w:b/>
          <w:sz w:val="22"/>
          <w:szCs w:val="22"/>
        </w:rPr>
      </w:pPr>
    </w:p>
    <w:p w14:paraId="361CA76F" w14:textId="77777777" w:rsidR="0074484E" w:rsidRPr="003231A6" w:rsidRDefault="0074484E" w:rsidP="00FE2A23">
      <w:pPr>
        <w:spacing w:line="480" w:lineRule="auto"/>
        <w:rPr>
          <w:b/>
          <w:sz w:val="22"/>
          <w:szCs w:val="22"/>
        </w:rPr>
      </w:pPr>
    </w:p>
    <w:p w14:paraId="04501915" w14:textId="77777777" w:rsidR="0074484E" w:rsidRPr="003231A6" w:rsidRDefault="0074484E" w:rsidP="00FE2A23">
      <w:pPr>
        <w:spacing w:line="480" w:lineRule="auto"/>
        <w:rPr>
          <w:b/>
          <w:sz w:val="22"/>
          <w:szCs w:val="22"/>
        </w:rPr>
      </w:pPr>
    </w:p>
    <w:p w14:paraId="0FDEE03F" w14:textId="77777777" w:rsidR="0074484E" w:rsidRPr="003231A6" w:rsidRDefault="0074484E" w:rsidP="00FE2A23">
      <w:pPr>
        <w:spacing w:line="480" w:lineRule="auto"/>
        <w:rPr>
          <w:b/>
          <w:sz w:val="22"/>
          <w:szCs w:val="22"/>
        </w:rPr>
      </w:pPr>
    </w:p>
    <w:p w14:paraId="744D8B67" w14:textId="77777777" w:rsidR="0074484E" w:rsidRPr="003231A6" w:rsidRDefault="0074484E" w:rsidP="00FE2A23">
      <w:pPr>
        <w:spacing w:line="480" w:lineRule="auto"/>
        <w:rPr>
          <w:b/>
          <w:sz w:val="22"/>
          <w:szCs w:val="22"/>
        </w:rPr>
      </w:pPr>
    </w:p>
    <w:p w14:paraId="5DE9E94D" w14:textId="77777777" w:rsidR="00FE2A23" w:rsidRPr="003231A6" w:rsidRDefault="00FE2A23" w:rsidP="00FE2A23">
      <w:pPr>
        <w:spacing w:line="480" w:lineRule="auto"/>
        <w:rPr>
          <w:b/>
          <w:sz w:val="22"/>
          <w:szCs w:val="22"/>
        </w:rPr>
      </w:pPr>
      <w:r w:rsidRPr="003231A6">
        <w:rPr>
          <w:b/>
          <w:sz w:val="22"/>
          <w:szCs w:val="22"/>
        </w:rPr>
        <w:lastRenderedPageBreak/>
        <w:t>Table 3</w:t>
      </w:r>
    </w:p>
    <w:p w14:paraId="71A8049D" w14:textId="77777777" w:rsidR="00FE2A23" w:rsidRPr="003231A6" w:rsidRDefault="00FE2A23" w:rsidP="00FE2A23">
      <w:pPr>
        <w:spacing w:line="480" w:lineRule="auto"/>
        <w:rPr>
          <w:sz w:val="22"/>
          <w:szCs w:val="22"/>
        </w:rPr>
      </w:pPr>
      <w:r w:rsidRPr="003231A6">
        <w:rPr>
          <w:sz w:val="22"/>
          <w:szCs w:val="22"/>
        </w:rPr>
        <w:t xml:space="preserve">Relationships between distances between nest sites of all birds tracked in this study (excluding partners) and differences in their migration parameters examined using linear mixed models. </w:t>
      </w:r>
    </w:p>
    <w:tbl>
      <w:tblPr>
        <w:tblW w:w="9923" w:type="dxa"/>
        <w:tblInd w:w="-459" w:type="dxa"/>
        <w:tblLook w:val="04A0" w:firstRow="1" w:lastRow="0" w:firstColumn="1" w:lastColumn="0" w:noHBand="0" w:noVBand="1"/>
      </w:tblPr>
      <w:tblGrid>
        <w:gridCol w:w="3212"/>
        <w:gridCol w:w="1300"/>
        <w:gridCol w:w="2200"/>
        <w:gridCol w:w="3211"/>
      </w:tblGrid>
      <w:tr w:rsidR="00FE2A23" w:rsidRPr="003231A6" w14:paraId="79FEDB35" w14:textId="77777777" w:rsidTr="00FE2A23">
        <w:trPr>
          <w:trHeight w:val="320"/>
        </w:trPr>
        <w:tc>
          <w:tcPr>
            <w:tcW w:w="3212" w:type="dxa"/>
            <w:tcBorders>
              <w:top w:val="single" w:sz="4" w:space="0" w:color="auto"/>
              <w:left w:val="nil"/>
              <w:bottom w:val="single" w:sz="8" w:space="0" w:color="auto"/>
              <w:right w:val="nil"/>
            </w:tcBorders>
            <w:shd w:val="clear" w:color="auto" w:fill="auto"/>
            <w:noWrap/>
            <w:vAlign w:val="bottom"/>
            <w:hideMark/>
          </w:tcPr>
          <w:p w14:paraId="55C5EC7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1300" w:type="dxa"/>
            <w:tcBorders>
              <w:top w:val="single" w:sz="4" w:space="0" w:color="auto"/>
              <w:left w:val="nil"/>
              <w:bottom w:val="single" w:sz="8" w:space="0" w:color="auto"/>
              <w:right w:val="nil"/>
            </w:tcBorders>
            <w:shd w:val="clear" w:color="auto" w:fill="auto"/>
            <w:noWrap/>
            <w:vAlign w:val="bottom"/>
            <w:hideMark/>
          </w:tcPr>
          <w:p w14:paraId="250DDE7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2200" w:type="dxa"/>
            <w:tcBorders>
              <w:top w:val="single" w:sz="4" w:space="0" w:color="auto"/>
              <w:left w:val="nil"/>
              <w:bottom w:val="single" w:sz="8" w:space="0" w:color="auto"/>
              <w:right w:val="nil"/>
            </w:tcBorders>
            <w:shd w:val="clear" w:color="auto" w:fill="auto"/>
            <w:noWrap/>
            <w:vAlign w:val="bottom"/>
            <w:hideMark/>
          </w:tcPr>
          <w:p w14:paraId="201C1C0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Same cluster (&lt;10 m)</w:t>
            </w:r>
          </w:p>
        </w:tc>
        <w:tc>
          <w:tcPr>
            <w:tcW w:w="3211" w:type="dxa"/>
            <w:tcBorders>
              <w:top w:val="single" w:sz="4" w:space="0" w:color="auto"/>
              <w:left w:val="nil"/>
              <w:bottom w:val="single" w:sz="8" w:space="0" w:color="auto"/>
              <w:right w:val="nil"/>
            </w:tcBorders>
            <w:shd w:val="clear" w:color="auto" w:fill="auto"/>
            <w:noWrap/>
            <w:vAlign w:val="bottom"/>
            <w:hideMark/>
          </w:tcPr>
          <w:p w14:paraId="716CE7A0"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 xml:space="preserve">Same </w:t>
            </w:r>
            <w:proofErr w:type="spellStart"/>
            <w:r w:rsidRPr="003231A6">
              <w:rPr>
                <w:rFonts w:eastAsia="Times New Roman"/>
                <w:sz w:val="22"/>
                <w:szCs w:val="22"/>
                <w:lang w:val="en-US" w:eastAsia="en-US"/>
              </w:rPr>
              <w:t>neighbourhood</w:t>
            </w:r>
            <w:proofErr w:type="spellEnd"/>
            <w:r w:rsidRPr="003231A6">
              <w:rPr>
                <w:rFonts w:eastAsia="Times New Roman"/>
                <w:sz w:val="22"/>
                <w:szCs w:val="22"/>
                <w:lang w:val="en-US" w:eastAsia="en-US"/>
              </w:rPr>
              <w:t xml:space="preserve"> (&lt; 100 m)</w:t>
            </w:r>
          </w:p>
        </w:tc>
      </w:tr>
      <w:tr w:rsidR="00FE2A23" w:rsidRPr="003231A6" w14:paraId="0736FB9B" w14:textId="77777777" w:rsidTr="00FE2A23">
        <w:trPr>
          <w:trHeight w:val="300"/>
        </w:trPr>
        <w:tc>
          <w:tcPr>
            <w:tcW w:w="3212" w:type="dxa"/>
            <w:tcBorders>
              <w:top w:val="nil"/>
              <w:left w:val="nil"/>
              <w:bottom w:val="nil"/>
              <w:right w:val="nil"/>
            </w:tcBorders>
            <w:shd w:val="clear" w:color="auto" w:fill="auto"/>
            <w:noWrap/>
            <w:vAlign w:val="bottom"/>
            <w:hideMark/>
          </w:tcPr>
          <w:p w14:paraId="412C8AA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Minimum latitude</w:t>
            </w:r>
          </w:p>
        </w:tc>
        <w:tc>
          <w:tcPr>
            <w:tcW w:w="1300" w:type="dxa"/>
            <w:tcBorders>
              <w:top w:val="nil"/>
              <w:left w:val="nil"/>
              <w:bottom w:val="nil"/>
              <w:right w:val="nil"/>
            </w:tcBorders>
            <w:shd w:val="clear" w:color="auto" w:fill="auto"/>
            <w:noWrap/>
            <w:vAlign w:val="bottom"/>
            <w:hideMark/>
          </w:tcPr>
          <w:p w14:paraId="64CFC8A9"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2200" w:type="dxa"/>
            <w:tcBorders>
              <w:top w:val="nil"/>
              <w:left w:val="nil"/>
              <w:bottom w:val="nil"/>
              <w:right w:val="nil"/>
            </w:tcBorders>
            <w:shd w:val="clear" w:color="auto" w:fill="auto"/>
            <w:noWrap/>
            <w:vAlign w:val="bottom"/>
            <w:hideMark/>
          </w:tcPr>
          <w:p w14:paraId="1251EABE"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-0.640</w:t>
            </w:r>
          </w:p>
        </w:tc>
        <w:tc>
          <w:tcPr>
            <w:tcW w:w="3211" w:type="dxa"/>
            <w:tcBorders>
              <w:top w:val="nil"/>
              <w:left w:val="nil"/>
              <w:bottom w:val="nil"/>
              <w:right w:val="nil"/>
            </w:tcBorders>
            <w:shd w:val="clear" w:color="auto" w:fill="auto"/>
            <w:noWrap/>
            <w:vAlign w:val="bottom"/>
            <w:hideMark/>
          </w:tcPr>
          <w:p w14:paraId="6BA72B5A"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-0.005</w:t>
            </w:r>
          </w:p>
        </w:tc>
      </w:tr>
      <w:tr w:rsidR="00FE2A23" w:rsidRPr="003231A6" w14:paraId="7C070C41" w14:textId="77777777" w:rsidTr="00FE2A23">
        <w:trPr>
          <w:trHeight w:val="300"/>
        </w:trPr>
        <w:tc>
          <w:tcPr>
            <w:tcW w:w="3212" w:type="dxa"/>
            <w:tcBorders>
              <w:top w:val="nil"/>
              <w:left w:val="nil"/>
              <w:bottom w:val="nil"/>
              <w:right w:val="nil"/>
            </w:tcBorders>
            <w:shd w:val="clear" w:color="auto" w:fill="auto"/>
            <w:noWrap/>
            <w:vAlign w:val="bottom"/>
            <w:hideMark/>
          </w:tcPr>
          <w:p w14:paraId="635F2FF7"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55BFFB95"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2200" w:type="dxa"/>
            <w:tcBorders>
              <w:top w:val="nil"/>
              <w:left w:val="nil"/>
              <w:bottom w:val="nil"/>
              <w:right w:val="nil"/>
            </w:tcBorders>
            <w:shd w:val="clear" w:color="auto" w:fill="auto"/>
            <w:noWrap/>
            <w:vAlign w:val="bottom"/>
            <w:hideMark/>
          </w:tcPr>
          <w:p w14:paraId="41236FB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0.660</w:t>
            </w:r>
          </w:p>
        </w:tc>
        <w:tc>
          <w:tcPr>
            <w:tcW w:w="3211" w:type="dxa"/>
            <w:tcBorders>
              <w:top w:val="nil"/>
              <w:left w:val="nil"/>
              <w:bottom w:val="nil"/>
              <w:right w:val="nil"/>
            </w:tcBorders>
            <w:shd w:val="clear" w:color="auto" w:fill="auto"/>
            <w:noWrap/>
            <w:vAlign w:val="bottom"/>
            <w:hideMark/>
          </w:tcPr>
          <w:p w14:paraId="07810770"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0.006</w:t>
            </w:r>
          </w:p>
        </w:tc>
      </w:tr>
      <w:tr w:rsidR="00FE2A23" w:rsidRPr="003231A6" w14:paraId="236ED502" w14:textId="77777777" w:rsidTr="00FE2A23">
        <w:trPr>
          <w:trHeight w:val="300"/>
        </w:trPr>
        <w:tc>
          <w:tcPr>
            <w:tcW w:w="3212" w:type="dxa"/>
            <w:tcBorders>
              <w:top w:val="nil"/>
              <w:left w:val="nil"/>
              <w:right w:val="nil"/>
            </w:tcBorders>
            <w:shd w:val="clear" w:color="auto" w:fill="auto"/>
            <w:noWrap/>
            <w:vAlign w:val="bottom"/>
            <w:hideMark/>
          </w:tcPr>
          <w:p w14:paraId="356E1F23"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right w:val="nil"/>
            </w:tcBorders>
            <w:shd w:val="clear" w:color="auto" w:fill="auto"/>
            <w:noWrap/>
            <w:vAlign w:val="bottom"/>
            <w:hideMark/>
          </w:tcPr>
          <w:p w14:paraId="5CAD4F90" w14:textId="77777777" w:rsidR="00FE2A23" w:rsidRPr="003231A6" w:rsidRDefault="00FE2A23" w:rsidP="004C43C0">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2200" w:type="dxa"/>
            <w:tcBorders>
              <w:top w:val="nil"/>
              <w:left w:val="nil"/>
              <w:right w:val="nil"/>
            </w:tcBorders>
            <w:shd w:val="clear" w:color="auto" w:fill="auto"/>
            <w:noWrap/>
            <w:vAlign w:val="bottom"/>
            <w:hideMark/>
          </w:tcPr>
          <w:p w14:paraId="7FD23CF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-0.97</w:t>
            </w:r>
          </w:p>
        </w:tc>
        <w:tc>
          <w:tcPr>
            <w:tcW w:w="3211" w:type="dxa"/>
            <w:tcBorders>
              <w:top w:val="nil"/>
              <w:left w:val="nil"/>
              <w:right w:val="nil"/>
            </w:tcBorders>
            <w:shd w:val="clear" w:color="auto" w:fill="auto"/>
            <w:noWrap/>
            <w:vAlign w:val="bottom"/>
            <w:hideMark/>
          </w:tcPr>
          <w:p w14:paraId="3F7916D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-0.95</w:t>
            </w:r>
          </w:p>
        </w:tc>
      </w:tr>
      <w:tr w:rsidR="00FE2A23" w:rsidRPr="003231A6" w14:paraId="7F4F15BE" w14:textId="77777777" w:rsidTr="00FE2A23">
        <w:trPr>
          <w:trHeight w:val="320"/>
        </w:trPr>
        <w:tc>
          <w:tcPr>
            <w:tcW w:w="3212" w:type="dxa"/>
            <w:tcBorders>
              <w:top w:val="nil"/>
              <w:left w:val="nil"/>
              <w:right w:val="nil"/>
            </w:tcBorders>
            <w:shd w:val="clear" w:color="auto" w:fill="auto"/>
            <w:noWrap/>
            <w:vAlign w:val="bottom"/>
            <w:hideMark/>
          </w:tcPr>
          <w:p w14:paraId="6DEE747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1300" w:type="dxa"/>
            <w:tcBorders>
              <w:top w:val="nil"/>
              <w:left w:val="nil"/>
              <w:right w:val="nil"/>
            </w:tcBorders>
            <w:shd w:val="clear" w:color="auto" w:fill="auto"/>
            <w:noWrap/>
            <w:vAlign w:val="bottom"/>
            <w:hideMark/>
          </w:tcPr>
          <w:p w14:paraId="6FF69853"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2200" w:type="dxa"/>
            <w:tcBorders>
              <w:top w:val="nil"/>
              <w:left w:val="nil"/>
              <w:right w:val="nil"/>
            </w:tcBorders>
            <w:shd w:val="clear" w:color="auto" w:fill="auto"/>
            <w:noWrap/>
            <w:vAlign w:val="bottom"/>
            <w:hideMark/>
          </w:tcPr>
          <w:p w14:paraId="623E90A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0.332</w:t>
            </w:r>
          </w:p>
        </w:tc>
        <w:tc>
          <w:tcPr>
            <w:tcW w:w="3211" w:type="dxa"/>
            <w:tcBorders>
              <w:top w:val="nil"/>
              <w:left w:val="nil"/>
              <w:right w:val="nil"/>
            </w:tcBorders>
            <w:shd w:val="clear" w:color="auto" w:fill="auto"/>
            <w:noWrap/>
            <w:vAlign w:val="bottom"/>
            <w:hideMark/>
          </w:tcPr>
          <w:p w14:paraId="154125A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0.340</w:t>
            </w:r>
          </w:p>
        </w:tc>
      </w:tr>
      <w:tr w:rsidR="00FE2A23" w:rsidRPr="003231A6" w14:paraId="568FAE87" w14:textId="77777777" w:rsidTr="00FE2A23">
        <w:trPr>
          <w:trHeight w:val="300"/>
        </w:trPr>
        <w:tc>
          <w:tcPr>
            <w:tcW w:w="3212" w:type="dxa"/>
            <w:tcBorders>
              <w:top w:val="nil"/>
              <w:left w:val="nil"/>
              <w:bottom w:val="nil"/>
              <w:right w:val="nil"/>
            </w:tcBorders>
            <w:shd w:val="clear" w:color="auto" w:fill="auto"/>
            <w:noWrap/>
            <w:vAlign w:val="bottom"/>
            <w:hideMark/>
          </w:tcPr>
          <w:p w14:paraId="18020732"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Total time in transit (days)</w:t>
            </w:r>
          </w:p>
        </w:tc>
        <w:tc>
          <w:tcPr>
            <w:tcW w:w="1300" w:type="dxa"/>
            <w:tcBorders>
              <w:top w:val="nil"/>
              <w:left w:val="nil"/>
              <w:bottom w:val="nil"/>
              <w:right w:val="nil"/>
            </w:tcBorders>
            <w:shd w:val="clear" w:color="auto" w:fill="auto"/>
            <w:noWrap/>
            <w:vAlign w:val="bottom"/>
            <w:hideMark/>
          </w:tcPr>
          <w:p w14:paraId="20DAD5AB"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2200" w:type="dxa"/>
            <w:tcBorders>
              <w:top w:val="nil"/>
              <w:left w:val="nil"/>
              <w:bottom w:val="nil"/>
              <w:right w:val="nil"/>
            </w:tcBorders>
            <w:shd w:val="clear" w:color="auto" w:fill="auto"/>
            <w:noWrap/>
            <w:vAlign w:val="bottom"/>
            <w:hideMark/>
          </w:tcPr>
          <w:p w14:paraId="0643C60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0.448</w:t>
            </w:r>
          </w:p>
        </w:tc>
        <w:tc>
          <w:tcPr>
            <w:tcW w:w="3211" w:type="dxa"/>
            <w:tcBorders>
              <w:top w:val="nil"/>
              <w:left w:val="nil"/>
              <w:bottom w:val="nil"/>
              <w:right w:val="nil"/>
            </w:tcBorders>
            <w:shd w:val="clear" w:color="auto" w:fill="auto"/>
            <w:noWrap/>
            <w:vAlign w:val="bottom"/>
            <w:hideMark/>
          </w:tcPr>
          <w:p w14:paraId="7111E51E"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-0.149</w:t>
            </w:r>
          </w:p>
        </w:tc>
      </w:tr>
      <w:tr w:rsidR="00FE2A23" w:rsidRPr="003231A6" w14:paraId="6E3F46C6" w14:textId="77777777" w:rsidTr="00FE2A23">
        <w:trPr>
          <w:trHeight w:val="300"/>
        </w:trPr>
        <w:tc>
          <w:tcPr>
            <w:tcW w:w="3212" w:type="dxa"/>
            <w:tcBorders>
              <w:top w:val="nil"/>
              <w:left w:val="nil"/>
              <w:bottom w:val="nil"/>
              <w:right w:val="nil"/>
            </w:tcBorders>
            <w:shd w:val="clear" w:color="auto" w:fill="auto"/>
            <w:noWrap/>
            <w:vAlign w:val="bottom"/>
            <w:hideMark/>
          </w:tcPr>
          <w:p w14:paraId="612749FB"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3B4E1353"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2200" w:type="dxa"/>
            <w:tcBorders>
              <w:top w:val="nil"/>
              <w:left w:val="nil"/>
              <w:bottom w:val="nil"/>
              <w:right w:val="nil"/>
            </w:tcBorders>
            <w:shd w:val="clear" w:color="auto" w:fill="auto"/>
            <w:noWrap/>
            <w:vAlign w:val="bottom"/>
            <w:hideMark/>
          </w:tcPr>
          <w:p w14:paraId="3D483BA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0.530</w:t>
            </w:r>
          </w:p>
        </w:tc>
        <w:tc>
          <w:tcPr>
            <w:tcW w:w="3211" w:type="dxa"/>
            <w:tcBorders>
              <w:top w:val="nil"/>
              <w:left w:val="nil"/>
              <w:bottom w:val="nil"/>
              <w:right w:val="nil"/>
            </w:tcBorders>
            <w:shd w:val="clear" w:color="auto" w:fill="auto"/>
            <w:noWrap/>
            <w:vAlign w:val="bottom"/>
            <w:hideMark/>
          </w:tcPr>
          <w:p w14:paraId="17247F95"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0.493</w:t>
            </w:r>
          </w:p>
        </w:tc>
      </w:tr>
      <w:tr w:rsidR="00FE2A23" w:rsidRPr="003231A6" w14:paraId="7E451FB9" w14:textId="77777777" w:rsidTr="00FE2A23">
        <w:trPr>
          <w:trHeight w:val="300"/>
        </w:trPr>
        <w:tc>
          <w:tcPr>
            <w:tcW w:w="3212" w:type="dxa"/>
            <w:tcBorders>
              <w:top w:val="nil"/>
              <w:left w:val="nil"/>
              <w:bottom w:val="nil"/>
              <w:right w:val="nil"/>
            </w:tcBorders>
            <w:shd w:val="clear" w:color="auto" w:fill="auto"/>
            <w:noWrap/>
            <w:vAlign w:val="bottom"/>
            <w:hideMark/>
          </w:tcPr>
          <w:p w14:paraId="0C8B1D5B"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4FF1F69D"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2200" w:type="dxa"/>
            <w:tcBorders>
              <w:top w:val="nil"/>
              <w:left w:val="nil"/>
              <w:bottom w:val="nil"/>
              <w:right w:val="nil"/>
            </w:tcBorders>
            <w:shd w:val="clear" w:color="auto" w:fill="auto"/>
            <w:noWrap/>
            <w:vAlign w:val="bottom"/>
            <w:hideMark/>
          </w:tcPr>
          <w:p w14:paraId="108EB49D"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0.85</w:t>
            </w:r>
          </w:p>
        </w:tc>
        <w:tc>
          <w:tcPr>
            <w:tcW w:w="3211" w:type="dxa"/>
            <w:tcBorders>
              <w:top w:val="nil"/>
              <w:left w:val="nil"/>
              <w:bottom w:val="nil"/>
              <w:right w:val="nil"/>
            </w:tcBorders>
            <w:shd w:val="clear" w:color="auto" w:fill="auto"/>
            <w:noWrap/>
            <w:vAlign w:val="bottom"/>
            <w:hideMark/>
          </w:tcPr>
          <w:p w14:paraId="4DB39AC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-0.30</w:t>
            </w:r>
          </w:p>
        </w:tc>
      </w:tr>
      <w:tr w:rsidR="00FE2A23" w:rsidRPr="003231A6" w14:paraId="6A75BB84" w14:textId="77777777" w:rsidTr="00FE2A23">
        <w:trPr>
          <w:trHeight w:val="320"/>
        </w:trPr>
        <w:tc>
          <w:tcPr>
            <w:tcW w:w="3212" w:type="dxa"/>
            <w:tcBorders>
              <w:top w:val="nil"/>
              <w:left w:val="nil"/>
              <w:right w:val="nil"/>
            </w:tcBorders>
            <w:shd w:val="clear" w:color="auto" w:fill="auto"/>
            <w:noWrap/>
            <w:vAlign w:val="bottom"/>
            <w:hideMark/>
          </w:tcPr>
          <w:p w14:paraId="3CDF0A32"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1300" w:type="dxa"/>
            <w:tcBorders>
              <w:top w:val="nil"/>
              <w:left w:val="nil"/>
              <w:right w:val="nil"/>
            </w:tcBorders>
            <w:shd w:val="clear" w:color="auto" w:fill="auto"/>
            <w:noWrap/>
            <w:vAlign w:val="bottom"/>
            <w:hideMark/>
          </w:tcPr>
          <w:p w14:paraId="53970218"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2200" w:type="dxa"/>
            <w:tcBorders>
              <w:top w:val="nil"/>
              <w:left w:val="nil"/>
              <w:right w:val="nil"/>
            </w:tcBorders>
            <w:shd w:val="clear" w:color="auto" w:fill="auto"/>
            <w:noWrap/>
            <w:vAlign w:val="bottom"/>
            <w:hideMark/>
          </w:tcPr>
          <w:p w14:paraId="63383C11"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0.398</w:t>
            </w:r>
          </w:p>
        </w:tc>
        <w:tc>
          <w:tcPr>
            <w:tcW w:w="3211" w:type="dxa"/>
            <w:tcBorders>
              <w:top w:val="nil"/>
              <w:left w:val="nil"/>
              <w:right w:val="nil"/>
            </w:tcBorders>
            <w:shd w:val="clear" w:color="auto" w:fill="auto"/>
            <w:noWrap/>
            <w:vAlign w:val="bottom"/>
            <w:hideMark/>
          </w:tcPr>
          <w:p w14:paraId="7F6540D9"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0.763</w:t>
            </w:r>
          </w:p>
        </w:tc>
      </w:tr>
      <w:tr w:rsidR="00FE2A23" w:rsidRPr="003231A6" w14:paraId="3378C938" w14:textId="77777777" w:rsidTr="00FE2A23">
        <w:trPr>
          <w:trHeight w:val="300"/>
        </w:trPr>
        <w:tc>
          <w:tcPr>
            <w:tcW w:w="3212" w:type="dxa"/>
            <w:tcBorders>
              <w:top w:val="nil"/>
              <w:left w:val="nil"/>
              <w:bottom w:val="nil"/>
              <w:right w:val="nil"/>
            </w:tcBorders>
            <w:shd w:val="clear" w:color="auto" w:fill="auto"/>
            <w:noWrap/>
            <w:vAlign w:val="bottom"/>
            <w:hideMark/>
          </w:tcPr>
          <w:p w14:paraId="41A7AC5E"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xml:space="preserve">Total distance </w:t>
            </w:r>
            <w:r w:rsidR="002A0DA3" w:rsidRPr="003231A6">
              <w:rPr>
                <w:rFonts w:eastAsia="Times New Roman"/>
                <w:sz w:val="22"/>
                <w:szCs w:val="22"/>
                <w:lang w:val="en-US" w:eastAsia="en-US"/>
              </w:rPr>
              <w:t>travelled</w:t>
            </w:r>
          </w:p>
        </w:tc>
        <w:tc>
          <w:tcPr>
            <w:tcW w:w="1300" w:type="dxa"/>
            <w:tcBorders>
              <w:top w:val="nil"/>
              <w:left w:val="nil"/>
              <w:bottom w:val="nil"/>
              <w:right w:val="nil"/>
            </w:tcBorders>
            <w:shd w:val="clear" w:color="auto" w:fill="auto"/>
            <w:noWrap/>
            <w:vAlign w:val="bottom"/>
            <w:hideMark/>
          </w:tcPr>
          <w:p w14:paraId="588C5DD3"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2200" w:type="dxa"/>
            <w:tcBorders>
              <w:top w:val="nil"/>
              <w:left w:val="nil"/>
              <w:bottom w:val="nil"/>
              <w:right w:val="nil"/>
            </w:tcBorders>
            <w:shd w:val="clear" w:color="auto" w:fill="auto"/>
            <w:noWrap/>
            <w:vAlign w:val="bottom"/>
            <w:hideMark/>
          </w:tcPr>
          <w:p w14:paraId="1BF85307"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-0.245</w:t>
            </w:r>
          </w:p>
        </w:tc>
        <w:tc>
          <w:tcPr>
            <w:tcW w:w="3211" w:type="dxa"/>
            <w:tcBorders>
              <w:top w:val="nil"/>
              <w:left w:val="nil"/>
              <w:bottom w:val="nil"/>
              <w:right w:val="nil"/>
            </w:tcBorders>
            <w:shd w:val="clear" w:color="auto" w:fill="auto"/>
            <w:noWrap/>
            <w:vAlign w:val="bottom"/>
            <w:hideMark/>
          </w:tcPr>
          <w:p w14:paraId="2095F22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0.145</w:t>
            </w:r>
          </w:p>
        </w:tc>
      </w:tr>
      <w:tr w:rsidR="00FE2A23" w:rsidRPr="003231A6" w14:paraId="4AD77EBF" w14:textId="77777777" w:rsidTr="00FE2A23">
        <w:trPr>
          <w:trHeight w:val="300"/>
        </w:trPr>
        <w:tc>
          <w:tcPr>
            <w:tcW w:w="3212" w:type="dxa"/>
            <w:tcBorders>
              <w:top w:val="nil"/>
              <w:left w:val="nil"/>
              <w:bottom w:val="nil"/>
              <w:right w:val="nil"/>
            </w:tcBorders>
            <w:shd w:val="clear" w:color="auto" w:fill="auto"/>
            <w:noWrap/>
            <w:vAlign w:val="bottom"/>
            <w:hideMark/>
          </w:tcPr>
          <w:p w14:paraId="3BCC4282"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262054E9"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2200" w:type="dxa"/>
            <w:tcBorders>
              <w:top w:val="nil"/>
              <w:left w:val="nil"/>
              <w:bottom w:val="nil"/>
              <w:right w:val="nil"/>
            </w:tcBorders>
            <w:shd w:val="clear" w:color="auto" w:fill="auto"/>
            <w:noWrap/>
            <w:vAlign w:val="bottom"/>
            <w:hideMark/>
          </w:tcPr>
          <w:p w14:paraId="416646C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0.425</w:t>
            </w:r>
          </w:p>
        </w:tc>
        <w:tc>
          <w:tcPr>
            <w:tcW w:w="3211" w:type="dxa"/>
            <w:tcBorders>
              <w:top w:val="nil"/>
              <w:left w:val="nil"/>
              <w:bottom w:val="nil"/>
              <w:right w:val="nil"/>
            </w:tcBorders>
            <w:shd w:val="clear" w:color="auto" w:fill="auto"/>
            <w:noWrap/>
            <w:vAlign w:val="bottom"/>
            <w:hideMark/>
          </w:tcPr>
          <w:p w14:paraId="0BB571B2"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0.395</w:t>
            </w:r>
          </w:p>
        </w:tc>
      </w:tr>
      <w:tr w:rsidR="00FE2A23" w:rsidRPr="003231A6" w14:paraId="2349E5D0" w14:textId="77777777" w:rsidTr="00FE2A23">
        <w:trPr>
          <w:trHeight w:val="300"/>
        </w:trPr>
        <w:tc>
          <w:tcPr>
            <w:tcW w:w="3212" w:type="dxa"/>
            <w:tcBorders>
              <w:top w:val="nil"/>
              <w:left w:val="nil"/>
              <w:bottom w:val="nil"/>
              <w:right w:val="nil"/>
            </w:tcBorders>
            <w:shd w:val="clear" w:color="auto" w:fill="auto"/>
            <w:noWrap/>
            <w:vAlign w:val="bottom"/>
            <w:hideMark/>
          </w:tcPr>
          <w:p w14:paraId="4826515C"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010C0673"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2200" w:type="dxa"/>
            <w:tcBorders>
              <w:top w:val="nil"/>
              <w:left w:val="nil"/>
              <w:bottom w:val="nil"/>
              <w:right w:val="nil"/>
            </w:tcBorders>
            <w:shd w:val="clear" w:color="auto" w:fill="auto"/>
            <w:noWrap/>
            <w:vAlign w:val="bottom"/>
            <w:hideMark/>
          </w:tcPr>
          <w:p w14:paraId="45601CF4"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-0.58</w:t>
            </w:r>
          </w:p>
        </w:tc>
        <w:tc>
          <w:tcPr>
            <w:tcW w:w="3211" w:type="dxa"/>
            <w:tcBorders>
              <w:top w:val="nil"/>
              <w:left w:val="nil"/>
              <w:bottom w:val="nil"/>
              <w:right w:val="nil"/>
            </w:tcBorders>
            <w:shd w:val="clear" w:color="auto" w:fill="auto"/>
            <w:noWrap/>
            <w:vAlign w:val="bottom"/>
            <w:hideMark/>
          </w:tcPr>
          <w:p w14:paraId="134398C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0.37</w:t>
            </w:r>
          </w:p>
        </w:tc>
      </w:tr>
      <w:tr w:rsidR="00FE2A23" w:rsidRPr="003231A6" w14:paraId="5638EBBB" w14:textId="77777777" w:rsidTr="00FE2A23">
        <w:trPr>
          <w:trHeight w:val="320"/>
        </w:trPr>
        <w:tc>
          <w:tcPr>
            <w:tcW w:w="3212" w:type="dxa"/>
            <w:tcBorders>
              <w:top w:val="nil"/>
              <w:left w:val="nil"/>
              <w:right w:val="nil"/>
            </w:tcBorders>
            <w:shd w:val="clear" w:color="auto" w:fill="auto"/>
            <w:noWrap/>
            <w:vAlign w:val="bottom"/>
            <w:hideMark/>
          </w:tcPr>
          <w:p w14:paraId="6502214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1300" w:type="dxa"/>
            <w:tcBorders>
              <w:top w:val="nil"/>
              <w:left w:val="nil"/>
              <w:right w:val="nil"/>
            </w:tcBorders>
            <w:shd w:val="clear" w:color="auto" w:fill="auto"/>
            <w:noWrap/>
            <w:vAlign w:val="bottom"/>
            <w:hideMark/>
          </w:tcPr>
          <w:p w14:paraId="1DC34390"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2200" w:type="dxa"/>
            <w:tcBorders>
              <w:top w:val="nil"/>
              <w:left w:val="nil"/>
              <w:right w:val="nil"/>
            </w:tcBorders>
            <w:shd w:val="clear" w:color="auto" w:fill="auto"/>
            <w:noWrap/>
            <w:vAlign w:val="bottom"/>
            <w:hideMark/>
          </w:tcPr>
          <w:p w14:paraId="6703A99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0.564</w:t>
            </w:r>
          </w:p>
        </w:tc>
        <w:tc>
          <w:tcPr>
            <w:tcW w:w="3211" w:type="dxa"/>
            <w:tcBorders>
              <w:top w:val="nil"/>
              <w:left w:val="nil"/>
              <w:right w:val="nil"/>
            </w:tcBorders>
            <w:shd w:val="clear" w:color="auto" w:fill="auto"/>
            <w:noWrap/>
            <w:vAlign w:val="bottom"/>
            <w:hideMark/>
          </w:tcPr>
          <w:p w14:paraId="128D6A6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0.714</w:t>
            </w:r>
          </w:p>
        </w:tc>
      </w:tr>
      <w:tr w:rsidR="00FE2A23" w:rsidRPr="003231A6" w14:paraId="630DCEE7" w14:textId="77777777" w:rsidTr="00FE2A23">
        <w:trPr>
          <w:trHeight w:val="300"/>
        </w:trPr>
        <w:tc>
          <w:tcPr>
            <w:tcW w:w="3212" w:type="dxa"/>
            <w:tcBorders>
              <w:top w:val="nil"/>
              <w:left w:val="nil"/>
              <w:bottom w:val="nil"/>
              <w:right w:val="nil"/>
            </w:tcBorders>
            <w:shd w:val="clear" w:color="auto" w:fill="auto"/>
            <w:noWrap/>
            <w:vAlign w:val="bottom"/>
            <w:hideMark/>
          </w:tcPr>
          <w:p w14:paraId="60B842BE"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Locations of non-breeding areas</w:t>
            </w:r>
          </w:p>
        </w:tc>
        <w:tc>
          <w:tcPr>
            <w:tcW w:w="1300" w:type="dxa"/>
            <w:tcBorders>
              <w:top w:val="nil"/>
              <w:left w:val="nil"/>
              <w:bottom w:val="nil"/>
              <w:right w:val="nil"/>
            </w:tcBorders>
            <w:shd w:val="clear" w:color="auto" w:fill="auto"/>
            <w:noWrap/>
            <w:vAlign w:val="bottom"/>
            <w:hideMark/>
          </w:tcPr>
          <w:p w14:paraId="17E55CC0"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2200" w:type="dxa"/>
            <w:tcBorders>
              <w:top w:val="nil"/>
              <w:left w:val="nil"/>
              <w:bottom w:val="nil"/>
              <w:right w:val="nil"/>
            </w:tcBorders>
            <w:shd w:val="clear" w:color="auto" w:fill="auto"/>
            <w:noWrap/>
            <w:vAlign w:val="bottom"/>
            <w:hideMark/>
          </w:tcPr>
          <w:p w14:paraId="5523F08A"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-0.037</w:t>
            </w:r>
          </w:p>
        </w:tc>
        <w:tc>
          <w:tcPr>
            <w:tcW w:w="3211" w:type="dxa"/>
            <w:tcBorders>
              <w:top w:val="nil"/>
              <w:left w:val="nil"/>
              <w:bottom w:val="nil"/>
              <w:right w:val="nil"/>
            </w:tcBorders>
            <w:shd w:val="clear" w:color="auto" w:fill="auto"/>
            <w:noWrap/>
            <w:vAlign w:val="bottom"/>
            <w:hideMark/>
          </w:tcPr>
          <w:p w14:paraId="5ECFC036"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0.164</w:t>
            </w:r>
          </w:p>
        </w:tc>
      </w:tr>
      <w:tr w:rsidR="00FE2A23" w:rsidRPr="003231A6" w14:paraId="16DDE08E" w14:textId="77777777" w:rsidTr="00FE2A23">
        <w:trPr>
          <w:trHeight w:val="300"/>
        </w:trPr>
        <w:tc>
          <w:tcPr>
            <w:tcW w:w="3212" w:type="dxa"/>
            <w:tcBorders>
              <w:top w:val="nil"/>
              <w:left w:val="nil"/>
              <w:bottom w:val="nil"/>
              <w:right w:val="nil"/>
            </w:tcBorders>
            <w:shd w:val="clear" w:color="auto" w:fill="auto"/>
            <w:noWrap/>
            <w:vAlign w:val="bottom"/>
            <w:hideMark/>
          </w:tcPr>
          <w:p w14:paraId="23C7545A"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30FBD1C5"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2200" w:type="dxa"/>
            <w:tcBorders>
              <w:top w:val="nil"/>
              <w:left w:val="nil"/>
              <w:bottom w:val="nil"/>
              <w:right w:val="nil"/>
            </w:tcBorders>
            <w:shd w:val="clear" w:color="auto" w:fill="auto"/>
            <w:noWrap/>
            <w:vAlign w:val="bottom"/>
            <w:hideMark/>
          </w:tcPr>
          <w:p w14:paraId="47AB3A9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0.081</w:t>
            </w:r>
          </w:p>
        </w:tc>
        <w:tc>
          <w:tcPr>
            <w:tcW w:w="3211" w:type="dxa"/>
            <w:tcBorders>
              <w:top w:val="nil"/>
              <w:left w:val="nil"/>
              <w:bottom w:val="nil"/>
              <w:right w:val="nil"/>
            </w:tcBorders>
            <w:shd w:val="clear" w:color="auto" w:fill="auto"/>
            <w:noWrap/>
            <w:vAlign w:val="bottom"/>
            <w:hideMark/>
          </w:tcPr>
          <w:p w14:paraId="0EF2E23C"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0.073</w:t>
            </w:r>
          </w:p>
        </w:tc>
      </w:tr>
      <w:tr w:rsidR="00FE2A23" w:rsidRPr="003231A6" w14:paraId="2AFEC63D" w14:textId="77777777" w:rsidTr="00FE2A23">
        <w:trPr>
          <w:trHeight w:val="300"/>
        </w:trPr>
        <w:tc>
          <w:tcPr>
            <w:tcW w:w="3212" w:type="dxa"/>
            <w:tcBorders>
              <w:top w:val="nil"/>
              <w:left w:val="nil"/>
              <w:bottom w:val="nil"/>
              <w:right w:val="nil"/>
            </w:tcBorders>
            <w:shd w:val="clear" w:color="auto" w:fill="auto"/>
            <w:noWrap/>
            <w:vAlign w:val="bottom"/>
            <w:hideMark/>
          </w:tcPr>
          <w:p w14:paraId="58FC695F" w14:textId="77777777" w:rsidR="00FE2A23" w:rsidRPr="003231A6" w:rsidRDefault="00FE2A23" w:rsidP="00FE2A23">
            <w:pPr>
              <w:spacing w:line="480" w:lineRule="auto"/>
              <w:rPr>
                <w:rFonts w:eastAsia="Times New Roman"/>
                <w:sz w:val="22"/>
                <w:szCs w:val="22"/>
                <w:lang w:val="en-US" w:eastAsia="en-US"/>
              </w:rPr>
            </w:pPr>
          </w:p>
        </w:tc>
        <w:tc>
          <w:tcPr>
            <w:tcW w:w="1300" w:type="dxa"/>
            <w:tcBorders>
              <w:top w:val="nil"/>
              <w:left w:val="nil"/>
              <w:bottom w:val="nil"/>
              <w:right w:val="nil"/>
            </w:tcBorders>
            <w:shd w:val="clear" w:color="auto" w:fill="auto"/>
            <w:noWrap/>
            <w:vAlign w:val="bottom"/>
            <w:hideMark/>
          </w:tcPr>
          <w:p w14:paraId="66634DC8"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2200" w:type="dxa"/>
            <w:tcBorders>
              <w:top w:val="nil"/>
              <w:left w:val="nil"/>
              <w:bottom w:val="nil"/>
              <w:right w:val="nil"/>
            </w:tcBorders>
            <w:shd w:val="clear" w:color="auto" w:fill="auto"/>
            <w:noWrap/>
            <w:vAlign w:val="bottom"/>
            <w:hideMark/>
          </w:tcPr>
          <w:p w14:paraId="0AABDD8E"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-0.46</w:t>
            </w:r>
          </w:p>
        </w:tc>
        <w:tc>
          <w:tcPr>
            <w:tcW w:w="3211" w:type="dxa"/>
            <w:tcBorders>
              <w:top w:val="nil"/>
              <w:left w:val="nil"/>
              <w:bottom w:val="nil"/>
              <w:right w:val="nil"/>
            </w:tcBorders>
            <w:shd w:val="clear" w:color="auto" w:fill="auto"/>
            <w:noWrap/>
            <w:vAlign w:val="bottom"/>
            <w:hideMark/>
          </w:tcPr>
          <w:p w14:paraId="7E5F59A3"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2.23</w:t>
            </w:r>
          </w:p>
        </w:tc>
      </w:tr>
      <w:tr w:rsidR="00FE2A23" w:rsidRPr="003231A6" w14:paraId="0B578909" w14:textId="77777777" w:rsidTr="00FE2A23">
        <w:trPr>
          <w:trHeight w:val="320"/>
        </w:trPr>
        <w:tc>
          <w:tcPr>
            <w:tcW w:w="3212" w:type="dxa"/>
            <w:tcBorders>
              <w:top w:val="nil"/>
              <w:left w:val="nil"/>
              <w:bottom w:val="single" w:sz="8" w:space="0" w:color="auto"/>
              <w:right w:val="nil"/>
            </w:tcBorders>
            <w:shd w:val="clear" w:color="auto" w:fill="auto"/>
            <w:noWrap/>
            <w:vAlign w:val="bottom"/>
            <w:hideMark/>
          </w:tcPr>
          <w:p w14:paraId="0B07EE1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 </w:t>
            </w:r>
          </w:p>
        </w:tc>
        <w:tc>
          <w:tcPr>
            <w:tcW w:w="1300" w:type="dxa"/>
            <w:tcBorders>
              <w:top w:val="nil"/>
              <w:left w:val="nil"/>
              <w:bottom w:val="single" w:sz="8" w:space="0" w:color="auto"/>
              <w:right w:val="nil"/>
            </w:tcBorders>
            <w:shd w:val="clear" w:color="auto" w:fill="auto"/>
            <w:noWrap/>
            <w:vAlign w:val="bottom"/>
            <w:hideMark/>
          </w:tcPr>
          <w:p w14:paraId="4A460A0D" w14:textId="77777777" w:rsidR="00FE2A23" w:rsidRPr="003231A6" w:rsidRDefault="004C43C0"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c>
          <w:tcPr>
            <w:tcW w:w="2200" w:type="dxa"/>
            <w:tcBorders>
              <w:top w:val="nil"/>
              <w:left w:val="nil"/>
              <w:bottom w:val="single" w:sz="8" w:space="0" w:color="auto"/>
              <w:right w:val="nil"/>
            </w:tcBorders>
            <w:shd w:val="clear" w:color="auto" w:fill="auto"/>
            <w:noWrap/>
            <w:vAlign w:val="bottom"/>
            <w:hideMark/>
          </w:tcPr>
          <w:p w14:paraId="7BFC6DCF" w14:textId="77777777" w:rsidR="00FE2A23" w:rsidRPr="003231A6" w:rsidRDefault="00FE2A23" w:rsidP="00FE2A23">
            <w:pPr>
              <w:spacing w:line="480" w:lineRule="auto"/>
              <w:jc w:val="center"/>
              <w:rPr>
                <w:rFonts w:eastAsia="Times New Roman"/>
                <w:sz w:val="22"/>
                <w:szCs w:val="22"/>
                <w:lang w:val="en-US" w:eastAsia="en-US"/>
              </w:rPr>
            </w:pPr>
            <w:r w:rsidRPr="003231A6">
              <w:rPr>
                <w:rFonts w:eastAsia="Times New Roman"/>
                <w:sz w:val="22"/>
                <w:szCs w:val="22"/>
                <w:lang w:val="en-US" w:eastAsia="en-US"/>
              </w:rPr>
              <w:t>0.643</w:t>
            </w:r>
          </w:p>
        </w:tc>
        <w:tc>
          <w:tcPr>
            <w:tcW w:w="3211" w:type="dxa"/>
            <w:tcBorders>
              <w:top w:val="nil"/>
              <w:left w:val="nil"/>
              <w:bottom w:val="single" w:sz="8" w:space="0" w:color="auto"/>
              <w:right w:val="nil"/>
            </w:tcBorders>
            <w:shd w:val="clear" w:color="auto" w:fill="auto"/>
            <w:noWrap/>
            <w:vAlign w:val="bottom"/>
            <w:hideMark/>
          </w:tcPr>
          <w:p w14:paraId="1E0D9D48" w14:textId="77777777" w:rsidR="00FE2A23" w:rsidRPr="003231A6" w:rsidRDefault="00FE2A23" w:rsidP="00FE2A23">
            <w:pPr>
              <w:spacing w:line="480" w:lineRule="auto"/>
              <w:jc w:val="center"/>
              <w:rPr>
                <w:rFonts w:eastAsia="Times New Roman"/>
                <w:b/>
                <w:bCs/>
                <w:sz w:val="22"/>
                <w:szCs w:val="22"/>
                <w:lang w:val="en-US" w:eastAsia="en-US"/>
              </w:rPr>
            </w:pPr>
            <w:r w:rsidRPr="003231A6">
              <w:rPr>
                <w:rFonts w:eastAsia="Times New Roman"/>
                <w:b/>
                <w:bCs/>
                <w:sz w:val="22"/>
                <w:szCs w:val="22"/>
                <w:lang w:val="en-US" w:eastAsia="en-US"/>
              </w:rPr>
              <w:t>0.026</w:t>
            </w:r>
          </w:p>
        </w:tc>
      </w:tr>
    </w:tbl>
    <w:p w14:paraId="3830C263" w14:textId="77777777" w:rsidR="00FE2A23" w:rsidRPr="003231A6" w:rsidRDefault="00FE2A23" w:rsidP="00FE2A23">
      <w:pPr>
        <w:spacing w:line="480" w:lineRule="auto"/>
        <w:rPr>
          <w:b/>
          <w:sz w:val="22"/>
          <w:szCs w:val="22"/>
        </w:rPr>
      </w:pPr>
    </w:p>
    <w:p w14:paraId="419E1892" w14:textId="77777777" w:rsidR="00FE2A23" w:rsidRPr="003231A6" w:rsidRDefault="0074484E" w:rsidP="00FE2A23">
      <w:pPr>
        <w:spacing w:line="480" w:lineRule="auto"/>
        <w:rPr>
          <w:b/>
          <w:sz w:val="22"/>
          <w:szCs w:val="22"/>
        </w:rPr>
      </w:pPr>
      <w:r w:rsidRPr="003231A6">
        <w:rPr>
          <w:sz w:val="22"/>
          <w:szCs w:val="22"/>
        </w:rPr>
        <w:t>In the first column, distances were categorized as ≤ 10 m (same cluster) vs. &gt; 10 m (different cluster). In the second column, distances were categorized as ≤ 100 m (neighbours) or &gt; 100m (non-neighbours). IDs of both individuals in the comparison were included as random factors.</w:t>
      </w:r>
    </w:p>
    <w:p w14:paraId="69217340" w14:textId="77777777" w:rsidR="00FE2A23" w:rsidRPr="003231A6" w:rsidRDefault="00FE2A23" w:rsidP="00FE2A23">
      <w:pPr>
        <w:spacing w:line="480" w:lineRule="auto"/>
        <w:rPr>
          <w:b/>
          <w:sz w:val="22"/>
          <w:szCs w:val="22"/>
        </w:rPr>
      </w:pPr>
    </w:p>
    <w:p w14:paraId="434F52C3" w14:textId="77777777" w:rsidR="0074484E" w:rsidRPr="003231A6" w:rsidRDefault="0074484E" w:rsidP="00FE2A23">
      <w:pPr>
        <w:spacing w:line="480" w:lineRule="auto"/>
        <w:rPr>
          <w:b/>
          <w:sz w:val="22"/>
          <w:szCs w:val="22"/>
        </w:rPr>
      </w:pPr>
    </w:p>
    <w:p w14:paraId="5526EDFD" w14:textId="77777777" w:rsidR="0074484E" w:rsidRPr="003231A6" w:rsidRDefault="0074484E" w:rsidP="00FE2A23">
      <w:pPr>
        <w:spacing w:line="480" w:lineRule="auto"/>
        <w:rPr>
          <w:b/>
          <w:sz w:val="22"/>
          <w:szCs w:val="22"/>
        </w:rPr>
      </w:pPr>
    </w:p>
    <w:p w14:paraId="5184D302" w14:textId="77777777" w:rsidR="00FE2A23" w:rsidRPr="003231A6" w:rsidRDefault="00FE2A23" w:rsidP="00FE2A23">
      <w:pPr>
        <w:spacing w:line="480" w:lineRule="auto"/>
        <w:rPr>
          <w:sz w:val="22"/>
          <w:szCs w:val="22"/>
        </w:rPr>
      </w:pPr>
      <w:r w:rsidRPr="003231A6">
        <w:rPr>
          <w:b/>
          <w:sz w:val="22"/>
          <w:szCs w:val="22"/>
        </w:rPr>
        <w:lastRenderedPageBreak/>
        <w:t>Table 4</w:t>
      </w:r>
      <w:r w:rsidRPr="003231A6">
        <w:rPr>
          <w:sz w:val="22"/>
          <w:szCs w:val="22"/>
        </w:rPr>
        <w:t xml:space="preserve"> </w:t>
      </w:r>
    </w:p>
    <w:p w14:paraId="6F9FD43B" w14:textId="77777777" w:rsidR="00FE2A23" w:rsidRPr="003231A6" w:rsidRDefault="00FE2A23" w:rsidP="00FE2A23">
      <w:pPr>
        <w:spacing w:line="480" w:lineRule="auto"/>
        <w:rPr>
          <w:sz w:val="22"/>
          <w:szCs w:val="22"/>
        </w:rPr>
      </w:pPr>
      <w:r w:rsidRPr="003231A6">
        <w:rPr>
          <w:sz w:val="22"/>
          <w:szCs w:val="22"/>
        </w:rPr>
        <w:t>Relationships between the southernmost point</w:t>
      </w:r>
      <w:r w:rsidR="00573815" w:rsidRPr="003231A6">
        <w:rPr>
          <w:sz w:val="22"/>
          <w:szCs w:val="22"/>
        </w:rPr>
        <w:t>s</w:t>
      </w:r>
      <w:r w:rsidRPr="003231A6">
        <w:rPr>
          <w:sz w:val="22"/>
          <w:szCs w:val="22"/>
        </w:rPr>
        <w:t xml:space="preserve"> reached during migration and other migration characteristics</w:t>
      </w:r>
      <w:r w:rsidR="0074484E" w:rsidRPr="003231A6">
        <w:rPr>
          <w:sz w:val="22"/>
          <w:szCs w:val="22"/>
        </w:rPr>
        <w:t>.</w:t>
      </w:r>
      <w:r w:rsidRPr="003231A6">
        <w:rPr>
          <w:sz w:val="22"/>
          <w:szCs w:val="22"/>
        </w:rPr>
        <w:t xml:space="preserve"> </w:t>
      </w:r>
    </w:p>
    <w:tbl>
      <w:tblPr>
        <w:tblW w:w="10348" w:type="dxa"/>
        <w:jc w:val="center"/>
        <w:tblInd w:w="108" w:type="dxa"/>
        <w:tblLayout w:type="fixed"/>
        <w:tblLook w:val="04A0" w:firstRow="1" w:lastRow="0" w:firstColumn="1" w:lastColumn="0" w:noHBand="0" w:noVBand="1"/>
      </w:tblPr>
      <w:tblGrid>
        <w:gridCol w:w="1701"/>
        <w:gridCol w:w="4395"/>
        <w:gridCol w:w="1134"/>
        <w:gridCol w:w="992"/>
        <w:gridCol w:w="992"/>
        <w:gridCol w:w="1134"/>
      </w:tblGrid>
      <w:tr w:rsidR="00FE2A23" w:rsidRPr="003231A6" w14:paraId="3B6DCAC5" w14:textId="77777777" w:rsidTr="00FE2A23">
        <w:trPr>
          <w:trHeight w:val="320"/>
          <w:jc w:val="center"/>
        </w:trPr>
        <w:tc>
          <w:tcPr>
            <w:tcW w:w="1701" w:type="dxa"/>
            <w:tcBorders>
              <w:top w:val="single" w:sz="4" w:space="0" w:color="auto"/>
              <w:left w:val="nil"/>
              <w:bottom w:val="single" w:sz="8" w:space="0" w:color="auto"/>
              <w:right w:val="nil"/>
            </w:tcBorders>
            <w:shd w:val="clear" w:color="auto" w:fill="auto"/>
            <w:noWrap/>
            <w:vAlign w:val="bottom"/>
            <w:hideMark/>
          </w:tcPr>
          <w:p w14:paraId="619DD9D6" w14:textId="77777777" w:rsidR="00FE2A23" w:rsidRPr="003231A6" w:rsidRDefault="00FE2A23" w:rsidP="00FE2A23">
            <w:pPr>
              <w:spacing w:line="480" w:lineRule="auto"/>
              <w:rPr>
                <w:rFonts w:ascii="Calibri" w:eastAsia="Times New Roman" w:hAnsi="Calibri"/>
                <w:sz w:val="22"/>
                <w:szCs w:val="22"/>
                <w:lang w:val="en-US" w:eastAsia="en-US"/>
              </w:rPr>
            </w:pPr>
            <w:r w:rsidRPr="003231A6">
              <w:rPr>
                <w:rFonts w:ascii="Calibri" w:eastAsia="Times New Roman" w:hAnsi="Calibri"/>
                <w:sz w:val="22"/>
                <w:szCs w:val="22"/>
                <w:lang w:val="en-US" w:eastAsia="en-US"/>
              </w:rPr>
              <w:t> </w:t>
            </w:r>
          </w:p>
        </w:tc>
        <w:tc>
          <w:tcPr>
            <w:tcW w:w="4395" w:type="dxa"/>
            <w:tcBorders>
              <w:top w:val="single" w:sz="4" w:space="0" w:color="auto"/>
              <w:left w:val="nil"/>
              <w:bottom w:val="single" w:sz="8" w:space="0" w:color="auto"/>
              <w:right w:val="nil"/>
            </w:tcBorders>
            <w:shd w:val="clear" w:color="auto" w:fill="auto"/>
            <w:vAlign w:val="center"/>
            <w:hideMark/>
          </w:tcPr>
          <w:p w14:paraId="7FBAD110"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Migration parameter</w:t>
            </w:r>
          </w:p>
        </w:tc>
        <w:tc>
          <w:tcPr>
            <w:tcW w:w="1134" w:type="dxa"/>
            <w:tcBorders>
              <w:top w:val="single" w:sz="4" w:space="0" w:color="auto"/>
              <w:left w:val="nil"/>
              <w:bottom w:val="single" w:sz="8" w:space="0" w:color="auto"/>
              <w:right w:val="nil"/>
            </w:tcBorders>
            <w:shd w:val="clear" w:color="auto" w:fill="auto"/>
            <w:vAlign w:val="center"/>
            <w:hideMark/>
          </w:tcPr>
          <w:p w14:paraId="3CF34959"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b</w:t>
            </w:r>
          </w:p>
        </w:tc>
        <w:tc>
          <w:tcPr>
            <w:tcW w:w="992" w:type="dxa"/>
            <w:tcBorders>
              <w:top w:val="single" w:sz="4" w:space="0" w:color="auto"/>
              <w:left w:val="nil"/>
              <w:bottom w:val="single" w:sz="8" w:space="0" w:color="auto"/>
              <w:right w:val="nil"/>
            </w:tcBorders>
            <w:shd w:val="clear" w:color="auto" w:fill="auto"/>
            <w:vAlign w:val="center"/>
            <w:hideMark/>
          </w:tcPr>
          <w:p w14:paraId="5C51C2F5" w14:textId="77777777" w:rsidR="00FE2A23" w:rsidRPr="003231A6" w:rsidRDefault="00FE2A23" w:rsidP="00FE2A23">
            <w:pPr>
              <w:spacing w:line="480" w:lineRule="auto"/>
              <w:rPr>
                <w:rFonts w:eastAsia="Times New Roman"/>
                <w:i/>
                <w:sz w:val="22"/>
                <w:szCs w:val="22"/>
                <w:lang w:val="en-US" w:eastAsia="en-US"/>
              </w:rPr>
            </w:pPr>
            <w:r w:rsidRPr="003231A6">
              <w:rPr>
                <w:rFonts w:eastAsia="Times New Roman"/>
                <w:i/>
                <w:sz w:val="22"/>
                <w:szCs w:val="22"/>
                <w:lang w:val="en-US" w:eastAsia="en-US"/>
              </w:rPr>
              <w:t>SE</w:t>
            </w:r>
          </w:p>
        </w:tc>
        <w:tc>
          <w:tcPr>
            <w:tcW w:w="992" w:type="dxa"/>
            <w:tcBorders>
              <w:top w:val="single" w:sz="4" w:space="0" w:color="auto"/>
              <w:left w:val="nil"/>
              <w:bottom w:val="single" w:sz="8" w:space="0" w:color="auto"/>
              <w:right w:val="nil"/>
            </w:tcBorders>
            <w:shd w:val="clear" w:color="auto" w:fill="auto"/>
            <w:vAlign w:val="center"/>
            <w:hideMark/>
          </w:tcPr>
          <w:p w14:paraId="47B112DC" w14:textId="77777777" w:rsidR="00FE2A23" w:rsidRPr="003231A6" w:rsidRDefault="0074484E" w:rsidP="00FE2A23">
            <w:pPr>
              <w:spacing w:line="480" w:lineRule="auto"/>
              <w:rPr>
                <w:rFonts w:eastAsia="Times New Roman"/>
                <w:i/>
                <w:sz w:val="22"/>
                <w:szCs w:val="22"/>
                <w:lang w:val="en-US" w:eastAsia="en-US"/>
              </w:rPr>
            </w:pPr>
            <w:r w:rsidRPr="003231A6">
              <w:rPr>
                <w:rFonts w:eastAsia="Times New Roman"/>
                <w:i/>
                <w:sz w:val="22"/>
                <w:szCs w:val="22"/>
                <w:lang w:val="en-US" w:eastAsia="en-US"/>
              </w:rPr>
              <w:t>t</w:t>
            </w:r>
          </w:p>
        </w:tc>
        <w:tc>
          <w:tcPr>
            <w:tcW w:w="1134" w:type="dxa"/>
            <w:tcBorders>
              <w:top w:val="single" w:sz="4" w:space="0" w:color="auto"/>
              <w:left w:val="nil"/>
              <w:bottom w:val="single" w:sz="8" w:space="0" w:color="auto"/>
              <w:right w:val="nil"/>
            </w:tcBorders>
            <w:shd w:val="clear" w:color="auto" w:fill="auto"/>
            <w:vAlign w:val="center"/>
            <w:hideMark/>
          </w:tcPr>
          <w:p w14:paraId="6F2D644D" w14:textId="77777777" w:rsidR="00FE2A23" w:rsidRPr="003231A6" w:rsidRDefault="0074484E" w:rsidP="00FE2A23">
            <w:pPr>
              <w:spacing w:line="480" w:lineRule="auto"/>
              <w:rPr>
                <w:rFonts w:eastAsia="Times New Roman"/>
                <w:i/>
                <w:sz w:val="22"/>
                <w:szCs w:val="22"/>
                <w:lang w:val="en-US" w:eastAsia="en-US"/>
              </w:rPr>
            </w:pPr>
            <w:r w:rsidRPr="003231A6">
              <w:rPr>
                <w:rFonts w:eastAsia="Times New Roman"/>
                <w:i/>
                <w:sz w:val="22"/>
                <w:szCs w:val="22"/>
                <w:lang w:val="en-US" w:eastAsia="en-US"/>
              </w:rPr>
              <w:t>P</w:t>
            </w:r>
          </w:p>
        </w:tc>
      </w:tr>
      <w:tr w:rsidR="00FE2A23" w:rsidRPr="003231A6" w14:paraId="096905C1" w14:textId="77777777" w:rsidTr="00FE2A23">
        <w:trPr>
          <w:trHeight w:val="300"/>
          <w:jc w:val="center"/>
        </w:trPr>
        <w:tc>
          <w:tcPr>
            <w:tcW w:w="1701" w:type="dxa"/>
            <w:tcBorders>
              <w:top w:val="nil"/>
              <w:left w:val="nil"/>
              <w:bottom w:val="nil"/>
              <w:right w:val="nil"/>
            </w:tcBorders>
            <w:shd w:val="clear" w:color="auto" w:fill="auto"/>
            <w:vAlign w:val="center"/>
            <w:hideMark/>
          </w:tcPr>
          <w:p w14:paraId="7E08B783"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Timing of travel</w:t>
            </w:r>
          </w:p>
        </w:tc>
        <w:tc>
          <w:tcPr>
            <w:tcW w:w="4395" w:type="dxa"/>
            <w:tcBorders>
              <w:top w:val="nil"/>
              <w:left w:val="nil"/>
              <w:bottom w:val="nil"/>
              <w:right w:val="nil"/>
            </w:tcBorders>
            <w:shd w:val="clear" w:color="auto" w:fill="auto"/>
            <w:vAlign w:val="center"/>
            <w:hideMark/>
          </w:tcPr>
          <w:p w14:paraId="2F751587"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departure from breeding site (fall)</w:t>
            </w:r>
          </w:p>
        </w:tc>
        <w:tc>
          <w:tcPr>
            <w:tcW w:w="1134" w:type="dxa"/>
            <w:tcBorders>
              <w:top w:val="nil"/>
              <w:left w:val="nil"/>
              <w:bottom w:val="nil"/>
              <w:right w:val="nil"/>
            </w:tcBorders>
            <w:shd w:val="clear" w:color="auto" w:fill="auto"/>
            <w:vAlign w:val="center"/>
            <w:hideMark/>
          </w:tcPr>
          <w:p w14:paraId="39C7961D"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0.00</w:t>
            </w:r>
          </w:p>
        </w:tc>
        <w:tc>
          <w:tcPr>
            <w:tcW w:w="992" w:type="dxa"/>
            <w:tcBorders>
              <w:top w:val="nil"/>
              <w:left w:val="nil"/>
              <w:bottom w:val="nil"/>
              <w:right w:val="nil"/>
            </w:tcBorders>
            <w:shd w:val="clear" w:color="auto" w:fill="auto"/>
            <w:vAlign w:val="center"/>
            <w:hideMark/>
          </w:tcPr>
          <w:p w14:paraId="38D6A79C"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0.04</w:t>
            </w:r>
          </w:p>
        </w:tc>
        <w:tc>
          <w:tcPr>
            <w:tcW w:w="992" w:type="dxa"/>
            <w:tcBorders>
              <w:top w:val="nil"/>
              <w:left w:val="nil"/>
              <w:bottom w:val="nil"/>
              <w:right w:val="nil"/>
            </w:tcBorders>
            <w:shd w:val="clear" w:color="auto" w:fill="auto"/>
            <w:vAlign w:val="center"/>
            <w:hideMark/>
          </w:tcPr>
          <w:p w14:paraId="1DE8D3AE"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-0.01</w:t>
            </w:r>
          </w:p>
        </w:tc>
        <w:tc>
          <w:tcPr>
            <w:tcW w:w="1134" w:type="dxa"/>
            <w:tcBorders>
              <w:top w:val="nil"/>
              <w:left w:val="nil"/>
              <w:bottom w:val="nil"/>
              <w:right w:val="nil"/>
            </w:tcBorders>
            <w:shd w:val="clear" w:color="auto" w:fill="auto"/>
            <w:vAlign w:val="center"/>
            <w:hideMark/>
          </w:tcPr>
          <w:p w14:paraId="080D830C"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0.994</w:t>
            </w:r>
          </w:p>
        </w:tc>
      </w:tr>
      <w:tr w:rsidR="00FE2A23" w:rsidRPr="003231A6" w14:paraId="64A5147E" w14:textId="77777777" w:rsidTr="00FE2A23">
        <w:trPr>
          <w:trHeight w:val="300"/>
          <w:jc w:val="center"/>
        </w:trPr>
        <w:tc>
          <w:tcPr>
            <w:tcW w:w="1701" w:type="dxa"/>
            <w:tcBorders>
              <w:top w:val="nil"/>
              <w:left w:val="nil"/>
              <w:right w:val="nil"/>
            </w:tcBorders>
            <w:shd w:val="clear" w:color="auto" w:fill="auto"/>
            <w:noWrap/>
            <w:vAlign w:val="bottom"/>
            <w:hideMark/>
          </w:tcPr>
          <w:p w14:paraId="1D0E7EE7" w14:textId="77777777" w:rsidR="00FE2A23" w:rsidRPr="003231A6" w:rsidRDefault="00FE2A23" w:rsidP="00FE2A23">
            <w:pPr>
              <w:spacing w:line="480" w:lineRule="auto"/>
              <w:rPr>
                <w:rFonts w:ascii="Calibri" w:eastAsia="Times New Roman" w:hAnsi="Calibri"/>
                <w:sz w:val="22"/>
                <w:szCs w:val="22"/>
                <w:lang w:val="en-US" w:eastAsia="en-US"/>
              </w:rPr>
            </w:pPr>
          </w:p>
        </w:tc>
        <w:tc>
          <w:tcPr>
            <w:tcW w:w="4395" w:type="dxa"/>
            <w:tcBorders>
              <w:top w:val="nil"/>
              <w:left w:val="nil"/>
              <w:right w:val="nil"/>
            </w:tcBorders>
            <w:shd w:val="clear" w:color="auto" w:fill="auto"/>
            <w:vAlign w:val="center"/>
            <w:hideMark/>
          </w:tcPr>
          <w:p w14:paraId="502729D3"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arrival at first non-breeding area</w:t>
            </w:r>
          </w:p>
        </w:tc>
        <w:tc>
          <w:tcPr>
            <w:tcW w:w="1134" w:type="dxa"/>
            <w:tcBorders>
              <w:top w:val="nil"/>
              <w:left w:val="nil"/>
              <w:right w:val="nil"/>
            </w:tcBorders>
            <w:shd w:val="clear" w:color="auto" w:fill="auto"/>
            <w:vAlign w:val="center"/>
            <w:hideMark/>
          </w:tcPr>
          <w:p w14:paraId="097C6F8E"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-0.18</w:t>
            </w:r>
          </w:p>
        </w:tc>
        <w:tc>
          <w:tcPr>
            <w:tcW w:w="992" w:type="dxa"/>
            <w:tcBorders>
              <w:top w:val="nil"/>
              <w:left w:val="nil"/>
              <w:right w:val="nil"/>
            </w:tcBorders>
            <w:shd w:val="clear" w:color="auto" w:fill="auto"/>
            <w:vAlign w:val="center"/>
            <w:hideMark/>
          </w:tcPr>
          <w:p w14:paraId="05D03D48"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0.08</w:t>
            </w:r>
          </w:p>
        </w:tc>
        <w:tc>
          <w:tcPr>
            <w:tcW w:w="992" w:type="dxa"/>
            <w:tcBorders>
              <w:top w:val="nil"/>
              <w:left w:val="nil"/>
              <w:right w:val="nil"/>
            </w:tcBorders>
            <w:shd w:val="clear" w:color="auto" w:fill="auto"/>
            <w:vAlign w:val="center"/>
            <w:hideMark/>
          </w:tcPr>
          <w:p w14:paraId="20CBAA7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-2.21</w:t>
            </w:r>
          </w:p>
        </w:tc>
        <w:tc>
          <w:tcPr>
            <w:tcW w:w="1134" w:type="dxa"/>
            <w:tcBorders>
              <w:top w:val="nil"/>
              <w:left w:val="nil"/>
              <w:right w:val="nil"/>
            </w:tcBorders>
            <w:shd w:val="clear" w:color="auto" w:fill="auto"/>
            <w:vAlign w:val="center"/>
            <w:hideMark/>
          </w:tcPr>
          <w:p w14:paraId="4056FFEE"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0.031</w:t>
            </w:r>
          </w:p>
        </w:tc>
      </w:tr>
      <w:tr w:rsidR="00FE2A23" w:rsidRPr="003231A6" w14:paraId="790AEE39" w14:textId="77777777" w:rsidTr="00FE2A23">
        <w:trPr>
          <w:trHeight w:val="300"/>
          <w:jc w:val="center"/>
        </w:trPr>
        <w:tc>
          <w:tcPr>
            <w:tcW w:w="1701" w:type="dxa"/>
            <w:tcBorders>
              <w:top w:val="nil"/>
              <w:left w:val="nil"/>
              <w:bottom w:val="nil"/>
              <w:right w:val="nil"/>
            </w:tcBorders>
            <w:shd w:val="clear" w:color="auto" w:fill="auto"/>
            <w:noWrap/>
            <w:vAlign w:val="bottom"/>
            <w:hideMark/>
          </w:tcPr>
          <w:p w14:paraId="2C10071B" w14:textId="77777777" w:rsidR="00FE2A23" w:rsidRPr="003231A6" w:rsidRDefault="00FE2A23" w:rsidP="00FE2A23">
            <w:pPr>
              <w:spacing w:line="480" w:lineRule="auto"/>
              <w:rPr>
                <w:rFonts w:ascii="Calibri" w:eastAsia="Times New Roman" w:hAnsi="Calibri"/>
                <w:sz w:val="22"/>
                <w:szCs w:val="22"/>
                <w:lang w:val="en-US" w:eastAsia="en-US"/>
              </w:rPr>
            </w:pPr>
          </w:p>
        </w:tc>
        <w:tc>
          <w:tcPr>
            <w:tcW w:w="4395" w:type="dxa"/>
            <w:tcBorders>
              <w:top w:val="nil"/>
              <w:left w:val="nil"/>
              <w:bottom w:val="nil"/>
              <w:right w:val="nil"/>
            </w:tcBorders>
            <w:shd w:val="clear" w:color="auto" w:fill="auto"/>
            <w:vAlign w:val="center"/>
            <w:hideMark/>
          </w:tcPr>
          <w:p w14:paraId="7DED6EC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departure from last non-breeding area</w:t>
            </w:r>
          </w:p>
        </w:tc>
        <w:tc>
          <w:tcPr>
            <w:tcW w:w="1134" w:type="dxa"/>
            <w:tcBorders>
              <w:top w:val="nil"/>
              <w:left w:val="nil"/>
              <w:bottom w:val="nil"/>
              <w:right w:val="nil"/>
            </w:tcBorders>
            <w:shd w:val="clear" w:color="auto" w:fill="auto"/>
            <w:vAlign w:val="center"/>
            <w:hideMark/>
          </w:tcPr>
          <w:p w14:paraId="18BF853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-0.21</w:t>
            </w:r>
          </w:p>
        </w:tc>
        <w:tc>
          <w:tcPr>
            <w:tcW w:w="992" w:type="dxa"/>
            <w:tcBorders>
              <w:top w:val="nil"/>
              <w:left w:val="nil"/>
              <w:bottom w:val="nil"/>
              <w:right w:val="nil"/>
            </w:tcBorders>
            <w:shd w:val="clear" w:color="auto" w:fill="auto"/>
            <w:vAlign w:val="center"/>
            <w:hideMark/>
          </w:tcPr>
          <w:p w14:paraId="0666360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0.08</w:t>
            </w:r>
          </w:p>
        </w:tc>
        <w:tc>
          <w:tcPr>
            <w:tcW w:w="992" w:type="dxa"/>
            <w:tcBorders>
              <w:top w:val="nil"/>
              <w:left w:val="nil"/>
              <w:bottom w:val="nil"/>
              <w:right w:val="nil"/>
            </w:tcBorders>
            <w:shd w:val="clear" w:color="auto" w:fill="auto"/>
            <w:vAlign w:val="center"/>
            <w:hideMark/>
          </w:tcPr>
          <w:p w14:paraId="1A3329A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-2.66</w:t>
            </w:r>
          </w:p>
        </w:tc>
        <w:tc>
          <w:tcPr>
            <w:tcW w:w="1134" w:type="dxa"/>
            <w:tcBorders>
              <w:top w:val="nil"/>
              <w:left w:val="nil"/>
              <w:bottom w:val="nil"/>
              <w:right w:val="nil"/>
            </w:tcBorders>
            <w:shd w:val="clear" w:color="auto" w:fill="auto"/>
            <w:vAlign w:val="center"/>
            <w:hideMark/>
          </w:tcPr>
          <w:p w14:paraId="37D171E3"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0.01</w:t>
            </w:r>
          </w:p>
        </w:tc>
      </w:tr>
      <w:tr w:rsidR="00FE2A23" w:rsidRPr="003231A6" w14:paraId="033C27B7" w14:textId="77777777" w:rsidTr="00FE2A23">
        <w:trPr>
          <w:trHeight w:val="300"/>
          <w:jc w:val="center"/>
        </w:trPr>
        <w:tc>
          <w:tcPr>
            <w:tcW w:w="1701" w:type="dxa"/>
            <w:tcBorders>
              <w:top w:val="nil"/>
              <w:left w:val="nil"/>
              <w:right w:val="nil"/>
            </w:tcBorders>
            <w:shd w:val="clear" w:color="auto" w:fill="auto"/>
            <w:noWrap/>
            <w:vAlign w:val="bottom"/>
            <w:hideMark/>
          </w:tcPr>
          <w:p w14:paraId="3361FBF7" w14:textId="77777777" w:rsidR="00FE2A23" w:rsidRPr="003231A6" w:rsidRDefault="00FE2A23" w:rsidP="00FE2A23">
            <w:pPr>
              <w:spacing w:line="480" w:lineRule="auto"/>
              <w:rPr>
                <w:rFonts w:ascii="Calibri" w:eastAsia="Times New Roman" w:hAnsi="Calibri"/>
                <w:sz w:val="22"/>
                <w:szCs w:val="22"/>
                <w:lang w:val="en-US" w:eastAsia="en-US"/>
              </w:rPr>
            </w:pPr>
            <w:r w:rsidRPr="003231A6">
              <w:rPr>
                <w:rFonts w:ascii="Calibri" w:eastAsia="Times New Roman" w:hAnsi="Calibri"/>
                <w:sz w:val="22"/>
                <w:szCs w:val="22"/>
                <w:lang w:val="en-US" w:eastAsia="en-US"/>
              </w:rPr>
              <w:t> </w:t>
            </w:r>
          </w:p>
        </w:tc>
        <w:tc>
          <w:tcPr>
            <w:tcW w:w="4395" w:type="dxa"/>
            <w:tcBorders>
              <w:top w:val="nil"/>
              <w:left w:val="nil"/>
              <w:right w:val="nil"/>
            </w:tcBorders>
            <w:shd w:val="clear" w:color="auto" w:fill="auto"/>
            <w:vAlign w:val="center"/>
            <w:hideMark/>
          </w:tcPr>
          <w:p w14:paraId="510C04ED"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date of arrival at breeding site (spring)</w:t>
            </w:r>
          </w:p>
        </w:tc>
        <w:tc>
          <w:tcPr>
            <w:tcW w:w="1134" w:type="dxa"/>
            <w:tcBorders>
              <w:top w:val="nil"/>
              <w:left w:val="nil"/>
              <w:right w:val="nil"/>
            </w:tcBorders>
            <w:shd w:val="clear" w:color="auto" w:fill="auto"/>
            <w:vAlign w:val="center"/>
            <w:hideMark/>
          </w:tcPr>
          <w:p w14:paraId="5525DBE7"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-0.31</w:t>
            </w:r>
          </w:p>
        </w:tc>
        <w:tc>
          <w:tcPr>
            <w:tcW w:w="992" w:type="dxa"/>
            <w:tcBorders>
              <w:top w:val="nil"/>
              <w:left w:val="nil"/>
              <w:right w:val="nil"/>
            </w:tcBorders>
            <w:shd w:val="clear" w:color="auto" w:fill="auto"/>
            <w:vAlign w:val="center"/>
            <w:hideMark/>
          </w:tcPr>
          <w:p w14:paraId="287204A9"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0.07</w:t>
            </w:r>
          </w:p>
        </w:tc>
        <w:tc>
          <w:tcPr>
            <w:tcW w:w="992" w:type="dxa"/>
            <w:tcBorders>
              <w:top w:val="nil"/>
              <w:left w:val="nil"/>
              <w:right w:val="nil"/>
            </w:tcBorders>
            <w:shd w:val="clear" w:color="auto" w:fill="auto"/>
            <w:vAlign w:val="center"/>
            <w:hideMark/>
          </w:tcPr>
          <w:p w14:paraId="392995C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-4.32</w:t>
            </w:r>
          </w:p>
        </w:tc>
        <w:tc>
          <w:tcPr>
            <w:tcW w:w="1134" w:type="dxa"/>
            <w:tcBorders>
              <w:top w:val="nil"/>
              <w:left w:val="nil"/>
              <w:right w:val="nil"/>
            </w:tcBorders>
            <w:shd w:val="clear" w:color="auto" w:fill="auto"/>
            <w:vAlign w:val="center"/>
            <w:hideMark/>
          </w:tcPr>
          <w:p w14:paraId="0B638042"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&lt;0.001</w:t>
            </w:r>
          </w:p>
        </w:tc>
      </w:tr>
      <w:tr w:rsidR="00FE2A23" w:rsidRPr="003231A6" w14:paraId="0A46C098" w14:textId="77777777" w:rsidTr="00FE2A23">
        <w:trPr>
          <w:trHeight w:val="300"/>
          <w:jc w:val="center"/>
        </w:trPr>
        <w:tc>
          <w:tcPr>
            <w:tcW w:w="1701" w:type="dxa"/>
            <w:tcBorders>
              <w:top w:val="nil"/>
              <w:left w:val="nil"/>
              <w:bottom w:val="nil"/>
              <w:right w:val="nil"/>
            </w:tcBorders>
            <w:shd w:val="clear" w:color="auto" w:fill="auto"/>
            <w:vAlign w:val="center"/>
            <w:hideMark/>
          </w:tcPr>
          <w:p w14:paraId="35CC52C0"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Duration</w:t>
            </w:r>
          </w:p>
        </w:tc>
        <w:tc>
          <w:tcPr>
            <w:tcW w:w="4395" w:type="dxa"/>
            <w:tcBorders>
              <w:top w:val="nil"/>
              <w:left w:val="nil"/>
              <w:bottom w:val="nil"/>
              <w:right w:val="nil"/>
            </w:tcBorders>
            <w:shd w:val="clear" w:color="auto" w:fill="auto"/>
            <w:vAlign w:val="center"/>
            <w:hideMark/>
          </w:tcPr>
          <w:p w14:paraId="7A8F5D3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total duration of migration (days)</w:t>
            </w:r>
          </w:p>
        </w:tc>
        <w:tc>
          <w:tcPr>
            <w:tcW w:w="1134" w:type="dxa"/>
            <w:tcBorders>
              <w:top w:val="nil"/>
              <w:left w:val="nil"/>
              <w:bottom w:val="nil"/>
              <w:right w:val="nil"/>
            </w:tcBorders>
            <w:shd w:val="clear" w:color="auto" w:fill="auto"/>
            <w:vAlign w:val="center"/>
            <w:hideMark/>
          </w:tcPr>
          <w:p w14:paraId="68F863DE"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-0.31</w:t>
            </w:r>
          </w:p>
        </w:tc>
        <w:tc>
          <w:tcPr>
            <w:tcW w:w="992" w:type="dxa"/>
            <w:tcBorders>
              <w:top w:val="nil"/>
              <w:left w:val="nil"/>
              <w:bottom w:val="nil"/>
              <w:right w:val="nil"/>
            </w:tcBorders>
            <w:shd w:val="clear" w:color="auto" w:fill="auto"/>
            <w:vAlign w:val="center"/>
            <w:hideMark/>
          </w:tcPr>
          <w:p w14:paraId="1C1C27C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0.08</w:t>
            </w:r>
          </w:p>
        </w:tc>
        <w:tc>
          <w:tcPr>
            <w:tcW w:w="992" w:type="dxa"/>
            <w:tcBorders>
              <w:top w:val="nil"/>
              <w:left w:val="nil"/>
              <w:bottom w:val="nil"/>
              <w:right w:val="nil"/>
            </w:tcBorders>
            <w:shd w:val="clear" w:color="auto" w:fill="auto"/>
            <w:vAlign w:val="center"/>
            <w:hideMark/>
          </w:tcPr>
          <w:p w14:paraId="7F2E8E8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-3.96</w:t>
            </w:r>
          </w:p>
        </w:tc>
        <w:tc>
          <w:tcPr>
            <w:tcW w:w="1134" w:type="dxa"/>
            <w:tcBorders>
              <w:top w:val="nil"/>
              <w:left w:val="nil"/>
              <w:bottom w:val="nil"/>
              <w:right w:val="nil"/>
            </w:tcBorders>
            <w:shd w:val="clear" w:color="auto" w:fill="auto"/>
            <w:vAlign w:val="center"/>
            <w:hideMark/>
          </w:tcPr>
          <w:p w14:paraId="381EA257"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&lt;0.001</w:t>
            </w:r>
          </w:p>
        </w:tc>
      </w:tr>
      <w:tr w:rsidR="00FE2A23" w:rsidRPr="003231A6" w14:paraId="51C64487" w14:textId="77777777" w:rsidTr="00FE2A23">
        <w:trPr>
          <w:trHeight w:val="300"/>
          <w:jc w:val="center"/>
        </w:trPr>
        <w:tc>
          <w:tcPr>
            <w:tcW w:w="1701" w:type="dxa"/>
            <w:tcBorders>
              <w:top w:val="nil"/>
              <w:left w:val="nil"/>
              <w:bottom w:val="nil"/>
              <w:right w:val="nil"/>
            </w:tcBorders>
            <w:shd w:val="clear" w:color="auto" w:fill="auto"/>
            <w:noWrap/>
            <w:vAlign w:val="bottom"/>
            <w:hideMark/>
          </w:tcPr>
          <w:p w14:paraId="57574AA7" w14:textId="77777777" w:rsidR="00FE2A23" w:rsidRPr="003231A6" w:rsidRDefault="00FE2A23" w:rsidP="00FE2A23">
            <w:pPr>
              <w:spacing w:line="480" w:lineRule="auto"/>
              <w:rPr>
                <w:rFonts w:ascii="Calibri" w:eastAsia="Times New Roman" w:hAnsi="Calibri"/>
                <w:sz w:val="22"/>
                <w:szCs w:val="22"/>
                <w:lang w:val="en-US" w:eastAsia="en-US"/>
              </w:rPr>
            </w:pPr>
          </w:p>
        </w:tc>
        <w:tc>
          <w:tcPr>
            <w:tcW w:w="4395" w:type="dxa"/>
            <w:tcBorders>
              <w:top w:val="nil"/>
              <w:left w:val="nil"/>
              <w:bottom w:val="nil"/>
              <w:right w:val="nil"/>
            </w:tcBorders>
            <w:shd w:val="clear" w:color="auto" w:fill="auto"/>
            <w:vAlign w:val="center"/>
            <w:hideMark/>
          </w:tcPr>
          <w:p w14:paraId="4AD7D4CA"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time spent in non-breeding areas (days)</w:t>
            </w:r>
          </w:p>
        </w:tc>
        <w:tc>
          <w:tcPr>
            <w:tcW w:w="1134" w:type="dxa"/>
            <w:tcBorders>
              <w:top w:val="nil"/>
              <w:left w:val="nil"/>
              <w:bottom w:val="nil"/>
              <w:right w:val="nil"/>
            </w:tcBorders>
            <w:shd w:val="clear" w:color="auto" w:fill="auto"/>
            <w:vAlign w:val="center"/>
            <w:hideMark/>
          </w:tcPr>
          <w:p w14:paraId="550B2758"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0.31</w:t>
            </w:r>
          </w:p>
        </w:tc>
        <w:tc>
          <w:tcPr>
            <w:tcW w:w="992" w:type="dxa"/>
            <w:tcBorders>
              <w:top w:val="nil"/>
              <w:left w:val="nil"/>
              <w:bottom w:val="nil"/>
              <w:right w:val="nil"/>
            </w:tcBorders>
            <w:shd w:val="clear" w:color="auto" w:fill="auto"/>
            <w:vAlign w:val="center"/>
            <w:hideMark/>
          </w:tcPr>
          <w:p w14:paraId="27F12C4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0.09</w:t>
            </w:r>
          </w:p>
        </w:tc>
        <w:tc>
          <w:tcPr>
            <w:tcW w:w="992" w:type="dxa"/>
            <w:tcBorders>
              <w:top w:val="nil"/>
              <w:left w:val="nil"/>
              <w:bottom w:val="nil"/>
              <w:right w:val="nil"/>
            </w:tcBorders>
            <w:shd w:val="clear" w:color="auto" w:fill="auto"/>
            <w:vAlign w:val="center"/>
            <w:hideMark/>
          </w:tcPr>
          <w:p w14:paraId="6A3C099D"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3.39</w:t>
            </w:r>
          </w:p>
        </w:tc>
        <w:tc>
          <w:tcPr>
            <w:tcW w:w="1134" w:type="dxa"/>
            <w:tcBorders>
              <w:top w:val="nil"/>
              <w:left w:val="nil"/>
              <w:bottom w:val="nil"/>
              <w:right w:val="nil"/>
            </w:tcBorders>
            <w:shd w:val="clear" w:color="auto" w:fill="auto"/>
            <w:vAlign w:val="center"/>
            <w:hideMark/>
          </w:tcPr>
          <w:p w14:paraId="1C49AEDE"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0.001</w:t>
            </w:r>
          </w:p>
        </w:tc>
      </w:tr>
      <w:tr w:rsidR="00FE2A23" w:rsidRPr="003231A6" w14:paraId="12BCCE0B" w14:textId="77777777" w:rsidTr="00FE2A23">
        <w:trPr>
          <w:trHeight w:val="300"/>
          <w:jc w:val="center"/>
        </w:trPr>
        <w:tc>
          <w:tcPr>
            <w:tcW w:w="1701" w:type="dxa"/>
            <w:tcBorders>
              <w:top w:val="nil"/>
              <w:left w:val="nil"/>
              <w:right w:val="nil"/>
            </w:tcBorders>
            <w:shd w:val="clear" w:color="auto" w:fill="auto"/>
            <w:noWrap/>
            <w:vAlign w:val="bottom"/>
            <w:hideMark/>
          </w:tcPr>
          <w:p w14:paraId="3E3FCCA1" w14:textId="77777777" w:rsidR="00FE2A23" w:rsidRPr="003231A6" w:rsidRDefault="00FE2A23" w:rsidP="00FE2A23">
            <w:pPr>
              <w:spacing w:line="480" w:lineRule="auto"/>
              <w:rPr>
                <w:rFonts w:ascii="Calibri" w:eastAsia="Times New Roman" w:hAnsi="Calibri"/>
                <w:sz w:val="22"/>
                <w:szCs w:val="22"/>
                <w:lang w:val="en-US" w:eastAsia="en-US"/>
              </w:rPr>
            </w:pPr>
            <w:r w:rsidRPr="003231A6">
              <w:rPr>
                <w:rFonts w:ascii="Calibri" w:eastAsia="Times New Roman" w:hAnsi="Calibri"/>
                <w:sz w:val="22"/>
                <w:szCs w:val="22"/>
                <w:lang w:val="en-US" w:eastAsia="en-US"/>
              </w:rPr>
              <w:t> </w:t>
            </w:r>
          </w:p>
        </w:tc>
        <w:tc>
          <w:tcPr>
            <w:tcW w:w="4395" w:type="dxa"/>
            <w:tcBorders>
              <w:top w:val="nil"/>
              <w:left w:val="nil"/>
              <w:right w:val="nil"/>
            </w:tcBorders>
            <w:shd w:val="clear" w:color="auto" w:fill="auto"/>
            <w:vAlign w:val="center"/>
            <w:hideMark/>
          </w:tcPr>
          <w:p w14:paraId="309A114F"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time spent in transit during migration (days)</w:t>
            </w:r>
          </w:p>
        </w:tc>
        <w:tc>
          <w:tcPr>
            <w:tcW w:w="1134" w:type="dxa"/>
            <w:tcBorders>
              <w:top w:val="nil"/>
              <w:left w:val="nil"/>
              <w:right w:val="nil"/>
            </w:tcBorders>
            <w:shd w:val="clear" w:color="auto" w:fill="auto"/>
            <w:vAlign w:val="center"/>
            <w:hideMark/>
          </w:tcPr>
          <w:p w14:paraId="2196CEDB"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-0.67</w:t>
            </w:r>
          </w:p>
        </w:tc>
        <w:tc>
          <w:tcPr>
            <w:tcW w:w="992" w:type="dxa"/>
            <w:tcBorders>
              <w:top w:val="nil"/>
              <w:left w:val="nil"/>
              <w:right w:val="nil"/>
            </w:tcBorders>
            <w:shd w:val="clear" w:color="auto" w:fill="auto"/>
            <w:vAlign w:val="center"/>
            <w:hideMark/>
          </w:tcPr>
          <w:p w14:paraId="318A6227"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0.10</w:t>
            </w:r>
          </w:p>
        </w:tc>
        <w:tc>
          <w:tcPr>
            <w:tcW w:w="992" w:type="dxa"/>
            <w:tcBorders>
              <w:top w:val="nil"/>
              <w:left w:val="nil"/>
              <w:right w:val="nil"/>
            </w:tcBorders>
            <w:shd w:val="clear" w:color="auto" w:fill="auto"/>
            <w:vAlign w:val="center"/>
            <w:hideMark/>
          </w:tcPr>
          <w:p w14:paraId="24E44DA8"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-6.40</w:t>
            </w:r>
          </w:p>
        </w:tc>
        <w:tc>
          <w:tcPr>
            <w:tcW w:w="1134" w:type="dxa"/>
            <w:tcBorders>
              <w:top w:val="nil"/>
              <w:left w:val="nil"/>
              <w:right w:val="nil"/>
            </w:tcBorders>
            <w:shd w:val="clear" w:color="auto" w:fill="auto"/>
            <w:vAlign w:val="center"/>
            <w:hideMark/>
          </w:tcPr>
          <w:p w14:paraId="6583F78D"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&lt;0.001</w:t>
            </w:r>
          </w:p>
        </w:tc>
      </w:tr>
      <w:tr w:rsidR="00FE2A23" w:rsidRPr="003231A6" w14:paraId="11D5EB5B" w14:textId="77777777" w:rsidTr="00FE2A23">
        <w:trPr>
          <w:trHeight w:val="320"/>
          <w:jc w:val="center"/>
        </w:trPr>
        <w:tc>
          <w:tcPr>
            <w:tcW w:w="1701" w:type="dxa"/>
            <w:tcBorders>
              <w:left w:val="nil"/>
              <w:bottom w:val="single" w:sz="8" w:space="0" w:color="auto"/>
              <w:right w:val="nil"/>
            </w:tcBorders>
            <w:shd w:val="clear" w:color="auto" w:fill="auto"/>
            <w:vAlign w:val="center"/>
            <w:hideMark/>
          </w:tcPr>
          <w:p w14:paraId="70392C19"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Destination</w:t>
            </w:r>
          </w:p>
        </w:tc>
        <w:tc>
          <w:tcPr>
            <w:tcW w:w="4395" w:type="dxa"/>
            <w:tcBorders>
              <w:left w:val="nil"/>
              <w:bottom w:val="single" w:sz="8" w:space="0" w:color="auto"/>
              <w:right w:val="nil"/>
            </w:tcBorders>
            <w:shd w:val="clear" w:color="auto" w:fill="auto"/>
            <w:vAlign w:val="center"/>
            <w:hideMark/>
          </w:tcPr>
          <w:p w14:paraId="5C5DAC72" w14:textId="77777777" w:rsidR="00FE2A23" w:rsidRPr="003231A6" w:rsidRDefault="00FE2A23" w:rsidP="00FE2A23">
            <w:pPr>
              <w:spacing w:line="480" w:lineRule="auto"/>
              <w:rPr>
                <w:rFonts w:eastAsia="Times New Roman"/>
                <w:sz w:val="22"/>
                <w:szCs w:val="22"/>
                <w:lang w:val="en-US" w:eastAsia="en-US"/>
              </w:rPr>
            </w:pPr>
            <w:proofErr w:type="gramStart"/>
            <w:r w:rsidRPr="003231A6">
              <w:rPr>
                <w:rFonts w:eastAsia="Times New Roman"/>
                <w:sz w:val="22"/>
                <w:szCs w:val="22"/>
                <w:lang w:val="en-US" w:eastAsia="en-US"/>
              </w:rPr>
              <w:t>total</w:t>
            </w:r>
            <w:proofErr w:type="gramEnd"/>
            <w:r w:rsidRPr="003231A6">
              <w:rPr>
                <w:rFonts w:eastAsia="Times New Roman"/>
                <w:sz w:val="22"/>
                <w:szCs w:val="22"/>
                <w:lang w:val="en-US" w:eastAsia="en-US"/>
              </w:rPr>
              <w:t xml:space="preserve"> distance </w:t>
            </w:r>
            <w:r w:rsidR="002A0DA3" w:rsidRPr="003231A6">
              <w:rPr>
                <w:rFonts w:eastAsia="Times New Roman"/>
                <w:sz w:val="22"/>
                <w:szCs w:val="22"/>
                <w:lang w:val="en-US" w:eastAsia="en-US"/>
              </w:rPr>
              <w:t>travelled</w:t>
            </w:r>
            <w:r w:rsidRPr="003231A6">
              <w:rPr>
                <w:rFonts w:eastAsia="Times New Roman"/>
                <w:sz w:val="22"/>
                <w:szCs w:val="22"/>
                <w:lang w:val="en-US" w:eastAsia="en-US"/>
              </w:rPr>
              <w:t xml:space="preserve"> during migration (</w:t>
            </w:r>
            <w:proofErr w:type="spellStart"/>
            <w:r w:rsidRPr="003231A6">
              <w:rPr>
                <w:rFonts w:eastAsia="Times New Roman"/>
                <w:sz w:val="22"/>
                <w:szCs w:val="22"/>
                <w:lang w:val="en-US" w:eastAsia="en-US"/>
              </w:rPr>
              <w:t>kms</w:t>
            </w:r>
            <w:proofErr w:type="spellEnd"/>
            <w:r w:rsidRPr="003231A6">
              <w:rPr>
                <w:rFonts w:eastAsia="Times New Roman"/>
                <w:sz w:val="22"/>
                <w:szCs w:val="22"/>
                <w:lang w:val="en-US" w:eastAsia="en-US"/>
              </w:rPr>
              <w:t>)</w:t>
            </w:r>
          </w:p>
        </w:tc>
        <w:tc>
          <w:tcPr>
            <w:tcW w:w="1134" w:type="dxa"/>
            <w:tcBorders>
              <w:left w:val="nil"/>
              <w:bottom w:val="single" w:sz="8" w:space="0" w:color="auto"/>
              <w:right w:val="nil"/>
            </w:tcBorders>
            <w:shd w:val="clear" w:color="auto" w:fill="auto"/>
            <w:vAlign w:val="center"/>
            <w:hideMark/>
          </w:tcPr>
          <w:p w14:paraId="10AD8AE0"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-318.82</w:t>
            </w:r>
          </w:p>
        </w:tc>
        <w:tc>
          <w:tcPr>
            <w:tcW w:w="992" w:type="dxa"/>
            <w:tcBorders>
              <w:left w:val="nil"/>
              <w:bottom w:val="single" w:sz="8" w:space="0" w:color="auto"/>
              <w:right w:val="nil"/>
            </w:tcBorders>
            <w:shd w:val="clear" w:color="auto" w:fill="auto"/>
            <w:vAlign w:val="center"/>
            <w:hideMark/>
          </w:tcPr>
          <w:p w14:paraId="6CB577B5"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44.37</w:t>
            </w:r>
          </w:p>
        </w:tc>
        <w:tc>
          <w:tcPr>
            <w:tcW w:w="992" w:type="dxa"/>
            <w:tcBorders>
              <w:left w:val="nil"/>
              <w:bottom w:val="single" w:sz="8" w:space="0" w:color="auto"/>
              <w:right w:val="nil"/>
            </w:tcBorders>
            <w:shd w:val="clear" w:color="auto" w:fill="auto"/>
            <w:vAlign w:val="center"/>
            <w:hideMark/>
          </w:tcPr>
          <w:p w14:paraId="08BE4DC6" w14:textId="77777777" w:rsidR="00FE2A23" w:rsidRPr="003231A6" w:rsidRDefault="00FE2A23" w:rsidP="00FE2A23">
            <w:pPr>
              <w:spacing w:line="480" w:lineRule="auto"/>
              <w:rPr>
                <w:rFonts w:eastAsia="Times New Roman"/>
                <w:sz w:val="22"/>
                <w:szCs w:val="22"/>
                <w:lang w:val="en-US" w:eastAsia="en-US"/>
              </w:rPr>
            </w:pPr>
            <w:r w:rsidRPr="003231A6">
              <w:rPr>
                <w:rFonts w:eastAsia="Times New Roman"/>
                <w:sz w:val="22"/>
                <w:szCs w:val="22"/>
                <w:lang w:val="en-US" w:eastAsia="en-US"/>
              </w:rPr>
              <w:t>-7.19</w:t>
            </w:r>
          </w:p>
        </w:tc>
        <w:tc>
          <w:tcPr>
            <w:tcW w:w="1134" w:type="dxa"/>
            <w:tcBorders>
              <w:left w:val="nil"/>
              <w:bottom w:val="single" w:sz="8" w:space="0" w:color="auto"/>
              <w:right w:val="nil"/>
            </w:tcBorders>
            <w:shd w:val="clear" w:color="auto" w:fill="auto"/>
            <w:vAlign w:val="center"/>
            <w:hideMark/>
          </w:tcPr>
          <w:p w14:paraId="07BA5184" w14:textId="77777777" w:rsidR="00FE2A23" w:rsidRPr="003231A6" w:rsidRDefault="00FE2A23" w:rsidP="00FE2A23">
            <w:pPr>
              <w:spacing w:line="480" w:lineRule="auto"/>
              <w:rPr>
                <w:rFonts w:eastAsia="Times New Roman"/>
                <w:b/>
                <w:bCs/>
                <w:sz w:val="22"/>
                <w:szCs w:val="22"/>
                <w:lang w:val="en-US" w:eastAsia="en-US"/>
              </w:rPr>
            </w:pPr>
            <w:r w:rsidRPr="003231A6">
              <w:rPr>
                <w:rFonts w:eastAsia="Times New Roman"/>
                <w:b/>
                <w:bCs/>
                <w:sz w:val="22"/>
                <w:szCs w:val="22"/>
                <w:lang w:val="en-US" w:eastAsia="en-US"/>
              </w:rPr>
              <w:t>&lt;0.001</w:t>
            </w:r>
          </w:p>
        </w:tc>
      </w:tr>
    </w:tbl>
    <w:p w14:paraId="56B2B097" w14:textId="77777777" w:rsidR="00573815" w:rsidRPr="003231A6" w:rsidRDefault="00573815" w:rsidP="00FE2A23">
      <w:pPr>
        <w:spacing w:line="480" w:lineRule="auto"/>
        <w:rPr>
          <w:sz w:val="22"/>
          <w:szCs w:val="22"/>
        </w:rPr>
      </w:pPr>
    </w:p>
    <w:p w14:paraId="202D62FB" w14:textId="77777777" w:rsidR="00FE2A23" w:rsidRPr="003231A6" w:rsidRDefault="00573815" w:rsidP="00FE2A23">
      <w:pPr>
        <w:spacing w:line="480" w:lineRule="auto"/>
        <w:rPr>
          <w:b/>
          <w:sz w:val="22"/>
          <w:szCs w:val="22"/>
        </w:rPr>
      </w:pPr>
      <w:r w:rsidRPr="003231A6">
        <w:rPr>
          <w:sz w:val="22"/>
          <w:szCs w:val="22"/>
        </w:rPr>
        <w:t xml:space="preserve">All </w:t>
      </w:r>
      <w:r w:rsidR="0074484E" w:rsidRPr="003231A6">
        <w:rPr>
          <w:sz w:val="22"/>
          <w:szCs w:val="22"/>
        </w:rPr>
        <w:t>models</w:t>
      </w:r>
      <w:r w:rsidRPr="003231A6">
        <w:rPr>
          <w:sz w:val="22"/>
          <w:szCs w:val="22"/>
        </w:rPr>
        <w:t xml:space="preserve"> included</w:t>
      </w:r>
      <w:r w:rsidR="0074484E" w:rsidRPr="003231A6">
        <w:rPr>
          <w:sz w:val="22"/>
          <w:szCs w:val="22"/>
        </w:rPr>
        <w:t xml:space="preserve"> Sex as a fixed factor, and Year, Individual and Nest as random factors (</w:t>
      </w:r>
      <w:r w:rsidR="0074484E" w:rsidRPr="003231A6">
        <w:rPr>
          <w:i/>
          <w:sz w:val="22"/>
          <w:szCs w:val="22"/>
        </w:rPr>
        <w:t>N</w:t>
      </w:r>
      <w:r w:rsidR="0074484E" w:rsidRPr="003231A6">
        <w:rPr>
          <w:sz w:val="22"/>
          <w:szCs w:val="22"/>
        </w:rPr>
        <w:t xml:space="preserve"> = 60 journeys).</w:t>
      </w:r>
    </w:p>
    <w:p w14:paraId="083AEDA9" w14:textId="77777777" w:rsidR="0074484E" w:rsidRPr="003231A6" w:rsidRDefault="0074484E" w:rsidP="00124FB0">
      <w:pPr>
        <w:spacing w:line="480" w:lineRule="auto"/>
        <w:rPr>
          <w:b/>
          <w:sz w:val="22"/>
          <w:szCs w:val="22"/>
        </w:rPr>
      </w:pPr>
    </w:p>
    <w:p w14:paraId="57BC21E4" w14:textId="77777777" w:rsidR="0074484E" w:rsidRPr="003231A6" w:rsidRDefault="0074484E" w:rsidP="00124FB0">
      <w:pPr>
        <w:spacing w:line="480" w:lineRule="auto"/>
        <w:rPr>
          <w:b/>
          <w:sz w:val="22"/>
          <w:szCs w:val="22"/>
        </w:rPr>
      </w:pPr>
    </w:p>
    <w:p w14:paraId="676D1C31" w14:textId="77777777" w:rsidR="0074484E" w:rsidRPr="003231A6" w:rsidRDefault="0074484E" w:rsidP="00124FB0">
      <w:pPr>
        <w:spacing w:line="480" w:lineRule="auto"/>
        <w:rPr>
          <w:b/>
          <w:sz w:val="22"/>
          <w:szCs w:val="22"/>
        </w:rPr>
      </w:pPr>
    </w:p>
    <w:p w14:paraId="5FDF6103" w14:textId="77777777" w:rsidR="0074484E" w:rsidRPr="003231A6" w:rsidRDefault="0074484E" w:rsidP="00124FB0">
      <w:pPr>
        <w:spacing w:line="480" w:lineRule="auto"/>
        <w:rPr>
          <w:b/>
          <w:sz w:val="22"/>
          <w:szCs w:val="22"/>
        </w:rPr>
      </w:pPr>
    </w:p>
    <w:p w14:paraId="1799886F" w14:textId="77777777" w:rsidR="0074484E" w:rsidRPr="003231A6" w:rsidRDefault="0074484E" w:rsidP="00124FB0">
      <w:pPr>
        <w:spacing w:line="480" w:lineRule="auto"/>
        <w:rPr>
          <w:b/>
          <w:sz w:val="22"/>
          <w:szCs w:val="22"/>
        </w:rPr>
      </w:pPr>
    </w:p>
    <w:p w14:paraId="7813C3B7" w14:textId="77777777" w:rsidR="0074484E" w:rsidRPr="003231A6" w:rsidRDefault="0074484E" w:rsidP="00124FB0">
      <w:pPr>
        <w:spacing w:line="480" w:lineRule="auto"/>
        <w:rPr>
          <w:b/>
          <w:sz w:val="22"/>
          <w:szCs w:val="22"/>
        </w:rPr>
      </w:pPr>
    </w:p>
    <w:p w14:paraId="294848EE" w14:textId="77777777" w:rsidR="0074484E" w:rsidRPr="003231A6" w:rsidRDefault="0074484E" w:rsidP="00124FB0">
      <w:pPr>
        <w:spacing w:line="480" w:lineRule="auto"/>
        <w:rPr>
          <w:b/>
          <w:sz w:val="22"/>
          <w:szCs w:val="22"/>
        </w:rPr>
      </w:pPr>
    </w:p>
    <w:p w14:paraId="55229944" w14:textId="77777777" w:rsidR="0074484E" w:rsidRPr="003231A6" w:rsidRDefault="0074484E" w:rsidP="00124FB0">
      <w:pPr>
        <w:spacing w:line="480" w:lineRule="auto"/>
        <w:rPr>
          <w:b/>
          <w:sz w:val="22"/>
          <w:szCs w:val="22"/>
        </w:rPr>
      </w:pPr>
    </w:p>
    <w:p w14:paraId="2B5EB87F" w14:textId="77777777" w:rsidR="0074484E" w:rsidRPr="003231A6" w:rsidRDefault="0074484E" w:rsidP="00124FB0">
      <w:pPr>
        <w:spacing w:line="480" w:lineRule="auto"/>
        <w:rPr>
          <w:b/>
          <w:sz w:val="22"/>
          <w:szCs w:val="22"/>
        </w:rPr>
      </w:pPr>
    </w:p>
    <w:p w14:paraId="6BD89E1A" w14:textId="77777777" w:rsidR="0074484E" w:rsidRPr="003231A6" w:rsidRDefault="0074484E" w:rsidP="00124FB0">
      <w:pPr>
        <w:spacing w:line="480" w:lineRule="auto"/>
        <w:rPr>
          <w:b/>
          <w:sz w:val="22"/>
          <w:szCs w:val="22"/>
        </w:rPr>
      </w:pPr>
    </w:p>
    <w:p w14:paraId="70362D99" w14:textId="77777777" w:rsidR="00573815" w:rsidRPr="003231A6" w:rsidRDefault="00573815" w:rsidP="00124FB0">
      <w:pPr>
        <w:spacing w:line="480" w:lineRule="auto"/>
        <w:rPr>
          <w:b/>
          <w:sz w:val="22"/>
          <w:szCs w:val="22"/>
        </w:rPr>
      </w:pPr>
    </w:p>
    <w:p w14:paraId="698044FC" w14:textId="77777777" w:rsidR="00573815" w:rsidRPr="003231A6" w:rsidRDefault="00573815" w:rsidP="00124FB0">
      <w:pPr>
        <w:spacing w:line="480" w:lineRule="auto"/>
        <w:rPr>
          <w:b/>
          <w:sz w:val="22"/>
          <w:szCs w:val="22"/>
        </w:rPr>
      </w:pPr>
    </w:p>
    <w:p w14:paraId="78E361DE" w14:textId="77777777" w:rsidR="006F6785" w:rsidRPr="003231A6" w:rsidRDefault="00FE2A23" w:rsidP="00124FB0">
      <w:pPr>
        <w:spacing w:line="480" w:lineRule="auto"/>
        <w:rPr>
          <w:b/>
          <w:sz w:val="22"/>
          <w:szCs w:val="22"/>
        </w:rPr>
      </w:pPr>
      <w:r w:rsidRPr="003231A6">
        <w:rPr>
          <w:b/>
          <w:sz w:val="22"/>
          <w:szCs w:val="22"/>
        </w:rPr>
        <w:lastRenderedPageBreak/>
        <w:t>FIGURE LEGENDS</w:t>
      </w:r>
    </w:p>
    <w:p w14:paraId="462E782F" w14:textId="77777777" w:rsidR="00FE2A23" w:rsidRPr="003231A6" w:rsidRDefault="00FE2A23" w:rsidP="00124FB0">
      <w:pPr>
        <w:spacing w:line="480" w:lineRule="auto"/>
        <w:rPr>
          <w:b/>
          <w:sz w:val="22"/>
          <w:szCs w:val="22"/>
        </w:rPr>
      </w:pPr>
    </w:p>
    <w:p w14:paraId="7FC58AB2" w14:textId="77777777" w:rsidR="00FE2A23" w:rsidRPr="003231A6" w:rsidRDefault="00FE2A23" w:rsidP="00FE2A23">
      <w:pPr>
        <w:spacing w:line="480" w:lineRule="auto"/>
        <w:rPr>
          <w:noProof/>
          <w:sz w:val="22"/>
          <w:szCs w:val="22"/>
          <w:lang w:val="en-US" w:eastAsia="en-US"/>
        </w:rPr>
      </w:pPr>
      <w:r w:rsidRPr="003231A6">
        <w:rPr>
          <w:b/>
          <w:sz w:val="22"/>
          <w:szCs w:val="22"/>
        </w:rPr>
        <w:t>Figure 1</w:t>
      </w:r>
      <w:r w:rsidRPr="003231A6">
        <w:rPr>
          <w:noProof/>
          <w:sz w:val="22"/>
          <w:szCs w:val="22"/>
          <w:lang w:val="en-US" w:eastAsia="en-US"/>
        </w:rPr>
        <w:t>. (a) Residual minimum latitude during migration (reflecting the choice of terminal non-breeding area</w:t>
      </w:r>
      <w:r w:rsidR="00F94A8F" w:rsidRPr="003231A6">
        <w:rPr>
          <w:noProof/>
          <w:sz w:val="22"/>
          <w:szCs w:val="22"/>
          <w:lang w:val="en-US" w:eastAsia="en-US"/>
        </w:rPr>
        <w:t xml:space="preserve">, </w:t>
      </w:r>
      <w:r w:rsidR="00F94A8F" w:rsidRPr="003231A6">
        <w:rPr>
          <w:i/>
          <w:noProof/>
          <w:sz w:val="22"/>
          <w:szCs w:val="22"/>
          <w:lang w:val="en-US" w:eastAsia="en-US"/>
        </w:rPr>
        <w:t>P</w:t>
      </w:r>
      <w:r w:rsidR="00F94A8F" w:rsidRPr="003231A6">
        <w:rPr>
          <w:noProof/>
          <w:sz w:val="22"/>
          <w:szCs w:val="22"/>
          <w:lang w:val="en-US" w:eastAsia="en-US"/>
        </w:rPr>
        <w:t xml:space="preserve"> = 0.009</w:t>
      </w:r>
      <w:r w:rsidRPr="003231A6">
        <w:rPr>
          <w:noProof/>
          <w:sz w:val="22"/>
          <w:szCs w:val="22"/>
          <w:lang w:val="en-US" w:eastAsia="en-US"/>
        </w:rPr>
        <w:t>), and (b) residual total time (days) spent in transit during migration</w:t>
      </w:r>
      <w:r w:rsidR="00F94A8F" w:rsidRPr="003231A6">
        <w:rPr>
          <w:noProof/>
          <w:sz w:val="22"/>
          <w:szCs w:val="22"/>
          <w:lang w:val="en-US" w:eastAsia="en-US"/>
        </w:rPr>
        <w:t xml:space="preserve"> (</w:t>
      </w:r>
      <w:r w:rsidR="00F94A8F" w:rsidRPr="003231A6">
        <w:rPr>
          <w:i/>
          <w:noProof/>
          <w:sz w:val="22"/>
          <w:szCs w:val="22"/>
          <w:lang w:val="en-US" w:eastAsia="en-US"/>
        </w:rPr>
        <w:t>P</w:t>
      </w:r>
      <w:r w:rsidR="00F94A8F" w:rsidRPr="003231A6">
        <w:rPr>
          <w:noProof/>
          <w:sz w:val="22"/>
          <w:szCs w:val="22"/>
          <w:lang w:val="en-US" w:eastAsia="en-US"/>
        </w:rPr>
        <w:t xml:space="preserve"> = 0.027)</w:t>
      </w:r>
      <w:r w:rsidRPr="003231A6">
        <w:rPr>
          <w:noProof/>
          <w:sz w:val="22"/>
          <w:szCs w:val="22"/>
          <w:lang w:val="en-US" w:eastAsia="en-US"/>
        </w:rPr>
        <w:t xml:space="preserve">, by male (open </w:t>
      </w:r>
      <w:r w:rsidR="00F94A8F" w:rsidRPr="003231A6">
        <w:rPr>
          <w:noProof/>
          <w:sz w:val="22"/>
          <w:szCs w:val="22"/>
          <w:lang w:val="en-US" w:eastAsia="en-US"/>
        </w:rPr>
        <w:t xml:space="preserve">blue </w:t>
      </w:r>
      <w:r w:rsidRPr="003231A6">
        <w:rPr>
          <w:noProof/>
          <w:sz w:val="22"/>
          <w:szCs w:val="22"/>
          <w:lang w:val="en-US" w:eastAsia="en-US"/>
        </w:rPr>
        <w:t xml:space="preserve">diamonds) and female (filled </w:t>
      </w:r>
      <w:r w:rsidR="00F94A8F" w:rsidRPr="003231A6">
        <w:rPr>
          <w:noProof/>
          <w:sz w:val="22"/>
          <w:szCs w:val="22"/>
          <w:lang w:val="en-US" w:eastAsia="en-US"/>
        </w:rPr>
        <w:t xml:space="preserve">red </w:t>
      </w:r>
      <w:r w:rsidRPr="003231A6">
        <w:rPr>
          <w:noProof/>
          <w:sz w:val="22"/>
          <w:szCs w:val="22"/>
          <w:lang w:val="en-US" w:eastAsia="en-US"/>
        </w:rPr>
        <w:t>circles) Scopoli’s shearwaters from 16 nests (y-axis shows nest ID</w:t>
      </w:r>
      <w:r w:rsidR="00F94A8F" w:rsidRPr="003231A6">
        <w:rPr>
          <w:noProof/>
          <w:sz w:val="22"/>
          <w:szCs w:val="22"/>
          <w:lang w:val="en-US" w:eastAsia="en-US"/>
        </w:rPr>
        <w:t>, grey rectangles indicate membership of the same nest cluster</w:t>
      </w:r>
      <w:r w:rsidRPr="003231A6">
        <w:rPr>
          <w:noProof/>
          <w:sz w:val="22"/>
          <w:szCs w:val="22"/>
          <w:lang w:val="en-US" w:eastAsia="en-US"/>
        </w:rPr>
        <w:t>) tracked using GLS lo</w:t>
      </w:r>
      <w:bookmarkStart w:id="0" w:name="_GoBack"/>
      <w:bookmarkEnd w:id="0"/>
      <w:r w:rsidRPr="003231A6">
        <w:rPr>
          <w:noProof/>
          <w:sz w:val="22"/>
          <w:szCs w:val="22"/>
          <w:lang w:val="en-US" w:eastAsia="en-US"/>
        </w:rPr>
        <w:t>ggers in 1-3 consecutive nonbreeding seasons.</w:t>
      </w:r>
    </w:p>
    <w:p w14:paraId="5866D6E2" w14:textId="50BA76C5" w:rsidR="00E84106" w:rsidRPr="003231A6" w:rsidRDefault="000B0F47" w:rsidP="00FE2A23">
      <w:pPr>
        <w:spacing w:line="480" w:lineRule="auto"/>
        <w:rPr>
          <w:noProof/>
          <w:sz w:val="22"/>
          <w:szCs w:val="22"/>
          <w:lang w:val="en-US" w:eastAsia="en-US"/>
        </w:rPr>
      </w:pPr>
      <w:r>
        <w:rPr>
          <w:noProof/>
          <w:sz w:val="22"/>
          <w:szCs w:val="22"/>
          <w:lang w:val="en-US" w:eastAsia="en-US"/>
        </w:rPr>
        <w:drawing>
          <wp:inline distT="0" distB="0" distL="0" distR="0" wp14:anchorId="624CC580" wp14:editId="53DF29BA">
            <wp:extent cx="5727700" cy="4050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050769"/>
                    </a:xfrm>
                    <a:prstGeom prst="rect">
                      <a:avLst/>
                    </a:prstGeom>
                    <a:noFill/>
                    <a:ln>
                      <a:noFill/>
                    </a:ln>
                  </pic:spPr>
                </pic:pic>
              </a:graphicData>
            </a:graphic>
          </wp:inline>
        </w:drawing>
      </w:r>
    </w:p>
    <w:p w14:paraId="65257620" w14:textId="77777777" w:rsidR="000B0F47" w:rsidRDefault="000B0F47">
      <w:pPr>
        <w:spacing w:line="240" w:lineRule="auto"/>
        <w:rPr>
          <w:b/>
          <w:noProof/>
          <w:sz w:val="22"/>
          <w:szCs w:val="22"/>
          <w:lang w:val="en-US" w:eastAsia="en-US"/>
        </w:rPr>
      </w:pPr>
      <w:r>
        <w:rPr>
          <w:b/>
          <w:noProof/>
          <w:sz w:val="22"/>
          <w:szCs w:val="22"/>
          <w:lang w:val="en-US" w:eastAsia="en-US"/>
        </w:rPr>
        <w:br w:type="page"/>
      </w:r>
    </w:p>
    <w:p w14:paraId="7C4E7EA1" w14:textId="34B02919" w:rsidR="00FE2A23" w:rsidRDefault="00FE2A23" w:rsidP="00FE2A23">
      <w:pPr>
        <w:spacing w:line="480" w:lineRule="auto"/>
        <w:rPr>
          <w:noProof/>
          <w:sz w:val="22"/>
          <w:szCs w:val="22"/>
          <w:lang w:val="en-US" w:eastAsia="en-US"/>
        </w:rPr>
      </w:pPr>
      <w:r w:rsidRPr="003231A6">
        <w:rPr>
          <w:b/>
          <w:noProof/>
          <w:sz w:val="22"/>
          <w:szCs w:val="22"/>
          <w:lang w:val="en-US" w:eastAsia="en-US"/>
        </w:rPr>
        <w:lastRenderedPageBreak/>
        <w:t xml:space="preserve">Figure </w:t>
      </w:r>
      <w:r w:rsidR="00E84106" w:rsidRPr="003231A6">
        <w:rPr>
          <w:b/>
          <w:noProof/>
          <w:sz w:val="22"/>
          <w:szCs w:val="22"/>
          <w:lang w:val="en-US" w:eastAsia="en-US"/>
        </w:rPr>
        <w:t>2</w:t>
      </w:r>
      <w:r w:rsidRPr="003231A6">
        <w:rPr>
          <w:b/>
          <w:noProof/>
          <w:sz w:val="22"/>
          <w:szCs w:val="22"/>
          <w:lang w:val="en-US" w:eastAsia="en-US"/>
        </w:rPr>
        <w:t>.</w:t>
      </w:r>
      <w:r w:rsidRPr="003231A6">
        <w:rPr>
          <w:noProof/>
          <w:sz w:val="22"/>
          <w:szCs w:val="22"/>
          <w:lang w:val="en-US" w:eastAsia="en-US"/>
        </w:rPr>
        <w:t xml:space="preserve"> Residual average (log-transformed) distance between nonbreeding areas (y-axis) in relation to difference in bill length (x-axis)</w:t>
      </w:r>
      <w:r w:rsidR="00DC62E4" w:rsidRPr="003231A6">
        <w:rPr>
          <w:noProof/>
          <w:sz w:val="22"/>
          <w:szCs w:val="22"/>
          <w:lang w:val="en-US" w:eastAsia="en-US"/>
        </w:rPr>
        <w:t xml:space="preserve"> of Scopoli’s shearw</w:t>
      </w:r>
      <w:r w:rsidRPr="003231A6">
        <w:rPr>
          <w:noProof/>
          <w:sz w:val="22"/>
          <w:szCs w:val="22"/>
          <w:lang w:val="en-US" w:eastAsia="en-US"/>
        </w:rPr>
        <w:t xml:space="preserve">aters, after accounting for whether birds were of the same sex, and also the ID of both individuals in the comparison (random factors), for </w:t>
      </w:r>
      <w:r w:rsidR="0074484E" w:rsidRPr="003231A6">
        <w:rPr>
          <w:i/>
          <w:noProof/>
          <w:sz w:val="22"/>
          <w:szCs w:val="22"/>
          <w:lang w:val="en-US" w:eastAsia="en-US"/>
        </w:rPr>
        <w:t>N</w:t>
      </w:r>
      <w:r w:rsidRPr="003231A6">
        <w:rPr>
          <w:noProof/>
          <w:sz w:val="22"/>
          <w:szCs w:val="22"/>
          <w:lang w:val="en-US" w:eastAsia="en-US"/>
        </w:rPr>
        <w:t xml:space="preserve"> = 488 comparisons</w:t>
      </w:r>
      <w:r w:rsidR="00DC62E4" w:rsidRPr="003231A6">
        <w:rPr>
          <w:noProof/>
          <w:sz w:val="22"/>
          <w:szCs w:val="22"/>
          <w:lang w:val="en-US" w:eastAsia="en-US"/>
        </w:rPr>
        <w:t xml:space="preserve"> (</w:t>
      </w:r>
      <w:r w:rsidR="00DC62E4" w:rsidRPr="003231A6">
        <w:rPr>
          <w:i/>
          <w:noProof/>
          <w:sz w:val="22"/>
          <w:szCs w:val="22"/>
          <w:lang w:val="en-US" w:eastAsia="en-US"/>
        </w:rPr>
        <w:t>P</w:t>
      </w:r>
      <w:r w:rsidR="00DC62E4" w:rsidRPr="003231A6">
        <w:rPr>
          <w:noProof/>
          <w:sz w:val="22"/>
          <w:szCs w:val="22"/>
          <w:lang w:val="en-US" w:eastAsia="en-US"/>
        </w:rPr>
        <w:t xml:space="preserve"> = 0.033)</w:t>
      </w:r>
      <w:r w:rsidRPr="003231A6">
        <w:rPr>
          <w:noProof/>
          <w:sz w:val="22"/>
          <w:szCs w:val="22"/>
          <w:lang w:val="en-US" w:eastAsia="en-US"/>
        </w:rPr>
        <w:t>.</w:t>
      </w:r>
    </w:p>
    <w:p w14:paraId="621BB884" w14:textId="77777777" w:rsidR="000B0F47" w:rsidRDefault="000B0F47" w:rsidP="00FE2A23">
      <w:pPr>
        <w:spacing w:line="480" w:lineRule="auto"/>
        <w:rPr>
          <w:noProof/>
          <w:sz w:val="22"/>
          <w:szCs w:val="22"/>
          <w:lang w:val="en-US" w:eastAsia="en-US"/>
        </w:rPr>
      </w:pPr>
    </w:p>
    <w:p w14:paraId="14E609B5" w14:textId="2F40841A" w:rsidR="000B0F47" w:rsidRPr="003231A6" w:rsidRDefault="000B0F47" w:rsidP="000B0F47">
      <w:pPr>
        <w:spacing w:line="480" w:lineRule="auto"/>
        <w:jc w:val="center"/>
        <w:rPr>
          <w:noProof/>
          <w:sz w:val="22"/>
          <w:szCs w:val="22"/>
          <w:lang w:val="en-US" w:eastAsia="en-US"/>
        </w:rPr>
      </w:pPr>
      <w:r>
        <w:rPr>
          <w:noProof/>
          <w:sz w:val="22"/>
          <w:szCs w:val="22"/>
          <w:lang w:val="en-US" w:eastAsia="en-US"/>
        </w:rPr>
        <w:drawing>
          <wp:inline distT="0" distB="0" distL="0" distR="0" wp14:anchorId="2CE51897" wp14:editId="54A1C24E">
            <wp:extent cx="4688473" cy="662940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505" cy="6629445"/>
                    </a:xfrm>
                    <a:prstGeom prst="rect">
                      <a:avLst/>
                    </a:prstGeom>
                    <a:noFill/>
                    <a:ln>
                      <a:noFill/>
                    </a:ln>
                  </pic:spPr>
                </pic:pic>
              </a:graphicData>
            </a:graphic>
          </wp:inline>
        </w:drawing>
      </w:r>
    </w:p>
    <w:p w14:paraId="6A5CE138" w14:textId="77777777" w:rsidR="002A0DA3" w:rsidRPr="003231A6" w:rsidRDefault="002A0DA3" w:rsidP="00FE2A23">
      <w:pPr>
        <w:spacing w:line="480" w:lineRule="auto"/>
        <w:rPr>
          <w:noProof/>
          <w:sz w:val="22"/>
          <w:szCs w:val="22"/>
          <w:lang w:val="en-US" w:eastAsia="en-US"/>
        </w:rPr>
      </w:pPr>
    </w:p>
    <w:p w14:paraId="08390F91" w14:textId="77777777" w:rsidR="00E84106" w:rsidRPr="003231A6" w:rsidRDefault="00E84106" w:rsidP="00E84106">
      <w:pPr>
        <w:spacing w:line="480" w:lineRule="auto"/>
        <w:rPr>
          <w:noProof/>
          <w:sz w:val="22"/>
          <w:szCs w:val="22"/>
          <w:lang w:val="en-US" w:eastAsia="en-US"/>
        </w:rPr>
      </w:pPr>
      <w:r w:rsidRPr="003231A6">
        <w:rPr>
          <w:b/>
          <w:noProof/>
          <w:sz w:val="22"/>
          <w:szCs w:val="22"/>
          <w:lang w:val="en-US" w:eastAsia="en-US"/>
        </w:rPr>
        <w:lastRenderedPageBreak/>
        <w:t>Figure 3.</w:t>
      </w:r>
      <w:r w:rsidRPr="003231A6">
        <w:rPr>
          <w:noProof/>
          <w:sz w:val="22"/>
          <w:szCs w:val="22"/>
          <w:lang w:val="en-US" w:eastAsia="en-US"/>
        </w:rPr>
        <w:t xml:space="preserve"> Residual total distance </w:t>
      </w:r>
      <w:r w:rsidR="002A0DA3" w:rsidRPr="003231A6">
        <w:rPr>
          <w:noProof/>
          <w:sz w:val="22"/>
          <w:szCs w:val="22"/>
          <w:lang w:val="en-US" w:eastAsia="en-US"/>
        </w:rPr>
        <w:t>travelled</w:t>
      </w:r>
      <w:r w:rsidRPr="003231A6">
        <w:rPr>
          <w:noProof/>
          <w:sz w:val="22"/>
          <w:szCs w:val="22"/>
          <w:lang w:val="en-US" w:eastAsia="en-US"/>
        </w:rPr>
        <w:t xml:space="preserve"> during migration (y-axis) in relation to body mass at geolocator deployment (x-axis), after correcting for </w:t>
      </w:r>
      <w:r w:rsidR="002A0DA3" w:rsidRPr="003231A6">
        <w:rPr>
          <w:noProof/>
          <w:sz w:val="22"/>
          <w:szCs w:val="22"/>
          <w:lang w:val="en-US" w:eastAsia="en-US"/>
        </w:rPr>
        <w:t>s</w:t>
      </w:r>
      <w:r w:rsidRPr="003231A6">
        <w:rPr>
          <w:noProof/>
          <w:sz w:val="22"/>
          <w:szCs w:val="22"/>
          <w:lang w:val="en-US" w:eastAsia="en-US"/>
        </w:rPr>
        <w:t>ex (fixed factor), and individual ID (random factor), for 60 migration journeys of Scopoli’s shearwaters (</w:t>
      </w:r>
      <w:r w:rsidRPr="003231A6">
        <w:rPr>
          <w:i/>
          <w:noProof/>
          <w:sz w:val="22"/>
          <w:szCs w:val="22"/>
          <w:lang w:val="en-US" w:eastAsia="en-US"/>
        </w:rPr>
        <w:t>P</w:t>
      </w:r>
      <w:r w:rsidRPr="003231A6">
        <w:rPr>
          <w:noProof/>
          <w:sz w:val="22"/>
          <w:szCs w:val="22"/>
          <w:lang w:val="en-US" w:eastAsia="en-US"/>
        </w:rPr>
        <w:t xml:space="preserve"> = 0.003). </w:t>
      </w:r>
    </w:p>
    <w:p w14:paraId="16DFE381" w14:textId="6BD40A22" w:rsidR="000B0F47" w:rsidRDefault="000B0F47" w:rsidP="000B0F47">
      <w:pPr>
        <w:widowControl w:val="0"/>
        <w:autoSpaceDE w:val="0"/>
        <w:autoSpaceDN w:val="0"/>
        <w:adjustRightInd w:val="0"/>
        <w:spacing w:line="240" w:lineRule="auto"/>
        <w:jc w:val="center"/>
        <w:rPr>
          <w:rFonts w:ascii="Times" w:eastAsia="MS Mincho" w:hAnsi="Times" w:cs="Times"/>
          <w:lang w:val="en-US" w:eastAsia="en-US"/>
        </w:rPr>
      </w:pPr>
      <w:r>
        <w:rPr>
          <w:rFonts w:ascii="Times" w:eastAsia="MS Mincho" w:hAnsi="Times" w:cs="Times"/>
          <w:noProof/>
          <w:lang w:val="en-US" w:eastAsia="en-US"/>
        </w:rPr>
        <w:drawing>
          <wp:inline distT="0" distB="0" distL="0" distR="0" wp14:anchorId="78635C7B" wp14:editId="0E4BF859">
            <wp:extent cx="5713360" cy="691324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4203" cy="6914265"/>
                    </a:xfrm>
                    <a:prstGeom prst="rect">
                      <a:avLst/>
                    </a:prstGeom>
                    <a:noFill/>
                    <a:ln>
                      <a:noFill/>
                    </a:ln>
                  </pic:spPr>
                </pic:pic>
              </a:graphicData>
            </a:graphic>
          </wp:inline>
        </w:drawing>
      </w:r>
    </w:p>
    <w:p w14:paraId="1016E893" w14:textId="77777777" w:rsidR="00FE2A23" w:rsidRPr="003231A6" w:rsidRDefault="00FE2A23" w:rsidP="00FE2A23">
      <w:pPr>
        <w:spacing w:line="480" w:lineRule="auto"/>
        <w:rPr>
          <w:noProof/>
          <w:sz w:val="22"/>
          <w:szCs w:val="22"/>
          <w:lang w:val="en-US" w:eastAsia="en-US"/>
        </w:rPr>
      </w:pPr>
    </w:p>
    <w:p w14:paraId="59E4FA09" w14:textId="56D2C6B4" w:rsidR="00FE2A23" w:rsidRPr="00750859" w:rsidRDefault="00FE2A23" w:rsidP="00FE2A23">
      <w:pPr>
        <w:spacing w:line="480" w:lineRule="auto"/>
        <w:rPr>
          <w:b/>
          <w:sz w:val="22"/>
          <w:szCs w:val="22"/>
        </w:rPr>
      </w:pPr>
      <w:r w:rsidRPr="003231A6">
        <w:rPr>
          <w:b/>
          <w:noProof/>
          <w:sz w:val="22"/>
          <w:szCs w:val="22"/>
          <w:lang w:val="en-US" w:eastAsia="en-US"/>
        </w:rPr>
        <w:lastRenderedPageBreak/>
        <w:t>Figure 4.</w:t>
      </w:r>
      <w:r w:rsidRPr="003231A6">
        <w:rPr>
          <w:noProof/>
          <w:sz w:val="22"/>
          <w:szCs w:val="22"/>
          <w:lang w:val="en-US" w:eastAsia="en-US"/>
        </w:rPr>
        <w:t xml:space="preserve"> Residual average (log-transformed) difference between </w:t>
      </w:r>
      <w:r w:rsidR="00C83669" w:rsidRPr="003231A6">
        <w:rPr>
          <w:noProof/>
          <w:sz w:val="22"/>
          <w:szCs w:val="22"/>
          <w:lang w:val="en-US" w:eastAsia="en-US"/>
        </w:rPr>
        <w:t>non-breeding</w:t>
      </w:r>
      <w:r w:rsidRPr="003231A6">
        <w:rPr>
          <w:noProof/>
          <w:sz w:val="22"/>
          <w:szCs w:val="22"/>
          <w:lang w:val="en-US" w:eastAsia="en-US"/>
        </w:rPr>
        <w:t xml:space="preserve"> areas between birds (y-axis) in relation to distance between nests (x-axis), after correcting for ID of both individuals in the comparison (random factors), for </w:t>
      </w:r>
      <w:r w:rsidR="0074484E" w:rsidRPr="003231A6">
        <w:rPr>
          <w:i/>
          <w:noProof/>
          <w:sz w:val="22"/>
          <w:szCs w:val="22"/>
          <w:lang w:val="en-US" w:eastAsia="en-US"/>
        </w:rPr>
        <w:t>N</w:t>
      </w:r>
      <w:r w:rsidRPr="003231A6">
        <w:rPr>
          <w:noProof/>
          <w:sz w:val="22"/>
          <w:szCs w:val="22"/>
          <w:lang w:val="en-US" w:eastAsia="en-US"/>
        </w:rPr>
        <w:t xml:space="preserve"> = 1718 comparisons</w:t>
      </w:r>
      <w:r w:rsidR="00F94A8F" w:rsidRPr="003231A6">
        <w:rPr>
          <w:noProof/>
          <w:sz w:val="22"/>
          <w:szCs w:val="22"/>
          <w:lang w:val="en-US" w:eastAsia="en-US"/>
        </w:rPr>
        <w:t xml:space="preserve"> (</w:t>
      </w:r>
      <w:r w:rsidR="00F94A8F" w:rsidRPr="003231A6">
        <w:rPr>
          <w:i/>
          <w:noProof/>
          <w:sz w:val="22"/>
          <w:szCs w:val="22"/>
          <w:lang w:val="en-US" w:eastAsia="en-US"/>
        </w:rPr>
        <w:t>P</w:t>
      </w:r>
      <w:r w:rsidR="00F94A8F" w:rsidRPr="003231A6">
        <w:rPr>
          <w:noProof/>
          <w:sz w:val="22"/>
          <w:szCs w:val="22"/>
          <w:lang w:val="en-US" w:eastAsia="en-US"/>
        </w:rPr>
        <w:t xml:space="preserve"> = 0.026)</w:t>
      </w:r>
      <w:r w:rsidRPr="003231A6">
        <w:rPr>
          <w:noProof/>
          <w:sz w:val="22"/>
          <w:szCs w:val="22"/>
          <w:lang w:val="en-US" w:eastAsia="en-US"/>
        </w:rPr>
        <w:t>.</w:t>
      </w:r>
    </w:p>
    <w:p w14:paraId="405912AC" w14:textId="32813822" w:rsidR="00FE2A23" w:rsidRPr="00750859" w:rsidRDefault="000B0F47" w:rsidP="000B0F47">
      <w:pPr>
        <w:spacing w:line="480" w:lineRule="auto"/>
        <w:jc w:val="center"/>
        <w:rPr>
          <w:b/>
          <w:sz w:val="22"/>
          <w:szCs w:val="22"/>
        </w:rPr>
      </w:pPr>
      <w:r>
        <w:rPr>
          <w:b/>
          <w:noProof/>
          <w:sz w:val="22"/>
          <w:szCs w:val="22"/>
          <w:lang w:val="en-US" w:eastAsia="en-US"/>
        </w:rPr>
        <w:drawing>
          <wp:inline distT="0" distB="0" distL="0" distR="0" wp14:anchorId="42E08620" wp14:editId="7731FA3F">
            <wp:extent cx="4805680" cy="6795128"/>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5867" cy="6795393"/>
                    </a:xfrm>
                    <a:prstGeom prst="rect">
                      <a:avLst/>
                    </a:prstGeom>
                    <a:noFill/>
                    <a:ln>
                      <a:noFill/>
                    </a:ln>
                  </pic:spPr>
                </pic:pic>
              </a:graphicData>
            </a:graphic>
          </wp:inline>
        </w:drawing>
      </w:r>
    </w:p>
    <w:sectPr w:rsidR="00FE2A23" w:rsidRPr="00750859" w:rsidSect="0017022F">
      <w:pgSz w:w="11900" w:h="16840"/>
      <w:pgMar w:top="1440" w:right="1440" w:bottom="1440" w:left="1440" w:header="708" w:footer="708" w:gutter="0"/>
      <w:lnNumType w:countBy="1" w:restart="continuou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32403" w14:textId="77777777" w:rsidR="00E84106" w:rsidRDefault="00E84106" w:rsidP="002114A0">
      <w:pPr>
        <w:spacing w:line="240" w:lineRule="auto"/>
      </w:pPr>
      <w:r>
        <w:separator/>
      </w:r>
    </w:p>
  </w:endnote>
  <w:endnote w:type="continuationSeparator" w:id="0">
    <w:p w14:paraId="55077E55" w14:textId="77777777" w:rsidR="00E84106" w:rsidRDefault="00E84106" w:rsidP="002114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C1A11" w14:textId="77777777" w:rsidR="00E84106" w:rsidRDefault="00E84106" w:rsidP="002114A0">
      <w:pPr>
        <w:spacing w:line="240" w:lineRule="auto"/>
      </w:pPr>
      <w:r>
        <w:separator/>
      </w:r>
    </w:p>
  </w:footnote>
  <w:footnote w:type="continuationSeparator" w:id="0">
    <w:p w14:paraId="7B480458" w14:textId="77777777" w:rsidR="00E84106" w:rsidRDefault="00E84106" w:rsidP="002114A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533B0F"/>
    <w:multiLevelType w:val="hybridMultilevel"/>
    <w:tmpl w:val="D1A8AA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DC92ADF"/>
    <w:multiLevelType w:val="hybridMultilevel"/>
    <w:tmpl w:val="E60844CC"/>
    <w:lvl w:ilvl="0" w:tplc="C4940AEC">
      <w:start w:val="1"/>
      <w:numFmt w:val="bullet"/>
      <w:lvlText w:val="•"/>
      <w:lvlJc w:val="left"/>
      <w:pPr>
        <w:tabs>
          <w:tab w:val="num" w:pos="720"/>
        </w:tabs>
        <w:ind w:left="720" w:hanging="360"/>
      </w:pPr>
      <w:rPr>
        <w:rFonts w:ascii="Arial" w:hAnsi="Arial" w:hint="default"/>
      </w:rPr>
    </w:lvl>
    <w:lvl w:ilvl="1" w:tplc="7958938A" w:tentative="1">
      <w:start w:val="1"/>
      <w:numFmt w:val="bullet"/>
      <w:lvlText w:val="•"/>
      <w:lvlJc w:val="left"/>
      <w:pPr>
        <w:tabs>
          <w:tab w:val="num" w:pos="1440"/>
        </w:tabs>
        <w:ind w:left="1440" w:hanging="360"/>
      </w:pPr>
      <w:rPr>
        <w:rFonts w:ascii="Arial" w:hAnsi="Arial" w:hint="default"/>
      </w:rPr>
    </w:lvl>
    <w:lvl w:ilvl="2" w:tplc="BF9A29C8" w:tentative="1">
      <w:start w:val="1"/>
      <w:numFmt w:val="bullet"/>
      <w:lvlText w:val="•"/>
      <w:lvlJc w:val="left"/>
      <w:pPr>
        <w:tabs>
          <w:tab w:val="num" w:pos="2160"/>
        </w:tabs>
        <w:ind w:left="2160" w:hanging="360"/>
      </w:pPr>
      <w:rPr>
        <w:rFonts w:ascii="Arial" w:hAnsi="Arial" w:hint="default"/>
      </w:rPr>
    </w:lvl>
    <w:lvl w:ilvl="3" w:tplc="2F1EF86A" w:tentative="1">
      <w:start w:val="1"/>
      <w:numFmt w:val="bullet"/>
      <w:lvlText w:val="•"/>
      <w:lvlJc w:val="left"/>
      <w:pPr>
        <w:tabs>
          <w:tab w:val="num" w:pos="2880"/>
        </w:tabs>
        <w:ind w:left="2880" w:hanging="360"/>
      </w:pPr>
      <w:rPr>
        <w:rFonts w:ascii="Arial" w:hAnsi="Arial" w:hint="default"/>
      </w:rPr>
    </w:lvl>
    <w:lvl w:ilvl="4" w:tplc="8414923E" w:tentative="1">
      <w:start w:val="1"/>
      <w:numFmt w:val="bullet"/>
      <w:lvlText w:val="•"/>
      <w:lvlJc w:val="left"/>
      <w:pPr>
        <w:tabs>
          <w:tab w:val="num" w:pos="3600"/>
        </w:tabs>
        <w:ind w:left="3600" w:hanging="360"/>
      </w:pPr>
      <w:rPr>
        <w:rFonts w:ascii="Arial" w:hAnsi="Arial" w:hint="default"/>
      </w:rPr>
    </w:lvl>
    <w:lvl w:ilvl="5" w:tplc="FB628CC4" w:tentative="1">
      <w:start w:val="1"/>
      <w:numFmt w:val="bullet"/>
      <w:lvlText w:val="•"/>
      <w:lvlJc w:val="left"/>
      <w:pPr>
        <w:tabs>
          <w:tab w:val="num" w:pos="4320"/>
        </w:tabs>
        <w:ind w:left="4320" w:hanging="360"/>
      </w:pPr>
      <w:rPr>
        <w:rFonts w:ascii="Arial" w:hAnsi="Arial" w:hint="default"/>
      </w:rPr>
    </w:lvl>
    <w:lvl w:ilvl="6" w:tplc="E41C83F6" w:tentative="1">
      <w:start w:val="1"/>
      <w:numFmt w:val="bullet"/>
      <w:lvlText w:val="•"/>
      <w:lvlJc w:val="left"/>
      <w:pPr>
        <w:tabs>
          <w:tab w:val="num" w:pos="5040"/>
        </w:tabs>
        <w:ind w:left="5040" w:hanging="360"/>
      </w:pPr>
      <w:rPr>
        <w:rFonts w:ascii="Arial" w:hAnsi="Arial" w:hint="default"/>
      </w:rPr>
    </w:lvl>
    <w:lvl w:ilvl="7" w:tplc="F71A38DA" w:tentative="1">
      <w:start w:val="1"/>
      <w:numFmt w:val="bullet"/>
      <w:lvlText w:val="•"/>
      <w:lvlJc w:val="left"/>
      <w:pPr>
        <w:tabs>
          <w:tab w:val="num" w:pos="5760"/>
        </w:tabs>
        <w:ind w:left="5760" w:hanging="360"/>
      </w:pPr>
      <w:rPr>
        <w:rFonts w:ascii="Arial" w:hAnsi="Arial" w:hint="default"/>
      </w:rPr>
    </w:lvl>
    <w:lvl w:ilvl="8" w:tplc="8EB41B44" w:tentative="1">
      <w:start w:val="1"/>
      <w:numFmt w:val="bullet"/>
      <w:lvlText w:val="•"/>
      <w:lvlJc w:val="left"/>
      <w:pPr>
        <w:tabs>
          <w:tab w:val="num" w:pos="6480"/>
        </w:tabs>
        <w:ind w:left="6480" w:hanging="360"/>
      </w:pPr>
      <w:rPr>
        <w:rFonts w:ascii="Arial" w:hAnsi="Arial" w:hint="default"/>
      </w:rPr>
    </w:lvl>
  </w:abstractNum>
  <w:abstractNum w:abstractNumId="3">
    <w:nsid w:val="60BF5669"/>
    <w:multiLevelType w:val="hybridMultilevel"/>
    <w:tmpl w:val="69A2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9167B8"/>
    <w:multiLevelType w:val="hybridMultilevel"/>
    <w:tmpl w:val="800CAFE2"/>
    <w:lvl w:ilvl="0" w:tplc="F7701962">
      <w:start w:val="1"/>
      <w:numFmt w:val="bullet"/>
      <w:lvlText w:val="•"/>
      <w:lvlJc w:val="left"/>
      <w:pPr>
        <w:tabs>
          <w:tab w:val="num" w:pos="720"/>
        </w:tabs>
        <w:ind w:left="720" w:hanging="360"/>
      </w:pPr>
      <w:rPr>
        <w:rFonts w:ascii="Arial" w:hAnsi="Arial" w:hint="default"/>
      </w:rPr>
    </w:lvl>
    <w:lvl w:ilvl="1" w:tplc="46B03D9C" w:tentative="1">
      <w:start w:val="1"/>
      <w:numFmt w:val="bullet"/>
      <w:lvlText w:val="•"/>
      <w:lvlJc w:val="left"/>
      <w:pPr>
        <w:tabs>
          <w:tab w:val="num" w:pos="1440"/>
        </w:tabs>
        <w:ind w:left="1440" w:hanging="360"/>
      </w:pPr>
      <w:rPr>
        <w:rFonts w:ascii="Arial" w:hAnsi="Arial" w:hint="default"/>
      </w:rPr>
    </w:lvl>
    <w:lvl w:ilvl="2" w:tplc="D5D0065E" w:tentative="1">
      <w:start w:val="1"/>
      <w:numFmt w:val="bullet"/>
      <w:lvlText w:val="•"/>
      <w:lvlJc w:val="left"/>
      <w:pPr>
        <w:tabs>
          <w:tab w:val="num" w:pos="2160"/>
        </w:tabs>
        <w:ind w:left="2160" w:hanging="360"/>
      </w:pPr>
      <w:rPr>
        <w:rFonts w:ascii="Arial" w:hAnsi="Arial" w:hint="default"/>
      </w:rPr>
    </w:lvl>
    <w:lvl w:ilvl="3" w:tplc="B828628A" w:tentative="1">
      <w:start w:val="1"/>
      <w:numFmt w:val="bullet"/>
      <w:lvlText w:val="•"/>
      <w:lvlJc w:val="left"/>
      <w:pPr>
        <w:tabs>
          <w:tab w:val="num" w:pos="2880"/>
        </w:tabs>
        <w:ind w:left="2880" w:hanging="360"/>
      </w:pPr>
      <w:rPr>
        <w:rFonts w:ascii="Arial" w:hAnsi="Arial" w:hint="default"/>
      </w:rPr>
    </w:lvl>
    <w:lvl w:ilvl="4" w:tplc="9C6A1952" w:tentative="1">
      <w:start w:val="1"/>
      <w:numFmt w:val="bullet"/>
      <w:lvlText w:val="•"/>
      <w:lvlJc w:val="left"/>
      <w:pPr>
        <w:tabs>
          <w:tab w:val="num" w:pos="3600"/>
        </w:tabs>
        <w:ind w:left="3600" w:hanging="360"/>
      </w:pPr>
      <w:rPr>
        <w:rFonts w:ascii="Arial" w:hAnsi="Arial" w:hint="default"/>
      </w:rPr>
    </w:lvl>
    <w:lvl w:ilvl="5" w:tplc="E660B206" w:tentative="1">
      <w:start w:val="1"/>
      <w:numFmt w:val="bullet"/>
      <w:lvlText w:val="•"/>
      <w:lvlJc w:val="left"/>
      <w:pPr>
        <w:tabs>
          <w:tab w:val="num" w:pos="4320"/>
        </w:tabs>
        <w:ind w:left="4320" w:hanging="360"/>
      </w:pPr>
      <w:rPr>
        <w:rFonts w:ascii="Arial" w:hAnsi="Arial" w:hint="default"/>
      </w:rPr>
    </w:lvl>
    <w:lvl w:ilvl="6" w:tplc="115E98A8" w:tentative="1">
      <w:start w:val="1"/>
      <w:numFmt w:val="bullet"/>
      <w:lvlText w:val="•"/>
      <w:lvlJc w:val="left"/>
      <w:pPr>
        <w:tabs>
          <w:tab w:val="num" w:pos="5040"/>
        </w:tabs>
        <w:ind w:left="5040" w:hanging="360"/>
      </w:pPr>
      <w:rPr>
        <w:rFonts w:ascii="Arial" w:hAnsi="Arial" w:hint="default"/>
      </w:rPr>
    </w:lvl>
    <w:lvl w:ilvl="7" w:tplc="CA56C248" w:tentative="1">
      <w:start w:val="1"/>
      <w:numFmt w:val="bullet"/>
      <w:lvlText w:val="•"/>
      <w:lvlJc w:val="left"/>
      <w:pPr>
        <w:tabs>
          <w:tab w:val="num" w:pos="5760"/>
        </w:tabs>
        <w:ind w:left="5760" w:hanging="360"/>
      </w:pPr>
      <w:rPr>
        <w:rFonts w:ascii="Arial" w:hAnsi="Arial" w:hint="default"/>
      </w:rPr>
    </w:lvl>
    <w:lvl w:ilvl="8" w:tplc="F16A1A3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8DF"/>
    <w:rsid w:val="00000EAB"/>
    <w:rsid w:val="00001FE5"/>
    <w:rsid w:val="000021AB"/>
    <w:rsid w:val="0000502A"/>
    <w:rsid w:val="0000718C"/>
    <w:rsid w:val="000120BD"/>
    <w:rsid w:val="00012E75"/>
    <w:rsid w:val="000134C0"/>
    <w:rsid w:val="0002100B"/>
    <w:rsid w:val="000230E2"/>
    <w:rsid w:val="00024473"/>
    <w:rsid w:val="00027FA2"/>
    <w:rsid w:val="00030CEC"/>
    <w:rsid w:val="00033C93"/>
    <w:rsid w:val="0003736D"/>
    <w:rsid w:val="000374FD"/>
    <w:rsid w:val="00037992"/>
    <w:rsid w:val="000406EF"/>
    <w:rsid w:val="00042CEA"/>
    <w:rsid w:val="000457E3"/>
    <w:rsid w:val="00047752"/>
    <w:rsid w:val="00050E4B"/>
    <w:rsid w:val="00051C7E"/>
    <w:rsid w:val="00053C5A"/>
    <w:rsid w:val="00054C07"/>
    <w:rsid w:val="0006192B"/>
    <w:rsid w:val="00061C57"/>
    <w:rsid w:val="00063791"/>
    <w:rsid w:val="000676C9"/>
    <w:rsid w:val="00070CAE"/>
    <w:rsid w:val="00072B72"/>
    <w:rsid w:val="00073127"/>
    <w:rsid w:val="000747A8"/>
    <w:rsid w:val="00075054"/>
    <w:rsid w:val="000817C0"/>
    <w:rsid w:val="00083647"/>
    <w:rsid w:val="00084238"/>
    <w:rsid w:val="00084B95"/>
    <w:rsid w:val="0008527D"/>
    <w:rsid w:val="00092B57"/>
    <w:rsid w:val="000971CA"/>
    <w:rsid w:val="000973D1"/>
    <w:rsid w:val="000A106E"/>
    <w:rsid w:val="000A1E69"/>
    <w:rsid w:val="000B0F47"/>
    <w:rsid w:val="000B11E0"/>
    <w:rsid w:val="000B4495"/>
    <w:rsid w:val="000C242E"/>
    <w:rsid w:val="000C27E7"/>
    <w:rsid w:val="000C489C"/>
    <w:rsid w:val="000C6213"/>
    <w:rsid w:val="000C743B"/>
    <w:rsid w:val="000C783E"/>
    <w:rsid w:val="000C7D74"/>
    <w:rsid w:val="000D0572"/>
    <w:rsid w:val="000D1CE3"/>
    <w:rsid w:val="000D42F2"/>
    <w:rsid w:val="000D5EB6"/>
    <w:rsid w:val="000D6C39"/>
    <w:rsid w:val="000E2DBE"/>
    <w:rsid w:val="000E3E15"/>
    <w:rsid w:val="000E4565"/>
    <w:rsid w:val="000F0825"/>
    <w:rsid w:val="000F2B75"/>
    <w:rsid w:val="000F3750"/>
    <w:rsid w:val="000F73CB"/>
    <w:rsid w:val="001046F7"/>
    <w:rsid w:val="0010496F"/>
    <w:rsid w:val="00105252"/>
    <w:rsid w:val="00105FB2"/>
    <w:rsid w:val="00111F9D"/>
    <w:rsid w:val="00112573"/>
    <w:rsid w:val="00112AC4"/>
    <w:rsid w:val="00112C7D"/>
    <w:rsid w:val="00112CBA"/>
    <w:rsid w:val="00124FB0"/>
    <w:rsid w:val="001277B9"/>
    <w:rsid w:val="00127A70"/>
    <w:rsid w:val="00130051"/>
    <w:rsid w:val="00130319"/>
    <w:rsid w:val="00131059"/>
    <w:rsid w:val="00133EDB"/>
    <w:rsid w:val="00134615"/>
    <w:rsid w:val="001357F1"/>
    <w:rsid w:val="00140141"/>
    <w:rsid w:val="0014334C"/>
    <w:rsid w:val="00145A81"/>
    <w:rsid w:val="00147978"/>
    <w:rsid w:val="00151173"/>
    <w:rsid w:val="001518CD"/>
    <w:rsid w:val="00152AA5"/>
    <w:rsid w:val="00153ABA"/>
    <w:rsid w:val="001619F4"/>
    <w:rsid w:val="001633C4"/>
    <w:rsid w:val="00163C97"/>
    <w:rsid w:val="00165A9F"/>
    <w:rsid w:val="0017022F"/>
    <w:rsid w:val="00170351"/>
    <w:rsid w:val="001742B0"/>
    <w:rsid w:val="00174350"/>
    <w:rsid w:val="0017768F"/>
    <w:rsid w:val="001823EA"/>
    <w:rsid w:val="00185454"/>
    <w:rsid w:val="00190E04"/>
    <w:rsid w:val="001915BE"/>
    <w:rsid w:val="00193C7C"/>
    <w:rsid w:val="00193E77"/>
    <w:rsid w:val="00193F6E"/>
    <w:rsid w:val="001942A7"/>
    <w:rsid w:val="00194823"/>
    <w:rsid w:val="001974FE"/>
    <w:rsid w:val="001A1A37"/>
    <w:rsid w:val="001A4361"/>
    <w:rsid w:val="001B08BC"/>
    <w:rsid w:val="001B2064"/>
    <w:rsid w:val="001B293A"/>
    <w:rsid w:val="001B3A64"/>
    <w:rsid w:val="001B4384"/>
    <w:rsid w:val="001B4821"/>
    <w:rsid w:val="001B51C0"/>
    <w:rsid w:val="001B5CE7"/>
    <w:rsid w:val="001B6A67"/>
    <w:rsid w:val="001B7151"/>
    <w:rsid w:val="001C36E1"/>
    <w:rsid w:val="001C3D63"/>
    <w:rsid w:val="001C5C96"/>
    <w:rsid w:val="001C667B"/>
    <w:rsid w:val="001C7672"/>
    <w:rsid w:val="001D288D"/>
    <w:rsid w:val="001D331D"/>
    <w:rsid w:val="001D360A"/>
    <w:rsid w:val="001D3658"/>
    <w:rsid w:val="001D3CC3"/>
    <w:rsid w:val="001D4488"/>
    <w:rsid w:val="001D5B2F"/>
    <w:rsid w:val="001E33ED"/>
    <w:rsid w:val="001E3B3A"/>
    <w:rsid w:val="001E44CD"/>
    <w:rsid w:val="001E4D32"/>
    <w:rsid w:val="001E4E7E"/>
    <w:rsid w:val="001E62C1"/>
    <w:rsid w:val="001E63B6"/>
    <w:rsid w:val="001F2680"/>
    <w:rsid w:val="001F2D2B"/>
    <w:rsid w:val="001F319A"/>
    <w:rsid w:val="001F5C7D"/>
    <w:rsid w:val="002114A0"/>
    <w:rsid w:val="00211AF8"/>
    <w:rsid w:val="00212BED"/>
    <w:rsid w:val="00212CB9"/>
    <w:rsid w:val="0021330B"/>
    <w:rsid w:val="00213A28"/>
    <w:rsid w:val="00225090"/>
    <w:rsid w:val="002308BA"/>
    <w:rsid w:val="00230A67"/>
    <w:rsid w:val="00233375"/>
    <w:rsid w:val="00234705"/>
    <w:rsid w:val="00242900"/>
    <w:rsid w:val="00244323"/>
    <w:rsid w:val="002452DD"/>
    <w:rsid w:val="00246B87"/>
    <w:rsid w:val="00251781"/>
    <w:rsid w:val="0025299D"/>
    <w:rsid w:val="00254C73"/>
    <w:rsid w:val="00256B33"/>
    <w:rsid w:val="00263F1C"/>
    <w:rsid w:val="0027190B"/>
    <w:rsid w:val="00271A7B"/>
    <w:rsid w:val="00271B04"/>
    <w:rsid w:val="0027353D"/>
    <w:rsid w:val="00275A1B"/>
    <w:rsid w:val="00275D77"/>
    <w:rsid w:val="00276A97"/>
    <w:rsid w:val="00276F84"/>
    <w:rsid w:val="002774AE"/>
    <w:rsid w:val="00283053"/>
    <w:rsid w:val="00287747"/>
    <w:rsid w:val="0029040D"/>
    <w:rsid w:val="00296127"/>
    <w:rsid w:val="002A0916"/>
    <w:rsid w:val="002A0DA3"/>
    <w:rsid w:val="002A591F"/>
    <w:rsid w:val="002A748F"/>
    <w:rsid w:val="002B27E9"/>
    <w:rsid w:val="002C732C"/>
    <w:rsid w:val="002D056F"/>
    <w:rsid w:val="002D13A2"/>
    <w:rsid w:val="002D15E0"/>
    <w:rsid w:val="002D28EF"/>
    <w:rsid w:val="002D3DF1"/>
    <w:rsid w:val="002D6078"/>
    <w:rsid w:val="002E2438"/>
    <w:rsid w:val="002E4A8D"/>
    <w:rsid w:val="002E5481"/>
    <w:rsid w:val="002F2A29"/>
    <w:rsid w:val="00307B87"/>
    <w:rsid w:val="003122E1"/>
    <w:rsid w:val="00314AF1"/>
    <w:rsid w:val="00315A1C"/>
    <w:rsid w:val="003231A6"/>
    <w:rsid w:val="003231EE"/>
    <w:rsid w:val="003264B7"/>
    <w:rsid w:val="0033050D"/>
    <w:rsid w:val="00335B7C"/>
    <w:rsid w:val="00336B03"/>
    <w:rsid w:val="00337E5D"/>
    <w:rsid w:val="003445A7"/>
    <w:rsid w:val="00345847"/>
    <w:rsid w:val="00345C6A"/>
    <w:rsid w:val="00346C45"/>
    <w:rsid w:val="00351BD8"/>
    <w:rsid w:val="003524C4"/>
    <w:rsid w:val="003579A1"/>
    <w:rsid w:val="00361926"/>
    <w:rsid w:val="00362070"/>
    <w:rsid w:val="00363F01"/>
    <w:rsid w:val="00364F34"/>
    <w:rsid w:val="00364F52"/>
    <w:rsid w:val="003657FD"/>
    <w:rsid w:val="003671A5"/>
    <w:rsid w:val="0037006A"/>
    <w:rsid w:val="003728A2"/>
    <w:rsid w:val="00381482"/>
    <w:rsid w:val="0038252E"/>
    <w:rsid w:val="00385906"/>
    <w:rsid w:val="00390684"/>
    <w:rsid w:val="0039550F"/>
    <w:rsid w:val="00397E63"/>
    <w:rsid w:val="003A2F51"/>
    <w:rsid w:val="003A42CB"/>
    <w:rsid w:val="003A534D"/>
    <w:rsid w:val="003B3F7D"/>
    <w:rsid w:val="003B4778"/>
    <w:rsid w:val="003B62F6"/>
    <w:rsid w:val="003B6BC6"/>
    <w:rsid w:val="003B7962"/>
    <w:rsid w:val="003C0A04"/>
    <w:rsid w:val="003C152A"/>
    <w:rsid w:val="003C1FAB"/>
    <w:rsid w:val="003C3A3C"/>
    <w:rsid w:val="003C47FA"/>
    <w:rsid w:val="003C5443"/>
    <w:rsid w:val="003D1925"/>
    <w:rsid w:val="003D321B"/>
    <w:rsid w:val="003D3AF1"/>
    <w:rsid w:val="003D3CDB"/>
    <w:rsid w:val="003E2CB9"/>
    <w:rsid w:val="003E72D9"/>
    <w:rsid w:val="003E7D33"/>
    <w:rsid w:val="003F0734"/>
    <w:rsid w:val="003F239C"/>
    <w:rsid w:val="003F3961"/>
    <w:rsid w:val="00401FC8"/>
    <w:rsid w:val="00402C82"/>
    <w:rsid w:val="0040447B"/>
    <w:rsid w:val="00404AD8"/>
    <w:rsid w:val="00405E61"/>
    <w:rsid w:val="00406DF7"/>
    <w:rsid w:val="004073F1"/>
    <w:rsid w:val="00407AF5"/>
    <w:rsid w:val="00407E62"/>
    <w:rsid w:val="004126EF"/>
    <w:rsid w:val="00415937"/>
    <w:rsid w:val="00421170"/>
    <w:rsid w:val="00421FD6"/>
    <w:rsid w:val="00423B94"/>
    <w:rsid w:val="00426919"/>
    <w:rsid w:val="004271E8"/>
    <w:rsid w:val="0043320C"/>
    <w:rsid w:val="004352CC"/>
    <w:rsid w:val="0043721A"/>
    <w:rsid w:val="00441555"/>
    <w:rsid w:val="00441D3F"/>
    <w:rsid w:val="00444A72"/>
    <w:rsid w:val="00451398"/>
    <w:rsid w:val="00454D33"/>
    <w:rsid w:val="00454D8F"/>
    <w:rsid w:val="00457AE4"/>
    <w:rsid w:val="00467D17"/>
    <w:rsid w:val="004747FF"/>
    <w:rsid w:val="00476926"/>
    <w:rsid w:val="00477028"/>
    <w:rsid w:val="00477CBF"/>
    <w:rsid w:val="00481120"/>
    <w:rsid w:val="00484946"/>
    <w:rsid w:val="00485A41"/>
    <w:rsid w:val="00493794"/>
    <w:rsid w:val="004948E0"/>
    <w:rsid w:val="0049669F"/>
    <w:rsid w:val="0049718A"/>
    <w:rsid w:val="004A0754"/>
    <w:rsid w:val="004A1B14"/>
    <w:rsid w:val="004A1CD4"/>
    <w:rsid w:val="004A3A09"/>
    <w:rsid w:val="004A7438"/>
    <w:rsid w:val="004A7A0F"/>
    <w:rsid w:val="004B0257"/>
    <w:rsid w:val="004B2D3D"/>
    <w:rsid w:val="004B36CF"/>
    <w:rsid w:val="004B3B67"/>
    <w:rsid w:val="004B7C4B"/>
    <w:rsid w:val="004C09AF"/>
    <w:rsid w:val="004C14BF"/>
    <w:rsid w:val="004C2B11"/>
    <w:rsid w:val="004C43C0"/>
    <w:rsid w:val="004C7912"/>
    <w:rsid w:val="004C7FA0"/>
    <w:rsid w:val="004D2324"/>
    <w:rsid w:val="004D285F"/>
    <w:rsid w:val="004D35C1"/>
    <w:rsid w:val="004D44B3"/>
    <w:rsid w:val="004D5CB4"/>
    <w:rsid w:val="004D5CD3"/>
    <w:rsid w:val="004D641D"/>
    <w:rsid w:val="004E2408"/>
    <w:rsid w:val="004E2BF0"/>
    <w:rsid w:val="004E58A9"/>
    <w:rsid w:val="004F4681"/>
    <w:rsid w:val="004F5857"/>
    <w:rsid w:val="004F65A3"/>
    <w:rsid w:val="00500030"/>
    <w:rsid w:val="00503C42"/>
    <w:rsid w:val="005048CB"/>
    <w:rsid w:val="005075CF"/>
    <w:rsid w:val="00510724"/>
    <w:rsid w:val="005114E6"/>
    <w:rsid w:val="00514C56"/>
    <w:rsid w:val="00515C84"/>
    <w:rsid w:val="00520A5C"/>
    <w:rsid w:val="00521215"/>
    <w:rsid w:val="00521334"/>
    <w:rsid w:val="005256ED"/>
    <w:rsid w:val="00527D22"/>
    <w:rsid w:val="00530F29"/>
    <w:rsid w:val="00535341"/>
    <w:rsid w:val="005363F8"/>
    <w:rsid w:val="00536FFB"/>
    <w:rsid w:val="005375FD"/>
    <w:rsid w:val="00543F0B"/>
    <w:rsid w:val="005521AB"/>
    <w:rsid w:val="005527AF"/>
    <w:rsid w:val="00554C76"/>
    <w:rsid w:val="00556E42"/>
    <w:rsid w:val="00557792"/>
    <w:rsid w:val="0056263B"/>
    <w:rsid w:val="005700DE"/>
    <w:rsid w:val="00573815"/>
    <w:rsid w:val="0057470B"/>
    <w:rsid w:val="00574AD6"/>
    <w:rsid w:val="00574D56"/>
    <w:rsid w:val="00574DEE"/>
    <w:rsid w:val="0057534F"/>
    <w:rsid w:val="00575D1A"/>
    <w:rsid w:val="00577495"/>
    <w:rsid w:val="005800F3"/>
    <w:rsid w:val="005820AF"/>
    <w:rsid w:val="00582AB1"/>
    <w:rsid w:val="0058317D"/>
    <w:rsid w:val="00585C80"/>
    <w:rsid w:val="00585DD7"/>
    <w:rsid w:val="005865B5"/>
    <w:rsid w:val="0059225C"/>
    <w:rsid w:val="005958F5"/>
    <w:rsid w:val="00595C84"/>
    <w:rsid w:val="00597263"/>
    <w:rsid w:val="005A05E3"/>
    <w:rsid w:val="005A24B7"/>
    <w:rsid w:val="005A2B53"/>
    <w:rsid w:val="005A32FC"/>
    <w:rsid w:val="005A5C19"/>
    <w:rsid w:val="005A6B88"/>
    <w:rsid w:val="005B18B0"/>
    <w:rsid w:val="005B233D"/>
    <w:rsid w:val="005B6105"/>
    <w:rsid w:val="005B7087"/>
    <w:rsid w:val="005C2761"/>
    <w:rsid w:val="005C2FF7"/>
    <w:rsid w:val="005D0751"/>
    <w:rsid w:val="005D122F"/>
    <w:rsid w:val="005D54ED"/>
    <w:rsid w:val="005D58D5"/>
    <w:rsid w:val="005D7B2C"/>
    <w:rsid w:val="005E14A6"/>
    <w:rsid w:val="005E15C9"/>
    <w:rsid w:val="005E2FD7"/>
    <w:rsid w:val="005E5878"/>
    <w:rsid w:val="005E7F12"/>
    <w:rsid w:val="005F152C"/>
    <w:rsid w:val="005F34B4"/>
    <w:rsid w:val="005F39DF"/>
    <w:rsid w:val="005F4C37"/>
    <w:rsid w:val="005F623C"/>
    <w:rsid w:val="0060042B"/>
    <w:rsid w:val="00601914"/>
    <w:rsid w:val="00605C7C"/>
    <w:rsid w:val="00610CD9"/>
    <w:rsid w:val="00610E44"/>
    <w:rsid w:val="00611E55"/>
    <w:rsid w:val="00620D10"/>
    <w:rsid w:val="00620DB2"/>
    <w:rsid w:val="00623E52"/>
    <w:rsid w:val="00623F16"/>
    <w:rsid w:val="0062405E"/>
    <w:rsid w:val="00624EB0"/>
    <w:rsid w:val="00631EB1"/>
    <w:rsid w:val="00633B66"/>
    <w:rsid w:val="00634376"/>
    <w:rsid w:val="00635F34"/>
    <w:rsid w:val="00636804"/>
    <w:rsid w:val="0063707E"/>
    <w:rsid w:val="00640487"/>
    <w:rsid w:val="00640973"/>
    <w:rsid w:val="00641689"/>
    <w:rsid w:val="00642349"/>
    <w:rsid w:val="00642C01"/>
    <w:rsid w:val="00651482"/>
    <w:rsid w:val="00653A2D"/>
    <w:rsid w:val="00653C20"/>
    <w:rsid w:val="00663294"/>
    <w:rsid w:val="00667756"/>
    <w:rsid w:val="00676FD2"/>
    <w:rsid w:val="00683E39"/>
    <w:rsid w:val="00685EDC"/>
    <w:rsid w:val="00690641"/>
    <w:rsid w:val="0069217F"/>
    <w:rsid w:val="00696A8C"/>
    <w:rsid w:val="00697DDC"/>
    <w:rsid w:val="006A171E"/>
    <w:rsid w:val="006A2600"/>
    <w:rsid w:val="006A2E94"/>
    <w:rsid w:val="006A31BB"/>
    <w:rsid w:val="006A7124"/>
    <w:rsid w:val="006A7326"/>
    <w:rsid w:val="006A7B23"/>
    <w:rsid w:val="006B3311"/>
    <w:rsid w:val="006C49B3"/>
    <w:rsid w:val="006C4FD2"/>
    <w:rsid w:val="006D0230"/>
    <w:rsid w:val="006D7355"/>
    <w:rsid w:val="006E1161"/>
    <w:rsid w:val="006E3C0D"/>
    <w:rsid w:val="006E47E1"/>
    <w:rsid w:val="006E4CDF"/>
    <w:rsid w:val="006F0B0E"/>
    <w:rsid w:val="006F4356"/>
    <w:rsid w:val="006F465C"/>
    <w:rsid w:val="006F47A1"/>
    <w:rsid w:val="006F5684"/>
    <w:rsid w:val="006F57FC"/>
    <w:rsid w:val="006F6785"/>
    <w:rsid w:val="00702BC3"/>
    <w:rsid w:val="00702FC8"/>
    <w:rsid w:val="0070480E"/>
    <w:rsid w:val="00712884"/>
    <w:rsid w:val="0071309B"/>
    <w:rsid w:val="00715986"/>
    <w:rsid w:val="007161CE"/>
    <w:rsid w:val="00716CC1"/>
    <w:rsid w:val="00722C9F"/>
    <w:rsid w:val="00723B67"/>
    <w:rsid w:val="00724396"/>
    <w:rsid w:val="00725B06"/>
    <w:rsid w:val="00731CB0"/>
    <w:rsid w:val="007340E9"/>
    <w:rsid w:val="007344AD"/>
    <w:rsid w:val="007352D2"/>
    <w:rsid w:val="00735877"/>
    <w:rsid w:val="007368DF"/>
    <w:rsid w:val="00736FB1"/>
    <w:rsid w:val="00742598"/>
    <w:rsid w:val="0074484E"/>
    <w:rsid w:val="00745182"/>
    <w:rsid w:val="00747D5C"/>
    <w:rsid w:val="00750859"/>
    <w:rsid w:val="007547C8"/>
    <w:rsid w:val="007549F2"/>
    <w:rsid w:val="00757035"/>
    <w:rsid w:val="00760570"/>
    <w:rsid w:val="00761A62"/>
    <w:rsid w:val="00762F8A"/>
    <w:rsid w:val="00763494"/>
    <w:rsid w:val="007755A3"/>
    <w:rsid w:val="00776CA9"/>
    <w:rsid w:val="007772C1"/>
    <w:rsid w:val="00782BFF"/>
    <w:rsid w:val="00787DA3"/>
    <w:rsid w:val="007949B7"/>
    <w:rsid w:val="007965D0"/>
    <w:rsid w:val="007A0ABB"/>
    <w:rsid w:val="007A1972"/>
    <w:rsid w:val="007A4D70"/>
    <w:rsid w:val="007B36F5"/>
    <w:rsid w:val="007B72BF"/>
    <w:rsid w:val="007C2937"/>
    <w:rsid w:val="007C4225"/>
    <w:rsid w:val="007C7FC4"/>
    <w:rsid w:val="007D11F1"/>
    <w:rsid w:val="007D4F8F"/>
    <w:rsid w:val="007D7309"/>
    <w:rsid w:val="007E2B0F"/>
    <w:rsid w:val="007E3641"/>
    <w:rsid w:val="007E5A16"/>
    <w:rsid w:val="007E7F65"/>
    <w:rsid w:val="007F0F76"/>
    <w:rsid w:val="007F2A7B"/>
    <w:rsid w:val="007F56A3"/>
    <w:rsid w:val="007F700A"/>
    <w:rsid w:val="0080264E"/>
    <w:rsid w:val="00803380"/>
    <w:rsid w:val="008050F1"/>
    <w:rsid w:val="00810A81"/>
    <w:rsid w:val="00811460"/>
    <w:rsid w:val="008124BB"/>
    <w:rsid w:val="00815455"/>
    <w:rsid w:val="0081706A"/>
    <w:rsid w:val="00820E1D"/>
    <w:rsid w:val="008252CC"/>
    <w:rsid w:val="00826D82"/>
    <w:rsid w:val="008310E9"/>
    <w:rsid w:val="00834A87"/>
    <w:rsid w:val="00835668"/>
    <w:rsid w:val="00840A91"/>
    <w:rsid w:val="00841298"/>
    <w:rsid w:val="00842598"/>
    <w:rsid w:val="0084467B"/>
    <w:rsid w:val="008449E7"/>
    <w:rsid w:val="008504E1"/>
    <w:rsid w:val="00853EBD"/>
    <w:rsid w:val="00854B48"/>
    <w:rsid w:val="008558E6"/>
    <w:rsid w:val="00857093"/>
    <w:rsid w:val="00857CBF"/>
    <w:rsid w:val="00862484"/>
    <w:rsid w:val="008632A3"/>
    <w:rsid w:val="00866077"/>
    <w:rsid w:val="008664C3"/>
    <w:rsid w:val="00866A80"/>
    <w:rsid w:val="0087038E"/>
    <w:rsid w:val="00870A8B"/>
    <w:rsid w:val="0087290C"/>
    <w:rsid w:val="008739F6"/>
    <w:rsid w:val="0087415F"/>
    <w:rsid w:val="00877B3C"/>
    <w:rsid w:val="0088288F"/>
    <w:rsid w:val="008830CB"/>
    <w:rsid w:val="008838E1"/>
    <w:rsid w:val="00885746"/>
    <w:rsid w:val="00887BED"/>
    <w:rsid w:val="00890860"/>
    <w:rsid w:val="00892797"/>
    <w:rsid w:val="0089533F"/>
    <w:rsid w:val="0089748E"/>
    <w:rsid w:val="008A07FA"/>
    <w:rsid w:val="008A0FC1"/>
    <w:rsid w:val="008A59A4"/>
    <w:rsid w:val="008B0813"/>
    <w:rsid w:val="008C2D4F"/>
    <w:rsid w:val="008C746E"/>
    <w:rsid w:val="008D214D"/>
    <w:rsid w:val="008D32C0"/>
    <w:rsid w:val="008D3A99"/>
    <w:rsid w:val="008D552F"/>
    <w:rsid w:val="008E3A38"/>
    <w:rsid w:val="008E48F5"/>
    <w:rsid w:val="008E60A0"/>
    <w:rsid w:val="008F1D51"/>
    <w:rsid w:val="008F499F"/>
    <w:rsid w:val="008F6A63"/>
    <w:rsid w:val="00901806"/>
    <w:rsid w:val="00901CA2"/>
    <w:rsid w:val="009042FD"/>
    <w:rsid w:val="00904700"/>
    <w:rsid w:val="00906010"/>
    <w:rsid w:val="00907298"/>
    <w:rsid w:val="00914DAA"/>
    <w:rsid w:val="0091503B"/>
    <w:rsid w:val="00916179"/>
    <w:rsid w:val="009169B3"/>
    <w:rsid w:val="009203DC"/>
    <w:rsid w:val="009212E9"/>
    <w:rsid w:val="00930496"/>
    <w:rsid w:val="0093106F"/>
    <w:rsid w:val="009311FD"/>
    <w:rsid w:val="00932DF2"/>
    <w:rsid w:val="00932EB2"/>
    <w:rsid w:val="00935FCF"/>
    <w:rsid w:val="009418CA"/>
    <w:rsid w:val="009434AA"/>
    <w:rsid w:val="00944731"/>
    <w:rsid w:val="0094627A"/>
    <w:rsid w:val="0095135F"/>
    <w:rsid w:val="00951411"/>
    <w:rsid w:val="0095303A"/>
    <w:rsid w:val="00953385"/>
    <w:rsid w:val="00955949"/>
    <w:rsid w:val="00965150"/>
    <w:rsid w:val="00965A21"/>
    <w:rsid w:val="00965BF2"/>
    <w:rsid w:val="00966E2B"/>
    <w:rsid w:val="00970DBD"/>
    <w:rsid w:val="00972E3F"/>
    <w:rsid w:val="009769BB"/>
    <w:rsid w:val="00977870"/>
    <w:rsid w:val="009845C8"/>
    <w:rsid w:val="00986B7A"/>
    <w:rsid w:val="00987354"/>
    <w:rsid w:val="00991DBF"/>
    <w:rsid w:val="00991FB6"/>
    <w:rsid w:val="009926A8"/>
    <w:rsid w:val="00995D9B"/>
    <w:rsid w:val="009A09CE"/>
    <w:rsid w:val="009A2C13"/>
    <w:rsid w:val="009A748E"/>
    <w:rsid w:val="009B1B03"/>
    <w:rsid w:val="009B779A"/>
    <w:rsid w:val="009C45F7"/>
    <w:rsid w:val="009C5988"/>
    <w:rsid w:val="009C5B3E"/>
    <w:rsid w:val="009C6BCF"/>
    <w:rsid w:val="009D1A78"/>
    <w:rsid w:val="009E05FC"/>
    <w:rsid w:val="009E189C"/>
    <w:rsid w:val="009E2741"/>
    <w:rsid w:val="009E4AEE"/>
    <w:rsid w:val="009E4D19"/>
    <w:rsid w:val="009E6F5A"/>
    <w:rsid w:val="009F3B8B"/>
    <w:rsid w:val="009F3C3C"/>
    <w:rsid w:val="009F56AF"/>
    <w:rsid w:val="009F66F7"/>
    <w:rsid w:val="00A00653"/>
    <w:rsid w:val="00A00AA6"/>
    <w:rsid w:val="00A012E6"/>
    <w:rsid w:val="00A013CF"/>
    <w:rsid w:val="00A024F1"/>
    <w:rsid w:val="00A0710C"/>
    <w:rsid w:val="00A07111"/>
    <w:rsid w:val="00A10A8A"/>
    <w:rsid w:val="00A1102F"/>
    <w:rsid w:val="00A135D0"/>
    <w:rsid w:val="00A14995"/>
    <w:rsid w:val="00A20E1E"/>
    <w:rsid w:val="00A23014"/>
    <w:rsid w:val="00A24CFC"/>
    <w:rsid w:val="00A252BE"/>
    <w:rsid w:val="00A30CB3"/>
    <w:rsid w:val="00A3216B"/>
    <w:rsid w:val="00A32F2E"/>
    <w:rsid w:val="00A3349C"/>
    <w:rsid w:val="00A35810"/>
    <w:rsid w:val="00A362D9"/>
    <w:rsid w:val="00A4074A"/>
    <w:rsid w:val="00A41961"/>
    <w:rsid w:val="00A42D3E"/>
    <w:rsid w:val="00A42F88"/>
    <w:rsid w:val="00A4328E"/>
    <w:rsid w:val="00A43E0F"/>
    <w:rsid w:val="00A45115"/>
    <w:rsid w:val="00A45342"/>
    <w:rsid w:val="00A5024B"/>
    <w:rsid w:val="00A522A1"/>
    <w:rsid w:val="00A56044"/>
    <w:rsid w:val="00A562DC"/>
    <w:rsid w:val="00A56DCF"/>
    <w:rsid w:val="00A63678"/>
    <w:rsid w:val="00A662CA"/>
    <w:rsid w:val="00A667B9"/>
    <w:rsid w:val="00A72EB5"/>
    <w:rsid w:val="00A76249"/>
    <w:rsid w:val="00A82956"/>
    <w:rsid w:val="00A82D27"/>
    <w:rsid w:val="00A83FFC"/>
    <w:rsid w:val="00A8530B"/>
    <w:rsid w:val="00A86342"/>
    <w:rsid w:val="00A878F9"/>
    <w:rsid w:val="00A9243E"/>
    <w:rsid w:val="00AA1BD7"/>
    <w:rsid w:val="00AA20C7"/>
    <w:rsid w:val="00AB1AF5"/>
    <w:rsid w:val="00AB2AA2"/>
    <w:rsid w:val="00AB2DD4"/>
    <w:rsid w:val="00AB53AC"/>
    <w:rsid w:val="00AC0DAF"/>
    <w:rsid w:val="00AC140D"/>
    <w:rsid w:val="00AC4954"/>
    <w:rsid w:val="00AC648D"/>
    <w:rsid w:val="00AD3722"/>
    <w:rsid w:val="00AD4C0B"/>
    <w:rsid w:val="00AD56B1"/>
    <w:rsid w:val="00AD7326"/>
    <w:rsid w:val="00AE0DD8"/>
    <w:rsid w:val="00AE2A5A"/>
    <w:rsid w:val="00AE33D6"/>
    <w:rsid w:val="00AE5095"/>
    <w:rsid w:val="00AF4C93"/>
    <w:rsid w:val="00AF4DFD"/>
    <w:rsid w:val="00B012B1"/>
    <w:rsid w:val="00B038A5"/>
    <w:rsid w:val="00B04C90"/>
    <w:rsid w:val="00B051BF"/>
    <w:rsid w:val="00B053ED"/>
    <w:rsid w:val="00B06E6A"/>
    <w:rsid w:val="00B070DE"/>
    <w:rsid w:val="00B074A2"/>
    <w:rsid w:val="00B0750C"/>
    <w:rsid w:val="00B12C4E"/>
    <w:rsid w:val="00B153DF"/>
    <w:rsid w:val="00B176E0"/>
    <w:rsid w:val="00B179EB"/>
    <w:rsid w:val="00B23CBB"/>
    <w:rsid w:val="00B25C82"/>
    <w:rsid w:val="00B25D9D"/>
    <w:rsid w:val="00B264C5"/>
    <w:rsid w:val="00B3791C"/>
    <w:rsid w:val="00B417DB"/>
    <w:rsid w:val="00B41B22"/>
    <w:rsid w:val="00B42BA5"/>
    <w:rsid w:val="00B44249"/>
    <w:rsid w:val="00B50B83"/>
    <w:rsid w:val="00B531AE"/>
    <w:rsid w:val="00B649E5"/>
    <w:rsid w:val="00B67082"/>
    <w:rsid w:val="00B672D7"/>
    <w:rsid w:val="00B7066B"/>
    <w:rsid w:val="00B70A4D"/>
    <w:rsid w:val="00B76A37"/>
    <w:rsid w:val="00B83252"/>
    <w:rsid w:val="00B83EB7"/>
    <w:rsid w:val="00B85412"/>
    <w:rsid w:val="00B8799A"/>
    <w:rsid w:val="00B90CB9"/>
    <w:rsid w:val="00B93B79"/>
    <w:rsid w:val="00B963CA"/>
    <w:rsid w:val="00B973DF"/>
    <w:rsid w:val="00BA185A"/>
    <w:rsid w:val="00BA5207"/>
    <w:rsid w:val="00BA678F"/>
    <w:rsid w:val="00BA7685"/>
    <w:rsid w:val="00BB0EF3"/>
    <w:rsid w:val="00BB145E"/>
    <w:rsid w:val="00BB46DD"/>
    <w:rsid w:val="00BB60C0"/>
    <w:rsid w:val="00BC38EB"/>
    <w:rsid w:val="00BC68CA"/>
    <w:rsid w:val="00BC6C2E"/>
    <w:rsid w:val="00BC79C7"/>
    <w:rsid w:val="00BD19F2"/>
    <w:rsid w:val="00BD1A18"/>
    <w:rsid w:val="00BD4E3E"/>
    <w:rsid w:val="00BD6B62"/>
    <w:rsid w:val="00BE18CE"/>
    <w:rsid w:val="00BE2B7A"/>
    <w:rsid w:val="00BE36A9"/>
    <w:rsid w:val="00BE39A8"/>
    <w:rsid w:val="00BE44E9"/>
    <w:rsid w:val="00BE4D7E"/>
    <w:rsid w:val="00BE539C"/>
    <w:rsid w:val="00BE7927"/>
    <w:rsid w:val="00BF0C96"/>
    <w:rsid w:val="00BF14B5"/>
    <w:rsid w:val="00BF1F2E"/>
    <w:rsid w:val="00BF277F"/>
    <w:rsid w:val="00BF2DF4"/>
    <w:rsid w:val="00C0033A"/>
    <w:rsid w:val="00C02319"/>
    <w:rsid w:val="00C0480D"/>
    <w:rsid w:val="00C05A24"/>
    <w:rsid w:val="00C11B81"/>
    <w:rsid w:val="00C141B6"/>
    <w:rsid w:val="00C1680D"/>
    <w:rsid w:val="00C213F3"/>
    <w:rsid w:val="00C2171D"/>
    <w:rsid w:val="00C21B7C"/>
    <w:rsid w:val="00C22794"/>
    <w:rsid w:val="00C22D63"/>
    <w:rsid w:val="00C2614C"/>
    <w:rsid w:val="00C2764B"/>
    <w:rsid w:val="00C3037B"/>
    <w:rsid w:val="00C3136D"/>
    <w:rsid w:val="00C32BE5"/>
    <w:rsid w:val="00C417C6"/>
    <w:rsid w:val="00C435F4"/>
    <w:rsid w:val="00C45BD8"/>
    <w:rsid w:val="00C45F44"/>
    <w:rsid w:val="00C479F3"/>
    <w:rsid w:val="00C50E88"/>
    <w:rsid w:val="00C525A4"/>
    <w:rsid w:val="00C53F38"/>
    <w:rsid w:val="00C54E92"/>
    <w:rsid w:val="00C56F9B"/>
    <w:rsid w:val="00C5786C"/>
    <w:rsid w:val="00C60849"/>
    <w:rsid w:val="00C65208"/>
    <w:rsid w:val="00C704C5"/>
    <w:rsid w:val="00C72326"/>
    <w:rsid w:val="00C74E36"/>
    <w:rsid w:val="00C823D4"/>
    <w:rsid w:val="00C83669"/>
    <w:rsid w:val="00C8511A"/>
    <w:rsid w:val="00C869C6"/>
    <w:rsid w:val="00C92C11"/>
    <w:rsid w:val="00C96EB3"/>
    <w:rsid w:val="00CA1331"/>
    <w:rsid w:val="00CA1380"/>
    <w:rsid w:val="00CA2FAF"/>
    <w:rsid w:val="00CA3058"/>
    <w:rsid w:val="00CA4AD3"/>
    <w:rsid w:val="00CA6889"/>
    <w:rsid w:val="00CA6B98"/>
    <w:rsid w:val="00CA7044"/>
    <w:rsid w:val="00CB143A"/>
    <w:rsid w:val="00CB191D"/>
    <w:rsid w:val="00CB1B7F"/>
    <w:rsid w:val="00CB4DEC"/>
    <w:rsid w:val="00CB7B07"/>
    <w:rsid w:val="00CC2645"/>
    <w:rsid w:val="00CC4075"/>
    <w:rsid w:val="00CD04E5"/>
    <w:rsid w:val="00CD59DF"/>
    <w:rsid w:val="00CD7EE4"/>
    <w:rsid w:val="00CE1DEE"/>
    <w:rsid w:val="00CE390C"/>
    <w:rsid w:val="00CE3F15"/>
    <w:rsid w:val="00CE402A"/>
    <w:rsid w:val="00CE5E92"/>
    <w:rsid w:val="00CF0281"/>
    <w:rsid w:val="00CF0BA6"/>
    <w:rsid w:val="00CF1F11"/>
    <w:rsid w:val="00CF2B2E"/>
    <w:rsid w:val="00CF2D56"/>
    <w:rsid w:val="00CF32C4"/>
    <w:rsid w:val="00CF7511"/>
    <w:rsid w:val="00D009F5"/>
    <w:rsid w:val="00D00F0F"/>
    <w:rsid w:val="00D02A6F"/>
    <w:rsid w:val="00D0496C"/>
    <w:rsid w:val="00D06E88"/>
    <w:rsid w:val="00D12CFD"/>
    <w:rsid w:val="00D13813"/>
    <w:rsid w:val="00D13E26"/>
    <w:rsid w:val="00D20D0E"/>
    <w:rsid w:val="00D24166"/>
    <w:rsid w:val="00D251E5"/>
    <w:rsid w:val="00D34596"/>
    <w:rsid w:val="00D347D9"/>
    <w:rsid w:val="00D4079F"/>
    <w:rsid w:val="00D4204E"/>
    <w:rsid w:val="00D439C6"/>
    <w:rsid w:val="00D44B42"/>
    <w:rsid w:val="00D460CB"/>
    <w:rsid w:val="00D46858"/>
    <w:rsid w:val="00D47AD9"/>
    <w:rsid w:val="00D47FD1"/>
    <w:rsid w:val="00D5486B"/>
    <w:rsid w:val="00D54F7E"/>
    <w:rsid w:val="00D56E74"/>
    <w:rsid w:val="00D57406"/>
    <w:rsid w:val="00D575D5"/>
    <w:rsid w:val="00D57770"/>
    <w:rsid w:val="00D603A3"/>
    <w:rsid w:val="00D6104D"/>
    <w:rsid w:val="00D629CF"/>
    <w:rsid w:val="00D65248"/>
    <w:rsid w:val="00D65968"/>
    <w:rsid w:val="00D66A35"/>
    <w:rsid w:val="00D67981"/>
    <w:rsid w:val="00D701A0"/>
    <w:rsid w:val="00D7236B"/>
    <w:rsid w:val="00D73107"/>
    <w:rsid w:val="00D75212"/>
    <w:rsid w:val="00D7737A"/>
    <w:rsid w:val="00D83F6C"/>
    <w:rsid w:val="00D84940"/>
    <w:rsid w:val="00D8504F"/>
    <w:rsid w:val="00D87D42"/>
    <w:rsid w:val="00D904A7"/>
    <w:rsid w:val="00D91112"/>
    <w:rsid w:val="00D94F46"/>
    <w:rsid w:val="00D97C2E"/>
    <w:rsid w:val="00DA1522"/>
    <w:rsid w:val="00DA5863"/>
    <w:rsid w:val="00DB2949"/>
    <w:rsid w:val="00DB4748"/>
    <w:rsid w:val="00DB5001"/>
    <w:rsid w:val="00DB5BAC"/>
    <w:rsid w:val="00DB7C48"/>
    <w:rsid w:val="00DB7D0B"/>
    <w:rsid w:val="00DC1A1A"/>
    <w:rsid w:val="00DC62E4"/>
    <w:rsid w:val="00DC7286"/>
    <w:rsid w:val="00DD353B"/>
    <w:rsid w:val="00DD3AB1"/>
    <w:rsid w:val="00DD3E55"/>
    <w:rsid w:val="00DD3F8F"/>
    <w:rsid w:val="00DD6C98"/>
    <w:rsid w:val="00DD7463"/>
    <w:rsid w:val="00DD77AC"/>
    <w:rsid w:val="00DE01AC"/>
    <w:rsid w:val="00DE2B34"/>
    <w:rsid w:val="00DE49EC"/>
    <w:rsid w:val="00DE4DA4"/>
    <w:rsid w:val="00DE4E60"/>
    <w:rsid w:val="00DE6635"/>
    <w:rsid w:val="00DF0D42"/>
    <w:rsid w:val="00DF2778"/>
    <w:rsid w:val="00DF377C"/>
    <w:rsid w:val="00E11BAF"/>
    <w:rsid w:val="00E12D0D"/>
    <w:rsid w:val="00E1422B"/>
    <w:rsid w:val="00E14709"/>
    <w:rsid w:val="00E15C50"/>
    <w:rsid w:val="00E15CC9"/>
    <w:rsid w:val="00E15DE4"/>
    <w:rsid w:val="00E17206"/>
    <w:rsid w:val="00E2219C"/>
    <w:rsid w:val="00E26DD0"/>
    <w:rsid w:val="00E306E3"/>
    <w:rsid w:val="00E32053"/>
    <w:rsid w:val="00E3319A"/>
    <w:rsid w:val="00E349A8"/>
    <w:rsid w:val="00E35E03"/>
    <w:rsid w:val="00E370A0"/>
    <w:rsid w:val="00E37C79"/>
    <w:rsid w:val="00E4292E"/>
    <w:rsid w:val="00E42E0C"/>
    <w:rsid w:val="00E434F0"/>
    <w:rsid w:val="00E44C3F"/>
    <w:rsid w:val="00E462D5"/>
    <w:rsid w:val="00E46C13"/>
    <w:rsid w:val="00E5405E"/>
    <w:rsid w:val="00E560D3"/>
    <w:rsid w:val="00E5612D"/>
    <w:rsid w:val="00E56E2F"/>
    <w:rsid w:val="00E61E55"/>
    <w:rsid w:val="00E622FB"/>
    <w:rsid w:val="00E64B90"/>
    <w:rsid w:val="00E655D6"/>
    <w:rsid w:val="00E65AA7"/>
    <w:rsid w:val="00E667E2"/>
    <w:rsid w:val="00E670ED"/>
    <w:rsid w:val="00E67589"/>
    <w:rsid w:val="00E67D90"/>
    <w:rsid w:val="00E72CC0"/>
    <w:rsid w:val="00E76884"/>
    <w:rsid w:val="00E76A6A"/>
    <w:rsid w:val="00E80347"/>
    <w:rsid w:val="00E84106"/>
    <w:rsid w:val="00E85771"/>
    <w:rsid w:val="00E86D56"/>
    <w:rsid w:val="00E9211C"/>
    <w:rsid w:val="00E93E2A"/>
    <w:rsid w:val="00E948C6"/>
    <w:rsid w:val="00E95B2E"/>
    <w:rsid w:val="00E95D8E"/>
    <w:rsid w:val="00EA0117"/>
    <w:rsid w:val="00EA2C73"/>
    <w:rsid w:val="00EA6BC8"/>
    <w:rsid w:val="00EB257D"/>
    <w:rsid w:val="00EB7E79"/>
    <w:rsid w:val="00EC4184"/>
    <w:rsid w:val="00EC73C8"/>
    <w:rsid w:val="00ED05CC"/>
    <w:rsid w:val="00ED153F"/>
    <w:rsid w:val="00ED2B97"/>
    <w:rsid w:val="00ED622F"/>
    <w:rsid w:val="00ED66B0"/>
    <w:rsid w:val="00ED6A13"/>
    <w:rsid w:val="00ED7C6C"/>
    <w:rsid w:val="00ED7D4C"/>
    <w:rsid w:val="00EE1A78"/>
    <w:rsid w:val="00EE2715"/>
    <w:rsid w:val="00EE4F84"/>
    <w:rsid w:val="00EE6669"/>
    <w:rsid w:val="00EF18C0"/>
    <w:rsid w:val="00EF541F"/>
    <w:rsid w:val="00F00643"/>
    <w:rsid w:val="00F0084E"/>
    <w:rsid w:val="00F031F1"/>
    <w:rsid w:val="00F10809"/>
    <w:rsid w:val="00F1319C"/>
    <w:rsid w:val="00F13602"/>
    <w:rsid w:val="00F17908"/>
    <w:rsid w:val="00F24ABD"/>
    <w:rsid w:val="00F26AB1"/>
    <w:rsid w:val="00F31A1B"/>
    <w:rsid w:val="00F3643F"/>
    <w:rsid w:val="00F4013D"/>
    <w:rsid w:val="00F44809"/>
    <w:rsid w:val="00F45EF4"/>
    <w:rsid w:val="00F4634E"/>
    <w:rsid w:val="00F469F6"/>
    <w:rsid w:val="00F53979"/>
    <w:rsid w:val="00F551E3"/>
    <w:rsid w:val="00F666B8"/>
    <w:rsid w:val="00F666DE"/>
    <w:rsid w:val="00F67940"/>
    <w:rsid w:val="00F71B86"/>
    <w:rsid w:val="00F71BAC"/>
    <w:rsid w:val="00F809B1"/>
    <w:rsid w:val="00F8241F"/>
    <w:rsid w:val="00F82F08"/>
    <w:rsid w:val="00F84ABC"/>
    <w:rsid w:val="00F84E70"/>
    <w:rsid w:val="00F90A99"/>
    <w:rsid w:val="00F910FB"/>
    <w:rsid w:val="00F93511"/>
    <w:rsid w:val="00F94A8F"/>
    <w:rsid w:val="00F95B5D"/>
    <w:rsid w:val="00F96E4D"/>
    <w:rsid w:val="00F97EC0"/>
    <w:rsid w:val="00FA024C"/>
    <w:rsid w:val="00FA2703"/>
    <w:rsid w:val="00FA3015"/>
    <w:rsid w:val="00FB3129"/>
    <w:rsid w:val="00FB3CC1"/>
    <w:rsid w:val="00FB71CA"/>
    <w:rsid w:val="00FC08F6"/>
    <w:rsid w:val="00FC0933"/>
    <w:rsid w:val="00FC1860"/>
    <w:rsid w:val="00FC34B2"/>
    <w:rsid w:val="00FC522D"/>
    <w:rsid w:val="00FC7FAD"/>
    <w:rsid w:val="00FD38C7"/>
    <w:rsid w:val="00FD4E67"/>
    <w:rsid w:val="00FD7767"/>
    <w:rsid w:val="00FD797F"/>
    <w:rsid w:val="00FE0139"/>
    <w:rsid w:val="00FE2A23"/>
    <w:rsid w:val="00FE3F58"/>
    <w:rsid w:val="00FE400F"/>
    <w:rsid w:val="00FE4B3B"/>
    <w:rsid w:val="00FF1B69"/>
    <w:rsid w:val="00FF5E2B"/>
    <w:rsid w:val="00FF6995"/>
    <w:rsid w:val="00FF74A8"/>
    <w:rsid w:val="00FF74E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93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DF"/>
    <w:pPr>
      <w:spacing w:line="320" w:lineRule="exact"/>
    </w:pPr>
    <w:rPr>
      <w:rFonts w:ascii="Times New Roman" w:eastAsia="MS ??" w:hAnsi="Times New Roman"/>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6EF"/>
    <w:pPr>
      <w:ind w:left="720"/>
      <w:contextualSpacing/>
    </w:pPr>
  </w:style>
  <w:style w:type="paragraph" w:styleId="BalloonText">
    <w:name w:val="Balloon Text"/>
    <w:basedOn w:val="Normal"/>
    <w:link w:val="BalloonTextChar"/>
    <w:uiPriority w:val="99"/>
    <w:semiHidden/>
    <w:unhideWhenUsed/>
    <w:rsid w:val="00DE4E60"/>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DE4E60"/>
    <w:rPr>
      <w:rFonts w:ascii="Lucida Grande" w:eastAsia="MS ??" w:hAnsi="Lucida Grande" w:cs="Times New Roman"/>
      <w:sz w:val="18"/>
      <w:szCs w:val="18"/>
      <w:lang w:val="en-GB" w:eastAsia="ja-JP"/>
    </w:rPr>
  </w:style>
  <w:style w:type="character" w:styleId="LineNumber">
    <w:name w:val="line number"/>
    <w:basedOn w:val="DefaultParagraphFont"/>
    <w:uiPriority w:val="99"/>
    <w:semiHidden/>
    <w:unhideWhenUsed/>
    <w:rsid w:val="0017022F"/>
  </w:style>
  <w:style w:type="character" w:styleId="CommentReference">
    <w:name w:val="annotation reference"/>
    <w:uiPriority w:val="99"/>
    <w:semiHidden/>
    <w:unhideWhenUsed/>
    <w:rsid w:val="004F65A3"/>
    <w:rPr>
      <w:sz w:val="16"/>
      <w:szCs w:val="16"/>
    </w:rPr>
  </w:style>
  <w:style w:type="paragraph" w:styleId="CommentText">
    <w:name w:val="annotation text"/>
    <w:basedOn w:val="Normal"/>
    <w:link w:val="CommentTextChar"/>
    <w:uiPriority w:val="99"/>
    <w:unhideWhenUsed/>
    <w:rsid w:val="004F65A3"/>
    <w:pPr>
      <w:spacing w:line="240" w:lineRule="auto"/>
    </w:pPr>
    <w:rPr>
      <w:sz w:val="20"/>
      <w:szCs w:val="20"/>
    </w:rPr>
  </w:style>
  <w:style w:type="character" w:customStyle="1" w:styleId="CommentTextChar">
    <w:name w:val="Comment Text Char"/>
    <w:link w:val="CommentText"/>
    <w:uiPriority w:val="99"/>
    <w:rsid w:val="004F65A3"/>
    <w:rPr>
      <w:rFonts w:ascii="Times New Roman" w:eastAsia="MS ??" w:hAnsi="Times New Roman" w:cs="Times New Roman"/>
      <w:sz w:val="20"/>
      <w:szCs w:val="20"/>
      <w:lang w:val="en-GB" w:eastAsia="ja-JP"/>
    </w:rPr>
  </w:style>
  <w:style w:type="paragraph" w:styleId="Header">
    <w:name w:val="header"/>
    <w:basedOn w:val="Normal"/>
    <w:link w:val="HeaderChar"/>
    <w:uiPriority w:val="99"/>
    <w:unhideWhenUsed/>
    <w:rsid w:val="002114A0"/>
    <w:pPr>
      <w:tabs>
        <w:tab w:val="center" w:pos="4320"/>
        <w:tab w:val="right" w:pos="8640"/>
      </w:tabs>
      <w:spacing w:line="240" w:lineRule="auto"/>
    </w:pPr>
    <w:rPr>
      <w:sz w:val="20"/>
      <w:szCs w:val="20"/>
    </w:rPr>
  </w:style>
  <w:style w:type="character" w:customStyle="1" w:styleId="HeaderChar">
    <w:name w:val="Header Char"/>
    <w:link w:val="Header"/>
    <w:uiPriority w:val="99"/>
    <w:rsid w:val="002114A0"/>
    <w:rPr>
      <w:rFonts w:ascii="Times New Roman" w:eastAsia="MS ??" w:hAnsi="Times New Roman" w:cs="Times New Roman"/>
      <w:lang w:val="en-GB" w:eastAsia="ja-JP"/>
    </w:rPr>
  </w:style>
  <w:style w:type="paragraph" w:styleId="Footer">
    <w:name w:val="footer"/>
    <w:basedOn w:val="Normal"/>
    <w:link w:val="FooterChar"/>
    <w:uiPriority w:val="99"/>
    <w:unhideWhenUsed/>
    <w:rsid w:val="002114A0"/>
    <w:pPr>
      <w:tabs>
        <w:tab w:val="center" w:pos="4320"/>
        <w:tab w:val="right" w:pos="8640"/>
      </w:tabs>
      <w:spacing w:line="240" w:lineRule="auto"/>
    </w:pPr>
    <w:rPr>
      <w:sz w:val="20"/>
      <w:szCs w:val="20"/>
    </w:rPr>
  </w:style>
  <w:style w:type="character" w:customStyle="1" w:styleId="FooterChar">
    <w:name w:val="Footer Char"/>
    <w:link w:val="Footer"/>
    <w:uiPriority w:val="99"/>
    <w:rsid w:val="002114A0"/>
    <w:rPr>
      <w:rFonts w:ascii="Times New Roman" w:eastAsia="MS ??" w:hAnsi="Times New Roman" w:cs="Times New Roman"/>
      <w:lang w:val="en-GB" w:eastAsia="ja-JP"/>
    </w:rPr>
  </w:style>
  <w:style w:type="paragraph" w:styleId="NormalWeb">
    <w:name w:val="Normal (Web)"/>
    <w:basedOn w:val="Normal"/>
    <w:uiPriority w:val="99"/>
    <w:unhideWhenUsed/>
    <w:rsid w:val="00CB191D"/>
    <w:pPr>
      <w:spacing w:before="100" w:beforeAutospacing="1" w:after="100" w:afterAutospacing="1" w:line="240" w:lineRule="auto"/>
    </w:pPr>
    <w:rPr>
      <w:rFonts w:ascii="Times" w:eastAsia="MS Mincho" w:hAnsi="Times"/>
      <w:sz w:val="20"/>
      <w:szCs w:val="20"/>
      <w:lang w:val="en-US" w:eastAsia="en-US"/>
    </w:rPr>
  </w:style>
  <w:style w:type="character" w:styleId="Hyperlink">
    <w:name w:val="Hyperlink"/>
    <w:uiPriority w:val="99"/>
    <w:unhideWhenUsed/>
    <w:rsid w:val="00E85771"/>
    <w:rPr>
      <w:color w:val="0000FF"/>
      <w:u w:val="single"/>
    </w:rPr>
  </w:style>
  <w:style w:type="character" w:styleId="FollowedHyperlink">
    <w:name w:val="FollowedHyperlink"/>
    <w:uiPriority w:val="99"/>
    <w:semiHidden/>
    <w:unhideWhenUsed/>
    <w:rsid w:val="00054C07"/>
    <w:rPr>
      <w:color w:val="800080"/>
      <w:u w:val="single"/>
    </w:rPr>
  </w:style>
  <w:style w:type="paragraph" w:styleId="CommentSubject">
    <w:name w:val="annotation subject"/>
    <w:basedOn w:val="CommentText"/>
    <w:next w:val="CommentText"/>
    <w:link w:val="CommentSubjectChar"/>
    <w:uiPriority w:val="99"/>
    <w:semiHidden/>
    <w:unhideWhenUsed/>
    <w:rsid w:val="00DF377C"/>
    <w:pPr>
      <w:spacing w:line="320" w:lineRule="exact"/>
    </w:pPr>
    <w:rPr>
      <w:b/>
      <w:bCs/>
    </w:rPr>
  </w:style>
  <w:style w:type="character" w:customStyle="1" w:styleId="CommentSubjectChar">
    <w:name w:val="Comment Subject Char"/>
    <w:basedOn w:val="CommentTextChar"/>
    <w:link w:val="CommentSubject"/>
    <w:uiPriority w:val="99"/>
    <w:semiHidden/>
    <w:rsid w:val="00DF377C"/>
    <w:rPr>
      <w:rFonts w:ascii="Times New Roman" w:eastAsia="MS ??" w:hAnsi="Times New Roman" w:cs="Times New Roman"/>
      <w:b/>
      <w:bCs/>
      <w:sz w:val="20"/>
      <w:szCs w:val="20"/>
      <w:lang w:val="en-GB" w:eastAsia="ja-JP"/>
    </w:rPr>
  </w:style>
  <w:style w:type="paragraph" w:styleId="Revision">
    <w:name w:val="Revision"/>
    <w:hidden/>
    <w:uiPriority w:val="99"/>
    <w:semiHidden/>
    <w:rsid w:val="00E67D90"/>
    <w:rPr>
      <w:rFonts w:ascii="Times New Roman" w:eastAsia="MS ??" w:hAnsi="Times New Roman"/>
      <w:sz w:val="24"/>
      <w:szCs w:val="24"/>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DF"/>
    <w:pPr>
      <w:spacing w:line="320" w:lineRule="exact"/>
    </w:pPr>
    <w:rPr>
      <w:rFonts w:ascii="Times New Roman" w:eastAsia="MS ??" w:hAnsi="Times New Roman"/>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6EF"/>
    <w:pPr>
      <w:ind w:left="720"/>
      <w:contextualSpacing/>
    </w:pPr>
  </w:style>
  <w:style w:type="paragraph" w:styleId="BalloonText">
    <w:name w:val="Balloon Text"/>
    <w:basedOn w:val="Normal"/>
    <w:link w:val="BalloonTextChar"/>
    <w:uiPriority w:val="99"/>
    <w:semiHidden/>
    <w:unhideWhenUsed/>
    <w:rsid w:val="00DE4E60"/>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DE4E60"/>
    <w:rPr>
      <w:rFonts w:ascii="Lucida Grande" w:eastAsia="MS ??" w:hAnsi="Lucida Grande" w:cs="Times New Roman"/>
      <w:sz w:val="18"/>
      <w:szCs w:val="18"/>
      <w:lang w:val="en-GB" w:eastAsia="ja-JP"/>
    </w:rPr>
  </w:style>
  <w:style w:type="character" w:styleId="LineNumber">
    <w:name w:val="line number"/>
    <w:basedOn w:val="DefaultParagraphFont"/>
    <w:uiPriority w:val="99"/>
    <w:semiHidden/>
    <w:unhideWhenUsed/>
    <w:rsid w:val="0017022F"/>
  </w:style>
  <w:style w:type="character" w:styleId="CommentReference">
    <w:name w:val="annotation reference"/>
    <w:uiPriority w:val="99"/>
    <w:semiHidden/>
    <w:unhideWhenUsed/>
    <w:rsid w:val="004F65A3"/>
    <w:rPr>
      <w:sz w:val="16"/>
      <w:szCs w:val="16"/>
    </w:rPr>
  </w:style>
  <w:style w:type="paragraph" w:styleId="CommentText">
    <w:name w:val="annotation text"/>
    <w:basedOn w:val="Normal"/>
    <w:link w:val="CommentTextChar"/>
    <w:uiPriority w:val="99"/>
    <w:unhideWhenUsed/>
    <w:rsid w:val="004F65A3"/>
    <w:pPr>
      <w:spacing w:line="240" w:lineRule="auto"/>
    </w:pPr>
    <w:rPr>
      <w:sz w:val="20"/>
      <w:szCs w:val="20"/>
    </w:rPr>
  </w:style>
  <w:style w:type="character" w:customStyle="1" w:styleId="CommentTextChar">
    <w:name w:val="Comment Text Char"/>
    <w:link w:val="CommentText"/>
    <w:uiPriority w:val="99"/>
    <w:rsid w:val="004F65A3"/>
    <w:rPr>
      <w:rFonts w:ascii="Times New Roman" w:eastAsia="MS ??" w:hAnsi="Times New Roman" w:cs="Times New Roman"/>
      <w:sz w:val="20"/>
      <w:szCs w:val="20"/>
      <w:lang w:val="en-GB" w:eastAsia="ja-JP"/>
    </w:rPr>
  </w:style>
  <w:style w:type="paragraph" w:styleId="Header">
    <w:name w:val="header"/>
    <w:basedOn w:val="Normal"/>
    <w:link w:val="HeaderChar"/>
    <w:uiPriority w:val="99"/>
    <w:unhideWhenUsed/>
    <w:rsid w:val="002114A0"/>
    <w:pPr>
      <w:tabs>
        <w:tab w:val="center" w:pos="4320"/>
        <w:tab w:val="right" w:pos="8640"/>
      </w:tabs>
      <w:spacing w:line="240" w:lineRule="auto"/>
    </w:pPr>
    <w:rPr>
      <w:sz w:val="20"/>
      <w:szCs w:val="20"/>
    </w:rPr>
  </w:style>
  <w:style w:type="character" w:customStyle="1" w:styleId="HeaderChar">
    <w:name w:val="Header Char"/>
    <w:link w:val="Header"/>
    <w:uiPriority w:val="99"/>
    <w:rsid w:val="002114A0"/>
    <w:rPr>
      <w:rFonts w:ascii="Times New Roman" w:eastAsia="MS ??" w:hAnsi="Times New Roman" w:cs="Times New Roman"/>
      <w:lang w:val="en-GB" w:eastAsia="ja-JP"/>
    </w:rPr>
  </w:style>
  <w:style w:type="paragraph" w:styleId="Footer">
    <w:name w:val="footer"/>
    <w:basedOn w:val="Normal"/>
    <w:link w:val="FooterChar"/>
    <w:uiPriority w:val="99"/>
    <w:unhideWhenUsed/>
    <w:rsid w:val="002114A0"/>
    <w:pPr>
      <w:tabs>
        <w:tab w:val="center" w:pos="4320"/>
        <w:tab w:val="right" w:pos="8640"/>
      </w:tabs>
      <w:spacing w:line="240" w:lineRule="auto"/>
    </w:pPr>
    <w:rPr>
      <w:sz w:val="20"/>
      <w:szCs w:val="20"/>
    </w:rPr>
  </w:style>
  <w:style w:type="character" w:customStyle="1" w:styleId="FooterChar">
    <w:name w:val="Footer Char"/>
    <w:link w:val="Footer"/>
    <w:uiPriority w:val="99"/>
    <w:rsid w:val="002114A0"/>
    <w:rPr>
      <w:rFonts w:ascii="Times New Roman" w:eastAsia="MS ??" w:hAnsi="Times New Roman" w:cs="Times New Roman"/>
      <w:lang w:val="en-GB" w:eastAsia="ja-JP"/>
    </w:rPr>
  </w:style>
  <w:style w:type="paragraph" w:styleId="NormalWeb">
    <w:name w:val="Normal (Web)"/>
    <w:basedOn w:val="Normal"/>
    <w:uiPriority w:val="99"/>
    <w:unhideWhenUsed/>
    <w:rsid w:val="00CB191D"/>
    <w:pPr>
      <w:spacing w:before="100" w:beforeAutospacing="1" w:after="100" w:afterAutospacing="1" w:line="240" w:lineRule="auto"/>
    </w:pPr>
    <w:rPr>
      <w:rFonts w:ascii="Times" w:eastAsia="MS Mincho" w:hAnsi="Times"/>
      <w:sz w:val="20"/>
      <w:szCs w:val="20"/>
      <w:lang w:val="en-US" w:eastAsia="en-US"/>
    </w:rPr>
  </w:style>
  <w:style w:type="character" w:styleId="Hyperlink">
    <w:name w:val="Hyperlink"/>
    <w:uiPriority w:val="99"/>
    <w:unhideWhenUsed/>
    <w:rsid w:val="00E85771"/>
    <w:rPr>
      <w:color w:val="0000FF"/>
      <w:u w:val="single"/>
    </w:rPr>
  </w:style>
  <w:style w:type="character" w:styleId="FollowedHyperlink">
    <w:name w:val="FollowedHyperlink"/>
    <w:uiPriority w:val="99"/>
    <w:semiHidden/>
    <w:unhideWhenUsed/>
    <w:rsid w:val="00054C07"/>
    <w:rPr>
      <w:color w:val="800080"/>
      <w:u w:val="single"/>
    </w:rPr>
  </w:style>
  <w:style w:type="paragraph" w:styleId="CommentSubject">
    <w:name w:val="annotation subject"/>
    <w:basedOn w:val="CommentText"/>
    <w:next w:val="CommentText"/>
    <w:link w:val="CommentSubjectChar"/>
    <w:uiPriority w:val="99"/>
    <w:semiHidden/>
    <w:unhideWhenUsed/>
    <w:rsid w:val="00DF377C"/>
    <w:pPr>
      <w:spacing w:line="320" w:lineRule="exact"/>
    </w:pPr>
    <w:rPr>
      <w:b/>
      <w:bCs/>
    </w:rPr>
  </w:style>
  <w:style w:type="character" w:customStyle="1" w:styleId="CommentSubjectChar">
    <w:name w:val="Comment Subject Char"/>
    <w:basedOn w:val="CommentTextChar"/>
    <w:link w:val="CommentSubject"/>
    <w:uiPriority w:val="99"/>
    <w:semiHidden/>
    <w:rsid w:val="00DF377C"/>
    <w:rPr>
      <w:rFonts w:ascii="Times New Roman" w:eastAsia="MS ??" w:hAnsi="Times New Roman" w:cs="Times New Roman"/>
      <w:b/>
      <w:bCs/>
      <w:sz w:val="20"/>
      <w:szCs w:val="20"/>
      <w:lang w:val="en-GB" w:eastAsia="ja-JP"/>
    </w:rPr>
  </w:style>
  <w:style w:type="paragraph" w:styleId="Revision">
    <w:name w:val="Revision"/>
    <w:hidden/>
    <w:uiPriority w:val="99"/>
    <w:semiHidden/>
    <w:rsid w:val="00E67D90"/>
    <w:rPr>
      <w:rFonts w:ascii="Times New Roman" w:eastAsia="MS ??" w:hAnsi="Times New Roman"/>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341">
      <w:bodyDiv w:val="1"/>
      <w:marLeft w:val="0"/>
      <w:marRight w:val="0"/>
      <w:marTop w:val="0"/>
      <w:marBottom w:val="0"/>
      <w:divBdr>
        <w:top w:val="none" w:sz="0" w:space="0" w:color="auto"/>
        <w:left w:val="none" w:sz="0" w:space="0" w:color="auto"/>
        <w:bottom w:val="none" w:sz="0" w:space="0" w:color="auto"/>
        <w:right w:val="none" w:sz="0" w:space="0" w:color="auto"/>
      </w:divBdr>
    </w:div>
    <w:div w:id="31466472">
      <w:bodyDiv w:val="1"/>
      <w:marLeft w:val="0"/>
      <w:marRight w:val="0"/>
      <w:marTop w:val="0"/>
      <w:marBottom w:val="0"/>
      <w:divBdr>
        <w:top w:val="none" w:sz="0" w:space="0" w:color="auto"/>
        <w:left w:val="none" w:sz="0" w:space="0" w:color="auto"/>
        <w:bottom w:val="none" w:sz="0" w:space="0" w:color="auto"/>
        <w:right w:val="none" w:sz="0" w:space="0" w:color="auto"/>
      </w:divBdr>
    </w:div>
    <w:div w:id="33240718">
      <w:bodyDiv w:val="1"/>
      <w:marLeft w:val="0"/>
      <w:marRight w:val="0"/>
      <w:marTop w:val="0"/>
      <w:marBottom w:val="0"/>
      <w:divBdr>
        <w:top w:val="none" w:sz="0" w:space="0" w:color="auto"/>
        <w:left w:val="none" w:sz="0" w:space="0" w:color="auto"/>
        <w:bottom w:val="none" w:sz="0" w:space="0" w:color="auto"/>
        <w:right w:val="none" w:sz="0" w:space="0" w:color="auto"/>
      </w:divBdr>
    </w:div>
    <w:div w:id="104081162">
      <w:bodyDiv w:val="1"/>
      <w:marLeft w:val="0"/>
      <w:marRight w:val="0"/>
      <w:marTop w:val="0"/>
      <w:marBottom w:val="0"/>
      <w:divBdr>
        <w:top w:val="none" w:sz="0" w:space="0" w:color="auto"/>
        <w:left w:val="none" w:sz="0" w:space="0" w:color="auto"/>
        <w:bottom w:val="none" w:sz="0" w:space="0" w:color="auto"/>
        <w:right w:val="none" w:sz="0" w:space="0" w:color="auto"/>
      </w:divBdr>
    </w:div>
    <w:div w:id="125515781">
      <w:bodyDiv w:val="1"/>
      <w:marLeft w:val="0"/>
      <w:marRight w:val="0"/>
      <w:marTop w:val="0"/>
      <w:marBottom w:val="0"/>
      <w:divBdr>
        <w:top w:val="none" w:sz="0" w:space="0" w:color="auto"/>
        <w:left w:val="none" w:sz="0" w:space="0" w:color="auto"/>
        <w:bottom w:val="none" w:sz="0" w:space="0" w:color="auto"/>
        <w:right w:val="none" w:sz="0" w:space="0" w:color="auto"/>
      </w:divBdr>
    </w:div>
    <w:div w:id="171917564">
      <w:bodyDiv w:val="1"/>
      <w:marLeft w:val="0"/>
      <w:marRight w:val="0"/>
      <w:marTop w:val="0"/>
      <w:marBottom w:val="0"/>
      <w:divBdr>
        <w:top w:val="none" w:sz="0" w:space="0" w:color="auto"/>
        <w:left w:val="none" w:sz="0" w:space="0" w:color="auto"/>
        <w:bottom w:val="none" w:sz="0" w:space="0" w:color="auto"/>
        <w:right w:val="none" w:sz="0" w:space="0" w:color="auto"/>
      </w:divBdr>
    </w:div>
    <w:div w:id="198906427">
      <w:bodyDiv w:val="1"/>
      <w:marLeft w:val="0"/>
      <w:marRight w:val="0"/>
      <w:marTop w:val="0"/>
      <w:marBottom w:val="0"/>
      <w:divBdr>
        <w:top w:val="none" w:sz="0" w:space="0" w:color="auto"/>
        <w:left w:val="none" w:sz="0" w:space="0" w:color="auto"/>
        <w:bottom w:val="none" w:sz="0" w:space="0" w:color="auto"/>
        <w:right w:val="none" w:sz="0" w:space="0" w:color="auto"/>
      </w:divBdr>
    </w:div>
    <w:div w:id="344481905">
      <w:bodyDiv w:val="1"/>
      <w:marLeft w:val="0"/>
      <w:marRight w:val="0"/>
      <w:marTop w:val="0"/>
      <w:marBottom w:val="0"/>
      <w:divBdr>
        <w:top w:val="none" w:sz="0" w:space="0" w:color="auto"/>
        <w:left w:val="none" w:sz="0" w:space="0" w:color="auto"/>
        <w:bottom w:val="none" w:sz="0" w:space="0" w:color="auto"/>
        <w:right w:val="none" w:sz="0" w:space="0" w:color="auto"/>
      </w:divBdr>
    </w:div>
    <w:div w:id="385422004">
      <w:bodyDiv w:val="1"/>
      <w:marLeft w:val="0"/>
      <w:marRight w:val="0"/>
      <w:marTop w:val="0"/>
      <w:marBottom w:val="0"/>
      <w:divBdr>
        <w:top w:val="none" w:sz="0" w:space="0" w:color="auto"/>
        <w:left w:val="none" w:sz="0" w:space="0" w:color="auto"/>
        <w:bottom w:val="none" w:sz="0" w:space="0" w:color="auto"/>
        <w:right w:val="none" w:sz="0" w:space="0" w:color="auto"/>
      </w:divBdr>
    </w:div>
    <w:div w:id="514734345">
      <w:bodyDiv w:val="1"/>
      <w:marLeft w:val="0"/>
      <w:marRight w:val="0"/>
      <w:marTop w:val="0"/>
      <w:marBottom w:val="0"/>
      <w:divBdr>
        <w:top w:val="none" w:sz="0" w:space="0" w:color="auto"/>
        <w:left w:val="none" w:sz="0" w:space="0" w:color="auto"/>
        <w:bottom w:val="none" w:sz="0" w:space="0" w:color="auto"/>
        <w:right w:val="none" w:sz="0" w:space="0" w:color="auto"/>
      </w:divBdr>
      <w:divsChild>
        <w:div w:id="1873372154">
          <w:marLeft w:val="0"/>
          <w:marRight w:val="0"/>
          <w:marTop w:val="0"/>
          <w:marBottom w:val="0"/>
          <w:divBdr>
            <w:top w:val="none" w:sz="0" w:space="0" w:color="auto"/>
            <w:left w:val="none" w:sz="0" w:space="0" w:color="auto"/>
            <w:bottom w:val="none" w:sz="0" w:space="0" w:color="auto"/>
            <w:right w:val="none" w:sz="0" w:space="0" w:color="auto"/>
          </w:divBdr>
          <w:divsChild>
            <w:div w:id="283579820">
              <w:marLeft w:val="0"/>
              <w:marRight w:val="0"/>
              <w:marTop w:val="0"/>
              <w:marBottom w:val="0"/>
              <w:divBdr>
                <w:top w:val="none" w:sz="0" w:space="0" w:color="auto"/>
                <w:left w:val="none" w:sz="0" w:space="0" w:color="auto"/>
                <w:bottom w:val="none" w:sz="0" w:space="0" w:color="auto"/>
                <w:right w:val="none" w:sz="0" w:space="0" w:color="auto"/>
              </w:divBdr>
              <w:divsChild>
                <w:div w:id="2606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24055">
      <w:bodyDiv w:val="1"/>
      <w:marLeft w:val="0"/>
      <w:marRight w:val="0"/>
      <w:marTop w:val="0"/>
      <w:marBottom w:val="0"/>
      <w:divBdr>
        <w:top w:val="none" w:sz="0" w:space="0" w:color="auto"/>
        <w:left w:val="none" w:sz="0" w:space="0" w:color="auto"/>
        <w:bottom w:val="none" w:sz="0" w:space="0" w:color="auto"/>
        <w:right w:val="none" w:sz="0" w:space="0" w:color="auto"/>
      </w:divBdr>
    </w:div>
    <w:div w:id="548151141">
      <w:bodyDiv w:val="1"/>
      <w:marLeft w:val="0"/>
      <w:marRight w:val="0"/>
      <w:marTop w:val="0"/>
      <w:marBottom w:val="0"/>
      <w:divBdr>
        <w:top w:val="none" w:sz="0" w:space="0" w:color="auto"/>
        <w:left w:val="none" w:sz="0" w:space="0" w:color="auto"/>
        <w:bottom w:val="none" w:sz="0" w:space="0" w:color="auto"/>
        <w:right w:val="none" w:sz="0" w:space="0" w:color="auto"/>
      </w:divBdr>
    </w:div>
    <w:div w:id="630864556">
      <w:bodyDiv w:val="1"/>
      <w:marLeft w:val="0"/>
      <w:marRight w:val="0"/>
      <w:marTop w:val="0"/>
      <w:marBottom w:val="0"/>
      <w:divBdr>
        <w:top w:val="none" w:sz="0" w:space="0" w:color="auto"/>
        <w:left w:val="none" w:sz="0" w:space="0" w:color="auto"/>
        <w:bottom w:val="none" w:sz="0" w:space="0" w:color="auto"/>
        <w:right w:val="none" w:sz="0" w:space="0" w:color="auto"/>
      </w:divBdr>
      <w:divsChild>
        <w:div w:id="488519541">
          <w:marLeft w:val="0"/>
          <w:marRight w:val="0"/>
          <w:marTop w:val="0"/>
          <w:marBottom w:val="0"/>
          <w:divBdr>
            <w:top w:val="none" w:sz="0" w:space="0" w:color="auto"/>
            <w:left w:val="none" w:sz="0" w:space="0" w:color="auto"/>
            <w:bottom w:val="none" w:sz="0" w:space="0" w:color="auto"/>
            <w:right w:val="none" w:sz="0" w:space="0" w:color="auto"/>
          </w:divBdr>
          <w:divsChild>
            <w:div w:id="109446615">
              <w:marLeft w:val="0"/>
              <w:marRight w:val="0"/>
              <w:marTop w:val="0"/>
              <w:marBottom w:val="0"/>
              <w:divBdr>
                <w:top w:val="none" w:sz="0" w:space="0" w:color="auto"/>
                <w:left w:val="none" w:sz="0" w:space="0" w:color="auto"/>
                <w:bottom w:val="none" w:sz="0" w:space="0" w:color="auto"/>
                <w:right w:val="none" w:sz="0" w:space="0" w:color="auto"/>
              </w:divBdr>
              <w:divsChild>
                <w:div w:id="616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5708">
      <w:bodyDiv w:val="1"/>
      <w:marLeft w:val="0"/>
      <w:marRight w:val="0"/>
      <w:marTop w:val="0"/>
      <w:marBottom w:val="0"/>
      <w:divBdr>
        <w:top w:val="none" w:sz="0" w:space="0" w:color="auto"/>
        <w:left w:val="none" w:sz="0" w:space="0" w:color="auto"/>
        <w:bottom w:val="none" w:sz="0" w:space="0" w:color="auto"/>
        <w:right w:val="none" w:sz="0" w:space="0" w:color="auto"/>
      </w:divBdr>
      <w:divsChild>
        <w:div w:id="1425759266">
          <w:marLeft w:val="0"/>
          <w:marRight w:val="0"/>
          <w:marTop w:val="0"/>
          <w:marBottom w:val="0"/>
          <w:divBdr>
            <w:top w:val="none" w:sz="0" w:space="0" w:color="auto"/>
            <w:left w:val="none" w:sz="0" w:space="0" w:color="auto"/>
            <w:bottom w:val="none" w:sz="0" w:space="0" w:color="auto"/>
            <w:right w:val="none" w:sz="0" w:space="0" w:color="auto"/>
          </w:divBdr>
          <w:divsChild>
            <w:div w:id="1050495720">
              <w:marLeft w:val="0"/>
              <w:marRight w:val="0"/>
              <w:marTop w:val="0"/>
              <w:marBottom w:val="0"/>
              <w:divBdr>
                <w:top w:val="none" w:sz="0" w:space="0" w:color="auto"/>
                <w:left w:val="none" w:sz="0" w:space="0" w:color="auto"/>
                <w:bottom w:val="none" w:sz="0" w:space="0" w:color="auto"/>
                <w:right w:val="none" w:sz="0" w:space="0" w:color="auto"/>
              </w:divBdr>
              <w:divsChild>
                <w:div w:id="1884097331">
                  <w:marLeft w:val="0"/>
                  <w:marRight w:val="0"/>
                  <w:marTop w:val="0"/>
                  <w:marBottom w:val="0"/>
                  <w:divBdr>
                    <w:top w:val="none" w:sz="0" w:space="0" w:color="auto"/>
                    <w:left w:val="none" w:sz="0" w:space="0" w:color="auto"/>
                    <w:bottom w:val="none" w:sz="0" w:space="0" w:color="auto"/>
                    <w:right w:val="none" w:sz="0" w:space="0" w:color="auto"/>
                  </w:divBdr>
                  <w:divsChild>
                    <w:div w:id="3724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3269">
      <w:bodyDiv w:val="1"/>
      <w:marLeft w:val="0"/>
      <w:marRight w:val="0"/>
      <w:marTop w:val="0"/>
      <w:marBottom w:val="0"/>
      <w:divBdr>
        <w:top w:val="none" w:sz="0" w:space="0" w:color="auto"/>
        <w:left w:val="none" w:sz="0" w:space="0" w:color="auto"/>
        <w:bottom w:val="none" w:sz="0" w:space="0" w:color="auto"/>
        <w:right w:val="none" w:sz="0" w:space="0" w:color="auto"/>
      </w:divBdr>
    </w:div>
    <w:div w:id="674384627">
      <w:bodyDiv w:val="1"/>
      <w:marLeft w:val="0"/>
      <w:marRight w:val="0"/>
      <w:marTop w:val="0"/>
      <w:marBottom w:val="0"/>
      <w:divBdr>
        <w:top w:val="none" w:sz="0" w:space="0" w:color="auto"/>
        <w:left w:val="none" w:sz="0" w:space="0" w:color="auto"/>
        <w:bottom w:val="none" w:sz="0" w:space="0" w:color="auto"/>
        <w:right w:val="none" w:sz="0" w:space="0" w:color="auto"/>
      </w:divBdr>
    </w:div>
    <w:div w:id="747461884">
      <w:bodyDiv w:val="1"/>
      <w:marLeft w:val="0"/>
      <w:marRight w:val="0"/>
      <w:marTop w:val="0"/>
      <w:marBottom w:val="0"/>
      <w:divBdr>
        <w:top w:val="none" w:sz="0" w:space="0" w:color="auto"/>
        <w:left w:val="none" w:sz="0" w:space="0" w:color="auto"/>
        <w:bottom w:val="none" w:sz="0" w:space="0" w:color="auto"/>
        <w:right w:val="none" w:sz="0" w:space="0" w:color="auto"/>
      </w:divBdr>
    </w:div>
    <w:div w:id="846553620">
      <w:bodyDiv w:val="1"/>
      <w:marLeft w:val="0"/>
      <w:marRight w:val="0"/>
      <w:marTop w:val="0"/>
      <w:marBottom w:val="0"/>
      <w:divBdr>
        <w:top w:val="none" w:sz="0" w:space="0" w:color="auto"/>
        <w:left w:val="none" w:sz="0" w:space="0" w:color="auto"/>
        <w:bottom w:val="none" w:sz="0" w:space="0" w:color="auto"/>
        <w:right w:val="none" w:sz="0" w:space="0" w:color="auto"/>
      </w:divBdr>
      <w:divsChild>
        <w:div w:id="1783498427">
          <w:marLeft w:val="0"/>
          <w:marRight w:val="0"/>
          <w:marTop w:val="0"/>
          <w:marBottom w:val="0"/>
          <w:divBdr>
            <w:top w:val="none" w:sz="0" w:space="0" w:color="auto"/>
            <w:left w:val="none" w:sz="0" w:space="0" w:color="auto"/>
            <w:bottom w:val="none" w:sz="0" w:space="0" w:color="auto"/>
            <w:right w:val="none" w:sz="0" w:space="0" w:color="auto"/>
          </w:divBdr>
          <w:divsChild>
            <w:div w:id="1292715062">
              <w:marLeft w:val="0"/>
              <w:marRight w:val="0"/>
              <w:marTop w:val="0"/>
              <w:marBottom w:val="0"/>
              <w:divBdr>
                <w:top w:val="none" w:sz="0" w:space="0" w:color="auto"/>
                <w:left w:val="none" w:sz="0" w:space="0" w:color="auto"/>
                <w:bottom w:val="none" w:sz="0" w:space="0" w:color="auto"/>
                <w:right w:val="none" w:sz="0" w:space="0" w:color="auto"/>
              </w:divBdr>
              <w:divsChild>
                <w:div w:id="340814314">
                  <w:marLeft w:val="0"/>
                  <w:marRight w:val="0"/>
                  <w:marTop w:val="0"/>
                  <w:marBottom w:val="0"/>
                  <w:divBdr>
                    <w:top w:val="none" w:sz="0" w:space="0" w:color="auto"/>
                    <w:left w:val="none" w:sz="0" w:space="0" w:color="auto"/>
                    <w:bottom w:val="none" w:sz="0" w:space="0" w:color="auto"/>
                    <w:right w:val="none" w:sz="0" w:space="0" w:color="auto"/>
                  </w:divBdr>
                  <w:divsChild>
                    <w:div w:id="3776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83765">
      <w:bodyDiv w:val="1"/>
      <w:marLeft w:val="0"/>
      <w:marRight w:val="0"/>
      <w:marTop w:val="0"/>
      <w:marBottom w:val="0"/>
      <w:divBdr>
        <w:top w:val="none" w:sz="0" w:space="0" w:color="auto"/>
        <w:left w:val="none" w:sz="0" w:space="0" w:color="auto"/>
        <w:bottom w:val="none" w:sz="0" w:space="0" w:color="auto"/>
        <w:right w:val="none" w:sz="0" w:space="0" w:color="auto"/>
      </w:divBdr>
    </w:div>
    <w:div w:id="994067205">
      <w:bodyDiv w:val="1"/>
      <w:marLeft w:val="0"/>
      <w:marRight w:val="0"/>
      <w:marTop w:val="0"/>
      <w:marBottom w:val="0"/>
      <w:divBdr>
        <w:top w:val="none" w:sz="0" w:space="0" w:color="auto"/>
        <w:left w:val="none" w:sz="0" w:space="0" w:color="auto"/>
        <w:bottom w:val="none" w:sz="0" w:space="0" w:color="auto"/>
        <w:right w:val="none" w:sz="0" w:space="0" w:color="auto"/>
      </w:divBdr>
      <w:divsChild>
        <w:div w:id="245111686">
          <w:marLeft w:val="547"/>
          <w:marRight w:val="0"/>
          <w:marTop w:val="106"/>
          <w:marBottom w:val="0"/>
          <w:divBdr>
            <w:top w:val="none" w:sz="0" w:space="0" w:color="auto"/>
            <w:left w:val="none" w:sz="0" w:space="0" w:color="auto"/>
            <w:bottom w:val="none" w:sz="0" w:space="0" w:color="auto"/>
            <w:right w:val="none" w:sz="0" w:space="0" w:color="auto"/>
          </w:divBdr>
        </w:div>
        <w:div w:id="517307088">
          <w:marLeft w:val="547"/>
          <w:marRight w:val="0"/>
          <w:marTop w:val="106"/>
          <w:marBottom w:val="0"/>
          <w:divBdr>
            <w:top w:val="none" w:sz="0" w:space="0" w:color="auto"/>
            <w:left w:val="none" w:sz="0" w:space="0" w:color="auto"/>
            <w:bottom w:val="none" w:sz="0" w:space="0" w:color="auto"/>
            <w:right w:val="none" w:sz="0" w:space="0" w:color="auto"/>
          </w:divBdr>
        </w:div>
        <w:div w:id="540483611">
          <w:marLeft w:val="547"/>
          <w:marRight w:val="0"/>
          <w:marTop w:val="106"/>
          <w:marBottom w:val="0"/>
          <w:divBdr>
            <w:top w:val="none" w:sz="0" w:space="0" w:color="auto"/>
            <w:left w:val="none" w:sz="0" w:space="0" w:color="auto"/>
            <w:bottom w:val="none" w:sz="0" w:space="0" w:color="auto"/>
            <w:right w:val="none" w:sz="0" w:space="0" w:color="auto"/>
          </w:divBdr>
        </w:div>
      </w:divsChild>
    </w:div>
    <w:div w:id="1002053244">
      <w:bodyDiv w:val="1"/>
      <w:marLeft w:val="0"/>
      <w:marRight w:val="0"/>
      <w:marTop w:val="0"/>
      <w:marBottom w:val="0"/>
      <w:divBdr>
        <w:top w:val="none" w:sz="0" w:space="0" w:color="auto"/>
        <w:left w:val="none" w:sz="0" w:space="0" w:color="auto"/>
        <w:bottom w:val="none" w:sz="0" w:space="0" w:color="auto"/>
        <w:right w:val="none" w:sz="0" w:space="0" w:color="auto"/>
      </w:divBdr>
    </w:div>
    <w:div w:id="1031304271">
      <w:bodyDiv w:val="1"/>
      <w:marLeft w:val="0"/>
      <w:marRight w:val="0"/>
      <w:marTop w:val="0"/>
      <w:marBottom w:val="0"/>
      <w:divBdr>
        <w:top w:val="none" w:sz="0" w:space="0" w:color="auto"/>
        <w:left w:val="none" w:sz="0" w:space="0" w:color="auto"/>
        <w:bottom w:val="none" w:sz="0" w:space="0" w:color="auto"/>
        <w:right w:val="none" w:sz="0" w:space="0" w:color="auto"/>
      </w:divBdr>
    </w:div>
    <w:div w:id="1120610919">
      <w:bodyDiv w:val="1"/>
      <w:marLeft w:val="0"/>
      <w:marRight w:val="0"/>
      <w:marTop w:val="0"/>
      <w:marBottom w:val="0"/>
      <w:divBdr>
        <w:top w:val="none" w:sz="0" w:space="0" w:color="auto"/>
        <w:left w:val="none" w:sz="0" w:space="0" w:color="auto"/>
        <w:bottom w:val="none" w:sz="0" w:space="0" w:color="auto"/>
        <w:right w:val="none" w:sz="0" w:space="0" w:color="auto"/>
      </w:divBdr>
    </w:div>
    <w:div w:id="1128207960">
      <w:bodyDiv w:val="1"/>
      <w:marLeft w:val="0"/>
      <w:marRight w:val="0"/>
      <w:marTop w:val="0"/>
      <w:marBottom w:val="0"/>
      <w:divBdr>
        <w:top w:val="none" w:sz="0" w:space="0" w:color="auto"/>
        <w:left w:val="none" w:sz="0" w:space="0" w:color="auto"/>
        <w:bottom w:val="none" w:sz="0" w:space="0" w:color="auto"/>
        <w:right w:val="none" w:sz="0" w:space="0" w:color="auto"/>
      </w:divBdr>
    </w:div>
    <w:div w:id="1132868635">
      <w:bodyDiv w:val="1"/>
      <w:marLeft w:val="0"/>
      <w:marRight w:val="0"/>
      <w:marTop w:val="0"/>
      <w:marBottom w:val="0"/>
      <w:divBdr>
        <w:top w:val="none" w:sz="0" w:space="0" w:color="auto"/>
        <w:left w:val="none" w:sz="0" w:space="0" w:color="auto"/>
        <w:bottom w:val="none" w:sz="0" w:space="0" w:color="auto"/>
        <w:right w:val="none" w:sz="0" w:space="0" w:color="auto"/>
      </w:divBdr>
    </w:div>
    <w:div w:id="1169517305">
      <w:bodyDiv w:val="1"/>
      <w:marLeft w:val="0"/>
      <w:marRight w:val="0"/>
      <w:marTop w:val="0"/>
      <w:marBottom w:val="0"/>
      <w:divBdr>
        <w:top w:val="none" w:sz="0" w:space="0" w:color="auto"/>
        <w:left w:val="none" w:sz="0" w:space="0" w:color="auto"/>
        <w:bottom w:val="none" w:sz="0" w:space="0" w:color="auto"/>
        <w:right w:val="none" w:sz="0" w:space="0" w:color="auto"/>
      </w:divBdr>
      <w:divsChild>
        <w:div w:id="1867982215">
          <w:marLeft w:val="0"/>
          <w:marRight w:val="0"/>
          <w:marTop w:val="0"/>
          <w:marBottom w:val="0"/>
          <w:divBdr>
            <w:top w:val="none" w:sz="0" w:space="0" w:color="auto"/>
            <w:left w:val="none" w:sz="0" w:space="0" w:color="auto"/>
            <w:bottom w:val="none" w:sz="0" w:space="0" w:color="auto"/>
            <w:right w:val="none" w:sz="0" w:space="0" w:color="auto"/>
          </w:divBdr>
          <w:divsChild>
            <w:div w:id="337080112">
              <w:marLeft w:val="0"/>
              <w:marRight w:val="0"/>
              <w:marTop w:val="0"/>
              <w:marBottom w:val="0"/>
              <w:divBdr>
                <w:top w:val="none" w:sz="0" w:space="0" w:color="auto"/>
                <w:left w:val="none" w:sz="0" w:space="0" w:color="auto"/>
                <w:bottom w:val="none" w:sz="0" w:space="0" w:color="auto"/>
                <w:right w:val="none" w:sz="0" w:space="0" w:color="auto"/>
              </w:divBdr>
              <w:divsChild>
                <w:div w:id="280691132">
                  <w:marLeft w:val="0"/>
                  <w:marRight w:val="0"/>
                  <w:marTop w:val="0"/>
                  <w:marBottom w:val="0"/>
                  <w:divBdr>
                    <w:top w:val="none" w:sz="0" w:space="0" w:color="auto"/>
                    <w:left w:val="none" w:sz="0" w:space="0" w:color="auto"/>
                    <w:bottom w:val="none" w:sz="0" w:space="0" w:color="auto"/>
                    <w:right w:val="none" w:sz="0" w:space="0" w:color="auto"/>
                  </w:divBdr>
                </w:div>
              </w:divsChild>
            </w:div>
            <w:div w:id="867448201">
              <w:marLeft w:val="0"/>
              <w:marRight w:val="0"/>
              <w:marTop w:val="0"/>
              <w:marBottom w:val="0"/>
              <w:divBdr>
                <w:top w:val="none" w:sz="0" w:space="0" w:color="auto"/>
                <w:left w:val="none" w:sz="0" w:space="0" w:color="auto"/>
                <w:bottom w:val="none" w:sz="0" w:space="0" w:color="auto"/>
                <w:right w:val="none" w:sz="0" w:space="0" w:color="auto"/>
              </w:divBdr>
              <w:divsChild>
                <w:div w:id="5221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45499">
      <w:bodyDiv w:val="1"/>
      <w:marLeft w:val="0"/>
      <w:marRight w:val="0"/>
      <w:marTop w:val="0"/>
      <w:marBottom w:val="0"/>
      <w:divBdr>
        <w:top w:val="none" w:sz="0" w:space="0" w:color="auto"/>
        <w:left w:val="none" w:sz="0" w:space="0" w:color="auto"/>
        <w:bottom w:val="none" w:sz="0" w:space="0" w:color="auto"/>
        <w:right w:val="none" w:sz="0" w:space="0" w:color="auto"/>
      </w:divBdr>
    </w:div>
    <w:div w:id="1216232538">
      <w:bodyDiv w:val="1"/>
      <w:marLeft w:val="0"/>
      <w:marRight w:val="0"/>
      <w:marTop w:val="0"/>
      <w:marBottom w:val="0"/>
      <w:divBdr>
        <w:top w:val="none" w:sz="0" w:space="0" w:color="auto"/>
        <w:left w:val="none" w:sz="0" w:space="0" w:color="auto"/>
        <w:bottom w:val="none" w:sz="0" w:space="0" w:color="auto"/>
        <w:right w:val="none" w:sz="0" w:space="0" w:color="auto"/>
      </w:divBdr>
    </w:div>
    <w:div w:id="1240556532">
      <w:bodyDiv w:val="1"/>
      <w:marLeft w:val="0"/>
      <w:marRight w:val="0"/>
      <w:marTop w:val="0"/>
      <w:marBottom w:val="0"/>
      <w:divBdr>
        <w:top w:val="none" w:sz="0" w:space="0" w:color="auto"/>
        <w:left w:val="none" w:sz="0" w:space="0" w:color="auto"/>
        <w:bottom w:val="none" w:sz="0" w:space="0" w:color="auto"/>
        <w:right w:val="none" w:sz="0" w:space="0" w:color="auto"/>
      </w:divBdr>
    </w:div>
    <w:div w:id="1256280056">
      <w:bodyDiv w:val="1"/>
      <w:marLeft w:val="0"/>
      <w:marRight w:val="0"/>
      <w:marTop w:val="0"/>
      <w:marBottom w:val="0"/>
      <w:divBdr>
        <w:top w:val="none" w:sz="0" w:space="0" w:color="auto"/>
        <w:left w:val="none" w:sz="0" w:space="0" w:color="auto"/>
        <w:bottom w:val="none" w:sz="0" w:space="0" w:color="auto"/>
        <w:right w:val="none" w:sz="0" w:space="0" w:color="auto"/>
      </w:divBdr>
      <w:divsChild>
        <w:div w:id="994063893">
          <w:marLeft w:val="0"/>
          <w:marRight w:val="0"/>
          <w:marTop w:val="0"/>
          <w:marBottom w:val="0"/>
          <w:divBdr>
            <w:top w:val="none" w:sz="0" w:space="0" w:color="auto"/>
            <w:left w:val="none" w:sz="0" w:space="0" w:color="auto"/>
            <w:bottom w:val="none" w:sz="0" w:space="0" w:color="auto"/>
            <w:right w:val="none" w:sz="0" w:space="0" w:color="auto"/>
          </w:divBdr>
          <w:divsChild>
            <w:div w:id="259409456">
              <w:marLeft w:val="0"/>
              <w:marRight w:val="0"/>
              <w:marTop w:val="0"/>
              <w:marBottom w:val="0"/>
              <w:divBdr>
                <w:top w:val="none" w:sz="0" w:space="0" w:color="auto"/>
                <w:left w:val="none" w:sz="0" w:space="0" w:color="auto"/>
                <w:bottom w:val="none" w:sz="0" w:space="0" w:color="auto"/>
                <w:right w:val="none" w:sz="0" w:space="0" w:color="auto"/>
              </w:divBdr>
              <w:divsChild>
                <w:div w:id="10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2316">
      <w:bodyDiv w:val="1"/>
      <w:marLeft w:val="0"/>
      <w:marRight w:val="0"/>
      <w:marTop w:val="0"/>
      <w:marBottom w:val="0"/>
      <w:divBdr>
        <w:top w:val="none" w:sz="0" w:space="0" w:color="auto"/>
        <w:left w:val="none" w:sz="0" w:space="0" w:color="auto"/>
        <w:bottom w:val="none" w:sz="0" w:space="0" w:color="auto"/>
        <w:right w:val="none" w:sz="0" w:space="0" w:color="auto"/>
      </w:divBdr>
      <w:divsChild>
        <w:div w:id="1297951662">
          <w:marLeft w:val="0"/>
          <w:marRight w:val="0"/>
          <w:marTop w:val="0"/>
          <w:marBottom w:val="0"/>
          <w:divBdr>
            <w:top w:val="none" w:sz="0" w:space="0" w:color="auto"/>
            <w:left w:val="none" w:sz="0" w:space="0" w:color="auto"/>
            <w:bottom w:val="none" w:sz="0" w:space="0" w:color="auto"/>
            <w:right w:val="none" w:sz="0" w:space="0" w:color="auto"/>
          </w:divBdr>
          <w:divsChild>
            <w:div w:id="192503640">
              <w:marLeft w:val="0"/>
              <w:marRight w:val="0"/>
              <w:marTop w:val="0"/>
              <w:marBottom w:val="0"/>
              <w:divBdr>
                <w:top w:val="none" w:sz="0" w:space="0" w:color="auto"/>
                <w:left w:val="none" w:sz="0" w:space="0" w:color="auto"/>
                <w:bottom w:val="none" w:sz="0" w:space="0" w:color="auto"/>
                <w:right w:val="none" w:sz="0" w:space="0" w:color="auto"/>
              </w:divBdr>
              <w:divsChild>
                <w:div w:id="3973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09495">
      <w:bodyDiv w:val="1"/>
      <w:marLeft w:val="0"/>
      <w:marRight w:val="0"/>
      <w:marTop w:val="0"/>
      <w:marBottom w:val="0"/>
      <w:divBdr>
        <w:top w:val="none" w:sz="0" w:space="0" w:color="auto"/>
        <w:left w:val="none" w:sz="0" w:space="0" w:color="auto"/>
        <w:bottom w:val="none" w:sz="0" w:space="0" w:color="auto"/>
        <w:right w:val="none" w:sz="0" w:space="0" w:color="auto"/>
      </w:divBdr>
    </w:div>
    <w:div w:id="1506049835">
      <w:bodyDiv w:val="1"/>
      <w:marLeft w:val="0"/>
      <w:marRight w:val="0"/>
      <w:marTop w:val="0"/>
      <w:marBottom w:val="0"/>
      <w:divBdr>
        <w:top w:val="none" w:sz="0" w:space="0" w:color="auto"/>
        <w:left w:val="none" w:sz="0" w:space="0" w:color="auto"/>
        <w:bottom w:val="none" w:sz="0" w:space="0" w:color="auto"/>
        <w:right w:val="none" w:sz="0" w:space="0" w:color="auto"/>
      </w:divBdr>
    </w:div>
    <w:div w:id="1683430585">
      <w:bodyDiv w:val="1"/>
      <w:marLeft w:val="0"/>
      <w:marRight w:val="0"/>
      <w:marTop w:val="0"/>
      <w:marBottom w:val="0"/>
      <w:divBdr>
        <w:top w:val="none" w:sz="0" w:space="0" w:color="auto"/>
        <w:left w:val="none" w:sz="0" w:space="0" w:color="auto"/>
        <w:bottom w:val="none" w:sz="0" w:space="0" w:color="auto"/>
        <w:right w:val="none" w:sz="0" w:space="0" w:color="auto"/>
      </w:divBdr>
    </w:div>
    <w:div w:id="1792438960">
      <w:bodyDiv w:val="1"/>
      <w:marLeft w:val="0"/>
      <w:marRight w:val="0"/>
      <w:marTop w:val="0"/>
      <w:marBottom w:val="0"/>
      <w:divBdr>
        <w:top w:val="none" w:sz="0" w:space="0" w:color="auto"/>
        <w:left w:val="none" w:sz="0" w:space="0" w:color="auto"/>
        <w:bottom w:val="none" w:sz="0" w:space="0" w:color="auto"/>
        <w:right w:val="none" w:sz="0" w:space="0" w:color="auto"/>
      </w:divBdr>
      <w:divsChild>
        <w:div w:id="1897857117">
          <w:marLeft w:val="0"/>
          <w:marRight w:val="0"/>
          <w:marTop w:val="0"/>
          <w:marBottom w:val="0"/>
          <w:divBdr>
            <w:top w:val="none" w:sz="0" w:space="0" w:color="auto"/>
            <w:left w:val="none" w:sz="0" w:space="0" w:color="auto"/>
            <w:bottom w:val="none" w:sz="0" w:space="0" w:color="auto"/>
            <w:right w:val="none" w:sz="0" w:space="0" w:color="auto"/>
          </w:divBdr>
          <w:divsChild>
            <w:div w:id="1165703815">
              <w:marLeft w:val="0"/>
              <w:marRight w:val="0"/>
              <w:marTop w:val="0"/>
              <w:marBottom w:val="0"/>
              <w:divBdr>
                <w:top w:val="none" w:sz="0" w:space="0" w:color="auto"/>
                <w:left w:val="none" w:sz="0" w:space="0" w:color="auto"/>
                <w:bottom w:val="none" w:sz="0" w:space="0" w:color="auto"/>
                <w:right w:val="none" w:sz="0" w:space="0" w:color="auto"/>
              </w:divBdr>
              <w:divsChild>
                <w:div w:id="17301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6014">
      <w:bodyDiv w:val="1"/>
      <w:marLeft w:val="0"/>
      <w:marRight w:val="0"/>
      <w:marTop w:val="0"/>
      <w:marBottom w:val="0"/>
      <w:divBdr>
        <w:top w:val="none" w:sz="0" w:space="0" w:color="auto"/>
        <w:left w:val="none" w:sz="0" w:space="0" w:color="auto"/>
        <w:bottom w:val="none" w:sz="0" w:space="0" w:color="auto"/>
        <w:right w:val="none" w:sz="0" w:space="0" w:color="auto"/>
      </w:divBdr>
    </w:div>
    <w:div w:id="1837726841">
      <w:bodyDiv w:val="1"/>
      <w:marLeft w:val="0"/>
      <w:marRight w:val="0"/>
      <w:marTop w:val="0"/>
      <w:marBottom w:val="0"/>
      <w:divBdr>
        <w:top w:val="none" w:sz="0" w:space="0" w:color="auto"/>
        <w:left w:val="none" w:sz="0" w:space="0" w:color="auto"/>
        <w:bottom w:val="none" w:sz="0" w:space="0" w:color="auto"/>
        <w:right w:val="none" w:sz="0" w:space="0" w:color="auto"/>
      </w:divBdr>
      <w:divsChild>
        <w:div w:id="63651143">
          <w:marLeft w:val="547"/>
          <w:marRight w:val="0"/>
          <w:marTop w:val="154"/>
          <w:marBottom w:val="0"/>
          <w:divBdr>
            <w:top w:val="none" w:sz="0" w:space="0" w:color="auto"/>
            <w:left w:val="none" w:sz="0" w:space="0" w:color="auto"/>
            <w:bottom w:val="none" w:sz="0" w:space="0" w:color="auto"/>
            <w:right w:val="none" w:sz="0" w:space="0" w:color="auto"/>
          </w:divBdr>
        </w:div>
        <w:div w:id="1086729090">
          <w:marLeft w:val="547"/>
          <w:marRight w:val="0"/>
          <w:marTop w:val="154"/>
          <w:marBottom w:val="0"/>
          <w:divBdr>
            <w:top w:val="none" w:sz="0" w:space="0" w:color="auto"/>
            <w:left w:val="none" w:sz="0" w:space="0" w:color="auto"/>
            <w:bottom w:val="none" w:sz="0" w:space="0" w:color="auto"/>
            <w:right w:val="none" w:sz="0" w:space="0" w:color="auto"/>
          </w:divBdr>
        </w:div>
        <w:div w:id="2094890122">
          <w:marLeft w:val="547"/>
          <w:marRight w:val="0"/>
          <w:marTop w:val="154"/>
          <w:marBottom w:val="0"/>
          <w:divBdr>
            <w:top w:val="none" w:sz="0" w:space="0" w:color="auto"/>
            <w:left w:val="none" w:sz="0" w:space="0" w:color="auto"/>
            <w:bottom w:val="none" w:sz="0" w:space="0" w:color="auto"/>
            <w:right w:val="none" w:sz="0" w:space="0" w:color="auto"/>
          </w:divBdr>
        </w:div>
      </w:divsChild>
    </w:div>
    <w:div w:id="1934824130">
      <w:bodyDiv w:val="1"/>
      <w:marLeft w:val="0"/>
      <w:marRight w:val="0"/>
      <w:marTop w:val="0"/>
      <w:marBottom w:val="0"/>
      <w:divBdr>
        <w:top w:val="none" w:sz="0" w:space="0" w:color="auto"/>
        <w:left w:val="none" w:sz="0" w:space="0" w:color="auto"/>
        <w:bottom w:val="none" w:sz="0" w:space="0" w:color="auto"/>
        <w:right w:val="none" w:sz="0" w:space="0" w:color="auto"/>
      </w:divBdr>
    </w:div>
    <w:div w:id="1988973662">
      <w:bodyDiv w:val="1"/>
      <w:marLeft w:val="0"/>
      <w:marRight w:val="0"/>
      <w:marTop w:val="0"/>
      <w:marBottom w:val="0"/>
      <w:divBdr>
        <w:top w:val="none" w:sz="0" w:space="0" w:color="auto"/>
        <w:left w:val="none" w:sz="0" w:space="0" w:color="auto"/>
        <w:bottom w:val="none" w:sz="0" w:space="0" w:color="auto"/>
        <w:right w:val="none" w:sz="0" w:space="0" w:color="auto"/>
      </w:divBdr>
      <w:divsChild>
        <w:div w:id="1821389247">
          <w:marLeft w:val="0"/>
          <w:marRight w:val="0"/>
          <w:marTop w:val="0"/>
          <w:marBottom w:val="0"/>
          <w:divBdr>
            <w:top w:val="none" w:sz="0" w:space="0" w:color="auto"/>
            <w:left w:val="none" w:sz="0" w:space="0" w:color="auto"/>
            <w:bottom w:val="none" w:sz="0" w:space="0" w:color="auto"/>
            <w:right w:val="none" w:sz="0" w:space="0" w:color="auto"/>
          </w:divBdr>
          <w:divsChild>
            <w:div w:id="1894466444">
              <w:marLeft w:val="0"/>
              <w:marRight w:val="0"/>
              <w:marTop w:val="0"/>
              <w:marBottom w:val="0"/>
              <w:divBdr>
                <w:top w:val="none" w:sz="0" w:space="0" w:color="auto"/>
                <w:left w:val="none" w:sz="0" w:space="0" w:color="auto"/>
                <w:bottom w:val="none" w:sz="0" w:space="0" w:color="auto"/>
                <w:right w:val="none" w:sz="0" w:space="0" w:color="auto"/>
              </w:divBdr>
              <w:divsChild>
                <w:div w:id="1624455618">
                  <w:marLeft w:val="0"/>
                  <w:marRight w:val="0"/>
                  <w:marTop w:val="0"/>
                  <w:marBottom w:val="0"/>
                  <w:divBdr>
                    <w:top w:val="none" w:sz="0" w:space="0" w:color="auto"/>
                    <w:left w:val="none" w:sz="0" w:space="0" w:color="auto"/>
                    <w:bottom w:val="none" w:sz="0" w:space="0" w:color="auto"/>
                    <w:right w:val="none" w:sz="0" w:space="0" w:color="auto"/>
                  </w:divBdr>
                  <w:divsChild>
                    <w:div w:id="944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6760">
      <w:bodyDiv w:val="1"/>
      <w:marLeft w:val="0"/>
      <w:marRight w:val="0"/>
      <w:marTop w:val="0"/>
      <w:marBottom w:val="0"/>
      <w:divBdr>
        <w:top w:val="none" w:sz="0" w:space="0" w:color="auto"/>
        <w:left w:val="none" w:sz="0" w:space="0" w:color="auto"/>
        <w:bottom w:val="none" w:sz="0" w:space="0" w:color="auto"/>
        <w:right w:val="none" w:sz="0" w:space="0" w:color="auto"/>
      </w:divBdr>
    </w:div>
    <w:div w:id="21026758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term=Drummond%20H%5BAuthor%5D&amp;cauthor=true&amp;cauthor_uid=24827435" TargetMode="External"/><Relationship Id="rId12" Type="http://schemas.openxmlformats.org/officeDocument/2006/relationships/image" Target="media/image1.em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rtina.muller9@gmail.com" TargetMode="External"/><Relationship Id="rId9" Type="http://schemas.openxmlformats.org/officeDocument/2006/relationships/hyperlink" Target="http://www.ncbi.nlm.nih.gov/pubmed?term=S%C3%A1nchez-Macouzet%20O%5BAuthor%5D&amp;cauthor=true&amp;cauthor_uid=24827435" TargetMode="External"/><Relationship Id="rId10" Type="http://schemas.openxmlformats.org/officeDocument/2006/relationships/hyperlink" Target="http://www.ncbi.nlm.nih.gov/pubmed?term=Rodr%C3%ADguez%20C%5BAuthor%5D&amp;cauthor=true&amp;cauthor_uid=24827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9761</Words>
  <Characters>55642</Characters>
  <Application>Microsoft Macintosh Word</Application>
  <DocSecurity>0</DocSecurity>
  <Lines>463</Lines>
  <Paragraphs>130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Groningen</Company>
  <LinksUpToDate>false</LinksUpToDate>
  <CharactersWithSpaces>65273</CharactersWithSpaces>
  <SharedDoc>false</SharedDoc>
  <HLinks>
    <vt:vector size="24" baseType="variant">
      <vt:variant>
        <vt:i4>1441905</vt:i4>
      </vt:variant>
      <vt:variant>
        <vt:i4>18</vt:i4>
      </vt:variant>
      <vt:variant>
        <vt:i4>0</vt:i4>
      </vt:variant>
      <vt:variant>
        <vt:i4>5</vt:i4>
      </vt:variant>
      <vt:variant>
        <vt:lpwstr>http://www.ncbi.nlm.nih.gov/pubmed?term=Drummond%20H%5BAuthor%5D&amp;cauthor=true&amp;cauthor_uid=24827435</vt:lpwstr>
      </vt:variant>
      <vt:variant>
        <vt:lpwstr/>
      </vt:variant>
      <vt:variant>
        <vt:i4>3735552</vt:i4>
      </vt:variant>
      <vt:variant>
        <vt:i4>15</vt:i4>
      </vt:variant>
      <vt:variant>
        <vt:i4>0</vt:i4>
      </vt:variant>
      <vt:variant>
        <vt:i4>5</vt:i4>
      </vt:variant>
      <vt:variant>
        <vt:lpwstr>http://www.ncbi.nlm.nih.gov/pubmed?term=Rodr%C3%ADguez%20C%5BAuthor%5D&amp;cauthor=true&amp;cauthor_uid=24827435</vt:lpwstr>
      </vt:variant>
      <vt:variant>
        <vt:lpwstr/>
      </vt:variant>
      <vt:variant>
        <vt:i4>7536666</vt:i4>
      </vt:variant>
      <vt:variant>
        <vt:i4>12</vt:i4>
      </vt:variant>
      <vt:variant>
        <vt:i4>0</vt:i4>
      </vt:variant>
      <vt:variant>
        <vt:i4>5</vt:i4>
      </vt:variant>
      <vt:variant>
        <vt:lpwstr>http://www.ncbi.nlm.nih.gov/pubmed?term=S%C3%A1nchez-Macouzet%20O%5BAuthor%5D&amp;cauthor=true&amp;cauthor_uid=24827435</vt:lpwstr>
      </vt:variant>
      <vt:variant>
        <vt:lpwstr/>
      </vt:variant>
      <vt:variant>
        <vt:i4>4980849</vt:i4>
      </vt:variant>
      <vt:variant>
        <vt:i4>0</vt:i4>
      </vt:variant>
      <vt:variant>
        <vt:i4>0</vt:i4>
      </vt:variant>
      <vt:variant>
        <vt:i4>5</vt:i4>
      </vt:variant>
      <vt:variant>
        <vt:lpwstr>mailto:martina.muller9@gmail.com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Muller</dc:creator>
  <cp:lastModifiedBy>Martina Muller</cp:lastModifiedBy>
  <cp:revision>3</cp:revision>
  <cp:lastPrinted>2013-12-03T20:02:00Z</cp:lastPrinted>
  <dcterms:created xsi:type="dcterms:W3CDTF">2015-06-10T14:55:00Z</dcterms:created>
  <dcterms:modified xsi:type="dcterms:W3CDTF">2015-06-10T15:00:00Z</dcterms:modified>
</cp:coreProperties>
</file>