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6B5" w:rsidRPr="00FD4BFD" w:rsidRDefault="008506B5" w:rsidP="008506B5">
      <w:pPr>
        <w:spacing w:line="360" w:lineRule="auto"/>
        <w:jc w:val="center"/>
        <w:rPr>
          <w:rFonts w:ascii="Times New Roman" w:hAnsi="Times New Roman"/>
          <w:sz w:val="28"/>
          <w:szCs w:val="28"/>
        </w:rPr>
      </w:pPr>
      <w:r>
        <w:rPr>
          <w:rFonts w:ascii="Times New Roman" w:hAnsi="Times New Roman"/>
          <w:sz w:val="28"/>
          <w:szCs w:val="28"/>
        </w:rPr>
        <w:t>D</w:t>
      </w:r>
      <w:r w:rsidRPr="00FD4BFD">
        <w:rPr>
          <w:rFonts w:ascii="Times New Roman" w:hAnsi="Times New Roman"/>
          <w:sz w:val="28"/>
          <w:szCs w:val="28"/>
        </w:rPr>
        <w:t xml:space="preserve">istribution, population structure and </w:t>
      </w:r>
      <w:r>
        <w:rPr>
          <w:rFonts w:ascii="Times New Roman" w:hAnsi="Times New Roman"/>
          <w:sz w:val="28"/>
          <w:szCs w:val="28"/>
        </w:rPr>
        <w:t xml:space="preserve">trophodynamics </w:t>
      </w:r>
      <w:r w:rsidRPr="00FD4BFD">
        <w:rPr>
          <w:rFonts w:ascii="Times New Roman" w:hAnsi="Times New Roman"/>
          <w:sz w:val="28"/>
          <w:szCs w:val="28"/>
        </w:rPr>
        <w:t xml:space="preserve">of </w:t>
      </w:r>
      <w:r>
        <w:rPr>
          <w:rFonts w:ascii="Times New Roman" w:hAnsi="Times New Roman"/>
          <w:sz w:val="28"/>
          <w:szCs w:val="28"/>
        </w:rPr>
        <w:t xml:space="preserve">Southern Ocean </w:t>
      </w:r>
      <w:r>
        <w:rPr>
          <w:rFonts w:ascii="Times New Roman" w:hAnsi="Times New Roman"/>
          <w:i/>
          <w:sz w:val="28"/>
          <w:szCs w:val="28"/>
        </w:rPr>
        <w:t xml:space="preserve">Gymnoscopelus </w:t>
      </w:r>
      <w:r>
        <w:rPr>
          <w:rFonts w:ascii="Times New Roman" w:hAnsi="Times New Roman"/>
          <w:sz w:val="28"/>
          <w:szCs w:val="28"/>
        </w:rPr>
        <w:t xml:space="preserve">(Myctophidae) </w:t>
      </w:r>
      <w:r w:rsidRPr="00FD4BFD">
        <w:rPr>
          <w:rFonts w:ascii="Times New Roman" w:hAnsi="Times New Roman"/>
          <w:sz w:val="28"/>
          <w:szCs w:val="28"/>
        </w:rPr>
        <w:t>in the Scotia Sea.</w:t>
      </w:r>
    </w:p>
    <w:p w:rsidR="008506B5" w:rsidRPr="00FD4BFD" w:rsidRDefault="008506B5" w:rsidP="008506B5">
      <w:pPr>
        <w:spacing w:line="360" w:lineRule="auto"/>
        <w:jc w:val="center"/>
        <w:rPr>
          <w:rFonts w:ascii="Times New Roman" w:hAnsi="Times New Roman"/>
          <w:sz w:val="28"/>
          <w:szCs w:val="28"/>
        </w:rPr>
      </w:pPr>
    </w:p>
    <w:p w:rsidR="008506B5" w:rsidRPr="00F579C4" w:rsidRDefault="008506B5" w:rsidP="008506B5">
      <w:pPr>
        <w:spacing w:line="360" w:lineRule="auto"/>
        <w:jc w:val="center"/>
        <w:rPr>
          <w:rFonts w:ascii="Times New Roman" w:hAnsi="Times New Roman"/>
          <w:sz w:val="24"/>
          <w:szCs w:val="24"/>
          <w:vertAlign w:val="superscript"/>
        </w:rPr>
      </w:pPr>
      <w:r>
        <w:rPr>
          <w:rFonts w:ascii="Times New Roman" w:hAnsi="Times New Roman"/>
          <w:sz w:val="24"/>
          <w:szCs w:val="24"/>
          <w:vertAlign w:val="superscript"/>
        </w:rPr>
        <w:t>1*</w:t>
      </w:r>
      <w:r>
        <w:rPr>
          <w:rFonts w:ascii="Times New Roman" w:hAnsi="Times New Roman"/>
          <w:sz w:val="24"/>
          <w:szCs w:val="24"/>
        </w:rPr>
        <w:t xml:space="preserve">Ryan A. Saunders, </w:t>
      </w:r>
      <w:r>
        <w:rPr>
          <w:rFonts w:ascii="Times New Roman" w:hAnsi="Times New Roman"/>
          <w:sz w:val="24"/>
          <w:szCs w:val="24"/>
          <w:vertAlign w:val="superscript"/>
        </w:rPr>
        <w:t>2</w:t>
      </w:r>
      <w:r>
        <w:rPr>
          <w:rFonts w:ascii="Times New Roman" w:hAnsi="Times New Roman"/>
          <w:sz w:val="24"/>
          <w:szCs w:val="24"/>
        </w:rPr>
        <w:t xml:space="preserve">Martin A. Collins, </w:t>
      </w:r>
      <w:r>
        <w:rPr>
          <w:rFonts w:ascii="Times New Roman" w:hAnsi="Times New Roman"/>
          <w:sz w:val="24"/>
          <w:szCs w:val="24"/>
          <w:vertAlign w:val="superscript"/>
        </w:rPr>
        <w:t>1</w:t>
      </w:r>
      <w:r>
        <w:rPr>
          <w:rFonts w:ascii="Times New Roman" w:hAnsi="Times New Roman"/>
          <w:sz w:val="24"/>
          <w:szCs w:val="24"/>
        </w:rPr>
        <w:t xml:space="preserve">Peter Ward, </w:t>
      </w:r>
      <w:r>
        <w:rPr>
          <w:rFonts w:ascii="Times New Roman" w:hAnsi="Times New Roman"/>
          <w:sz w:val="24"/>
          <w:szCs w:val="24"/>
          <w:vertAlign w:val="superscript"/>
        </w:rPr>
        <w:t>1</w:t>
      </w:r>
      <w:r>
        <w:rPr>
          <w:rFonts w:ascii="Times New Roman" w:hAnsi="Times New Roman"/>
          <w:sz w:val="24"/>
          <w:szCs w:val="24"/>
        </w:rPr>
        <w:t xml:space="preserve">Gabriele Stowasser, </w:t>
      </w:r>
      <w:r>
        <w:rPr>
          <w:rFonts w:ascii="Times New Roman" w:hAnsi="Times New Roman"/>
          <w:sz w:val="24"/>
          <w:szCs w:val="24"/>
          <w:vertAlign w:val="superscript"/>
        </w:rPr>
        <w:t>1</w:t>
      </w:r>
      <w:r>
        <w:rPr>
          <w:rFonts w:ascii="Times New Roman" w:hAnsi="Times New Roman"/>
          <w:sz w:val="24"/>
          <w:szCs w:val="24"/>
        </w:rPr>
        <w:t>Rachael Shreeve</w:t>
      </w:r>
      <w:r>
        <w:rPr>
          <w:rFonts w:ascii="Times New Roman" w:hAnsi="Times New Roman"/>
          <w:sz w:val="24"/>
          <w:szCs w:val="24"/>
          <w:vertAlign w:val="superscript"/>
        </w:rPr>
        <w:t xml:space="preserve"> </w:t>
      </w:r>
      <w:r>
        <w:rPr>
          <w:rFonts w:ascii="Times New Roman" w:hAnsi="Times New Roman"/>
          <w:sz w:val="24"/>
          <w:szCs w:val="24"/>
        </w:rPr>
        <w:t xml:space="preserve">and </w:t>
      </w:r>
      <w:r>
        <w:rPr>
          <w:rFonts w:ascii="Times New Roman" w:hAnsi="Times New Roman"/>
          <w:sz w:val="24"/>
          <w:szCs w:val="24"/>
          <w:vertAlign w:val="superscript"/>
        </w:rPr>
        <w:t>1</w:t>
      </w:r>
      <w:r>
        <w:rPr>
          <w:rFonts w:ascii="Times New Roman" w:hAnsi="Times New Roman"/>
          <w:sz w:val="24"/>
          <w:szCs w:val="24"/>
        </w:rPr>
        <w:t>Geraint A. Tarling</w:t>
      </w:r>
    </w:p>
    <w:p w:rsidR="008506B5" w:rsidRDefault="008506B5" w:rsidP="008506B5">
      <w:pPr>
        <w:spacing w:line="360" w:lineRule="auto"/>
        <w:jc w:val="center"/>
        <w:rPr>
          <w:rFonts w:ascii="Times New Roman" w:hAnsi="Times New Roman"/>
          <w:sz w:val="24"/>
          <w:szCs w:val="24"/>
        </w:rPr>
      </w:pPr>
    </w:p>
    <w:p w:rsidR="008506B5" w:rsidRDefault="008506B5" w:rsidP="008506B5">
      <w:pPr>
        <w:spacing w:line="360" w:lineRule="auto"/>
        <w:jc w:val="center"/>
        <w:rPr>
          <w:rFonts w:ascii="Times New Roman" w:hAnsi="Times New Roman"/>
          <w:sz w:val="24"/>
          <w:szCs w:val="24"/>
        </w:rPr>
      </w:pPr>
      <w:r>
        <w:rPr>
          <w:rFonts w:ascii="Times New Roman" w:hAnsi="Times New Roman"/>
          <w:sz w:val="24"/>
          <w:szCs w:val="24"/>
          <w:vertAlign w:val="superscript"/>
        </w:rPr>
        <w:t>1</w:t>
      </w:r>
      <w:r>
        <w:rPr>
          <w:rFonts w:ascii="Times New Roman" w:hAnsi="Times New Roman"/>
          <w:sz w:val="24"/>
          <w:szCs w:val="24"/>
        </w:rPr>
        <w:t>British Antarctic Survey, Natural Environment Research Council, High Cross, Madingley Road, Cambridge, CB3 0ET, UK</w:t>
      </w:r>
    </w:p>
    <w:p w:rsidR="008506B5" w:rsidRDefault="008506B5" w:rsidP="008506B5">
      <w:pPr>
        <w:spacing w:line="360" w:lineRule="auto"/>
        <w:jc w:val="center"/>
        <w:rPr>
          <w:rFonts w:ascii="Times New Roman" w:hAnsi="Times New Roman"/>
          <w:sz w:val="24"/>
          <w:szCs w:val="24"/>
        </w:rPr>
      </w:pPr>
      <w:r>
        <w:rPr>
          <w:rFonts w:ascii="Times New Roman" w:hAnsi="Times New Roman"/>
          <w:sz w:val="24"/>
          <w:szCs w:val="24"/>
          <w:vertAlign w:val="superscript"/>
        </w:rPr>
        <w:t>2</w:t>
      </w:r>
      <w:r>
        <w:rPr>
          <w:rFonts w:ascii="Times New Roman" w:hAnsi="Times New Roman"/>
          <w:sz w:val="24"/>
          <w:szCs w:val="24"/>
        </w:rPr>
        <w:t xml:space="preserve">Government of South Georgia and South Sandwich Islands, Government House, Stanley, Falkland Islands </w:t>
      </w:r>
    </w:p>
    <w:p w:rsidR="008506B5" w:rsidRDefault="008506B5" w:rsidP="008506B5">
      <w:pPr>
        <w:spacing w:line="360" w:lineRule="auto"/>
        <w:jc w:val="center"/>
        <w:rPr>
          <w:rFonts w:ascii="Times New Roman" w:hAnsi="Times New Roman"/>
          <w:sz w:val="24"/>
          <w:szCs w:val="24"/>
        </w:rPr>
      </w:pPr>
    </w:p>
    <w:p w:rsidR="008506B5" w:rsidRDefault="008506B5" w:rsidP="008506B5">
      <w:pPr>
        <w:spacing w:line="360" w:lineRule="auto"/>
        <w:jc w:val="center"/>
        <w:rPr>
          <w:rFonts w:ascii="Times New Roman" w:hAnsi="Times New Roman"/>
          <w:sz w:val="24"/>
          <w:szCs w:val="24"/>
        </w:rPr>
      </w:pPr>
      <w:r w:rsidRPr="005E5189">
        <w:rPr>
          <w:rFonts w:ascii="Times New Roman" w:hAnsi="Times New Roman"/>
          <w:sz w:val="24"/>
          <w:szCs w:val="24"/>
          <w:vertAlign w:val="superscript"/>
        </w:rPr>
        <w:t>*</w:t>
      </w:r>
      <w:r>
        <w:rPr>
          <w:rFonts w:ascii="Times New Roman" w:hAnsi="Times New Roman"/>
          <w:sz w:val="24"/>
          <w:szCs w:val="24"/>
        </w:rPr>
        <w:t>Corresponding author:</w:t>
      </w:r>
    </w:p>
    <w:p w:rsidR="008506B5" w:rsidRDefault="008506B5" w:rsidP="008506B5">
      <w:pPr>
        <w:spacing w:line="360" w:lineRule="auto"/>
        <w:jc w:val="center"/>
        <w:rPr>
          <w:rFonts w:ascii="Times New Roman" w:hAnsi="Times New Roman"/>
          <w:sz w:val="24"/>
          <w:szCs w:val="24"/>
        </w:rPr>
      </w:pPr>
      <w:r w:rsidRPr="005E5189">
        <w:rPr>
          <w:rFonts w:ascii="Times New Roman" w:hAnsi="Times New Roman"/>
          <w:sz w:val="24"/>
          <w:szCs w:val="24"/>
        </w:rPr>
        <w:t xml:space="preserve"> </w:t>
      </w:r>
      <w:r>
        <w:rPr>
          <w:rFonts w:ascii="Times New Roman" w:hAnsi="Times New Roman"/>
          <w:sz w:val="24"/>
          <w:szCs w:val="24"/>
        </w:rPr>
        <w:t xml:space="preserve">Email: </w:t>
      </w:r>
      <w:hyperlink r:id="rId6" w:history="1">
        <w:r w:rsidRPr="006E4C65">
          <w:rPr>
            <w:rStyle w:val="Hyperlink"/>
            <w:rFonts w:ascii="Times New Roman" w:hAnsi="Times New Roman"/>
            <w:sz w:val="24"/>
            <w:szCs w:val="24"/>
          </w:rPr>
          <w:t>ryaund@bas.ac.uk</w:t>
        </w:r>
      </w:hyperlink>
      <w:r>
        <w:rPr>
          <w:rFonts w:ascii="Times New Roman" w:hAnsi="Times New Roman"/>
          <w:sz w:val="24"/>
          <w:szCs w:val="24"/>
        </w:rPr>
        <w:t xml:space="preserve">, Tel: +44(0)1223 221275, Fax: +44 </w:t>
      </w:r>
      <w:r w:rsidRPr="00071A90">
        <w:rPr>
          <w:rFonts w:ascii="Times New Roman" w:hAnsi="Times New Roman"/>
          <w:sz w:val="24"/>
          <w:szCs w:val="24"/>
        </w:rPr>
        <w:t>(0)</w:t>
      </w:r>
      <w:r>
        <w:rPr>
          <w:rFonts w:ascii="Times New Roman" w:hAnsi="Times New Roman"/>
          <w:sz w:val="24"/>
          <w:szCs w:val="24"/>
        </w:rPr>
        <w:t xml:space="preserve">1223 </w:t>
      </w:r>
      <w:r w:rsidRPr="00071A90">
        <w:rPr>
          <w:rFonts w:ascii="Times New Roman" w:hAnsi="Times New Roman"/>
          <w:sz w:val="24"/>
          <w:szCs w:val="24"/>
        </w:rPr>
        <w:t>362616</w:t>
      </w:r>
      <w:r>
        <w:rPr>
          <w:rFonts w:ascii="Times New Roman" w:hAnsi="Times New Roman"/>
          <w:sz w:val="24"/>
          <w:szCs w:val="24"/>
        </w:rPr>
        <w:t xml:space="preserve"> </w:t>
      </w:r>
    </w:p>
    <w:p w:rsidR="008506B5" w:rsidRDefault="008506B5" w:rsidP="008506B5">
      <w:pPr>
        <w:spacing w:line="360" w:lineRule="auto"/>
        <w:jc w:val="center"/>
        <w:rPr>
          <w:rFonts w:ascii="Times New Roman" w:hAnsi="Times New Roman"/>
          <w:sz w:val="24"/>
          <w:szCs w:val="24"/>
        </w:rPr>
      </w:pPr>
    </w:p>
    <w:p w:rsidR="008506B5" w:rsidRDefault="008506B5" w:rsidP="008506B5">
      <w:pPr>
        <w:spacing w:line="360" w:lineRule="auto"/>
        <w:jc w:val="center"/>
        <w:rPr>
          <w:rFonts w:ascii="Times New Roman" w:hAnsi="Times New Roman"/>
          <w:sz w:val="24"/>
          <w:szCs w:val="24"/>
        </w:rPr>
      </w:pPr>
    </w:p>
    <w:p w:rsidR="008506B5" w:rsidRDefault="008506B5" w:rsidP="008506B5">
      <w:pPr>
        <w:spacing w:line="360" w:lineRule="auto"/>
        <w:jc w:val="center"/>
        <w:rPr>
          <w:rFonts w:ascii="Times New Roman" w:hAnsi="Times New Roman"/>
          <w:sz w:val="24"/>
          <w:szCs w:val="24"/>
        </w:rPr>
      </w:pPr>
    </w:p>
    <w:p w:rsidR="008506B5" w:rsidRDefault="008506B5" w:rsidP="008506B5">
      <w:pPr>
        <w:spacing w:line="360" w:lineRule="auto"/>
        <w:jc w:val="center"/>
        <w:rPr>
          <w:rFonts w:ascii="Times New Roman" w:hAnsi="Times New Roman"/>
          <w:sz w:val="24"/>
          <w:szCs w:val="24"/>
        </w:rPr>
      </w:pPr>
    </w:p>
    <w:p w:rsidR="008506B5" w:rsidRDefault="008506B5" w:rsidP="008506B5">
      <w:pPr>
        <w:spacing w:line="360" w:lineRule="auto"/>
        <w:jc w:val="center"/>
        <w:rPr>
          <w:rFonts w:ascii="Times New Roman" w:hAnsi="Times New Roman"/>
          <w:sz w:val="24"/>
          <w:szCs w:val="24"/>
        </w:rPr>
      </w:pPr>
    </w:p>
    <w:p w:rsidR="008506B5" w:rsidRDefault="008506B5" w:rsidP="008506B5">
      <w:pPr>
        <w:spacing w:line="360" w:lineRule="auto"/>
        <w:jc w:val="center"/>
        <w:rPr>
          <w:rFonts w:ascii="Times New Roman" w:hAnsi="Times New Roman"/>
          <w:sz w:val="24"/>
          <w:szCs w:val="24"/>
        </w:rPr>
      </w:pPr>
    </w:p>
    <w:p w:rsidR="008506B5" w:rsidRDefault="008506B5" w:rsidP="008506B5">
      <w:pPr>
        <w:spacing w:line="360" w:lineRule="auto"/>
        <w:jc w:val="center"/>
        <w:rPr>
          <w:rFonts w:ascii="Times New Roman" w:hAnsi="Times New Roman"/>
          <w:sz w:val="24"/>
          <w:szCs w:val="24"/>
        </w:rPr>
      </w:pPr>
    </w:p>
    <w:p w:rsidR="008506B5" w:rsidRDefault="008506B5" w:rsidP="008506B5">
      <w:pPr>
        <w:spacing w:line="360" w:lineRule="auto"/>
        <w:jc w:val="center"/>
        <w:rPr>
          <w:rFonts w:ascii="Times New Roman" w:hAnsi="Times New Roman"/>
          <w:sz w:val="24"/>
          <w:szCs w:val="24"/>
        </w:rPr>
      </w:pPr>
    </w:p>
    <w:p w:rsidR="008506B5" w:rsidRDefault="008506B5" w:rsidP="008506B5">
      <w:pPr>
        <w:spacing w:line="360" w:lineRule="auto"/>
        <w:jc w:val="center"/>
        <w:rPr>
          <w:rFonts w:ascii="Times New Roman" w:hAnsi="Times New Roman"/>
          <w:sz w:val="24"/>
          <w:szCs w:val="24"/>
        </w:rPr>
        <w:sectPr w:rsidR="008506B5" w:rsidSect="0029196A">
          <w:footerReference w:type="default" r:id="rId7"/>
          <w:pgSz w:w="11906" w:h="16838" w:code="9"/>
          <w:pgMar w:top="1440" w:right="1440" w:bottom="1440" w:left="1440" w:header="709" w:footer="709" w:gutter="0"/>
          <w:lnNumType w:countBy="1" w:restart="continuous"/>
          <w:cols w:space="708"/>
          <w:docGrid w:linePitch="360"/>
        </w:sectPr>
      </w:pPr>
      <w:r>
        <w:rPr>
          <w:rFonts w:ascii="Times New Roman" w:hAnsi="Times New Roman"/>
          <w:sz w:val="24"/>
          <w:szCs w:val="24"/>
        </w:rPr>
        <w:t>Manuscript in preparation for Polar Biology</w:t>
      </w:r>
    </w:p>
    <w:p w:rsidR="008506B5" w:rsidRPr="00A600A1" w:rsidRDefault="008506B5" w:rsidP="008506B5">
      <w:pPr>
        <w:spacing w:line="360" w:lineRule="auto"/>
        <w:rPr>
          <w:rFonts w:ascii="Times New Roman" w:hAnsi="Times New Roman"/>
          <w:b/>
          <w:sz w:val="24"/>
          <w:szCs w:val="24"/>
        </w:rPr>
      </w:pPr>
      <w:r>
        <w:rPr>
          <w:rFonts w:ascii="Times New Roman" w:hAnsi="Times New Roman"/>
          <w:b/>
          <w:sz w:val="24"/>
          <w:szCs w:val="24"/>
        </w:rPr>
        <w:lastRenderedPageBreak/>
        <w:t>Abstract</w:t>
      </w: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Gymnoscopelus braueri</w:t>
      </w:r>
      <w:r>
        <w:rPr>
          <w:rFonts w:ascii="Times New Roman" w:hAnsi="Times New Roman"/>
          <w:sz w:val="24"/>
          <w:szCs w:val="24"/>
        </w:rPr>
        <w:t xml:space="preserve">, </w:t>
      </w:r>
      <w:r>
        <w:rPr>
          <w:rFonts w:ascii="Times New Roman" w:hAnsi="Times New Roman"/>
          <w:i/>
          <w:sz w:val="24"/>
          <w:szCs w:val="24"/>
        </w:rPr>
        <w:t>Gymnoscopelus fraseri</w:t>
      </w:r>
      <w:r>
        <w:rPr>
          <w:rFonts w:ascii="Times New Roman" w:hAnsi="Times New Roman"/>
          <w:sz w:val="24"/>
          <w:szCs w:val="24"/>
        </w:rPr>
        <w:t xml:space="preserve"> and </w:t>
      </w:r>
      <w:r>
        <w:rPr>
          <w:rFonts w:ascii="Times New Roman" w:hAnsi="Times New Roman"/>
          <w:i/>
          <w:sz w:val="24"/>
          <w:szCs w:val="24"/>
        </w:rPr>
        <w:t xml:space="preserve">Gymnoscopelus nicholsi </w:t>
      </w:r>
      <w:r>
        <w:rPr>
          <w:rFonts w:ascii="Times New Roman" w:hAnsi="Times New Roman"/>
          <w:sz w:val="24"/>
          <w:szCs w:val="24"/>
        </w:rPr>
        <w:t xml:space="preserve">are common in the Southern Ocean mesopelagic fish community. However, their ecology is poorly understood in the region. This study investigated spatial and temporal patterns in their abundance, population structure and diets at different times of year within the Scotia Sea to ascertain their functional role in the pelagic food web. </w:t>
      </w:r>
      <w:r>
        <w:rPr>
          <w:rFonts w:ascii="Times New Roman" w:hAnsi="Times New Roman"/>
          <w:i/>
          <w:sz w:val="24"/>
          <w:szCs w:val="24"/>
        </w:rPr>
        <w:t xml:space="preserve">G. braueri </w:t>
      </w:r>
      <w:r>
        <w:rPr>
          <w:rFonts w:ascii="Times New Roman" w:hAnsi="Times New Roman"/>
          <w:sz w:val="24"/>
          <w:szCs w:val="24"/>
        </w:rPr>
        <w:t>was the most abundant species (0.07-0.17 ind. 1000 m</w:t>
      </w:r>
      <w:r>
        <w:rPr>
          <w:rFonts w:ascii="Times New Roman" w:hAnsi="Times New Roman"/>
          <w:sz w:val="24"/>
          <w:szCs w:val="24"/>
          <w:vertAlign w:val="superscript"/>
        </w:rPr>
        <w:t>-3</w:t>
      </w:r>
      <w:r>
        <w:rPr>
          <w:rFonts w:ascii="Times New Roman" w:hAnsi="Times New Roman"/>
          <w:sz w:val="24"/>
          <w:szCs w:val="24"/>
        </w:rPr>
        <w:t xml:space="preserve">) throughout the Scotia Sea. </w:t>
      </w:r>
      <w:r>
        <w:rPr>
          <w:rFonts w:ascii="Times New Roman" w:hAnsi="Times New Roman"/>
          <w:i/>
          <w:sz w:val="24"/>
          <w:szCs w:val="24"/>
        </w:rPr>
        <w:t>G. fraseri</w:t>
      </w:r>
      <w:r>
        <w:rPr>
          <w:rFonts w:ascii="Times New Roman" w:hAnsi="Times New Roman"/>
          <w:sz w:val="24"/>
          <w:szCs w:val="24"/>
        </w:rPr>
        <w:t xml:space="preserve"> was absent from the sea-ice sectors and occurred mostly around the Antarctic Polar Front (APF), comprising densities of 0.01-0.04 ind.1000 m</w:t>
      </w:r>
      <w:r>
        <w:rPr>
          <w:rFonts w:ascii="Times New Roman" w:hAnsi="Times New Roman"/>
          <w:sz w:val="24"/>
          <w:szCs w:val="24"/>
          <w:vertAlign w:val="superscript"/>
        </w:rPr>
        <w:t>-3</w:t>
      </w:r>
      <w:r>
        <w:rPr>
          <w:rFonts w:ascii="Times New Roman" w:hAnsi="Times New Roman"/>
          <w:sz w:val="24"/>
          <w:szCs w:val="24"/>
        </w:rPr>
        <w:t xml:space="preserve">. </w:t>
      </w:r>
      <w:r>
        <w:rPr>
          <w:rFonts w:ascii="Times New Roman" w:hAnsi="Times New Roman"/>
          <w:i/>
          <w:sz w:val="24"/>
          <w:szCs w:val="24"/>
        </w:rPr>
        <w:t>G. nicholsi</w:t>
      </w:r>
      <w:r>
        <w:rPr>
          <w:rFonts w:ascii="Times New Roman" w:hAnsi="Times New Roman"/>
          <w:sz w:val="24"/>
          <w:szCs w:val="24"/>
        </w:rPr>
        <w:t xml:space="preserve"> occurred in low abundance (&lt;0.01</w:t>
      </w:r>
      <w:r w:rsidRPr="007753F2">
        <w:rPr>
          <w:rFonts w:ascii="Times New Roman" w:hAnsi="Times New Roman"/>
          <w:sz w:val="24"/>
          <w:szCs w:val="24"/>
        </w:rPr>
        <w:t xml:space="preserve"> </w:t>
      </w:r>
      <w:r>
        <w:rPr>
          <w:rFonts w:ascii="Times New Roman" w:hAnsi="Times New Roman"/>
          <w:sz w:val="24"/>
          <w:szCs w:val="24"/>
        </w:rPr>
        <w:t>ind. 1000 m</w:t>
      </w:r>
      <w:r>
        <w:rPr>
          <w:rFonts w:ascii="Times New Roman" w:hAnsi="Times New Roman"/>
          <w:sz w:val="24"/>
          <w:szCs w:val="24"/>
          <w:vertAlign w:val="superscript"/>
        </w:rPr>
        <w:t>-3</w:t>
      </w:r>
      <w:r>
        <w:rPr>
          <w:rFonts w:ascii="Times New Roman" w:hAnsi="Times New Roman"/>
          <w:sz w:val="24"/>
          <w:szCs w:val="24"/>
        </w:rPr>
        <w:t xml:space="preserve">) throughout the region. </w:t>
      </w:r>
      <w:r>
        <w:rPr>
          <w:rFonts w:ascii="Times New Roman" w:hAnsi="Times New Roman"/>
          <w:i/>
          <w:sz w:val="24"/>
          <w:szCs w:val="24"/>
        </w:rPr>
        <w:t>G. braueri</w:t>
      </w:r>
      <w:r>
        <w:rPr>
          <w:rFonts w:ascii="Times New Roman" w:hAnsi="Times New Roman"/>
          <w:sz w:val="24"/>
          <w:szCs w:val="24"/>
        </w:rPr>
        <w:t xml:space="preserve"> and </w:t>
      </w:r>
      <w:r>
        <w:rPr>
          <w:rFonts w:ascii="Times New Roman" w:hAnsi="Times New Roman"/>
          <w:i/>
          <w:sz w:val="24"/>
          <w:szCs w:val="24"/>
        </w:rPr>
        <w:t xml:space="preserve">G. fraseri </w:t>
      </w:r>
      <w:r>
        <w:rPr>
          <w:rFonts w:ascii="Times New Roman" w:hAnsi="Times New Roman"/>
          <w:sz w:val="24"/>
          <w:szCs w:val="24"/>
        </w:rPr>
        <w:t xml:space="preserve">had a life span of ~4 and 3 years, respectively, but spatial variation in their population structures was evident and recruitment appeared to occur only around the APF. </w:t>
      </w:r>
      <w:r>
        <w:rPr>
          <w:rFonts w:ascii="Times New Roman" w:hAnsi="Times New Roman"/>
          <w:i/>
          <w:sz w:val="24"/>
          <w:szCs w:val="24"/>
        </w:rPr>
        <w:t xml:space="preserve">G. nicholsi </w:t>
      </w:r>
      <w:r>
        <w:rPr>
          <w:rFonts w:ascii="Times New Roman" w:hAnsi="Times New Roman"/>
          <w:sz w:val="24"/>
          <w:szCs w:val="24"/>
        </w:rPr>
        <w:t>had a life span of &gt;4 years. There was evidence of seasonal variation in depth distribution, size-related sexual dimorphism and vertical segregation in size-classes for each species. Overall, diets were dominated by copepods (</w:t>
      </w:r>
      <w:r>
        <w:rPr>
          <w:rFonts w:ascii="Times New Roman" w:hAnsi="Times New Roman"/>
          <w:i/>
          <w:sz w:val="24"/>
          <w:szCs w:val="24"/>
        </w:rPr>
        <w:t xml:space="preserve">Metridia </w:t>
      </w:r>
      <w:r>
        <w:rPr>
          <w:rFonts w:ascii="Times New Roman" w:hAnsi="Times New Roman"/>
          <w:sz w:val="24"/>
          <w:szCs w:val="24"/>
        </w:rPr>
        <w:t xml:space="preserve">spp., </w:t>
      </w:r>
      <w:r>
        <w:rPr>
          <w:rFonts w:ascii="Times New Roman" w:hAnsi="Times New Roman"/>
          <w:i/>
          <w:sz w:val="24"/>
          <w:szCs w:val="24"/>
        </w:rPr>
        <w:t>Rhincalanus gigas</w:t>
      </w:r>
      <w:r>
        <w:rPr>
          <w:rFonts w:ascii="Times New Roman" w:hAnsi="Times New Roman"/>
          <w:sz w:val="24"/>
          <w:szCs w:val="24"/>
        </w:rPr>
        <w:t xml:space="preserve">, </w:t>
      </w:r>
      <w:r>
        <w:rPr>
          <w:rFonts w:ascii="Times New Roman" w:hAnsi="Times New Roman"/>
          <w:i/>
          <w:sz w:val="24"/>
          <w:szCs w:val="24"/>
        </w:rPr>
        <w:t>Pleuromamma robusta</w:t>
      </w:r>
      <w:r>
        <w:rPr>
          <w:rFonts w:ascii="Times New Roman" w:hAnsi="Times New Roman"/>
          <w:sz w:val="24"/>
          <w:szCs w:val="24"/>
        </w:rPr>
        <w:t>) and euphausiids (</w:t>
      </w:r>
      <w:r>
        <w:rPr>
          <w:rFonts w:ascii="Times New Roman" w:hAnsi="Times New Roman"/>
          <w:i/>
          <w:sz w:val="24"/>
          <w:szCs w:val="24"/>
        </w:rPr>
        <w:t>Thysanoessa</w:t>
      </w:r>
      <w:r>
        <w:rPr>
          <w:rFonts w:ascii="Times New Roman" w:hAnsi="Times New Roman"/>
          <w:sz w:val="24"/>
          <w:szCs w:val="24"/>
        </w:rPr>
        <w:t xml:space="preserve"> spp. and </w:t>
      </w:r>
      <w:r>
        <w:rPr>
          <w:rFonts w:ascii="Times New Roman" w:hAnsi="Times New Roman"/>
          <w:i/>
          <w:sz w:val="24"/>
          <w:szCs w:val="24"/>
        </w:rPr>
        <w:t>Euphausia superba</w:t>
      </w:r>
      <w:r>
        <w:rPr>
          <w:rFonts w:ascii="Times New Roman" w:hAnsi="Times New Roman"/>
          <w:sz w:val="24"/>
          <w:szCs w:val="24"/>
        </w:rPr>
        <w:t xml:space="preserve">), although </w:t>
      </w:r>
      <w:r>
        <w:rPr>
          <w:rFonts w:ascii="Times New Roman" w:hAnsi="Times New Roman"/>
          <w:i/>
          <w:sz w:val="24"/>
          <w:szCs w:val="24"/>
        </w:rPr>
        <w:t xml:space="preserve">G. fraseri </w:t>
      </w:r>
      <w:r>
        <w:rPr>
          <w:rFonts w:ascii="Times New Roman" w:hAnsi="Times New Roman"/>
          <w:sz w:val="24"/>
          <w:szCs w:val="24"/>
        </w:rPr>
        <w:t xml:space="preserve">did not predate </w:t>
      </w:r>
      <w:r>
        <w:rPr>
          <w:rFonts w:ascii="Times New Roman" w:hAnsi="Times New Roman"/>
          <w:i/>
          <w:sz w:val="24"/>
          <w:szCs w:val="24"/>
        </w:rPr>
        <w:t>E. superba</w:t>
      </w:r>
      <w:r>
        <w:rPr>
          <w:rFonts w:ascii="Times New Roman" w:hAnsi="Times New Roman"/>
          <w:sz w:val="24"/>
          <w:szCs w:val="24"/>
        </w:rPr>
        <w:t>. Regional, seasonal and ontogenetic patterns in diet were evident for all species. This study provides new insight into the ecology of</w:t>
      </w:r>
      <w:r w:rsidRPr="00317522">
        <w:rPr>
          <w:rFonts w:ascii="Times New Roman" w:hAnsi="Times New Roman"/>
          <w:sz w:val="24"/>
          <w:szCs w:val="24"/>
        </w:rPr>
        <w:t xml:space="preserve"> these </w:t>
      </w:r>
      <w:r>
        <w:rPr>
          <w:rFonts w:ascii="Times New Roman" w:hAnsi="Times New Roman"/>
          <w:i/>
          <w:sz w:val="24"/>
          <w:szCs w:val="24"/>
        </w:rPr>
        <w:t>Gymnoscopelus</w:t>
      </w:r>
      <w:r w:rsidRPr="00317522">
        <w:rPr>
          <w:rFonts w:ascii="Times New Roman" w:hAnsi="Times New Roman"/>
          <w:sz w:val="24"/>
          <w:szCs w:val="24"/>
        </w:rPr>
        <w:t xml:space="preserve"> </w:t>
      </w:r>
      <w:r>
        <w:rPr>
          <w:rFonts w:ascii="Times New Roman" w:hAnsi="Times New Roman"/>
          <w:sz w:val="24"/>
          <w:szCs w:val="24"/>
        </w:rPr>
        <w:t xml:space="preserve">species in the Scotia Sea. Such details contribute towards resolving how pelagic food webs are structured in the Southern Ocean and their sensitivity to ongoing environmental change.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b/>
          <w:sz w:val="24"/>
          <w:szCs w:val="24"/>
        </w:rPr>
      </w:pPr>
      <w:r>
        <w:rPr>
          <w:rFonts w:ascii="Times New Roman" w:hAnsi="Times New Roman"/>
          <w:b/>
          <w:sz w:val="24"/>
          <w:szCs w:val="24"/>
        </w:rPr>
        <w:t>Keywords</w:t>
      </w:r>
    </w:p>
    <w:p w:rsidR="008506B5" w:rsidRDefault="008506B5" w:rsidP="008506B5">
      <w:pPr>
        <w:spacing w:line="360" w:lineRule="auto"/>
        <w:rPr>
          <w:rFonts w:ascii="Times New Roman" w:hAnsi="Times New Roman"/>
          <w:sz w:val="24"/>
          <w:szCs w:val="24"/>
        </w:rPr>
      </w:pPr>
      <w:r>
        <w:rPr>
          <w:rFonts w:ascii="Times New Roman" w:hAnsi="Times New Roman"/>
          <w:sz w:val="24"/>
          <w:szCs w:val="24"/>
        </w:rPr>
        <w:t xml:space="preserve">Myctophidae; </w:t>
      </w:r>
      <w:r>
        <w:rPr>
          <w:rFonts w:ascii="Times New Roman" w:hAnsi="Times New Roman"/>
          <w:i/>
          <w:sz w:val="24"/>
          <w:szCs w:val="24"/>
        </w:rPr>
        <w:t>Gymnoscopelus</w:t>
      </w:r>
      <w:r>
        <w:rPr>
          <w:rFonts w:ascii="Times New Roman" w:hAnsi="Times New Roman"/>
          <w:sz w:val="24"/>
          <w:szCs w:val="24"/>
        </w:rPr>
        <w:t>; Feeding ecology; Population dynamics; Scotia Sea</w:t>
      </w:r>
    </w:p>
    <w:p w:rsidR="008506B5" w:rsidRPr="00081D33" w:rsidRDefault="008506B5" w:rsidP="008506B5">
      <w:pPr>
        <w:spacing w:line="360" w:lineRule="auto"/>
        <w:rPr>
          <w:rFonts w:ascii="Times New Roman" w:hAnsi="Times New Roman"/>
          <w:b/>
          <w:sz w:val="24"/>
          <w:szCs w:val="24"/>
        </w:rPr>
      </w:pPr>
    </w:p>
    <w:p w:rsidR="008506B5" w:rsidRDefault="008506B5" w:rsidP="008506B5">
      <w:pPr>
        <w:spacing w:line="360" w:lineRule="auto"/>
        <w:rPr>
          <w:rFonts w:ascii="Times New Roman" w:hAnsi="Times New Roman"/>
          <w:sz w:val="24"/>
          <w:szCs w:val="24"/>
        </w:rPr>
        <w:sectPr w:rsidR="008506B5" w:rsidSect="0029196A">
          <w:pgSz w:w="11906" w:h="16838" w:code="9"/>
          <w:pgMar w:top="1440" w:right="1440" w:bottom="1440" w:left="1440" w:header="709" w:footer="709" w:gutter="0"/>
          <w:lnNumType w:countBy="1" w:restart="continuous"/>
          <w:cols w:space="708"/>
          <w:docGrid w:linePitch="360"/>
        </w:sectPr>
      </w:pPr>
    </w:p>
    <w:p w:rsidR="008506B5" w:rsidRDefault="008506B5" w:rsidP="008506B5">
      <w:pPr>
        <w:spacing w:line="360" w:lineRule="auto"/>
        <w:rPr>
          <w:rFonts w:ascii="Times New Roman" w:hAnsi="Times New Roman"/>
          <w:b/>
          <w:sz w:val="24"/>
          <w:szCs w:val="24"/>
        </w:rPr>
      </w:pPr>
      <w:r>
        <w:rPr>
          <w:rFonts w:ascii="Times New Roman" w:hAnsi="Times New Roman"/>
          <w:b/>
          <w:sz w:val="24"/>
          <w:szCs w:val="24"/>
        </w:rPr>
        <w:lastRenderedPageBreak/>
        <w:t>Introduction</w:t>
      </w:r>
    </w:p>
    <w:p w:rsidR="008506B5" w:rsidRDefault="008506B5" w:rsidP="008506B5">
      <w:pPr>
        <w:spacing w:line="360" w:lineRule="auto"/>
        <w:rPr>
          <w:rFonts w:ascii="Times New Roman" w:hAnsi="Times New Roman"/>
          <w:sz w:val="24"/>
          <w:szCs w:val="24"/>
        </w:rPr>
      </w:pPr>
      <w:r>
        <w:rPr>
          <w:rFonts w:ascii="Times New Roman" w:hAnsi="Times New Roman"/>
          <w:sz w:val="24"/>
          <w:szCs w:val="24"/>
        </w:rPr>
        <w:t xml:space="preserve">Myctophids (Family Myctophidae) are the dominant meosopelagic fish in most of the world’s oceans in terms of diversity and abundance </w:t>
      </w:r>
      <w:r w:rsidR="00515415">
        <w:rPr>
          <w:rFonts w:ascii="Times New Roman" w:hAnsi="Times New Roman"/>
          <w:sz w:val="24"/>
          <w:szCs w:val="24"/>
        </w:rPr>
        <w:fldChar w:fldCharType="begin">
          <w:fldData xml:space="preserve">PEVuZE5vdGU+PENpdGU+PEF1dGhvcj5HasO4c2FldGVyPC9BdXRob3I+PFllYXI+MTk4MDwvWWVh
cj48UmVjTnVtPjYzOTwvUmVjTnVtPjxyZWNvcmQ+PHJlYy1udW1iZXI+NjM5PC9yZWMtbnVtYmVy
Pjxmb3JlaWduLWtleXM+PGtleSBhcHA9IkVOIiBkYi1pZD0iZWF6ZHpkdmVqYXN0ZXNlOXRwYXY1
ZGQ4cmZwNXZzc3Q5ZHBzIj42Mzk8L2tleT48L2ZvcmVpZ24ta2V5cz48cmVmLXR5cGUgbmFtZT0i
Sm91cm5hbCBBcnRpY2xlIj4xNzwvcmVmLXR5cGU+PGNvbnRyaWJ1dG9ycz48YXV0aG9ycz48YXV0
aG9yPkdqw7hzYWV0ZXIsIEouPC9hdXRob3I+PGF1dGhvcj5LYXdhZ3VjaGksIEsuPC9hdXRob3I+
PC9hdXRob3JzPjwvY29udHJpYnV0b3JzPjxhdXRoLWFkZHJlc3M+R0pPU0FFVEVSIEo7IFVOSVYg
T0YgQkVSR0VOLCBCRVJHRU4sIE5PUldBWTwvYXV0aC1hZGRyZXNzPjx0aXRsZXM+PHRpdGxlPkEg
cmV2aWV3IG9mIHRoZSB3b3JsZCByZXNvdXJjZXMgb2YgbWVzb3BlbGFnaWMgZmlzaDwvdGl0bGU+
PHNlY29uZGFyeS10aXRsZT5GQU8gKEZvb2QgYW5kIEFncmljdWx0dXJlIE9yZ2FuaXphdGlvbiBv
ZiB0aGUgVW5pdGVkIE5hdGlvbnMpIEZpc2hlcmllcyBUZWNobmljYWwgUGFwZXI8L3NlY29uZGFy
eS10aXRsZT48YWx0LXRpdGxlPkZBTyBGaXNoLiBUZWNoLiBQYXAuPC9hbHQtdGl0bGU+PC90aXRs
ZXM+PHBlcmlvZGljYWw+PGZ1bGwtdGl0bGU+RkFPIChGb29kIGFuZCBBZ3JpY3VsdHVyZSBPcmdh
bml6YXRpb24gb2YgdGhlIFVuaXRlZCBOYXRpb25zKSBGaXNoZXJpZXMgVGVjaG5pY2FsIFBhcGVy
PC9mdWxsLXRpdGxlPjwvcGVyaW9kaWNhbD48cGFnZXM+MS0xNTE8L3BhZ2VzPjx2b2x1bWU+MTkz
PC92b2x1bWU+PGtleXdvcmRzPjxrZXl3b3JkPkVjb2xvZ3kgKEVudmlyb25tZW50YWwgU2NpZW5j
ZXMpPC9rZXl3b3JkPjxrZXl3b3JkPkdlbmVyYWwgTGlmZSBTdHVkaWVzPC9rZXl3b3JkPjxrZXl3
b3JkPk1hcmluZSBFY29sb2d5PC9rZXl3b3JkPjxrZXl3b3JkPihFY29sb2d5LCBFbnZpcm9ubWVu
dGFsIFNjaWVuY2VzKTwva2V5d29yZD48a2V5d29yZD5TeXN0ZW1hdGljcyBhbmQgVGF4b25vbXk8
L2tleXdvcmQ+PGtleXdvcmQ+V2lsZGxpZmU8L2tleXdvcmQ+PGtleXdvcmQ+TWFuYWdlbWVudCAo
Q29uc2VydmF0aW9uKTwva2V5d29yZD48a2V5d29yZD4wMDUwNCwgR2VuZXJhbCBiaW9sb2d5IC0g
VGF4b25vbXksIG5vbWVuY2xhdHVyZSBhbmQgdGVybWlub2xvZ3k8L2tleXdvcmQ+PGtleXdvcmQ+
MDEwMDgsPC9rZXl3b3JkPjxrZXl3b3JkPk1ldGhvZHMgLSBGaWVsZCBtZXRob2RzPC9rZXl3b3Jk
PjxrZXl3b3JkPjAzNTEwLCBHZW5ldGljcyAtIFNleCBkaWZmZXJlbmNlczwva2V5d29yZD48a2V5
d29yZD4wNzAwMyw8L2tleXdvcmQ+PGtleXdvcmQ+QmVoYXZpb3JhbCBiaW9sb2d5IC0gQW5pbWFs
IGJlaGF2aW9yPC9rZXl3b3JkPjxrZXl3b3JkPjA3NTA0LCBFY29sb2d5OiBlbnZpcm9ubWVudGFs
PC9rZXl3b3JkPjxrZXl3b3JkPmJpb2xvZ3kgLSBCaW9jbGltYXRvbG9neSBhbmQgYmlvbWV0ZW9y
b2xvZ3k8L2tleXdvcmQ+PGtleXdvcmQ+MDc1MDgsIEVjb2xvZ3k6PC9rZXl3b3JkPjxrZXl3b3Jk
PmVudmlyb25tZW50YWwgYmlvbG9neSAtIEFuaW1hbDwva2V5d29yZD48a2V5d29yZD4wNzUxMiwg
RWNvbG9neTogZW52aXJvbm1lbnRhbCBiaW9sb2d5IC08L2tleXdvcmQ+PGtleXdvcmQ+T2NlYW5v
Z3JhcGh5PC9rZXl3b3JkPjxrZXl3b3JkPjA3NTE2LCBFY29sb2d5OiBlbnZpcm9ubWVudGFsIGJp
b2xvZ3kgLSBXaWxkbGlmZTwva2V5d29yZD48a2V5d29yZD5tYW5hZ2VtZW50OiBhcXVhdGljPC9r
ZXl3b3JkPjxrZXl3b3JkPjA3NTE3LCBFY29sb2d5OiBlbnZpcm9ubWVudGFsIGJpb2xvZ3kgLSBX
YXRlcjwva2V5d29yZD48a2V5d29yZD5yZXNlYXJjaCBhbmQgZmlzaGVyeSBiaW9sb2d5PC9rZXl3
b3JkPjxrZXl3b3JkPjExMTAyLCBBbmF0b215IGFuZCBIaXN0b2xvZ3kgLSBHcm9zczwva2V5d29y
ZD48a2V5d29yZD5hbmF0b215PC9rZXl3b3JkPjxrZXl3b3JkPjEyMDAyLCBQaHlzaW9sb2d5IC0g
R2VuZXJhbDwva2V5d29yZD48a2V5d29yZD4xMjEwMCwgTW92ZW1lbnQ8L2tleXdvcmQ+PGtleXdv
cmQ+MTI1MTAsIFBhdGhvbG9neTwva2V5d29yZD48a2V5d29yZD4tIE5lY3Jvc2lzPC9rZXl3b3Jk
PjxrZXl3b3JkPjEzMDAzLCBNZXRhYm9saXNtIC0gRW5lcmd5IGFuZCByZXNwaXJhdG9yeSBtZXRh
Ym9saXNtPC9rZXl3b3JkPjxrZXl3b3JkPjE2NTA0LCBSZXByb2R1Y3RpdmUgc3lzdGVtIC0gUGh5
c2lvbG9neSBhbmQgYmlvY2hlbWlzdHJ5PC9rZXl3b3JkPjxrZXl3b3JkPjE3MDAyLDwva2V5d29y
ZD48a2V5d29yZD5FbmRvY3JpbmUgLSBHZW5lcmFsPC9rZXl3b3JkPjxrZXl3b3JkPjI1NTA4LCBE
ZXZlbG9wbWVudCBhbmQgRW1icnlvbG9neSAtIE1vcnBob2dlbmVzaXM8L2tleXdvcmQ+PGtleXdv
cmQ+NjI1MTAsIENob3JkYXRhOiBnZW5lcmFsIGFuZCBzeXN0ZW1hdGljIC0gUGlzY2VzPC9rZXl3
b3JkPjxrZXl3b3JkPjYyODAwLCBBbmltYWw8L2tleXdvcmQ+PGtleXdvcmQ+ZGlzdHJpYnV0aW9u
IC08L2tleXdvcmQ+PGtleXdvcmQ+UGlzY2VzLCBWZXJ0ZWJyYXRhLCBDaG9yZGF0YSwgQW5pbWFs
aWE8L2tleXdvcmQ+PGtleXdvcmQ+QW5pbWFscywgQ2hvcmRhdGVzLCBGaXNoLDwva2V5d29yZD48
a2V5d29yZD5Ob25odW1hbiBWZXJ0ZWJyYXRlcywgVmVydGVicmF0ZXM8L2tleXdvcmQ+PGtleXdv
cmQ+T3N0ZWljaHRoeWVzIFs4NTIwNl08L2tleXdvcmQ+PC9rZXl3b3Jkcz48ZGF0ZXM+PHllYXI+
MTk4MDwveWVhcj48L2RhdGVzPjxpc2JuPjA0MjktOTM0NTwvaXNibj48YWNjZXNzaW9uLW51bT5C
Q0k6QkNJMTk4MTIxMDQ2NDQ0PC9hY2Nlc3Npb24tbnVtPjx3b3JrLXR5cGU+QXJ0aWNsZTwvd29y
ay10eXBlPjx1cmxzPjxyZWxhdGVkLXVybHM+PHVybD4mbHQ7R28gdG8gSVNJJmd0OzovL0JDSTpC
Q0kxOTgxMjEwNDY0NDQ8L3VybD48L3JlbGF0ZWQtdXJscz48L3VybHM+PGxhbmd1YWdlPkVuZ2xp
c2g8L2xhbmd1YWdlPjwvcmVjb3JkPjwvQ2l0ZT48L0VuZE5vdGU+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PEVuZE5vdGU+PENpdGU+PEF1dGhvcj5HasO4c2FldGVyPC9BdXRob3I+PFllYXI+MTk4MDwvWWVh
cj48UmVjTnVtPjYzOTwvUmVjTnVtPjxyZWNvcmQ+PHJlYy1udW1iZXI+NjM5PC9yZWMtbnVtYmVy
Pjxmb3JlaWduLWtleXM+PGtleSBhcHA9IkVOIiBkYi1pZD0iZWF6ZHpkdmVqYXN0ZXNlOXRwYXY1
ZGQ4cmZwNXZzc3Q5ZHBzIj42Mzk8L2tleT48L2ZvcmVpZ24ta2V5cz48cmVmLXR5cGUgbmFtZT0i
Sm91cm5hbCBBcnRpY2xlIj4xNzwvcmVmLXR5cGU+PGNvbnRyaWJ1dG9ycz48YXV0aG9ycz48YXV0
aG9yPkdqw7hzYWV0ZXIsIEouPC9hdXRob3I+PGF1dGhvcj5LYXdhZ3VjaGksIEsuPC9hdXRob3I+
PC9hdXRob3JzPjwvY29udHJpYnV0b3JzPjxhdXRoLWFkZHJlc3M+R0pPU0FFVEVSIEo7IFVOSVYg
T0YgQkVSR0VOLCBCRVJHRU4sIE5PUldBWTwvYXV0aC1hZGRyZXNzPjx0aXRsZXM+PHRpdGxlPkEg
cmV2aWV3IG9mIHRoZSB3b3JsZCByZXNvdXJjZXMgb2YgbWVzb3BlbGFnaWMgZmlzaDwvdGl0bGU+
PHNlY29uZGFyeS10aXRsZT5GQU8gKEZvb2QgYW5kIEFncmljdWx0dXJlIE9yZ2FuaXphdGlvbiBv
ZiB0aGUgVW5pdGVkIE5hdGlvbnMpIEZpc2hlcmllcyBUZWNobmljYWwgUGFwZXI8L3NlY29uZGFy
eS10aXRsZT48YWx0LXRpdGxlPkZBTyBGaXNoLiBUZWNoLiBQYXAuPC9hbHQtdGl0bGU+PC90aXRs
ZXM+PHBlcmlvZGljYWw+PGZ1bGwtdGl0bGU+RkFPIChGb29kIGFuZCBBZ3JpY3VsdHVyZSBPcmdh
bml6YXRpb24gb2YgdGhlIFVuaXRlZCBOYXRpb25zKSBGaXNoZXJpZXMgVGVjaG5pY2FsIFBhcGVy
PC9mdWxsLXRpdGxlPjwvcGVyaW9kaWNhbD48cGFnZXM+MS0xNTE8L3BhZ2VzPjx2b2x1bWU+MTkz
PC92b2x1bWU+PGtleXdvcmRzPjxrZXl3b3JkPkVjb2xvZ3kgKEVudmlyb25tZW50YWwgU2NpZW5j
ZXMpPC9rZXl3b3JkPjxrZXl3b3JkPkdlbmVyYWwgTGlmZSBTdHVkaWVzPC9rZXl3b3JkPjxrZXl3
b3JkPk1hcmluZSBFY29sb2d5PC9rZXl3b3JkPjxrZXl3b3JkPihFY29sb2d5LCBFbnZpcm9ubWVu
dGFsIFNjaWVuY2VzKTwva2V5d29yZD48a2V5d29yZD5TeXN0ZW1hdGljcyBhbmQgVGF4b25vbXk8
L2tleXdvcmQ+PGtleXdvcmQ+V2lsZGxpZmU8L2tleXdvcmQ+PGtleXdvcmQ+TWFuYWdlbWVudCAo
Q29uc2VydmF0aW9uKTwva2V5d29yZD48a2V5d29yZD4wMDUwNCwgR2VuZXJhbCBiaW9sb2d5IC0g
VGF4b25vbXksIG5vbWVuY2xhdHVyZSBhbmQgdGVybWlub2xvZ3k8L2tleXdvcmQ+PGtleXdvcmQ+
MDEwMDgsPC9rZXl3b3JkPjxrZXl3b3JkPk1ldGhvZHMgLSBGaWVsZCBtZXRob2RzPC9rZXl3b3Jk
PjxrZXl3b3JkPjAzNTEwLCBHZW5ldGljcyAtIFNleCBkaWZmZXJlbmNlczwva2V5d29yZD48a2V5
d29yZD4wNzAwMyw8L2tleXdvcmQ+PGtleXdvcmQ+QmVoYXZpb3JhbCBiaW9sb2d5IC0gQW5pbWFs
IGJlaGF2aW9yPC9rZXl3b3JkPjxrZXl3b3JkPjA3NTA0LCBFY29sb2d5OiBlbnZpcm9ubWVudGFs
PC9rZXl3b3JkPjxrZXl3b3JkPmJpb2xvZ3kgLSBCaW9jbGltYXRvbG9neSBhbmQgYmlvbWV0ZW9y
b2xvZ3k8L2tleXdvcmQ+PGtleXdvcmQ+MDc1MDgsIEVjb2xvZ3k6PC9rZXl3b3JkPjxrZXl3b3Jk
PmVudmlyb25tZW50YWwgYmlvbG9neSAtIEFuaW1hbDwva2V5d29yZD48a2V5d29yZD4wNzUxMiwg
RWNvbG9neTogZW52aXJvbm1lbnRhbCBiaW9sb2d5IC08L2tleXdvcmQ+PGtleXdvcmQ+T2NlYW5v
Z3JhcGh5PC9rZXl3b3JkPjxrZXl3b3JkPjA3NTE2LCBFY29sb2d5OiBlbnZpcm9ubWVudGFsIGJp
b2xvZ3kgLSBXaWxkbGlmZTwva2V5d29yZD48a2V5d29yZD5tYW5hZ2VtZW50OiBhcXVhdGljPC9r
ZXl3b3JkPjxrZXl3b3JkPjA3NTE3LCBFY29sb2d5OiBlbnZpcm9ubWVudGFsIGJpb2xvZ3kgLSBX
YXRlcjwva2V5d29yZD48a2V5d29yZD5yZXNlYXJjaCBhbmQgZmlzaGVyeSBiaW9sb2d5PC9rZXl3
b3JkPjxrZXl3b3JkPjExMTAyLCBBbmF0b215IGFuZCBIaXN0b2xvZ3kgLSBHcm9zczwva2V5d29y
ZD48a2V5d29yZD5hbmF0b215PC9rZXl3b3JkPjxrZXl3b3JkPjEyMDAyLCBQaHlzaW9sb2d5IC0g
R2VuZXJhbDwva2V5d29yZD48a2V5d29yZD4xMjEwMCwgTW92ZW1lbnQ8L2tleXdvcmQ+PGtleXdv
cmQ+MTI1MTAsIFBhdGhvbG9neTwva2V5d29yZD48a2V5d29yZD4tIE5lY3Jvc2lzPC9rZXl3b3Jk
PjxrZXl3b3JkPjEzMDAzLCBNZXRhYm9saXNtIC0gRW5lcmd5IGFuZCByZXNwaXJhdG9yeSBtZXRh
Ym9saXNtPC9rZXl3b3JkPjxrZXl3b3JkPjE2NTA0LCBSZXByb2R1Y3RpdmUgc3lzdGVtIC0gUGh5
c2lvbG9neSBhbmQgYmlvY2hlbWlzdHJ5PC9rZXl3b3JkPjxrZXl3b3JkPjE3MDAyLDwva2V5d29y
ZD48a2V5d29yZD5FbmRvY3JpbmUgLSBHZW5lcmFsPC9rZXl3b3JkPjxrZXl3b3JkPjI1NTA4LCBE
ZXZlbG9wbWVudCBhbmQgRW1icnlvbG9neSAtIE1vcnBob2dlbmVzaXM8L2tleXdvcmQ+PGtleXdv
cmQ+NjI1MTAsIENob3JkYXRhOiBnZW5lcmFsIGFuZCBzeXN0ZW1hdGljIC0gUGlzY2VzPC9rZXl3
b3JkPjxrZXl3b3JkPjYyODAwLCBBbmltYWw8L2tleXdvcmQ+PGtleXdvcmQ+ZGlzdHJpYnV0aW9u
IC08L2tleXdvcmQ+PGtleXdvcmQ+UGlzY2VzLCBWZXJ0ZWJyYXRhLCBDaG9yZGF0YSwgQW5pbWFs
aWE8L2tleXdvcmQ+PGtleXdvcmQ+QW5pbWFscywgQ2hvcmRhdGVzLCBGaXNoLDwva2V5d29yZD48
a2V5d29yZD5Ob25odW1hbiBWZXJ0ZWJyYXRlcywgVmVydGVicmF0ZXM8L2tleXdvcmQ+PGtleXdv
cmQ+T3N0ZWljaHRoeWVzIFs4NTIwNl08L2tleXdvcmQ+PC9rZXl3b3Jkcz48ZGF0ZXM+PHllYXI+
MTk4MDwveWVhcj48L2RhdGVzPjxpc2JuPjA0MjktOTM0NTwvaXNibj48YWNjZXNzaW9uLW51bT5C
Q0k6QkNJMTk4MTIxMDQ2NDQ0PC9hY2Nlc3Npb24tbnVtPjx3b3JrLXR5cGU+QXJ0aWNsZTwvd29y
ay10eXBlPjx1cmxzPjxyZWxhdGVkLXVybHM+PHVybD4mbHQ7R28gdG8gSVNJJmd0OzovL0JDSTpC
Q0kxOTgxMjEwNDY0NDQ8L3VybD48L3JlbGF0ZWQtdXJscz48L3VybHM+PGxhbmd1YWdlPkVuZ2xp
c2g8L2xhbmd1YWdlPjwvcmVjb3JkPjwvQ2l0ZT48L0VuZE5vdGU+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(Gjøsaeter and Kawaguchi 1980)</w:t>
      </w:r>
      <w:r w:rsidR="00515415">
        <w:rPr>
          <w:rFonts w:ascii="Times New Roman" w:hAnsi="Times New Roman"/>
          <w:sz w:val="24"/>
          <w:szCs w:val="24"/>
        </w:rPr>
        <w:fldChar w:fldCharType="end"/>
      </w:r>
      <w:r>
        <w:rPr>
          <w:rFonts w:ascii="Times New Roman" w:hAnsi="Times New Roman"/>
          <w:sz w:val="24"/>
          <w:szCs w:val="24"/>
        </w:rPr>
        <w:t xml:space="preserve">. They have an important function in pelagic food webs, linking primary consumers, such as copepods and macro-zooplankton </w:t>
      </w:r>
      <w:r w:rsidR="00515415">
        <w:rPr>
          <w:rFonts w:ascii="Times New Roman" w:hAnsi="Times New Roman"/>
          <w:sz w:val="24"/>
          <w:szCs w:val="24"/>
        </w:rPr>
        <w:fldChar w:fldCharType="begin">
          <w:fldData xml:space="preserve">PEVuZE5vdGU+PENpdGU+PEF1dGhvcj5QYWtob21vdjwvQXV0aG9yPjxZZWFyPjE5OTY8L1llYXI+
PFJlY051bT41OTE8L1JlY051bT48cmVjb3JkPjxyZWMtbnVtYmVyPjU5MTwvcmVjLW51bWJlcj48
Zm9yZWlnbi1rZXlzPjxrZXkgYXBwPSJFTiIgZGItaWQ9ImVhemR6ZHZlamFzdGVzZTl0cGF2NWRk
OHJmcDV2c3N0OWRwcyI+NTkxPC9rZXk+PC9mb3JlaWduLWtleXM+PHJlZi10eXBlIG5hbWU9Ikpv
dXJuYWwgQXJ0aWNsZSI+MTc8L3JlZi10eXBlPjxjb250cmlidXRvcnM+PGF1dGhvcnM+PGF1dGhv
cj5QYWtob21vdiwgRS4gQS48L2F1dGhvcj48YXV0aG9yPlBlcmlzc2lub3R0bywgUi48L2F1dGhv
cj48YXV0aG9yPk1jUXVhaWQsIEMuIEQuPC9hdXRob3I+PC9hdXRob3JzPjwvY29udHJpYnV0b3Jz
Pjx0aXRsZXM+PHRpdGxlPlByZXkgY29tcG9zaXRpb24gYW5kIGRhaWx5IHJhdGlvbnMgb2YgbXlj
dG9waGlkIGZpc2hlcyBpbiB0aGUgU291dGhlcm4gT2NlYW48L3RpdGxlPjxzZWNvbmRhcnktdGl0
bGU+TWFyaW5lIEVjb2xvZ3kgUHJvZ3Jlc3MgU2VyaWVzPC9zZWNvbmRhcnktdGl0bGU+PGFsdC10
aXRsZT5NYXIuIEVjb2wuIFByb2cuIFNlci48L2FsdC10aXRsZT48L3RpdGxlcz48cGVyaW9kaWNh
bD48ZnVsbC10aXRsZT5NYXJpbmUgRWNvbG9neSBQcm9ncmVzcyBTZXJpZXM8L2Z1bGwtdGl0bGU+
PC9wZXJpb2RpY2FsPjxwYWdlcz4xLTE0PC9wYWdlcz48dm9sdW1lPjEzNDwvdm9sdW1lPjxudW1i
ZXI+MS0zPC9udW1iZXI+PGRhdGVzPjx5ZWFyPjE5OTY8L3llYXI+PHB1Yi1kYXRlcz48ZGF0ZT5B
cHI8L2RhdGU+PC9wdWItZGF0ZXM+PC9kYXRlcz48aXNibj4wMTcxLTg2MzA8L2lzYm4+PGFjY2Vz
c2lvbi1udW0+V09TOkExOTk2VUs3MTgwMDAwMTwvYWNjZXNzaW9uLW51bT48dXJscz48cmVsYXRl
ZC11cmxzPjx1cmw+Jmx0O0dvIHRvIElTSSZndDs6Ly9XT1M6QTE5OTZVSzcxODAwMDAxPC91cmw+
PC9yZWxhdGVkLXVybHM+PC91cmxzPjxlbGVjdHJvbmljLXJlc291cmNlLW51bT4xMC4zMzU0L21l
cHMxMzQwMDE8L2VsZWN0cm9uaWMtcmVzb3VyY2UtbnVtPjwvcmVjb3JkPjwvQ2l0ZT48Q2l0ZT48
QXV0aG9yPlB1c2NoPC9BdXRob3I+PFllYXI+MjAwNDwvWWVhcj48UmVjTnVtPjU5MDwvUmVjTnVt
PjxyZWNvcmQ+PHJlYy1udW1iZXI+NTkwPC9yZWMtbnVtYmVyPjxmb3JlaWduLWtleXM+PGtleSBh
cHA9IkVOIiBkYi1pZD0iZWF6ZHpkdmVqYXN0ZXNlOXRwYXY1ZGQ4cmZwNXZzc3Q5ZHBzIj41OTA8
L2tleT48L2ZvcmVpZ24ta2V5cz48cmVmLXR5cGUgbmFtZT0iSm91cm5hbCBBcnRpY2xlIj4xNzwv
cmVmLXR5cGU+PGNvbnRyaWJ1dG9ycz48YXV0aG9ycz48YXV0aG9yPlB1c2NoLCBDLjwvYXV0aG9y
PjxhdXRob3I+SHVsbGV5LCBQLiBBLjwvYXV0aG9yPjxhdXRob3I+S29jaywgSy4gSC48L2F1dGhv
cj48L2F1dGhvcnM+PC9jb250cmlidXRvcnM+PHRpdGxlcz48dGl0bGU+Q29tbXVuaXR5IHN0cnVj
dHVyZSBhbmQgZmVlZGluZyBlY29sb2d5IG9mIG1lc29wZWxhZ2ljIGZpc2hlcyBpbiB0aGUgc2xv
cGUgd2F0ZXJzIG9mIEtpbmcgR2VvcmdlIElzbGFuZCAoU291dGggU2hldGxhbmQgSXNsYW5kcywg
QW50YXJjdGljYSk8L3RpdGxlPjxzZWNvbmRhcnktdGl0bGU+RGVlcC1TZWEgUmVzZWFyY2ggUGFy
dCBJLU9jZWFub2dyYXBoaWMgUmVzZWFyY2ggUGFwZXJzPC9zZWNvbmRhcnktdGl0bGU+PGFsdC10
aXRsZT5EZWVwLVNlYSBSZXMuIFBhcnQgSTwvYWx0LXRpdGxlPjwvdGl0bGVzPjxwZXJpb2RpY2Fs
PjxmdWxsLXRpdGxlPkRlZXAtU2VhIFJlc2VhcmNoIFBhcnQgSS1PY2Vhbm9ncmFwaGljIFJlc2Vh
cmNoIFBhcGVyczwvZnVsbC10aXRsZT48L3BlcmlvZGljYWw+PHBhZ2VzPjE2ODUtMTcwODwvcGFn
ZXM+PHZvbHVtZT41MTwvdm9sdW1lPjxudW1iZXI+MTE8L251bWJlcj48ZGF0ZXM+PHllYXI+MjAw
NDwveWVhcj48cHViLWRhdGVzPjxkYXRlPk5vdjwvZGF0ZT48L3B1Yi1kYXRlcz48L2RhdGVzPjxp
c2JuPjA5NjctMDYzNzwvaXNibj48YWNjZXNzaW9uLW51bT5XT1M6MDAwMjI1MTIzMTAwMDE2PC9h
Y2Nlc3Npb24tbnVtPjx1cmxzPjxyZWxhdGVkLXVybHM+PHVybD4mbHQ7R28gdG8gSVNJJmd0Ozov
L1dPUzowMDAyMjUxMjMxMDAwMTY8L3VybD48L3JlbGF0ZWQtdXJscz48L3VybHM+PGVsZWN0cm9u
aWMtcmVzb3VyY2UtbnVtPjEwLjEwMTYvai5kc3IuMjAwNC4wNi4wMDg8L2VsZWN0cm9uaWMtcmVz
b3VyY2UtbnVtPjwvcmVjb3JkPjwvQ2l0ZT48Q2l0ZT48QXV0aG9yPlNocmVldmU8L0F1dGhvcj48
WWVhcj4yMDA5PC9ZZWFyPjxSZWNOdW0+NTc4PC9SZWNOdW0+PHJlY29yZD48cmVjLW51bWJlcj41
Nzg8L3JlYy1udW1iZXI+PGZvcmVpZ24ta2V5cz48a2V5IGFwcD0iRU4iIGRiLWlkPSJlYXpkemR2
ZWphc3Rlc2U5dHBhdjVkZDhyZnA1dnNzdDlkcHMiPjU3ODwva2V5PjwvZm9yZWlnbi1rZXlzPjxy
ZWYtdHlwZSBuYW1lPSJKb3VybmFsIEFydGljbGUiPjE3PC9yZWYtdHlwZT48Y29udHJpYnV0b3Jz
PjxhdXRob3JzPjxhdXRob3I+U2hyZWV2ZSwgUi4gUy48L2F1dGhvcj48YXV0aG9yPkNvbGxpbnMs
IE0uIEEuPC9hdXRob3I+PGF1dGhvcj5UYXJsaW5nLCBHLiBBLjwvYXV0aG9yPjxhdXRob3I+TWFp
biwgQy4gRS48L2F1dGhvcj48YXV0aG9yPldhcmQsIFAuPC9hdXRob3I+PGF1dGhvcj5Kb2huc3Rv
biwgTi4gTS48L2F1dGhvcj48L2F1dGhvcnM+PC9jb250cmlidXRvcnM+PHRpdGxlcz48dGl0bGU+
RmVlZGluZyBlY29sb2d5IG9mIG15Y3RvcGhpZCBmaXNoZXMgaW4gdGhlIG5vcnRoZXJuIFNjb3Rp
YSBTZWE8L3RpdGxlPjxzZWNvbmRhcnktdGl0bGU+TWFyaW5lIEVjb2xvZ3kgUHJvZ3Jlc3MgU2Vy
aWVzPC9zZWNvbmRhcnktdGl0bGU+PGFsdC10aXRsZT5NYXIuIEVjb2wuIFByb2cuIFNlci48L2Fs
dC10aXRsZT48L3RpdGxlcz48cGVyaW9kaWNhbD48ZnVsbC10aXRsZT5NYXJpbmUgRWNvbG9neSBQ
cm9ncmVzcyBTZXJpZXM8L2Z1bGwtdGl0bGU+PC9wZXJpb2RpY2FsPjxwYWdlcz4yMjEtMjM2PC9w
YWdlcz48dm9sdW1lPjM4Njwvdm9sdW1lPjxkYXRlcz48eWVhcj4yMDA5PC95ZWFyPjxwdWItZGF0
ZXM+PGRhdGU+MjAwOTwvZGF0ZT48L3B1Yi1kYXRlcz48L2RhdGVzPjxpc2JuPjAxNzEtODYzMDwv
aXNibj48YWNjZXNzaW9uLW51bT5XT1M6MDAwMjY4NTUyNTAwMDE4PC9hY2Nlc3Npb24tbnVtPjx1
cmxzPjxyZWxhdGVkLXVybHM+PHVybD4mbHQ7R28gdG8gSVNJJmd0OzovL1dPUzowMDAyNjg1NTI1
MDAwMTg8L3VybD48L3JlbGF0ZWQtdXJscz48L3VybHM+PGVsZWN0cm9uaWMtcmVzb3VyY2UtbnVt
PjEwLjMzNTQvbWVwczA4MDY0PC9lbGVjdHJvbmljLXJlc291cmNlLW51bT48L3JlY29yZD48L0Np
dGU+PENpdGU+PEF1dGhvcj5HYXNrZXR0PC9BdXRob3I+PFllYXI+MjAwMTwvWWVhcj48UmVjTnVt
PjY3NzwvUmVjTnVtPjxyZWNvcmQ+PHJlYy1udW1iZXI+Njc3PC9yZWMtbnVtYmVyPjxmb3JlaWdu
LWtleXM+PGtleSBhcHA9IkVOIiBkYi1pZD0iZWF6ZHpkdmVqYXN0ZXNlOXRwYXY1ZGQ4cmZwNXZz
c3Q5ZHBzIj42Nzc8L2tleT48L2ZvcmVpZ24ta2V5cz48cmVmLXR5cGUgbmFtZT0iSm91cm5hbCBB
cnRpY2xlIj4xNzwvcmVmLXR5cGU+PGNvbnRyaWJ1dG9ycz48YXV0aG9ycz48YXV0aG9yPkdhc2tl
dHQsIEEuIEMuPC9hdXRob3I+PGF1dGhvcj5CdWxtYW4sIEMuPC9hdXRob3I+PGF1dGhvcj5IZSwg
WC48L2F1dGhvcj48YXV0aG9yPkdvbGRzd29ydGh5LCBTLiBELjwvYXV0aG9yPjwvYXV0aG9ycz48
L2NvbnRyaWJ1dG9ycz48dGl0bGVzPjx0aXRsZT5EaWV0IGNvbXBvc2l0aW9uIGFuZCBndWlsZCBz
dHJ1Y3R1cmUgb2YgbWVzb3BlbGFnaWMgYW5kIGJhdGh5cGVsYWdpYyBmaXNoZXMgbmVhciBNYWNx
dWFyaWUgSXNsYW5kLCBBdXN0cmFsaWE8L3RpdGxlPjxzZWNvbmRhcnktdGl0bGU+TmV3IFplYWxh
bmQgSm91cm5hbCBvZiBNYXJpbmUgYW5kIEZyZXNod2F0ZXIgUmVzZWFyY2g8L3NlY29uZGFyeS10
aXRsZT48YWx0LXRpdGxlPk5ldy4gWmVhbC4gSi4gTWFyLiBGcmVzaDwvYWx0LXRpdGxlPjwvdGl0
bGVzPjxwZXJpb2RpY2FsPjxmdWxsLXRpdGxlPk5ldyBaZWFsYW5kIEpvdXJuYWwgb2YgTWFyaW5l
IGFuZCBGcmVzaHdhdGVyIFJlc2VhcmNoPC9mdWxsLXRpdGxlPjwvcGVyaW9kaWNhbD48cGFnZXM+
NDY5LTQ3NjwvcGFnZXM+PHZvbHVtZT4zNTwvdm9sdW1lPjxudW1iZXI+MzwvbnVtYmVyPjxkYXRl
cz48eWVhcj4yMDAxPC95ZWFyPjxwdWItZGF0ZXM+PGRhdGU+U2VwPC9kYXRlPjwvcHViLWRhdGVz
PjwvZGF0ZXM+PGlzYm4+MDAyOC04MzMwPC9pc2JuPjxhY2Nlc3Npb24tbnVtPldPUzowMDAxNzIy
OTg3MDAwMDU8L2FjY2Vzc2lvbi1udW0+PHVybHM+PHJlbGF0ZWQtdXJscz48dXJsPiZsdDtHbyB0
byBJU0kmZ3Q7Oi8vV09TOjAwMDE3MjI5ODcwMDAwNTwvdXJsPjwvcmVsYXRlZC11cmxzPjwvdXJs
cz48L3JlY29yZD48L0NpdGU+PC9FbmROb3RlPn==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PEVuZE5vdGU+PENpdGU+PEF1dGhvcj5QYWtob21vdjwvQXV0aG9yPjxZZWFyPjE5OTY8L1llYXI+
PFJlY051bT41OTE8L1JlY051bT48cmVjb3JkPjxyZWMtbnVtYmVyPjU5MTwvcmVjLW51bWJlcj48
Zm9yZWlnbi1rZXlzPjxrZXkgYXBwPSJFTiIgZGItaWQ9ImVhemR6ZHZlamFzdGVzZTl0cGF2NWRk
OHJmcDV2c3N0OWRwcyI+NTkxPC9rZXk+PC9mb3JlaWduLWtleXM+PHJlZi10eXBlIG5hbWU9Ikpv
dXJuYWwgQXJ0aWNsZSI+MTc8L3JlZi10eXBlPjxjb250cmlidXRvcnM+PGF1dGhvcnM+PGF1dGhv
cj5QYWtob21vdiwgRS4gQS48L2F1dGhvcj48YXV0aG9yPlBlcmlzc2lub3R0bywgUi48L2F1dGhv
cj48YXV0aG9yPk1jUXVhaWQsIEMuIEQuPC9hdXRob3I+PC9hdXRob3JzPjwvY29udHJpYnV0b3Jz
Pjx0aXRsZXM+PHRpdGxlPlByZXkgY29tcG9zaXRpb24gYW5kIGRhaWx5IHJhdGlvbnMgb2YgbXlj
dG9waGlkIGZpc2hlcyBpbiB0aGUgU291dGhlcm4gT2NlYW48L3RpdGxlPjxzZWNvbmRhcnktdGl0
bGU+TWFyaW5lIEVjb2xvZ3kgUHJvZ3Jlc3MgU2VyaWVzPC9zZWNvbmRhcnktdGl0bGU+PGFsdC10
aXRsZT5NYXIuIEVjb2wuIFByb2cuIFNlci48L2FsdC10aXRsZT48L3RpdGxlcz48cGVyaW9kaWNh
bD48ZnVsbC10aXRsZT5NYXJpbmUgRWNvbG9neSBQcm9ncmVzcyBTZXJpZXM8L2Z1bGwtdGl0bGU+
PC9wZXJpb2RpY2FsPjxwYWdlcz4xLTE0PC9wYWdlcz48dm9sdW1lPjEzNDwvdm9sdW1lPjxudW1i
ZXI+MS0zPC9udW1iZXI+PGRhdGVzPjx5ZWFyPjE5OTY8L3llYXI+PHB1Yi1kYXRlcz48ZGF0ZT5B
cHI8L2RhdGU+PC9wdWItZGF0ZXM+PC9kYXRlcz48aXNibj4wMTcxLTg2MzA8L2lzYm4+PGFjY2Vz
c2lvbi1udW0+V09TOkExOTk2VUs3MTgwMDAwMTwvYWNjZXNzaW9uLW51bT48dXJscz48cmVsYXRl
ZC11cmxzPjx1cmw+Jmx0O0dvIHRvIElTSSZndDs6Ly9XT1M6QTE5OTZVSzcxODAwMDAxPC91cmw+
PC9yZWxhdGVkLXVybHM+PC91cmxzPjxlbGVjdHJvbmljLXJlc291cmNlLW51bT4xMC4zMzU0L21l
cHMxMzQwMDE8L2VsZWN0cm9uaWMtcmVzb3VyY2UtbnVtPjwvcmVjb3JkPjwvQ2l0ZT48Q2l0ZT48
QXV0aG9yPlB1c2NoPC9BdXRob3I+PFllYXI+MjAwNDwvWWVhcj48UmVjTnVtPjU5MDwvUmVjTnVt
PjxyZWNvcmQ+PHJlYy1udW1iZXI+NTkwPC9yZWMtbnVtYmVyPjxmb3JlaWduLWtleXM+PGtleSBh
cHA9IkVOIiBkYi1pZD0iZWF6ZHpkdmVqYXN0ZXNlOXRwYXY1ZGQ4cmZwNXZzc3Q5ZHBzIj41OTA8
L2tleT48L2ZvcmVpZ24ta2V5cz48cmVmLXR5cGUgbmFtZT0iSm91cm5hbCBBcnRpY2xlIj4xNzwv
cmVmLXR5cGU+PGNvbnRyaWJ1dG9ycz48YXV0aG9ycz48YXV0aG9yPlB1c2NoLCBDLjwvYXV0aG9y
PjxhdXRob3I+SHVsbGV5LCBQLiBBLjwvYXV0aG9yPjxhdXRob3I+S29jaywgSy4gSC48L2F1dGhv
cj48L2F1dGhvcnM+PC9jb250cmlidXRvcnM+PHRpdGxlcz48dGl0bGU+Q29tbXVuaXR5IHN0cnVj
dHVyZSBhbmQgZmVlZGluZyBlY29sb2d5IG9mIG1lc29wZWxhZ2ljIGZpc2hlcyBpbiB0aGUgc2xv
cGUgd2F0ZXJzIG9mIEtpbmcgR2VvcmdlIElzbGFuZCAoU291dGggU2hldGxhbmQgSXNsYW5kcywg
QW50YXJjdGljYSk8L3RpdGxlPjxzZWNvbmRhcnktdGl0bGU+RGVlcC1TZWEgUmVzZWFyY2ggUGFy
dCBJLU9jZWFub2dyYXBoaWMgUmVzZWFyY2ggUGFwZXJzPC9zZWNvbmRhcnktdGl0bGU+PGFsdC10
aXRsZT5EZWVwLVNlYSBSZXMuIFBhcnQgSTwvYWx0LXRpdGxlPjwvdGl0bGVzPjxwZXJpb2RpY2Fs
PjxmdWxsLXRpdGxlPkRlZXAtU2VhIFJlc2VhcmNoIFBhcnQgSS1PY2Vhbm9ncmFwaGljIFJlc2Vh
cmNoIFBhcGVyczwvZnVsbC10aXRsZT48L3BlcmlvZGljYWw+PHBhZ2VzPjE2ODUtMTcwODwvcGFn
ZXM+PHZvbHVtZT41MTwvdm9sdW1lPjxudW1iZXI+MTE8L251bWJlcj48ZGF0ZXM+PHllYXI+MjAw
NDwveWVhcj48cHViLWRhdGVzPjxkYXRlPk5vdjwvZGF0ZT48L3B1Yi1kYXRlcz48L2RhdGVzPjxp
c2JuPjA5NjctMDYzNzwvaXNibj48YWNjZXNzaW9uLW51bT5XT1M6MDAwMjI1MTIzMTAwMDE2PC9h
Y2Nlc3Npb24tbnVtPjx1cmxzPjxyZWxhdGVkLXVybHM+PHVybD4mbHQ7R28gdG8gSVNJJmd0Ozov
L1dPUzowMDAyMjUxMjMxMDAwMTY8L3VybD48L3JlbGF0ZWQtdXJscz48L3VybHM+PGVsZWN0cm9u
aWMtcmVzb3VyY2UtbnVtPjEwLjEwMTYvai5kc3IuMjAwNC4wNi4wMDg8L2VsZWN0cm9uaWMtcmVz
b3VyY2UtbnVtPjwvcmVjb3JkPjwvQ2l0ZT48Q2l0ZT48QXV0aG9yPlNocmVldmU8L0F1dGhvcj48
WWVhcj4yMDA5PC9ZZWFyPjxSZWNOdW0+NTc4PC9SZWNOdW0+PHJlY29yZD48cmVjLW51bWJlcj41
Nzg8L3JlYy1udW1iZXI+PGZvcmVpZ24ta2V5cz48a2V5IGFwcD0iRU4iIGRiLWlkPSJlYXpkemR2
ZWphc3Rlc2U5dHBhdjVkZDhyZnA1dnNzdDlkcHMiPjU3ODwva2V5PjwvZm9yZWlnbi1rZXlzPjxy
ZWYtdHlwZSBuYW1lPSJKb3VybmFsIEFydGljbGUiPjE3PC9yZWYtdHlwZT48Y29udHJpYnV0b3Jz
PjxhdXRob3JzPjxhdXRob3I+U2hyZWV2ZSwgUi4gUy48L2F1dGhvcj48YXV0aG9yPkNvbGxpbnMs
IE0uIEEuPC9hdXRob3I+PGF1dGhvcj5UYXJsaW5nLCBHLiBBLjwvYXV0aG9yPjxhdXRob3I+TWFp
biwgQy4gRS48L2F1dGhvcj48YXV0aG9yPldhcmQsIFAuPC9hdXRob3I+PGF1dGhvcj5Kb2huc3Rv
biwgTi4gTS48L2F1dGhvcj48L2F1dGhvcnM+PC9jb250cmlidXRvcnM+PHRpdGxlcz48dGl0bGU+
RmVlZGluZyBlY29sb2d5IG9mIG15Y3RvcGhpZCBmaXNoZXMgaW4gdGhlIG5vcnRoZXJuIFNjb3Rp
YSBTZWE8L3RpdGxlPjxzZWNvbmRhcnktdGl0bGU+TWFyaW5lIEVjb2xvZ3kgUHJvZ3Jlc3MgU2Vy
aWVzPC9zZWNvbmRhcnktdGl0bGU+PGFsdC10aXRsZT5NYXIuIEVjb2wuIFByb2cuIFNlci48L2Fs
dC10aXRsZT48L3RpdGxlcz48cGVyaW9kaWNhbD48ZnVsbC10aXRsZT5NYXJpbmUgRWNvbG9neSBQ
cm9ncmVzcyBTZXJpZXM8L2Z1bGwtdGl0bGU+PC9wZXJpb2RpY2FsPjxwYWdlcz4yMjEtMjM2PC9w
YWdlcz48dm9sdW1lPjM4Njwvdm9sdW1lPjxkYXRlcz48eWVhcj4yMDA5PC95ZWFyPjxwdWItZGF0
ZXM+PGRhdGU+MjAwOTwvZGF0ZT48L3B1Yi1kYXRlcz48L2RhdGVzPjxpc2JuPjAxNzEtODYzMDwv
aXNibj48YWNjZXNzaW9uLW51bT5XT1M6MDAwMjY4NTUyNTAwMDE4PC9hY2Nlc3Npb24tbnVtPjx1
cmxzPjxyZWxhdGVkLXVybHM+PHVybD4mbHQ7R28gdG8gSVNJJmd0OzovL1dPUzowMDAyNjg1NTI1
MDAwMTg8L3VybD48L3JlbGF0ZWQtdXJscz48L3VybHM+PGVsZWN0cm9uaWMtcmVzb3VyY2UtbnVt
PjEwLjMzNTQvbWVwczA4MDY0PC9lbGVjdHJvbmljLXJlc291cmNlLW51bT48L3JlY29yZD48L0Np
dGU+PENpdGU+PEF1dGhvcj5HYXNrZXR0PC9BdXRob3I+PFllYXI+MjAwMTwvWWVhcj48UmVjTnVt
PjY3NzwvUmVjTnVtPjxyZWNvcmQ+PHJlYy1udW1iZXI+Njc3PC9yZWMtbnVtYmVyPjxmb3JlaWdu
LWtleXM+PGtleSBhcHA9IkVOIiBkYi1pZD0iZWF6ZHpkdmVqYXN0ZXNlOXRwYXY1ZGQ4cmZwNXZz
c3Q5ZHBzIj42Nzc8L2tleT48L2ZvcmVpZ24ta2V5cz48cmVmLXR5cGUgbmFtZT0iSm91cm5hbCBB
cnRpY2xlIj4xNzwvcmVmLXR5cGU+PGNvbnRyaWJ1dG9ycz48YXV0aG9ycz48YXV0aG9yPkdhc2tl
dHQsIEEuIEMuPC9hdXRob3I+PGF1dGhvcj5CdWxtYW4sIEMuPC9hdXRob3I+PGF1dGhvcj5IZSwg
WC48L2F1dGhvcj48YXV0aG9yPkdvbGRzd29ydGh5LCBTLiBELjwvYXV0aG9yPjwvYXV0aG9ycz48
L2NvbnRyaWJ1dG9ycz48dGl0bGVzPjx0aXRsZT5EaWV0IGNvbXBvc2l0aW9uIGFuZCBndWlsZCBz
dHJ1Y3R1cmUgb2YgbWVzb3BlbGFnaWMgYW5kIGJhdGh5cGVsYWdpYyBmaXNoZXMgbmVhciBNYWNx
dWFyaWUgSXNsYW5kLCBBdXN0cmFsaWE8L3RpdGxlPjxzZWNvbmRhcnktdGl0bGU+TmV3IFplYWxh
bmQgSm91cm5hbCBvZiBNYXJpbmUgYW5kIEZyZXNod2F0ZXIgUmVzZWFyY2g8L3NlY29uZGFyeS10
aXRsZT48YWx0LXRpdGxlPk5ldy4gWmVhbC4gSi4gTWFyLiBGcmVzaDwvYWx0LXRpdGxlPjwvdGl0
bGVzPjxwZXJpb2RpY2FsPjxmdWxsLXRpdGxlPk5ldyBaZWFsYW5kIEpvdXJuYWwgb2YgTWFyaW5l
IGFuZCBGcmVzaHdhdGVyIFJlc2VhcmNoPC9mdWxsLXRpdGxlPjwvcGVyaW9kaWNhbD48cGFnZXM+
NDY5LTQ3NjwvcGFnZXM+PHZvbHVtZT4zNTwvdm9sdW1lPjxudW1iZXI+MzwvbnVtYmVyPjxkYXRl
cz48eWVhcj4yMDAxPC95ZWFyPjxwdWItZGF0ZXM+PGRhdGU+U2VwPC9kYXRlPjwvcHViLWRhdGVz
PjwvZGF0ZXM+PGlzYm4+MDAyOC04MzMwPC9pc2JuPjxhY2Nlc3Npb24tbnVtPldPUzowMDAxNzIy
OTg3MDAwMDU8L2FjY2Vzc2lvbi1udW0+PHVybHM+PHJlbGF0ZWQtdXJscz48dXJsPiZsdDtHbyB0
byBJU0kmZ3Q7Oi8vV09TOjAwMDE3MjI5ODcwMDAwNTwvdXJsPjwvcmVsYXRlZC11cmxzPjwvdXJs
cz48L3JlY29yZD48L0NpdGU+PC9FbmROb3RlPn==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(Pakhomov et al. 1996; Gaskett et al. 2001; Pusch et al. 2004; Shreeve et al. 2009)</w:t>
      </w:r>
      <w:r w:rsidR="00515415">
        <w:rPr>
          <w:rFonts w:ascii="Times New Roman" w:hAnsi="Times New Roman"/>
          <w:sz w:val="24"/>
          <w:szCs w:val="24"/>
        </w:rPr>
        <w:fldChar w:fldCharType="end"/>
      </w:r>
      <w:r>
        <w:rPr>
          <w:rFonts w:ascii="Times New Roman" w:hAnsi="Times New Roman"/>
          <w:sz w:val="24"/>
          <w:szCs w:val="24"/>
        </w:rPr>
        <w:t xml:space="preserve">, to higher predators such as marine mammals, birds and large pelagic fish </w:t>
      </w:r>
      <w:r w:rsidR="00515415">
        <w:rPr>
          <w:rFonts w:ascii="Times New Roman" w:hAnsi="Times New Roman"/>
          <w:sz w:val="24"/>
          <w:szCs w:val="24"/>
        </w:rPr>
        <w:fldChar w:fldCharType="begin">
          <w:fldData xml:space="preserve">PEVuZE5vdGU+PENpdGU+PEF1dGhvcj5PbHNzb248L0F1dGhvcj48WWVhcj4xOTk3PC9ZZWFyPjxS
ZWNOdW0+NTg1PC9SZWNOdW0+PHJlY29yZD48cmVjLW51bWJlcj41ODU8L3JlYy1udW1iZXI+PGZv
cmVpZ24ta2V5cz48a2V5IGFwcD0iRU4iIGRiLWlkPSJlYXpkemR2ZWphc3Rlc2U5dHBhdjVkZDhy
ZnA1dnNzdDlkcHMiPjU4NTwva2V5PjwvZm9yZWlnbi1rZXlzPjxyZWYtdHlwZSBuYW1lPSJKb3Vy
bmFsIEFydGljbGUiPjE3PC9yZWYtdHlwZT48Y29udHJpYnV0b3JzPjxhdXRob3JzPjxhdXRob3I+
T2xzc29uLCBPLjwvYXV0aG9yPjxhdXRob3I+Tm9ydGgsIEEuIFcuPC9hdXRob3I+PC9hdXRob3Jz
PjwvY29udHJpYnV0b3JzPjxhdXRoLWFkZHJlc3M+VU5JViBTVE9DS0hPTE0sREVQVCBaT09MLFMt
MTA2OTEgU1RPQ0tIT0xNLFNXRURFTi4gQlJJVElTSCBBTlRBUkNUSUMgU1VSVkVZLE5FUkMsQ0FN
QlJJREdFIENCMyAwRVQsRU5HTEFORC4mI3hEO09sc3NvbiwgTyAocmVwcmludCBhdXRob3IpLCBV
UFBTQUxBIFVOSVYsREVQVCBaT09MLFZJTExBVkFHRU4gOSxTLTc1MjM2IFVQUFNBTEEsU1dFREVO
LjwvYXV0aC1hZGRyZXNzPjx0aXRsZXM+PHRpdGxlPjxzdHlsZSBmYWNlPSJub3JtYWwiIGZvbnQ9
ImRlZmF1bHQiIHNpemU9IjEwMCUiPkRpZXQgb2YgdGhlIEtpbmcgUGVuZ3VpbiA8L3N0eWxlPjxz
dHlsZSBmYWNlPSJpdGFsaWMiIGZvbnQ9ImRlZmF1bHQiIHNpemU9IjEwMCUiPkFwdGVub2R5dGVz
IHBhdGFnb25pY3VzPC9zdHlsZT48c3R5bGUgZmFjZT0ibm9ybWFsIiBmb250PSJkZWZhdWx0IiBz
aXplPSIxMDAlIj4gZHVyaW5nIHRocmVlIHN1bW1lcnMgYXQgU291dGggR2VvcmdpYTwvc3R5bGU+
PC90aXRsZT48c2Vjb25kYXJ5LXRpdGxlPkliaXM8L3NlY29uZGFyeS10aXRsZT48YWx0LXRpdGxl
PkliaXM8L2FsdC10aXRsZT48L3RpdGxlcz48cGVyaW9kaWNhbD48ZnVsbC10aXRsZT5JYmlzPC9m
dWxsLXRpdGxlPjxhYmJyLTE+SWJpczwvYWJici0xPjwvcGVyaW9kaWNhbD48YWx0LXBlcmlvZGlj
YWw+PGZ1bGwtdGl0bGU+SWJpczwvZnVsbC10aXRsZT48YWJici0xPkliaXM8L2FiYnItMT48L2Fs
dC1wZXJpb2RpY2FsPjxwYWdlcz41MDQtNTEyPC9wYWdlcz48dm9sdW1lPjEzOTwvdm9sdW1lPjxu
dW1iZXI+MzwvbnVtYmVyPjxrZXl3b3Jkcz48a2V5d29yZD5mZWVkaW5nIGVjb2xvZ3k8L2tleXdv
cmQ+PGtleXdvcmQ+Y3JvemV0LWlzbGFuZHM8L2tleXdvcmQ+PGtleXdvcmQ+Zm9vZDwva2V5d29y
ZD48a2V5d29yZD5zZWFiaXJkczwva2V5d29yZD48a2V5d29yZD5jaGlja3M8L2tleXdvcmQ+PGtl
eXdvcmQ+cHJleTwva2V5d29yZD48L2tleXdvcmRzPjxkYXRlcz48eWVhcj4xOTk3PC95ZWFyPjxw
dWItZGF0ZXM+PGRhdGU+SnVsPC9kYXRlPjwvcHViLWRhdGVzPjwvZGF0ZXM+PGlzYm4+MDAxOS0x
MDE5PC9pc2JuPjxhY2Nlc3Npb24tbnVtPldPUzpBMTk5N1hMMDUyMDAwMTE8L2FjY2Vzc2lvbi1u
dW0+PHdvcmstdHlwZT5BcnRpY2xlPC93b3JrLXR5cGU+PHVybHM+PHJlbGF0ZWQtdXJscz48dXJs
PiZsdDtHbyB0byBJU0kmZ3Q7Oi8vV09TOkExOTk3WEwwNTIwMDAxMTwvdXJsPjwvcmVsYXRlZC11
cmxzPjwvdXJscz48bGFuZ3VhZ2U+RW5nbGlzaDwvbGFuZ3VhZ2U+PC9yZWNvcmQ+PC9DaXRlPjxD
aXRlPjxBdXRob3I+Q2hlcmVsPC9BdXRob3I+PFllYXI+MjAwMjwvWWVhcj48UmVjTnVtPjQ2PC9S
ZWNOdW0+PHJlY29yZD48cmVjLW51bWJlcj40NjwvcmVjLW51bWJlcj48Zm9yZWlnbi1rZXlzPjxr
ZXkgYXBwPSJFTiIgZGItaWQ9ImVhemR6ZHZlamFzdGVzZTl0cGF2NWRkOHJmcDV2c3N0OWRwcyI+
NDY8L2tleT48L2ZvcmVpZ24ta2V5cz48cmVmLXR5cGUgbmFtZT0iSm91cm5hbCBBcnRpY2xlIj4x
NzwvcmVmLXR5cGU+PGNvbnRyaWJ1dG9ycz48YXV0aG9ycz48YXV0aG9yPkNoZXJlbCwgWS48L2F1
dGhvcj48YXV0aG9yPkJvY2hlciwgUC48L2F1dGhvcj48YXV0aG9yPlRyb3V2ZSwgQy48L2F1dGhv
cj48YXV0aG9yPldlaW1lcnNraXJjaCwgSC48L2F1dGhvcj48L2F1dGhvcnM+PC9jb250cmlidXRv
cnM+PGF1dGgtYWRkcmVzcz5DdHIgRXR1ZCBCaW9sIENoaXplLCBVUFIgMTkzNCBDTlJTLCBCUCAx
NCwgRi03OTM2MCBWaWxsaWVycyBFbiBCb2lzLCBGcmFuY2UgQ3RyIEV0dWQgQmlvbCBDaGl6ZSwg
VVBSIDE5MzQgQ05SUywgRi03OTM2MCBWaWxsaWVycyBFbiBCb2lzLCBGcmFuY2UgVW5pdiBMYSBS
b2NoZWxsZSwgTGFiIEJpb2wgJmFtcDsgRW52aXJvbm0gTWFyaW5zLCBGLTE3MDI2IExhIFJvY2hl
bGxlLCBGcmFuY2UmI3hEO0NoZXJlbCBZIEN0ciBFdHVkIEJpb2wgQ2hpemUsIFVQUiAxOTM0IENO
UlMsIEJQIDE0LCBGLTc5MzYwIFZpbGxpZXJzIEVuIEJvaXMsIEZyYW5jZTwvYXV0aC1hZGRyZXNz
Pjx0aXRsZXM+PHRpdGxlPjxzdHlsZSBmYWNlPSJub3JtYWwiIGZvbnQ9ImRlZmF1bHQiIHNpemU9
IjEwMCUiPkRpZXQgYW5kIGZlZWRpbmcgZWNvbG9neSBvZiBibHVlIHBldHJlbHMgPC9zdHlsZT48
c3R5bGUgZmFjZT0iaXRhbGljIiBmb250PSJkZWZhdWx0IiBzaXplPSIxMDAlIj5IYWxvYmFlbmEg
Y2FlcnVsZWE8L3N0eWxlPjxzdHlsZSBmYWNlPSJub3JtYWwiIGZvbnQ9ImRlZmF1bHQiIHNpemU9
IjEwMCUiPiBhdCBJbGVzIEtlcmd1ZWxlbiwgU291dGhlcm4gSW5kaWFuIE9jZWFuPC9zdHlsZT48
L3RpdGxlPjxzZWNvbmRhcnktdGl0bGU+TWFyaW5lIEVjb2xvZ3ktUHJvZ3Jlc3MgU2VyaWVzPC9z
ZWNvbmRhcnktdGl0bGU+PGFsdC10aXRsZT5NYXIuIEVjb2wuIFByb2cuIFNlci48L2FsdC10aXRs
ZT48L3RpdGxlcz48cGVyaW9kaWNhbD48ZnVsbC10aXRsZT5NYXJpbmUgRWNvbG9neS1Qcm9ncmVz
cyBTZXJpZXM8L2Z1bGwtdGl0bGU+PGFiYnItMT5NYXIuIEVjb2wuLVByb2cuIFNlci48L2FiYnIt
MT48L3BlcmlvZGljYWw+PHBhZ2VzPjI4My0yOTk8L3BhZ2VzPjx2b2x1bWU+MjI4PC92b2x1bWU+
PGtleXdvcmRzPjxrZXl3b3JkPkV1cGhhdXNpYSBzdXBlcmJhPC9rZXl3b3JkPjxrZXl3b3JkPm1l
c29wZWxhZ2ljIGZpc2g8L2tleXdvcmQ+PGtleXdvcmQ+c2VhYmlyZHM8L2tleXdvcmQ+PGtleXdv
cmQ+c3RhYmxlIGNhcmJvbjwva2V5d29yZD48a2V5d29yZD5pc290b3Blczwva2V5d29yZD48a2V5
d29yZD5zdGFibGUgbml0cm9nZW4gaXNvdG9wZXM8L2tleXdvcmQ+PGtleXdvcmQ+VGhlbWlzdG8g
Z2F1ZGljaGF1ZGlpPC9rZXl3b3JkPjxrZXl3b3JkPlRoeXNhbm9lc3NhPC9rZXl3b3JkPjxrZXl3
b3JkPnBlbmd1aW4gYXB0ZW5vZHl0ZXMtcGF0YWdvbmljdXM8L2tleXdvcmQ+PGtleXdvcmQ+c2hv
cnQtdGFpbGVkIHNoZWFyd2F0ZXJzPC9rZXl3b3JkPjxrZXl3b3JkPmFudGFyY3RpYyBtYXJpb24g
aXNsYW5kPC9rZXl3b3JkPjxrZXl3b3JkPmV1cGhhdXNpYS1zdXBlcmJhIGRhbmE8L2tleXdvcmQ+
PGtleXdvcmQ+cHJ5ZHogYmF5PC9rZXl3b3JkPjxrZXl3b3JkPnJlZ2lvbjwva2V5d29yZD48a2V5
d29yZD5zdGFibGUgaXNvdG9wZXM8L2tleXdvcmQ+PGtleXdvcmQ+cGVsYWdpYyBzZWFiaXJkPC9r
ZXl3b3JkPjxrZXl3b3JkPnNhbHBhLXRob21wc29uaTwva2V5d29yZD48a2V5d29yZD5mb3JhZ2lu
ZyB0cmlwczwva2V5d29yZD48a2V5d29yZD5iaWxsZWQgcHJpb248L2tleXdvcmQ+PC9rZXl3b3Jk
cz48ZGF0ZXM+PHllYXI+MjAwMjwveWVhcj48L2RhdGVzPjxhY2Nlc3Npb24tbnVtPklTSTowMDAx
NzQ2NTUwMDAwMjM8L2FjY2Vzc2lvbi1udW0+PHVybHM+PHJlbGF0ZWQtdXJscz48dXJsPiZsdDtH
byB0byBJU0kmZ3Q7Oi8vMDAwMTc0NjU1MDAwMDIzPC91cmw+PC9yZWxhdGVkLXVybHM+PC91cmxz
PjwvcmVjb3JkPjwvQ2l0ZT48Q2l0ZT48QXV0aG9yPk1ha2hhZG88L0F1dGhvcj48WWVhcj4yMDA4
PC9ZZWFyPjxSZWNOdW0+NjkwPC9SZWNOdW0+PHJlY29yZD48cmVjLW51bWJlcj42OTA8L3JlYy1u
dW1iZXI+PGZvcmVpZ24ta2V5cz48a2V5IGFwcD0iRU4iIGRiLWlkPSJlYXpkemR2ZWphc3Rlc2U5
dHBhdjVkZDhyZnA1dnNzdDlkcHMiPjY5MDwva2V5PjwvZm9yZWlnbi1rZXlzPjxyZWYtdHlwZSBu
YW1lPSJKb3VybmFsIEFydGljbGUiPjE3PC9yZWYtdHlwZT48Y29udHJpYnV0b3JzPjxhdXRob3Jz
PjxhdXRob3I+TWFraGFkbywgQS4gQi48L2F1dGhvcj48YXV0aG9yPkJlc3RlciwgTS4gTi48L2F1
dGhvcj48YXV0aG9yPktpcmttYW4sIFMuIFAuPC9hdXRob3I+PGF1dGhvcj5QaXN0b3JpdXMsIFAu
IEEuPC9hdXRob3I+PGF1dGhvcj5GZXJndXNvbiwgSi4gVy4gSC48L2F1dGhvcj48YXV0aG9yPkts
YWdlcywgTi4gVC4gVy48L2F1dGhvcj48L2F1dGhvcnM+PC9jb250cmlidXRvcnM+PGF1dGgtYWRk
cmVzcz5CcmFuY2ggTWFyaW5lICZhbXA7IENvYXN0YWwgTWFuYWdlbWVudCwgRGVwdCBFbnZpcm9u
bSBBZmZhaXJzICZhbXA7IFRvdXJpc20sIFpBLTgwMTIgQ2FwZSBUb3duLCBTb3V0aCBBZnJpY2Eu
IFVuaXYgUHJldG9yaWEsIERlcHQgWm9vbCAmYW1wOyBFbnRvbW9sLCBNYW1tYWwgUmVzIEluc3Qs
IFpBLTAwMDIgUHJldG9yaWEsIFNvdXRoIEFmcmljYS4gVW5pdiBQcmV0b3JpYSwgRGVwdCBab29s
ICZhbXA7IEVudG9tb2wsIEN0ciBFbnZpcm9ubSBTdHVkaWVzLCBaQS0wMDAyIFByZXRvcmlhLCBT
b3V0aCBBZnJpY2EuIFVuaXYgUG9ydCBFbGl6YWJldGgsIEluc3QgRW52aXJvbm0gJmFtcDsgQ29h
c3RhbCBNYW5hZ2VtZW50LCBaQS02MDAwIFBvcnQgRWxpemFiZXRoLCBTb3V0aCBBZnJpY2EuIFVu
aXYgQ2FwZSBUb3duLCBEZXB0IFN0YXQgU2NpLCBBdmlhbiBEZW1vZyBVbml0LCBaQS03NzAxIFJv
bmRlYm9zY2gsIFNvdXRoIEFmcmljYS4mI3hEO01ha2hhZG8sIEFCIChyZXByaW50IGF1dGhvciks
IEJyYW5jaCBNYXJpbmUgJmFtcDsgQ29hc3RhbCBNYW5hZ2VtZW50LCBEZXB0IEVudmlyb25tIEFm
ZmFpcnMgJmFtcDsgVG91cmlzbSwgUHJpdmF0ZSBCYWcgWDIsIFpBLTgwMTIgQ2FwZSBUb3duLCBT
b3V0aCBBZnJpY2EuJiN4RDtBbWFraGFkb0BkZWF0Lmdvdi56YTwvYXV0aC1hZGRyZXNzPjx0aXRs
ZXM+PHRpdGxlPjxzdHlsZSBmYWNlPSJub3JtYWwiIGZvbnQ9ImRlZmF1bHQiIHNpemU9IjEwMCUi
PlByZXkgb2YgdGhlIGFudGFyY3RpYyBmdXIgc2VhbCA8L3N0eWxlPjxzdHlsZSBmYWNlPSJpdGFs
aWMiIGZvbnQ9ImRlZmF1bHQiIHNpemU9IjEwMCUiPkFyY3RvY2VwaGFsdXMgZ2F6ZWxsYTwvc3R5
bGU+PHN0eWxlIGZhY2U9Im5vcm1hbCIgZm9udD0iZGVmYXVsdCIgc2l6ZT0iMTAwJSI+IGF0IE1h
cmlvbiBJc2xhbmQ8L3N0eWxlPjwvdGl0bGU+PHNlY29uZGFyeS10aXRsZT5Qb2xhciBCaW9sb2d5
PC9zZWNvbmRhcnktdGl0bGU+PGFsdC10aXRsZT5Qb2xhciBCaW9sLjwvYWx0LXRpdGxlPjwvdGl0
bGVzPjxwZXJpb2RpY2FsPjxmdWxsLXRpdGxlPlBvbGFyIEJpb2xvZ3k8L2Z1bGwtdGl0bGU+PGFi
YnItMT5Qb2xhciBCaW9sLjwvYWJici0xPjwvcGVyaW9kaWNhbD48YWx0LXBlcmlvZGljYWw+PGZ1
bGwtdGl0bGU+UG9sYXIgQmlvbG9neTwvZnVsbC10aXRsZT48YWJici0xPlBvbGFyIEJpb2wuPC9h
YmJyLTE+PC9hbHQtcGVyaW9kaWNhbD48cGFnZXM+NTc1LTU4MTwvcGFnZXM+PHZvbHVtZT4zMTwv
dm9sdW1lPjxudW1iZXI+NTwvbnVtYmVyPjxrZXl3b3Jkcz48a2V5d29yZD5BcmN0b2NlcGhhbHVz
IGdhemVsbGE8L2tleXdvcmQ+PGtleXdvcmQ+b3RvbGl0aHM8L2tleXdvcmQ+PGtleXdvcmQ+cHJl
eSBzcGVjaWVzPC9rZXl3b3JkPjxrZXl3b3JkPmZyZXF1ZW5jeSBvZiBvY2N1cnJlbmNlPC9rZXl3
b3JkPjxrZXl3b3JkPm51bWVyaWNhbCBhYnVuZGFuY2U8L2tleXdvcmQ+PGtleXdvcmQ+c291dGgg
c2hldGxhbmQgaXNsYW5kczwva2V5d29yZD48a2V5d29yZD5wcmluY2UtZWR3YXJkLWlzbGFuZHM8
L2tleXdvcmQ+PGtleXdvcmQ+c3VtbWVyLWF1dHVtbiBwZXJpb2Q8L2tleXdvcmQ+PGtleXdvcmQ+
ZmlzaCBwcmV5PC9rZXl3b3JkPjxrZXl3b3JkPmF0dGVuZGFuY2UgYmVoYXZpb3I8L2tleXdvcmQ+
PGtleXdvcmQ+Zm9vZC1jb25zdW1wdGlvbjwva2V5d29yZD48a2V5d29yZD5wb3B1bGF0aW9uIHNp
emVzPC9rZXl3b3JkPjxrZXl3b3JkPmJyZWVkaW5nLXNlYXNvbjwva2V5d29yZD48a2V5d29yZD5s
YXVyaWUgaXNsYW5kPC9rZXl3b3JkPjxrZXl3b3JkPmhlYXJkIGlzbGFuZDwva2V5d29yZD48L2tl
eXdvcmRzPjxkYXRlcz48eWVhcj4yMDA4PC95ZWFyPjxwdWItZGF0ZXM+PGRhdGU+QXByPC9kYXRl
PjwvcHViLWRhdGVzPjwvZGF0ZXM+PGlzYm4+MDcyMi00MDYwPC9pc2JuPjxhY2Nlc3Npb24tbnVt
PldPUzowMDAyNTQ0ODY5MDAwMDc8L2FjY2Vzc2lvbi1udW0+PHdvcmstdHlwZT5BcnRpY2xlPC93
b3JrLXR5cGU+PHVybHM+PHJlbGF0ZWQtdXJscz48dXJsPiZsdDtHbyB0byBJU0kmZ3Q7Oi8vV09T
OjAwMDI1NDQ4NjkwMDAwNzwvdXJsPjwvcmVsYXRlZC11cmxzPjwvdXJscz48ZWxlY3Ryb25pYy1y
ZXNvdXJjZS1udW0+MTAuMTAwNy9zMDAzMDAtMDA3LTAzOTEteTwvZWxlY3Ryb25pYy1yZXNvdXJj
ZS1udW0+PGxhbmd1YWdlPkVuZ2xpc2g8L2xhbmd1YWdlPjwvcmVjb3JkPjwvQ2l0ZT48Q2l0ZT48
QXV0aG9yPkNvbGxpbnM8L0F1dGhvcj48WWVhcj4yMDA3PC9ZZWFyPjxSZWNOdW0+NTg3PC9SZWNO
dW0+PHJlY29yZD48cmVjLW51bWJlcj41ODc8L3JlYy1udW1iZXI+PGZvcmVpZ24ta2V5cz48a2V5
IGFwcD0iRU4iIGRiLWlkPSJlYXpkemR2ZWphc3Rlc2U5dHBhdjVkZDhyZnA1dnNzdDlkcHMiPjU4
Nzwva2V5PjwvZm9yZWlnbi1rZXlzPjxyZWYtdHlwZSBuYW1lPSJKb3VybmFsIEFydGljbGUiPjE3
PC9yZWYtdHlwZT48Y29udHJpYnV0b3JzPjxhdXRob3JzPjxhdXRob3I+Q29sbGlucywgTWFydGlu
IEEuPC9hdXRob3I+PGF1dGhvcj5Sb3NzLCBLYXRoZXJpbmUgQS48L2F1dGhvcj48YXV0aG9yPkJl
bGNoaWVyLCBNYXJrPC9hdXRob3I+PGF1dGhvcj5SZWlkLCBLZWl0aDwvYXV0aG9yPjwvYXV0aG9y
cz48L2NvbnRyaWJ1dG9ycz48dGl0bGVzPjx0aXRsZT5EaXN0cmlidXRpb24gYW5kIGRpZXQgb2Yg
anV2ZW5pbGUgUGF0YWdvbmlhbiB0b290aGZpc2ggb24gdGhlIFNvdXRoIEdlb3JnaWEgYW5kIFNo
YWcgUm9ja3MgU2hlbHZlcyAoU291dGhlcm4gT2NlYW4pPC90aXRsZT48c2Vjb25kYXJ5LXRpdGxl
Pk1hcmluZSBCaW9sb2d5PC9zZWNvbmRhcnktdGl0bGU+PGFsdC10aXRsZT5NYXIuIEJpb2wuPC9h
bHQtdGl0bGU+PC90aXRsZXM+PHBlcmlvZGljYWw+PGZ1bGwtdGl0bGU+TWFyaW5lIEJpb2xvZ3k8
L2Z1bGwtdGl0bGU+PC9wZXJpb2RpY2FsPjxwYWdlcz4xMzUtMTQ3PC9wYWdlcz48dm9sdW1lPjE1
Mjwvdm9sdW1lPjxudW1iZXI+MTwvbnVtYmVyPjxkYXRlcz48eWVhcj4yMDA3PC95ZWFyPjxwdWIt
ZGF0ZXM+PGRhdGU+SnVsPC9kYXRlPjwvcHViLWRhdGVzPjwvZGF0ZXM+PGlzYm4+MDAyNS0zMTYy
PC9pc2JuPjxhY2Nlc3Npb24tbnVtPldPUzowMDAyNDc0NzE3MDAwMTQ8L2FjY2Vzc2lvbi1udW0+
PHVybHM+PHJlbGF0ZWQtdXJscz48dXJsPiZsdDtHbyB0byBJU0kmZ3Q7Oi8vV09TOjAwMDI0NzQ3
MTcwMDAxNDwvdXJsPjwvcmVsYXRlZC11cmxzPjwvdXJscz48ZWxlY3Ryb25pYy1yZXNvdXJjZS1u
dW0+MTAuMTAwNy9zMDAyMjctMDA3LTA2NjctMzwvZWxlY3Ryb25pYy1yZXNvdXJjZS1udW0+PC9y
ZWNvcmQ+PC9DaXRlPjwvRW5kTm90ZT4A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PEVuZE5vdGU+PENpdGU+PEF1dGhvcj5PbHNzb248L0F1dGhvcj48WWVhcj4xOTk3PC9ZZWFyPjxS
ZWNOdW0+NTg1PC9SZWNOdW0+PHJlY29yZD48cmVjLW51bWJlcj41ODU8L3JlYy1udW1iZXI+PGZv
cmVpZ24ta2V5cz48a2V5IGFwcD0iRU4iIGRiLWlkPSJlYXpkemR2ZWphc3Rlc2U5dHBhdjVkZDhy
ZnA1dnNzdDlkcHMiPjU4NTwva2V5PjwvZm9yZWlnbi1rZXlzPjxyZWYtdHlwZSBuYW1lPSJKb3Vy
bmFsIEFydGljbGUiPjE3PC9yZWYtdHlwZT48Y29udHJpYnV0b3JzPjxhdXRob3JzPjxhdXRob3I+
T2xzc29uLCBPLjwvYXV0aG9yPjxhdXRob3I+Tm9ydGgsIEEuIFcuPC9hdXRob3I+PC9hdXRob3Jz
PjwvY29udHJpYnV0b3JzPjxhdXRoLWFkZHJlc3M+VU5JViBTVE9DS0hPTE0sREVQVCBaT09MLFMt
MTA2OTEgU1RPQ0tIT0xNLFNXRURFTi4gQlJJVElTSCBBTlRBUkNUSUMgU1VSVkVZLE5FUkMsQ0FN
QlJJREdFIENCMyAwRVQsRU5HTEFORC4mI3hEO09sc3NvbiwgTyAocmVwcmludCBhdXRob3IpLCBV
UFBTQUxBIFVOSVYsREVQVCBaT09MLFZJTExBVkFHRU4gOSxTLTc1MjM2IFVQUFNBTEEsU1dFREVO
LjwvYXV0aC1hZGRyZXNzPjx0aXRsZXM+PHRpdGxlPjxzdHlsZSBmYWNlPSJub3JtYWwiIGZvbnQ9
ImRlZmF1bHQiIHNpemU9IjEwMCUiPkRpZXQgb2YgdGhlIEtpbmcgUGVuZ3VpbiA8L3N0eWxlPjxz
dHlsZSBmYWNlPSJpdGFsaWMiIGZvbnQ9ImRlZmF1bHQiIHNpemU9IjEwMCUiPkFwdGVub2R5dGVz
IHBhdGFnb25pY3VzPC9zdHlsZT48c3R5bGUgZmFjZT0ibm9ybWFsIiBmb250PSJkZWZhdWx0IiBz
aXplPSIxMDAlIj4gZHVyaW5nIHRocmVlIHN1bW1lcnMgYXQgU291dGggR2VvcmdpYTwvc3R5bGU+
PC90aXRsZT48c2Vjb25kYXJ5LXRpdGxlPkliaXM8L3NlY29uZGFyeS10aXRsZT48YWx0LXRpdGxl
PkliaXM8L2FsdC10aXRsZT48L3RpdGxlcz48cGVyaW9kaWNhbD48ZnVsbC10aXRsZT5JYmlzPC9m
dWxsLXRpdGxlPjxhYmJyLTE+SWJpczwvYWJici0xPjwvcGVyaW9kaWNhbD48YWx0LXBlcmlvZGlj
YWw+PGZ1bGwtdGl0bGU+SWJpczwvZnVsbC10aXRsZT48YWJici0xPkliaXM8L2FiYnItMT48L2Fs
dC1wZXJpb2RpY2FsPjxwYWdlcz41MDQtNTEyPC9wYWdlcz48dm9sdW1lPjEzOTwvdm9sdW1lPjxu
dW1iZXI+MzwvbnVtYmVyPjxrZXl3b3Jkcz48a2V5d29yZD5mZWVkaW5nIGVjb2xvZ3k8L2tleXdv
cmQ+PGtleXdvcmQ+Y3JvemV0LWlzbGFuZHM8L2tleXdvcmQ+PGtleXdvcmQ+Zm9vZDwva2V5d29y
ZD48a2V5d29yZD5zZWFiaXJkczwva2V5d29yZD48a2V5d29yZD5jaGlja3M8L2tleXdvcmQ+PGtl
eXdvcmQ+cHJleTwva2V5d29yZD48L2tleXdvcmRzPjxkYXRlcz48eWVhcj4xOTk3PC95ZWFyPjxw
dWItZGF0ZXM+PGRhdGU+SnVsPC9kYXRlPjwvcHViLWRhdGVzPjwvZGF0ZXM+PGlzYm4+MDAxOS0x
MDE5PC9pc2JuPjxhY2Nlc3Npb24tbnVtPldPUzpBMTk5N1hMMDUyMDAwMTE8L2FjY2Vzc2lvbi1u
dW0+PHdvcmstdHlwZT5BcnRpY2xlPC93b3JrLXR5cGU+PHVybHM+PHJlbGF0ZWQtdXJscz48dXJs
PiZsdDtHbyB0byBJU0kmZ3Q7Oi8vV09TOkExOTk3WEwwNTIwMDAxMTwvdXJsPjwvcmVsYXRlZC11
cmxzPjwvdXJscz48bGFuZ3VhZ2U+RW5nbGlzaDwvbGFuZ3VhZ2U+PC9yZWNvcmQ+PC9DaXRlPjxD
aXRlPjxBdXRob3I+Q2hlcmVsPC9BdXRob3I+PFllYXI+MjAwMjwvWWVhcj48UmVjTnVtPjQ2PC9S
ZWNOdW0+PHJlY29yZD48cmVjLW51bWJlcj40NjwvcmVjLW51bWJlcj48Zm9yZWlnbi1rZXlzPjxr
ZXkgYXBwPSJFTiIgZGItaWQ9ImVhemR6ZHZlamFzdGVzZTl0cGF2NWRkOHJmcDV2c3N0OWRwcyI+
NDY8L2tleT48L2ZvcmVpZ24ta2V5cz48cmVmLXR5cGUgbmFtZT0iSm91cm5hbCBBcnRpY2xlIj4x
NzwvcmVmLXR5cGU+PGNvbnRyaWJ1dG9ycz48YXV0aG9ycz48YXV0aG9yPkNoZXJlbCwgWS48L2F1
dGhvcj48YXV0aG9yPkJvY2hlciwgUC48L2F1dGhvcj48YXV0aG9yPlRyb3V2ZSwgQy48L2F1dGhv
cj48YXV0aG9yPldlaW1lcnNraXJjaCwgSC48L2F1dGhvcj48L2F1dGhvcnM+PC9jb250cmlidXRv
cnM+PGF1dGgtYWRkcmVzcz5DdHIgRXR1ZCBCaW9sIENoaXplLCBVUFIgMTkzNCBDTlJTLCBCUCAx
NCwgRi03OTM2MCBWaWxsaWVycyBFbiBCb2lzLCBGcmFuY2UgQ3RyIEV0dWQgQmlvbCBDaGl6ZSwg
VVBSIDE5MzQgQ05SUywgRi03OTM2MCBWaWxsaWVycyBFbiBCb2lzLCBGcmFuY2UgVW5pdiBMYSBS
b2NoZWxsZSwgTGFiIEJpb2wgJmFtcDsgRW52aXJvbm0gTWFyaW5zLCBGLTE3MDI2IExhIFJvY2hl
bGxlLCBGcmFuY2UmI3hEO0NoZXJlbCBZIEN0ciBFdHVkIEJpb2wgQ2hpemUsIFVQUiAxOTM0IENO
UlMsIEJQIDE0LCBGLTc5MzYwIFZpbGxpZXJzIEVuIEJvaXMsIEZyYW5jZTwvYXV0aC1hZGRyZXNz
Pjx0aXRsZXM+PHRpdGxlPjxzdHlsZSBmYWNlPSJub3JtYWwiIGZvbnQ9ImRlZmF1bHQiIHNpemU9
IjEwMCUiPkRpZXQgYW5kIGZlZWRpbmcgZWNvbG9neSBvZiBibHVlIHBldHJlbHMgPC9zdHlsZT48
c3R5bGUgZmFjZT0iaXRhbGljIiBmb250PSJkZWZhdWx0IiBzaXplPSIxMDAlIj5IYWxvYmFlbmEg
Y2FlcnVsZWE8L3N0eWxlPjxzdHlsZSBmYWNlPSJub3JtYWwiIGZvbnQ9ImRlZmF1bHQiIHNpemU9
IjEwMCUiPiBhdCBJbGVzIEtlcmd1ZWxlbiwgU291dGhlcm4gSW5kaWFuIE9jZWFuPC9zdHlsZT48
L3RpdGxlPjxzZWNvbmRhcnktdGl0bGU+TWFyaW5lIEVjb2xvZ3ktUHJvZ3Jlc3MgU2VyaWVzPC9z
ZWNvbmRhcnktdGl0bGU+PGFsdC10aXRsZT5NYXIuIEVjb2wuIFByb2cuIFNlci48L2FsdC10aXRs
ZT48L3RpdGxlcz48cGVyaW9kaWNhbD48ZnVsbC10aXRsZT5NYXJpbmUgRWNvbG9neS1Qcm9ncmVz
cyBTZXJpZXM8L2Z1bGwtdGl0bGU+PGFiYnItMT5NYXIuIEVjb2wuLVByb2cuIFNlci48L2FiYnIt
MT48L3BlcmlvZGljYWw+PHBhZ2VzPjI4My0yOTk8L3BhZ2VzPjx2b2x1bWU+MjI4PC92b2x1bWU+
PGtleXdvcmRzPjxrZXl3b3JkPkV1cGhhdXNpYSBzdXBlcmJhPC9rZXl3b3JkPjxrZXl3b3JkPm1l
c29wZWxhZ2ljIGZpc2g8L2tleXdvcmQ+PGtleXdvcmQ+c2VhYmlyZHM8L2tleXdvcmQ+PGtleXdv
cmQ+c3RhYmxlIGNhcmJvbjwva2V5d29yZD48a2V5d29yZD5pc290b3Blczwva2V5d29yZD48a2V5
d29yZD5zdGFibGUgbml0cm9nZW4gaXNvdG9wZXM8L2tleXdvcmQ+PGtleXdvcmQ+VGhlbWlzdG8g
Z2F1ZGljaGF1ZGlpPC9rZXl3b3JkPjxrZXl3b3JkPlRoeXNhbm9lc3NhPC9rZXl3b3JkPjxrZXl3
b3JkPnBlbmd1aW4gYXB0ZW5vZHl0ZXMtcGF0YWdvbmljdXM8L2tleXdvcmQ+PGtleXdvcmQ+c2hv
cnQtdGFpbGVkIHNoZWFyd2F0ZXJzPC9rZXl3b3JkPjxrZXl3b3JkPmFudGFyY3RpYyBtYXJpb24g
aXNsYW5kPC9rZXl3b3JkPjxrZXl3b3JkPmV1cGhhdXNpYS1zdXBlcmJhIGRhbmE8L2tleXdvcmQ+
PGtleXdvcmQ+cHJ5ZHogYmF5PC9rZXl3b3JkPjxrZXl3b3JkPnJlZ2lvbjwva2V5d29yZD48a2V5
d29yZD5zdGFibGUgaXNvdG9wZXM8L2tleXdvcmQ+PGtleXdvcmQ+cGVsYWdpYyBzZWFiaXJkPC9r
ZXl3b3JkPjxrZXl3b3JkPnNhbHBhLXRob21wc29uaTwva2V5d29yZD48a2V5d29yZD5mb3JhZ2lu
ZyB0cmlwczwva2V5d29yZD48a2V5d29yZD5iaWxsZWQgcHJpb248L2tleXdvcmQ+PC9rZXl3b3Jk
cz48ZGF0ZXM+PHllYXI+MjAwMjwveWVhcj48L2RhdGVzPjxhY2Nlc3Npb24tbnVtPklTSTowMDAx
NzQ2NTUwMDAwMjM8L2FjY2Vzc2lvbi1udW0+PHVybHM+PHJlbGF0ZWQtdXJscz48dXJsPiZsdDtH
byB0byBJU0kmZ3Q7Oi8vMDAwMTc0NjU1MDAwMDIzPC91cmw+PC9yZWxhdGVkLXVybHM+PC91cmxz
PjwvcmVjb3JkPjwvQ2l0ZT48Q2l0ZT48QXV0aG9yPk1ha2hhZG88L0F1dGhvcj48WWVhcj4yMDA4
PC9ZZWFyPjxSZWNOdW0+NjkwPC9SZWNOdW0+PHJlY29yZD48cmVjLW51bWJlcj42OTA8L3JlYy1u
dW1iZXI+PGZvcmVpZ24ta2V5cz48a2V5IGFwcD0iRU4iIGRiLWlkPSJlYXpkemR2ZWphc3Rlc2U5
dHBhdjVkZDhyZnA1dnNzdDlkcHMiPjY5MDwva2V5PjwvZm9yZWlnbi1rZXlzPjxyZWYtdHlwZSBu
YW1lPSJKb3VybmFsIEFydGljbGUiPjE3PC9yZWYtdHlwZT48Y29udHJpYnV0b3JzPjxhdXRob3Jz
PjxhdXRob3I+TWFraGFkbywgQS4gQi48L2F1dGhvcj48YXV0aG9yPkJlc3RlciwgTS4gTi48L2F1
dGhvcj48YXV0aG9yPktpcmttYW4sIFMuIFAuPC9hdXRob3I+PGF1dGhvcj5QaXN0b3JpdXMsIFAu
IEEuPC9hdXRob3I+PGF1dGhvcj5GZXJndXNvbiwgSi4gVy4gSC48L2F1dGhvcj48YXV0aG9yPkts
YWdlcywgTi4gVC4gVy48L2F1dGhvcj48L2F1dGhvcnM+PC9jb250cmlidXRvcnM+PGF1dGgtYWRk
cmVzcz5CcmFuY2ggTWFyaW5lICZhbXA7IENvYXN0YWwgTWFuYWdlbWVudCwgRGVwdCBFbnZpcm9u
bSBBZmZhaXJzICZhbXA7IFRvdXJpc20sIFpBLTgwMTIgQ2FwZSBUb3duLCBTb3V0aCBBZnJpY2Eu
IFVuaXYgUHJldG9yaWEsIERlcHQgWm9vbCAmYW1wOyBFbnRvbW9sLCBNYW1tYWwgUmVzIEluc3Qs
IFpBLTAwMDIgUHJldG9yaWEsIFNvdXRoIEFmcmljYS4gVW5pdiBQcmV0b3JpYSwgRGVwdCBab29s
ICZhbXA7IEVudG9tb2wsIEN0ciBFbnZpcm9ubSBTdHVkaWVzLCBaQS0wMDAyIFByZXRvcmlhLCBT
b3V0aCBBZnJpY2EuIFVuaXYgUG9ydCBFbGl6YWJldGgsIEluc3QgRW52aXJvbm0gJmFtcDsgQ29h
c3RhbCBNYW5hZ2VtZW50LCBaQS02MDAwIFBvcnQgRWxpemFiZXRoLCBTb3V0aCBBZnJpY2EuIFVu
aXYgQ2FwZSBUb3duLCBEZXB0IFN0YXQgU2NpLCBBdmlhbiBEZW1vZyBVbml0LCBaQS03NzAxIFJv
bmRlYm9zY2gsIFNvdXRoIEFmcmljYS4mI3hEO01ha2hhZG8sIEFCIChyZXByaW50IGF1dGhvciks
IEJyYW5jaCBNYXJpbmUgJmFtcDsgQ29hc3RhbCBNYW5hZ2VtZW50LCBEZXB0IEVudmlyb25tIEFm
ZmFpcnMgJmFtcDsgVG91cmlzbSwgUHJpdmF0ZSBCYWcgWDIsIFpBLTgwMTIgQ2FwZSBUb3duLCBT
b3V0aCBBZnJpY2EuJiN4RDtBbWFraGFkb0BkZWF0Lmdvdi56YTwvYXV0aC1hZGRyZXNzPjx0aXRs
ZXM+PHRpdGxlPjxzdHlsZSBmYWNlPSJub3JtYWwiIGZvbnQ9ImRlZmF1bHQiIHNpemU9IjEwMCUi
PlByZXkgb2YgdGhlIGFudGFyY3RpYyBmdXIgc2VhbCA8L3N0eWxlPjxzdHlsZSBmYWNlPSJpdGFs
aWMiIGZvbnQ9ImRlZmF1bHQiIHNpemU9IjEwMCUiPkFyY3RvY2VwaGFsdXMgZ2F6ZWxsYTwvc3R5
bGU+PHN0eWxlIGZhY2U9Im5vcm1hbCIgZm9udD0iZGVmYXVsdCIgc2l6ZT0iMTAwJSI+IGF0IE1h
cmlvbiBJc2xhbmQ8L3N0eWxlPjwvdGl0bGU+PHNlY29uZGFyeS10aXRsZT5Qb2xhciBCaW9sb2d5
PC9zZWNvbmRhcnktdGl0bGU+PGFsdC10aXRsZT5Qb2xhciBCaW9sLjwvYWx0LXRpdGxlPjwvdGl0
bGVzPjxwZXJpb2RpY2FsPjxmdWxsLXRpdGxlPlBvbGFyIEJpb2xvZ3k8L2Z1bGwtdGl0bGU+PGFi
YnItMT5Qb2xhciBCaW9sLjwvYWJici0xPjwvcGVyaW9kaWNhbD48YWx0LXBlcmlvZGljYWw+PGZ1
bGwtdGl0bGU+UG9sYXIgQmlvbG9neTwvZnVsbC10aXRsZT48YWJici0xPlBvbGFyIEJpb2wuPC9h
YmJyLTE+PC9hbHQtcGVyaW9kaWNhbD48cGFnZXM+NTc1LTU4MTwvcGFnZXM+PHZvbHVtZT4zMTwv
dm9sdW1lPjxudW1iZXI+NTwvbnVtYmVyPjxrZXl3b3Jkcz48a2V5d29yZD5BcmN0b2NlcGhhbHVz
IGdhemVsbGE8L2tleXdvcmQ+PGtleXdvcmQ+b3RvbGl0aHM8L2tleXdvcmQ+PGtleXdvcmQ+cHJl
eSBzcGVjaWVzPC9rZXl3b3JkPjxrZXl3b3JkPmZyZXF1ZW5jeSBvZiBvY2N1cnJlbmNlPC9rZXl3
b3JkPjxrZXl3b3JkPm51bWVyaWNhbCBhYnVuZGFuY2U8L2tleXdvcmQ+PGtleXdvcmQ+c291dGgg
c2hldGxhbmQgaXNsYW5kczwva2V5d29yZD48a2V5d29yZD5wcmluY2UtZWR3YXJkLWlzbGFuZHM8
L2tleXdvcmQ+PGtleXdvcmQ+c3VtbWVyLWF1dHVtbiBwZXJpb2Q8L2tleXdvcmQ+PGtleXdvcmQ+
ZmlzaCBwcmV5PC9rZXl3b3JkPjxrZXl3b3JkPmF0dGVuZGFuY2UgYmVoYXZpb3I8L2tleXdvcmQ+
PGtleXdvcmQ+Zm9vZC1jb25zdW1wdGlvbjwva2V5d29yZD48a2V5d29yZD5wb3B1bGF0aW9uIHNp
emVzPC9rZXl3b3JkPjxrZXl3b3JkPmJyZWVkaW5nLXNlYXNvbjwva2V5d29yZD48a2V5d29yZD5s
YXVyaWUgaXNsYW5kPC9rZXl3b3JkPjxrZXl3b3JkPmhlYXJkIGlzbGFuZDwva2V5d29yZD48L2tl
eXdvcmRzPjxkYXRlcz48eWVhcj4yMDA4PC95ZWFyPjxwdWItZGF0ZXM+PGRhdGU+QXByPC9kYXRl
PjwvcHViLWRhdGVzPjwvZGF0ZXM+PGlzYm4+MDcyMi00MDYwPC9pc2JuPjxhY2Nlc3Npb24tbnVt
PldPUzowMDAyNTQ0ODY5MDAwMDc8L2FjY2Vzc2lvbi1udW0+PHdvcmstdHlwZT5BcnRpY2xlPC93
b3JrLXR5cGU+PHVybHM+PHJlbGF0ZWQtdXJscz48dXJsPiZsdDtHbyB0byBJU0kmZ3Q7Oi8vV09T
OjAwMDI1NDQ4NjkwMDAwNzwvdXJsPjwvcmVsYXRlZC11cmxzPjwvdXJscz48ZWxlY3Ryb25pYy1y
ZXNvdXJjZS1udW0+MTAuMTAwNy9zMDAzMDAtMDA3LTAzOTEteTwvZWxlY3Ryb25pYy1yZXNvdXJj
ZS1udW0+PGxhbmd1YWdlPkVuZ2xpc2g8L2xhbmd1YWdlPjwvcmVjb3JkPjwvQ2l0ZT48Q2l0ZT48
QXV0aG9yPkNvbGxpbnM8L0F1dGhvcj48WWVhcj4yMDA3PC9ZZWFyPjxSZWNOdW0+NTg3PC9SZWNO
dW0+PHJlY29yZD48cmVjLW51bWJlcj41ODc8L3JlYy1udW1iZXI+PGZvcmVpZ24ta2V5cz48a2V5
IGFwcD0iRU4iIGRiLWlkPSJlYXpkemR2ZWphc3Rlc2U5dHBhdjVkZDhyZnA1dnNzdDlkcHMiPjU4
Nzwva2V5PjwvZm9yZWlnbi1rZXlzPjxyZWYtdHlwZSBuYW1lPSJKb3VybmFsIEFydGljbGUiPjE3
PC9yZWYtdHlwZT48Y29udHJpYnV0b3JzPjxhdXRob3JzPjxhdXRob3I+Q29sbGlucywgTWFydGlu
IEEuPC9hdXRob3I+PGF1dGhvcj5Sb3NzLCBLYXRoZXJpbmUgQS48L2F1dGhvcj48YXV0aG9yPkJl
bGNoaWVyLCBNYXJrPC9hdXRob3I+PGF1dGhvcj5SZWlkLCBLZWl0aDwvYXV0aG9yPjwvYXV0aG9y
cz48L2NvbnRyaWJ1dG9ycz48dGl0bGVzPjx0aXRsZT5EaXN0cmlidXRpb24gYW5kIGRpZXQgb2Yg
anV2ZW5pbGUgUGF0YWdvbmlhbiB0b290aGZpc2ggb24gdGhlIFNvdXRoIEdlb3JnaWEgYW5kIFNo
YWcgUm9ja3MgU2hlbHZlcyAoU291dGhlcm4gT2NlYW4pPC90aXRsZT48c2Vjb25kYXJ5LXRpdGxl
Pk1hcmluZSBCaW9sb2d5PC9zZWNvbmRhcnktdGl0bGU+PGFsdC10aXRsZT5NYXIuIEJpb2wuPC9h
bHQtdGl0bGU+PC90aXRsZXM+PHBlcmlvZGljYWw+PGZ1bGwtdGl0bGU+TWFyaW5lIEJpb2xvZ3k8
L2Z1bGwtdGl0bGU+PC9wZXJpb2RpY2FsPjxwYWdlcz4xMzUtMTQ3PC9wYWdlcz48dm9sdW1lPjE1
Mjwvdm9sdW1lPjxudW1iZXI+MTwvbnVtYmVyPjxkYXRlcz48eWVhcj4yMDA3PC95ZWFyPjxwdWIt
ZGF0ZXM+PGRhdGU+SnVsPC9kYXRlPjwvcHViLWRhdGVzPjwvZGF0ZXM+PGlzYm4+MDAyNS0zMTYy
PC9pc2JuPjxhY2Nlc3Npb24tbnVtPldPUzowMDAyNDc0NzE3MDAwMTQ8L2FjY2Vzc2lvbi1udW0+
PHVybHM+PHJlbGF0ZWQtdXJscz48dXJsPiZsdDtHbyB0byBJU0kmZ3Q7Oi8vV09TOjAwMDI0NzQ3
MTcwMDAxNDwvdXJsPjwvcmVsYXRlZC11cmxzPjwvdXJscz48ZWxlY3Ryb25pYy1yZXNvdXJjZS1u
dW0+MTAuMTAwNy9zMDAyMjctMDA3LTA2NjctMzwvZWxlY3Ryb25pYy1yZXNvdXJjZS1udW0+PC9y
ZWNvcmQ+PC9DaXRlPjwvRW5kTm90ZT4A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(Olsson and North 1997; Cherel et al. 2002; Collins et al. 2007; Makhado et al. 2008)</w:t>
      </w:r>
      <w:r w:rsidR="00515415">
        <w:rPr>
          <w:rFonts w:ascii="Times New Roman" w:hAnsi="Times New Roman"/>
          <w:sz w:val="24"/>
          <w:szCs w:val="24"/>
        </w:rPr>
        <w:fldChar w:fldCharType="end"/>
      </w:r>
      <w:r>
        <w:rPr>
          <w:rFonts w:ascii="Times New Roman" w:hAnsi="Times New Roman"/>
          <w:sz w:val="24"/>
          <w:szCs w:val="24"/>
        </w:rPr>
        <w:t xml:space="preserve">. Myctophids are also primary vectors in the transfer of carbon from the sea surface to the mesopelagic zone through their extensive vertical migrations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&lt;EndNote&gt;&lt;Cite&gt;&lt;Author&gt;Pakhomov&lt;/Author&gt;&lt;Year&gt;1996&lt;/Year&gt;&lt;RecNum&gt;591&lt;/RecNum&gt;&lt;record&gt;&lt;rec-number&gt;591&lt;/rec-number&gt;&lt;foreign-keys&gt;&lt;key app="EN" db-id="eazdzdvejastese9tpav5dd8rfp5vsst9dps"&gt;591&lt;/key&gt;&lt;/foreign-keys&gt;&lt;ref-type name="Journal Article"&gt;17&lt;/ref-type&gt;&lt;contributors&gt;&lt;authors&gt;&lt;author&gt;Pakhomov, E. A.&lt;/author&gt;&lt;author&gt;Perissinotto, R.&lt;/author&gt;&lt;author&gt;McQuaid, C. D.&lt;/author&gt;&lt;/authors&gt;&lt;/contributors&gt;&lt;titles&gt;&lt;title&gt;Prey composition and daily rations of myctophid fishes in the Southern Ocean&lt;/title&gt;&lt;secondary-title&gt;Marine Ecology Progress Series&lt;/secondary-title&gt;&lt;alt-title&gt;Mar. Ecol. Prog. Ser.&lt;/alt-title&gt;&lt;/titles&gt;&lt;periodical&gt;&lt;full-title&gt;Marine Ecology Progress Series&lt;/full-title&gt;&lt;/periodical&gt;&lt;pages&gt;1-14&lt;/pages&gt;&lt;volume&gt;134&lt;/volume&gt;&lt;number&gt;1-3&lt;/number&gt;&lt;dates&gt;&lt;year&gt;1996&lt;/year&gt;&lt;pub-dates&gt;&lt;date&gt;Apr&lt;/date&gt;&lt;/pub-dates&gt;&lt;/dates&gt;&lt;isbn&gt;0171-8630&lt;/isbn&gt;&lt;accession-num&gt;WOS:A1996UK71800001&lt;/accession-num&gt;&lt;urls&gt;&lt;related-urls&gt;&lt;url&gt;&amp;lt;Go to ISI&amp;gt;://WOS:A1996UK71800001&lt;/url&gt;&lt;/related-urls&gt;&lt;/urls&gt;&lt;electronic-resource-num&gt;10.3354/meps134001&lt;/electronic-resource-num&gt;&lt;/record&gt;&lt;/Cite&gt;&lt;/EndNote&gt;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(Pakhomov et al. 1996)</w:t>
      </w:r>
      <w:r w:rsidR="00515415">
        <w:rPr>
          <w:rFonts w:ascii="Times New Roman" w:hAnsi="Times New Roman"/>
          <w:sz w:val="24"/>
          <w:szCs w:val="24"/>
        </w:rPr>
        <w:fldChar w:fldCharType="end"/>
      </w:r>
      <w:r>
        <w:rPr>
          <w:rFonts w:ascii="Times New Roman" w:hAnsi="Times New Roman"/>
          <w:sz w:val="24"/>
          <w:szCs w:val="24"/>
        </w:rPr>
        <w:t xml:space="preserve">. The ecology of this group of fish is therefore an important part of the operation of oceanic ecosystems.  </w:t>
      </w:r>
    </w:p>
    <w:p w:rsidR="008506B5" w:rsidRDefault="008506B5" w:rsidP="008506B5">
      <w:pPr>
        <w:spacing w:line="360" w:lineRule="auto"/>
        <w:rPr>
          <w:rFonts w:ascii="Times New Roman" w:hAnsi="Times New Roman"/>
          <w:sz w:val="24"/>
          <w:szCs w:val="24"/>
        </w:rPr>
      </w:pPr>
    </w:p>
    <w:p w:rsidR="008506B5" w:rsidRPr="00250EE9" w:rsidRDefault="008506B5" w:rsidP="008506B5">
      <w:pPr>
        <w:spacing w:line="360" w:lineRule="auto"/>
        <w:rPr>
          <w:rFonts w:ascii="Times New Roman" w:hAnsi="Times New Roman"/>
          <w:sz w:val="24"/>
          <w:szCs w:val="24"/>
        </w:rPr>
      </w:pPr>
      <w:r>
        <w:rPr>
          <w:rFonts w:ascii="Times New Roman" w:hAnsi="Times New Roman"/>
          <w:sz w:val="24"/>
          <w:szCs w:val="24"/>
        </w:rPr>
        <w:t>There is little information on the ecology of myctophids globally, but data are particularly scarce in remote high latitude regions, such as the Southern Ocean. The Scotia Sea (Atlantic sector) is one of the most productive regions of the Southern Ocean, sustaining high levels of secondary production, such as copepods and Antarctic krill (</w:t>
      </w:r>
      <w:r>
        <w:rPr>
          <w:rFonts w:ascii="Times New Roman" w:hAnsi="Times New Roman"/>
          <w:i/>
          <w:sz w:val="24"/>
          <w:szCs w:val="24"/>
        </w:rPr>
        <w:t>Euphausia superba</w:t>
      </w:r>
      <w:r>
        <w:rPr>
          <w:rFonts w:ascii="Times New Roman" w:hAnsi="Times New Roman"/>
          <w:sz w:val="24"/>
          <w:szCs w:val="24"/>
        </w:rPr>
        <w:t xml:space="preserve">), which in turn sustains major populations of whales, penguins, seals and commercially-targeted fish </w:t>
      </w:r>
      <w:r w:rsidR="00515415">
        <w:rPr>
          <w:rFonts w:ascii="Times New Roman" w:hAnsi="Times New Roman"/>
          <w:sz w:val="24"/>
          <w:szCs w:val="24"/>
        </w:rPr>
        <w:fldChar w:fldCharType="begin">
          <w:fldData xml:space="preserve">PEVuZE5vdGU+PENpdGU+PEF1dGhvcj5BdGtpbnNvbjwvQXV0aG9yPjxZZWFyPjIwMDE8L1llYXI+
PFJlY051bT4yMDk8L1JlY051bT48cmVjb3JkPjxyZWMtbnVtYmVyPjIwOTwvcmVjLW51bWJlcj48
Zm9yZWlnbi1rZXlzPjxrZXkgYXBwPSJFTiIgZGItaWQ9ImVhemR6ZHZlamFzdGVzZTl0cGF2NWRk
OHJmcDV2c3N0OWRwcyI+MjA5PC9rZXk+PC9mb3JlaWduLWtleXM+PHJlZi10eXBlIG5hbWU9Ikpv
dXJuYWwgQXJ0aWNsZSI+MTc8L3JlZi10eXBlPjxjb250cmlidXRvcnM+PGF1dGhvcnM+PGF1dGhv
cj5BdGtpbnNvbiwgQS48L2F1dGhvcj48YXV0aG9yPldoaXRlaG91c2UsIE0uIEouPC9hdXRob3I+
PGF1dGhvcj5QcmlkZGxlLCBKLjwvYXV0aG9yPjxhdXRob3I+Q3JpcHBzLCBHLiBDLjwvYXV0aG9y
PjxhdXRob3I+V2FyZCwgUC48L2F1dGhvcj48YXV0aG9yPkJyYW5kb24sIE0uPC9hdXRob3I+PC9h
dXRob3JzPjwvY29udHJpYnV0b3JzPjx0aXRsZXM+PHRpdGxlPlNvdXRoIEdlb3JnaWEsIEFudGFy
Y3RpY2E6IGEgcHJvZHVjdGl2ZSwgY29sZCB3YXRlciwgcGVsYWdpYyBlY29zeXN0ZW08L3RpdGxl
PjxzZWNvbmRhcnktdGl0bGU+TWFyaW5lIEVjb2xvZ3kgUHJvZ3Jlc3MgU2VyaWVzPC9zZWNvbmRh
cnktdGl0bGU+PGFsdC10aXRsZT5NYXIuIEVjb2wuIFByb2cuIFNlci48L2FsdC10aXRsZT48L3Rp
dGxlcz48cGVyaW9kaWNhbD48ZnVsbC10aXRsZT5NYXJpbmUgRWNvbG9neSBQcm9ncmVzcyBTZXJp
ZXM8L2Z1bGwtdGl0bGU+PC9wZXJpb2RpY2FsPjxwYWdlcz4yNzktMzA4PC9wYWdlcz48dm9sdW1l
PjIxNjwvdm9sdW1lPjxkYXRlcz48eWVhcj4yMDAxPC95ZWFyPjwvZGF0ZXM+PHVybHM+PC91cmxz
PjwvcmVjb3JkPjwvQ2l0ZT48Q2l0ZT48QXV0aG9yPk11cnBoeTwvQXV0aG9yPjxZZWFyPjIwMDc8
L1llYXI+PFJlY051bT41Nzc8L1JlY051bT48cmVjb3JkPjxyZWMtbnVtYmVyPjU3NzwvcmVjLW51
bWJlcj48Zm9yZWlnbi1rZXlzPjxrZXkgYXBwPSJFTiIgZGItaWQ9ImVhemR6ZHZlamFzdGVzZTl0
cGF2NWRkOHJmcDV2c3N0OWRwcyI+NTc3PC9rZXk+PC9mb3JlaWduLWtleXM+PHJlZi10eXBlIG5h
bWU9IkpvdXJuYWwgQXJ0aWNsZSI+MTc8L3JlZi10eXBlPjxjb250cmlidXRvcnM+PGF1dGhvcnM+
PGF1dGhvcj5NdXJwaHksIEUuIEouPC9hdXRob3I+PGF1dGhvcj5XYXRraW5zLCBKLiBMLjwvYXV0
aG9yPjxhdXRob3I+VHJhdGhhbiwgUC4gTi48L2F1dGhvcj48YXV0aG9yPlJlaWQsIEsuPC9hdXRo
b3I+PGF1dGhvcj5NZXJlZGl0aCwgTS4gUC48L2F1dGhvcj48YXV0aG9yPlRob3JwZSwgUy4gRS48
L2F1dGhvcj48YXV0aG9yPkpvaG5zdG9uLCBOLiBNLjwvYXV0aG9yPjxhdXRob3I+Q2xhcmtlLCBB
LjwvYXV0aG9yPjxhdXRob3I+VGFybGluZywgRy4gQS48L2F1dGhvcj48YXV0aG9yPkNvbGxpbnMs
IE0uIEEuPC9hdXRob3I+PGF1dGhvcj5Gb3JjYWRhLCBKLjwvYXV0aG9yPjxhdXRob3I+U2hyZWV2
ZSwgUi4gUy48L2F1dGhvcj48YXV0aG9yPkF0a2luc29uLCBBLjwvYXV0aG9yPjxhdXRob3I+S29y
YiwgUi48L2F1dGhvcj48YXV0aG9yPldoaXRlaG91c2UsIE0uIEouPC9hdXRob3I+PGF1dGhvcj5X
YXJkLCBQLjwvYXV0aG9yPjxhdXRob3I+Um9kaG91c2UsIFAuIEcuPC9hdXRob3I+PGF1dGhvcj5F
bmRlcmxlaW4sIFAuPC9hdXRob3I+PGF1dGhvcj5IaXJzdCwgQS4gRy48L2F1dGhvcj48YXV0aG9y
Pk1hcnRpbiwgQS4gUi48L2F1dGhvcj48YXV0aG9yPkhpbGwsIFMuIEwuPC9hdXRob3I+PGF1dGhv
cj5TdGFuaWxhbmQsIEkuIEouPC9hdXRob3I+PGF1dGhvcj5Qb25kLCBELiBXLjwvYXV0aG9yPjxh
dXRob3I+QnJpZ2dzLCBELiBSLjwvYXV0aG9yPjxhdXRob3I+Q3VubmluZ2hhbSwgTi4gSi48L2F1
dGhvcj48YXV0aG9yPkZsZW1pbmcsIEEuIEguPC9hdXRob3I+PC9hdXRob3JzPjwvY29udHJpYnV0
b3JzPjx0aXRsZXM+PHRpdGxlPlNwYXRpYWwgYW5kIHRlbXBvcmFsIG9wZXJhdGlvbiBvZiB0aGUg
U2NvdGlhIFNlYSBlY29zeXN0ZW06IGEgcmV2aWV3IG9mIGxhcmdlLXNjYWxlIGxpbmtzIGluIGEg
a3JpbGwgY2VudHJlZCBmb29kIHdlYjwvdGl0bGU+PHNlY29uZGFyeS10aXRsZT5QaGlsb3NvcGhp
Y2FsIFRyYW5zYWN0aW9ucyBvZiB0aGUgUm95YWwgU29jaWV0eSBCLUJpb2xvZ2ljYWwgU2NpZW5j
ZXM8L3NlY29uZGFyeS10aXRsZT48YWx0LXRpdGxlPlBoaWwuIFRyYW5zLiBSLiBTb2MuIExvbmQu
IEI8L2FsdC10aXRsZT48L3RpdGxlcz48cGVyaW9kaWNhbD48ZnVsbC10aXRsZT5QaGlsb3NvcGhp
Y2FsIFRyYW5zYWN0aW9ucyBvZiB0aGUgUm95YWwgU29jaWV0eSBCLUJpb2xvZ2ljYWwgU2NpZW5j
ZXM8L2Z1bGwtdGl0bGU+PC9wZXJpb2RpY2FsPjxwYWdlcz4xMTMtMTQ4PC9wYWdlcz48dm9sdW1l
PjM2Mjwvdm9sdW1lPjxudW1iZXI+MTQ3NzwvbnVtYmVyPjxkYXRlcz48eWVhcj4yMDA3PC95ZWFy
PjxwdWItZGF0ZXM+PGRhdGU+SmFuIDI5PC9kYXRlPjwvcHViLWRhdGVzPjwvZGF0ZXM+PGlzYm4+
MDk2Mi04NDM2PC9pc2JuPjxhY2Nlc3Npb24tbnVtPldPUzowMDAyNDM1MjgyMDAwMDc8L2FjY2Vz
c2lvbi1udW0+PHVybHM+PHJlbGF0ZWQtdXJscz48dXJsPiZsdDtHbyB0byBJU0kmZ3Q7Oi8vV09T
OjAwMDI0MzUyODIwMDAwNzwvdXJsPjwvcmVsYXRlZC11cmxzPjwvdXJscz48ZWxlY3Ryb25pYy1y
ZXNvdXJjZS1udW0+MTAuMTA5OC9yc3RiLjIwMDYuMTk1NzwvZWxlY3Ryb25pYy1yZXNvdXJjZS1u
dW0+PC9yZWNvcmQ+PC9DaXRlPjwvRW5kTm90ZT4A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PEVuZE5vdGU+PENpdGU+PEF1dGhvcj5BdGtpbnNvbjwvQXV0aG9yPjxZZWFyPjIwMDE8L1llYXI+
PFJlY051bT4yMDk8L1JlY051bT48cmVjb3JkPjxyZWMtbnVtYmVyPjIwOTwvcmVjLW51bWJlcj48
Zm9yZWlnbi1rZXlzPjxrZXkgYXBwPSJFTiIgZGItaWQ9ImVhemR6ZHZlamFzdGVzZTl0cGF2NWRk
OHJmcDV2c3N0OWRwcyI+MjA5PC9rZXk+PC9mb3JlaWduLWtleXM+PHJlZi10eXBlIG5hbWU9Ikpv
dXJuYWwgQXJ0aWNsZSI+MTc8L3JlZi10eXBlPjxjb250cmlidXRvcnM+PGF1dGhvcnM+PGF1dGhv
cj5BdGtpbnNvbiwgQS48L2F1dGhvcj48YXV0aG9yPldoaXRlaG91c2UsIE0uIEouPC9hdXRob3I+
PGF1dGhvcj5QcmlkZGxlLCBKLjwvYXV0aG9yPjxhdXRob3I+Q3JpcHBzLCBHLiBDLjwvYXV0aG9y
PjxhdXRob3I+V2FyZCwgUC48L2F1dGhvcj48YXV0aG9yPkJyYW5kb24sIE0uPC9hdXRob3I+PC9h
dXRob3JzPjwvY29udHJpYnV0b3JzPjx0aXRsZXM+PHRpdGxlPlNvdXRoIEdlb3JnaWEsIEFudGFy
Y3RpY2E6IGEgcHJvZHVjdGl2ZSwgY29sZCB3YXRlciwgcGVsYWdpYyBlY29zeXN0ZW08L3RpdGxl
PjxzZWNvbmRhcnktdGl0bGU+TWFyaW5lIEVjb2xvZ3kgUHJvZ3Jlc3MgU2VyaWVzPC9zZWNvbmRh
cnktdGl0bGU+PGFsdC10aXRsZT5NYXIuIEVjb2wuIFByb2cuIFNlci48L2FsdC10aXRsZT48L3Rp
dGxlcz48cGVyaW9kaWNhbD48ZnVsbC10aXRsZT5NYXJpbmUgRWNvbG9neSBQcm9ncmVzcyBTZXJp
ZXM8L2Z1bGwtdGl0bGU+PC9wZXJpb2RpY2FsPjxwYWdlcz4yNzktMzA4PC9wYWdlcz48dm9sdW1l
PjIxNjwvdm9sdW1lPjxkYXRlcz48eWVhcj4yMDAxPC95ZWFyPjwvZGF0ZXM+PHVybHM+PC91cmxz
PjwvcmVjb3JkPjwvQ2l0ZT48Q2l0ZT48QXV0aG9yPk11cnBoeTwvQXV0aG9yPjxZZWFyPjIwMDc8
L1llYXI+PFJlY051bT41Nzc8L1JlY051bT48cmVjb3JkPjxyZWMtbnVtYmVyPjU3NzwvcmVjLW51
bWJlcj48Zm9yZWlnbi1rZXlzPjxrZXkgYXBwPSJFTiIgZGItaWQ9ImVhemR6ZHZlamFzdGVzZTl0
cGF2NWRkOHJmcDV2c3N0OWRwcyI+NTc3PC9rZXk+PC9mb3JlaWduLWtleXM+PHJlZi10eXBlIG5h
bWU9IkpvdXJuYWwgQXJ0aWNsZSI+MTc8L3JlZi10eXBlPjxjb250cmlidXRvcnM+PGF1dGhvcnM+
PGF1dGhvcj5NdXJwaHksIEUuIEouPC9hdXRob3I+PGF1dGhvcj5XYXRraW5zLCBKLiBMLjwvYXV0
aG9yPjxhdXRob3I+VHJhdGhhbiwgUC4gTi48L2F1dGhvcj48YXV0aG9yPlJlaWQsIEsuPC9hdXRo
b3I+PGF1dGhvcj5NZXJlZGl0aCwgTS4gUC48L2F1dGhvcj48YXV0aG9yPlRob3JwZSwgUy4gRS48
L2F1dGhvcj48YXV0aG9yPkpvaG5zdG9uLCBOLiBNLjwvYXV0aG9yPjxhdXRob3I+Q2xhcmtlLCBB
LjwvYXV0aG9yPjxhdXRob3I+VGFybGluZywgRy4gQS48L2F1dGhvcj48YXV0aG9yPkNvbGxpbnMs
IE0uIEEuPC9hdXRob3I+PGF1dGhvcj5Gb3JjYWRhLCBKLjwvYXV0aG9yPjxhdXRob3I+U2hyZWV2
ZSwgUi4gUy48L2F1dGhvcj48YXV0aG9yPkF0a2luc29uLCBBLjwvYXV0aG9yPjxhdXRob3I+S29y
YiwgUi48L2F1dGhvcj48YXV0aG9yPldoaXRlaG91c2UsIE0uIEouPC9hdXRob3I+PGF1dGhvcj5X
YXJkLCBQLjwvYXV0aG9yPjxhdXRob3I+Um9kaG91c2UsIFAuIEcuPC9hdXRob3I+PGF1dGhvcj5F
bmRlcmxlaW4sIFAuPC9hdXRob3I+PGF1dGhvcj5IaXJzdCwgQS4gRy48L2F1dGhvcj48YXV0aG9y
Pk1hcnRpbiwgQS4gUi48L2F1dGhvcj48YXV0aG9yPkhpbGwsIFMuIEwuPC9hdXRob3I+PGF1dGhv
cj5TdGFuaWxhbmQsIEkuIEouPC9hdXRob3I+PGF1dGhvcj5Qb25kLCBELiBXLjwvYXV0aG9yPjxh
dXRob3I+QnJpZ2dzLCBELiBSLjwvYXV0aG9yPjxhdXRob3I+Q3VubmluZ2hhbSwgTi4gSi48L2F1
dGhvcj48YXV0aG9yPkZsZW1pbmcsIEEuIEguPC9hdXRob3I+PC9hdXRob3JzPjwvY29udHJpYnV0
b3JzPjx0aXRsZXM+PHRpdGxlPlNwYXRpYWwgYW5kIHRlbXBvcmFsIG9wZXJhdGlvbiBvZiB0aGUg
U2NvdGlhIFNlYSBlY29zeXN0ZW06IGEgcmV2aWV3IG9mIGxhcmdlLXNjYWxlIGxpbmtzIGluIGEg
a3JpbGwgY2VudHJlZCBmb29kIHdlYjwvdGl0bGU+PHNlY29uZGFyeS10aXRsZT5QaGlsb3NvcGhp
Y2FsIFRyYW5zYWN0aW9ucyBvZiB0aGUgUm95YWwgU29jaWV0eSBCLUJpb2xvZ2ljYWwgU2NpZW5j
ZXM8L3NlY29uZGFyeS10aXRsZT48YWx0LXRpdGxlPlBoaWwuIFRyYW5zLiBSLiBTb2MuIExvbmQu
IEI8L2FsdC10aXRsZT48L3RpdGxlcz48cGVyaW9kaWNhbD48ZnVsbC10aXRsZT5QaGlsb3NvcGhp
Y2FsIFRyYW5zYWN0aW9ucyBvZiB0aGUgUm95YWwgU29jaWV0eSBCLUJpb2xvZ2ljYWwgU2NpZW5j
ZXM8L2Z1bGwtdGl0bGU+PC9wZXJpb2RpY2FsPjxwYWdlcz4xMTMtMTQ4PC9wYWdlcz48dm9sdW1l
PjM2Mjwvdm9sdW1lPjxudW1iZXI+MTQ3NzwvbnVtYmVyPjxkYXRlcz48eWVhcj4yMDA3PC95ZWFy
PjxwdWItZGF0ZXM+PGRhdGU+SmFuIDI5PC9kYXRlPjwvcHViLWRhdGVzPjwvZGF0ZXM+PGlzYm4+
MDk2Mi04NDM2PC9pc2JuPjxhY2Nlc3Npb24tbnVtPldPUzowMDAyNDM1MjgyMDAwMDc8L2FjY2Vz
c2lvbi1udW0+PHVybHM+PHJlbGF0ZWQtdXJscz48dXJsPiZsdDtHbyB0byBJU0kmZ3Q7Oi8vV09T
OjAwMDI0MzUyODIwMDAwNzwvdXJsPjwvcmVsYXRlZC11cmxzPjwvdXJscz48ZWxlY3Ryb25pYy1y
ZXNvdXJjZS1udW0+MTAuMTA5OC9yc3RiLjIwMDYuMTk1NzwvZWxlY3Ryb25pYy1yZXNvdXJjZS1u
dW0+PC9yZWNvcmQ+PC9DaXRlPjwvRW5kTm90ZT4A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(Atkinson et al. 2001; Murphy et al. 2007b)</w:t>
      </w:r>
      <w:r w:rsidR="00515415">
        <w:rPr>
          <w:rFonts w:ascii="Times New Roman" w:hAnsi="Times New Roman"/>
          <w:sz w:val="24"/>
          <w:szCs w:val="24"/>
        </w:rPr>
        <w:fldChar w:fldCharType="end"/>
      </w:r>
      <w:r>
        <w:rPr>
          <w:rFonts w:ascii="Times New Roman" w:hAnsi="Times New Roman"/>
          <w:sz w:val="24"/>
          <w:szCs w:val="24"/>
        </w:rPr>
        <w:t xml:space="preserve">. The Scotia Sea food web is largely centred upon Antarctic krill, although other trophic pathways, such as myctophid fish, are important in seasons and regions of low krill abundance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&lt;EndNote&gt;&lt;Cite&gt;&lt;Author&gt;Murphy&lt;/Author&gt;&lt;Year&gt;2007&lt;/Year&gt;&lt;RecNum&gt;577&lt;/RecNum&gt;&lt;record&gt;&lt;rec-number&gt;577&lt;/rec-number&gt;&lt;foreign-keys&gt;&lt;key app="EN" db-id="eazdzdvejastese9tpav5dd8rfp5vsst9dps"&gt;577&lt;/key&gt;&lt;/foreign-keys&gt;&lt;ref-type name="Journal Article"&gt;17&lt;/ref-type&gt;&lt;contributors&gt;&lt;authors&gt;&lt;author&gt;Murphy, E. J.&lt;/author&gt;&lt;author&gt;Watkins, J. L.&lt;/author&gt;&lt;author&gt;Trathan, P. N.&lt;/author&gt;&lt;author&gt;Reid, K.&lt;/author&gt;&lt;author&gt;Meredith, M. P.&lt;/author&gt;&lt;author&gt;Thorpe, S. E.&lt;/author&gt;&lt;author&gt;Johnston, N. M.&lt;/author&gt;&lt;author&gt;Clarke, A.&lt;/author&gt;&lt;author&gt;Tarling, G. A.&lt;/author&gt;&lt;author&gt;Collins, M. A.&lt;/author&gt;&lt;author&gt;Forcada, J.&lt;/author&gt;&lt;author&gt;Shreeve, R. S.&lt;/author&gt;&lt;author&gt;Atkinson, A.&lt;/author&gt;&lt;author&gt;Korb, R.&lt;/author&gt;&lt;author&gt;Whitehouse, M. J.&lt;/author&gt;&lt;author&gt;Ward, P.&lt;/author&gt;&lt;author&gt;Rodhouse, P. G.&lt;/author&gt;&lt;author&gt;Enderlein, P.&lt;/author&gt;&lt;author&gt;Hirst, A. G.&lt;/author&gt;&lt;author&gt;Martin, A. R.&lt;/author&gt;&lt;author&gt;Hill, S. L.&lt;/author&gt;&lt;author&gt;Staniland, I. J.&lt;/author&gt;&lt;author&gt;Pond, D. W.&lt;/author&gt;&lt;author&gt;Briggs, D. R.&lt;/author&gt;&lt;author&gt;Cunningham, N. J.&lt;/author&gt;&lt;author&gt;Fleming, A. H.&lt;/author&gt;&lt;/authors&gt;&lt;/contributors&gt;&lt;titles&gt;&lt;title&gt;Spatial and temporal operation of the Scotia Sea ecosystem: a review of large-scale links in a krill centred food web&lt;/title&gt;&lt;secondary-title&gt;Philosophical Transactions of the Royal Society B-Biological Sciences&lt;/secondary-title&gt;&lt;alt-title&gt;Phil. Trans. R. Soc. Lond. B&lt;/alt-title&gt;&lt;/titles&gt;&lt;periodical&gt;&lt;full-title&gt;Philosophical Transactions of the Royal Society B-Biological Sciences&lt;/full-title&gt;&lt;/periodical&gt;&lt;pages&gt;113-148&lt;/pages&gt;&lt;volume&gt;362&lt;/volume&gt;&lt;number&gt;1477&lt;/number&gt;&lt;dates&gt;&lt;year&gt;2007&lt;/year&gt;&lt;pub-dates&gt;&lt;date&gt;Jan 29&lt;/date&gt;&lt;/pub-dates&gt;&lt;/dates&gt;&lt;isbn&gt;0962-8436&lt;/isbn&gt;&lt;accession-num&gt;WOS:000243528200007&lt;/accession-num&gt;&lt;urls&gt;&lt;related-urls&gt;&lt;url&gt;&amp;lt;Go to ISI&amp;gt;://WOS:000243528200007&lt;/url&gt;&lt;/related-urls&gt;&lt;/urls&gt;&lt;electronic-resource-num&gt;10.1098/rstb.2006.1957&lt;/electronic-resource-num&gt;&lt;/record&gt;&lt;/Cite&gt;&lt;/EndNote&gt;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(Murphy et al. 2007b)</w:t>
      </w:r>
      <w:r w:rsidR="00515415">
        <w:rPr>
          <w:rFonts w:ascii="Times New Roman" w:hAnsi="Times New Roman"/>
          <w:sz w:val="24"/>
          <w:szCs w:val="24"/>
        </w:rPr>
        <w:fldChar w:fldCharType="end"/>
      </w:r>
      <w:r>
        <w:rPr>
          <w:rFonts w:ascii="Times New Roman" w:hAnsi="Times New Roman"/>
          <w:sz w:val="24"/>
          <w:szCs w:val="24"/>
        </w:rPr>
        <w:t>. Myctophids in the Scotia Sea are the primary prey of king penguins (</w:t>
      </w:r>
      <w:r>
        <w:rPr>
          <w:rFonts w:ascii="Times New Roman" w:hAnsi="Times New Roman"/>
          <w:i/>
          <w:sz w:val="24"/>
          <w:szCs w:val="24"/>
        </w:rPr>
        <w:t>Aptenodytes patagonicus</w:t>
      </w:r>
      <w:r>
        <w:rPr>
          <w:rFonts w:ascii="Times New Roman" w:hAnsi="Times New Roman"/>
          <w:sz w:val="24"/>
          <w:szCs w:val="24"/>
        </w:rPr>
        <w:t>), elephant seals (</w:t>
      </w:r>
      <w:r>
        <w:rPr>
          <w:rFonts w:ascii="Times New Roman" w:hAnsi="Times New Roman"/>
          <w:i/>
          <w:sz w:val="24"/>
          <w:szCs w:val="24"/>
        </w:rPr>
        <w:t xml:space="preserve">Mirounga </w:t>
      </w:r>
      <w:r w:rsidRPr="006F0A28">
        <w:rPr>
          <w:rFonts w:ascii="Times New Roman" w:hAnsi="Times New Roman"/>
          <w:i/>
          <w:sz w:val="24"/>
          <w:szCs w:val="24"/>
        </w:rPr>
        <w:t>leonina</w:t>
      </w:r>
      <w:r>
        <w:rPr>
          <w:rFonts w:ascii="Times New Roman" w:hAnsi="Times New Roman"/>
          <w:sz w:val="24"/>
          <w:szCs w:val="24"/>
        </w:rPr>
        <w:t xml:space="preserve">) </w:t>
      </w:r>
      <w:r w:rsidRPr="006F0A28">
        <w:rPr>
          <w:rFonts w:ascii="Times New Roman" w:hAnsi="Times New Roman"/>
          <w:sz w:val="24"/>
          <w:szCs w:val="24"/>
        </w:rPr>
        <w:t>and</w:t>
      </w:r>
      <w:r>
        <w:rPr>
          <w:rFonts w:ascii="Times New Roman" w:hAnsi="Times New Roman"/>
          <w:sz w:val="24"/>
          <w:szCs w:val="24"/>
        </w:rPr>
        <w:t xml:space="preserve"> squid (</w:t>
      </w:r>
      <w:r>
        <w:rPr>
          <w:rFonts w:ascii="Times New Roman" w:hAnsi="Times New Roman"/>
          <w:i/>
          <w:sz w:val="24"/>
          <w:szCs w:val="24"/>
        </w:rPr>
        <w:t>Martialia hyadesi</w:t>
      </w:r>
      <w:r>
        <w:rPr>
          <w:rFonts w:ascii="Times New Roman" w:hAnsi="Times New Roman"/>
          <w:sz w:val="24"/>
          <w:szCs w:val="24"/>
        </w:rPr>
        <w:t>), and are dietary components of many other predators including fur seals (</w:t>
      </w:r>
      <w:r>
        <w:rPr>
          <w:rFonts w:ascii="Times New Roman" w:hAnsi="Times New Roman"/>
          <w:i/>
          <w:sz w:val="24"/>
          <w:szCs w:val="24"/>
        </w:rPr>
        <w:t>Arctocephalus gazelle</w:t>
      </w:r>
      <w:r>
        <w:rPr>
          <w:rFonts w:ascii="Times New Roman" w:hAnsi="Times New Roman"/>
          <w:sz w:val="24"/>
          <w:szCs w:val="24"/>
        </w:rPr>
        <w:t>), Cape petrels (</w:t>
      </w:r>
      <w:r>
        <w:rPr>
          <w:rFonts w:ascii="Times New Roman" w:hAnsi="Times New Roman"/>
          <w:i/>
          <w:sz w:val="24"/>
          <w:szCs w:val="24"/>
        </w:rPr>
        <w:t>Daption capense</w:t>
      </w:r>
      <w:r>
        <w:rPr>
          <w:rFonts w:ascii="Times New Roman" w:hAnsi="Times New Roman"/>
          <w:sz w:val="24"/>
          <w:szCs w:val="24"/>
        </w:rPr>
        <w:t>) and Patagonian toothfish (</w:t>
      </w:r>
      <w:r>
        <w:rPr>
          <w:rFonts w:ascii="Times New Roman" w:hAnsi="Times New Roman"/>
          <w:i/>
          <w:sz w:val="24"/>
          <w:szCs w:val="24"/>
        </w:rPr>
        <w:t>Dissostichus eleginoides</w:t>
      </w:r>
      <w:r>
        <w:rPr>
          <w:rFonts w:ascii="Times New Roman" w:hAnsi="Times New Roman"/>
          <w:sz w:val="24"/>
          <w:szCs w:val="24"/>
        </w:rPr>
        <w:t xml:space="preserve">) </w:t>
      </w:r>
      <w:r w:rsidR="00515415">
        <w:rPr>
          <w:rFonts w:ascii="Times New Roman" w:hAnsi="Times New Roman"/>
          <w:sz w:val="24"/>
          <w:szCs w:val="24"/>
        </w:rPr>
        <w:fldChar w:fldCharType="begin">
          <w:fldData xml:space="preserve">PEVuZE5vdGU+PENpdGU+PEF1dGhvcj5DYXNhdXg8L0F1dGhvcj48WWVhcj4xOTk4PC9ZZWFyPjxS
ZWNOdW0+Njk1PC9SZWNOdW0+PHJlY29yZD48cmVjLW51bWJlcj42OTU8L3JlYy1udW1iZXI+PGZv
cmVpZ24ta2V5cz48a2V5IGFwcD0iRU4iIGRiLWlkPSJlYXpkemR2ZWphc3Rlc2U5dHBhdjVkZDhy
ZnA1dnNzdDlkcHMiPjY5NTwva2V5PjwvZm9yZWlnbi1rZXlzPjxyZWYtdHlwZSBuYW1lPSJKb3Vy
bmFsIEFydGljbGUiPjE3PC9yZWYtdHlwZT48Y29udHJpYnV0b3JzPjxhdXRob3JzPjxhdXRob3I+
Q2FzYXV4LCBSLjwvYXV0aG9yPjxhdXRob3I+U29hdmUsIEcuPC9hdXRob3I+PGF1dGhvcj5Db3Jp
YSwgTi48L2F1dGhvcj48L2F1dGhvcnM+PC9jb250cmlidXRvcnM+PGF1dGgtYWRkcmVzcz5JbnN0
IEFudGFydCBBcmdlbnRpbm8sIFJBLTEwMTAgQnVlbm9zIEFpcmVzLCBERiwgQXJnZW50aW5hLiBN
dXNlbyBDaWVuY2lhcyBOYXQsIERlcHQgWm9vbCwgUkEtMTkwMCBMYSBQbGF0YSwgQXJnZW50aW5h
LiYjeEQ7Q2FzYXV4LCBSIChyZXByaW50IGF1dGhvciksIEluc3QgQW50YXJ0IEFyZ2VudGlubywg
Q2Vycml0byAxMjQ4LCBSQS0xMDEwIEJ1ZW5vcyBBaXJlcywgREYsIEFyZ2VudGluYS48L2F1dGgt
YWRkcmVzcz48dGl0bGVzPjx0aXRsZT48c3R5bGUgZmFjZT0ibm9ybWFsIiBmb250PSJkZWZhdWx0
IiBzaXplPSIxMDAlIj5MYW50ZXJuZmlzaCAoTXljdG9waGlkYWUpIGluIHRoZSBkaWV0IG9mIHRo
ZSBDYXBlIHBldHJvbCA8L3N0eWxlPjxzdHlsZSBmYWNlPSJpdGFsaWMiIGZvbnQ9ImRlZmF1bHQi
IHNpemU9IjEwMCUiPkRhcHRpb24gY2FwZW5zZTwvc3R5bGU+PHN0eWxlIGZhY2U9Im5vcm1hbCIg
Zm9udD0iZGVmYXVsdCIgc2l6ZT0iMTAwJSI+IGF0IHRoZSBTb3V0aCBTaGV0bGFuZCBhbmQgU291
dGggT3JrbmV5IElzbGFuZHMsIEFudGFyY3RpY2E8L3N0eWxlPjwvdGl0bGU+PHNlY29uZGFyeS10
aXRsZT5Qb2xhciBCaW9sb2d5PC9zZWNvbmRhcnktdGl0bGU+PGFsdC10aXRsZT5Qb2xhciBCaW9s
LjwvYWx0LXRpdGxlPjwvdGl0bGVzPjxwZXJpb2RpY2FsPjxmdWxsLXRpdGxlPlBvbGFyIEJpb2xv
Z3k8L2Z1bGwtdGl0bGU+PGFiYnItMT5Qb2xhciBCaW9sLjwvYWJici0xPjwvcGVyaW9kaWNhbD48
YWx0LXBlcmlvZGljYWw+PGZ1bGwtdGl0bGU+UG9sYXIgQmlvbG9neTwvZnVsbC10aXRsZT48YWJi
ci0xPlBvbGFyIEJpb2wuPC9hYmJyLTE+PC9hbHQtcGVyaW9kaWNhbD48cGFnZXM+MzY0LTM2Njwv
cGFnZXM+PHZvbHVtZT4yMDwvdm9sdW1lPjxudW1iZXI+NTwvbnVtYmVyPjxrZXl3b3Jkcz48a2V5
d29yZD5zZWFiaXJkczwva2V5d29yZD48L2tleXdvcmRzPjxkYXRlcz48eWVhcj4xOTk4PC95ZWFy
PjxwdWItZGF0ZXM+PGRhdGU+Tm92PC9kYXRlPjwvcHViLWRhdGVzPjwvZGF0ZXM+PGlzYm4+MDcy
Mi00MDYwPC9pc2JuPjxhY2Nlc3Npb24tbnVtPldPUzowMDAwNzY0NjA2MDAwMTA8L2FjY2Vzc2lv
bi1udW0+PHdvcmstdHlwZT5BcnRpY2xlPC93b3JrLXR5cGU+PHVybHM+PHJlbGF0ZWQtdXJscz48
dXJsPiZsdDtHbyB0byBJU0kmZ3Q7Oi8vV09TOjAwMDA3NjQ2MDYwMDAxMDwvdXJsPjwvcmVsYXRl
ZC11cmxzPjwvdXJscz48ZWxlY3Ryb25pYy1yZXNvdXJjZS1udW0+MTAuMTAwNy9zMDAzMDAwMDUw
MzE1PC9lbGVjdHJvbmljLXJlc291cmNlLW51bT48bGFuZ3VhZ2U+RW5nbGlzaDwvbGFuZ3VhZ2U+
PC9yZWNvcmQ+PC9DaXRlPjxDaXRlPjxBdXRob3I+T2xzc29uPC9BdXRob3I+PFllYXI+MTk5Nzwv
WWVhcj48UmVjTnVtPjU4NTwvUmVjTnVtPjxyZWNvcmQ+PHJlYy1udW1iZXI+NTg1PC9yZWMtbnVt
YmVyPjxmb3JlaWduLWtleXM+PGtleSBhcHA9IkVOIiBkYi1pZD0iZWF6ZHpkdmVqYXN0ZXNlOXRw
YXY1ZGQ4cmZwNXZzc3Q5ZHBzIj41ODU8L2tleT48L2ZvcmVpZ24ta2V5cz48cmVmLXR5cGUgbmFt
ZT0iSm91cm5hbCBBcnRpY2xlIj4xNzwvcmVmLXR5cGU+PGNvbnRyaWJ1dG9ycz48YXV0aG9ycz48
YXV0aG9yPk9sc3NvbiwgTy48L2F1dGhvcj48YXV0aG9yPk5vcnRoLCBBLiBXLjwvYXV0aG9yPjwv
YXV0aG9ycz48L2NvbnRyaWJ1dG9ycz48YXV0aC1hZGRyZXNzPlVOSVYgU1RPQ0tIT0xNLERFUFQg
Wk9PTCxTLTEwNjkxIFNUT0NLSE9MTSxTV0VERU4uIEJSSVRJU0ggQU5UQVJDVElDIFNVUlZFWSxO
RVJDLENBTUJSSURHRSBDQjMgMEVULEVOR0xBTkQuJiN4RDtPbHNzb24sIE8gKHJlcHJpbnQgYXV0
aG9yKSwgVVBQU0FMQSBVTklWLERFUFQgWk9PTCxWSUxMQVZBR0VOIDksUy03NTIzNiBVUFBTQUxB
LFNXRURFTi48L2F1dGgtYWRkcmVzcz48dGl0bGVzPjx0aXRsZT48c3R5bGUgZmFjZT0ibm9ybWFs
IiBmb250PSJkZWZhdWx0IiBzaXplPSIxMDAlIj5EaWV0IG9mIHRoZSBLaW5nIFBlbmd1aW4gPC9z
dHlsZT48c3R5bGUgZmFjZT0iaXRhbGljIiBmb250PSJkZWZhdWx0IiBzaXplPSIxMDAlIj5BcHRl
bm9keXRlcyBwYXRhZ29uaWN1czwvc3R5bGU+PHN0eWxlIGZhY2U9Im5vcm1hbCIgZm9udD0iZGVm
YXVsdCIgc2l6ZT0iMTAwJSI+IGR1cmluZyB0aHJlZSBzdW1tZXJzIGF0IFNvdXRoIEdlb3JnaWE8
L3N0eWxlPjwvdGl0bGU+PHNlY29uZGFyeS10aXRsZT5JYmlzPC9zZWNvbmRhcnktdGl0bGU+PGFs
dC10aXRsZT5JYmlzPC9hbHQtdGl0bGU+PC90aXRsZXM+PHBlcmlvZGljYWw+PGZ1bGwtdGl0bGU+
SWJpczwvZnVsbC10aXRsZT48YWJici0xPkliaXM8L2FiYnItMT48L3BlcmlvZGljYWw+PGFsdC1w
ZXJpb2RpY2FsPjxmdWxsLXRpdGxlPkliaXM8L2Z1bGwtdGl0bGU+PGFiYnItMT5JYmlzPC9hYmJy
LTE+PC9hbHQtcGVyaW9kaWNhbD48cGFnZXM+NTA0LTUxMjwvcGFnZXM+PHZvbHVtZT4xMzk8L3Zv
bHVtZT48bnVtYmVyPjM8L251bWJlcj48a2V5d29yZHM+PGtleXdvcmQ+ZmVlZGluZyBlY29sb2d5
PC9rZXl3b3JkPjxrZXl3b3JkPmNyb3pldC1pc2xhbmRzPC9rZXl3b3JkPjxrZXl3b3JkPmZvb2Q8
L2tleXdvcmQ+PGtleXdvcmQ+c2VhYmlyZHM8L2tleXdvcmQ+PGtleXdvcmQ+Y2hpY2tzPC9rZXl3
b3JkPjxrZXl3b3JkPnByZXk8L2tleXdvcmQ+PC9rZXl3b3Jkcz48ZGF0ZXM+PHllYXI+MTk5Nzwv
eWVhcj48cHViLWRhdGVzPjxkYXRlPkp1bDwvZGF0ZT48L3B1Yi1kYXRlcz48L2RhdGVzPjxpc2Ju
PjAwMTktMTAxOTwvaXNibj48YWNjZXNzaW9uLW51bT5XT1M6QTE5OTdYTDA1MjAwMDExPC9hY2Nl
c3Npb24tbnVtPjx3b3JrLXR5cGU+QXJ0aWNsZTwvd29yay10eXBlPjx1cmxzPjxyZWxhdGVkLXVy
bHM+PHVybD4mbHQ7R28gdG8gSVNJJmd0OzovL1dPUzpBMTk5N1hMMDUyMDAwMTE8L3VybD48L3Jl
bGF0ZWQtdXJscz48L3VybHM+PGxhbmd1YWdlPkVuZ2xpc2g8L2xhbmd1YWdlPjwvcmVjb3JkPjwv
Q2l0ZT48Q2l0ZT48QXV0aG9yPkNvbGxpbnM8L0F1dGhvcj48WWVhcj4yMDA3PC9ZZWFyPjxSZWNO
dW0+NTg3PC9SZWNOdW0+PHJlY29yZD48cmVjLW51bWJlcj41ODc8L3JlYy1udW1iZXI+PGZvcmVp
Z24ta2V5cz48a2V5IGFwcD0iRU4iIGRiLWlkPSJlYXpkemR2ZWphc3Rlc2U5dHBhdjVkZDhyZnA1
dnNzdDlkcHMiPjU4Nzwva2V5PjwvZm9yZWlnbi1rZXlzPjxyZWYtdHlwZSBuYW1lPSJKb3VybmFs
IEFydGljbGUiPjE3PC9yZWYtdHlwZT48Y29udHJpYnV0b3JzPjxhdXRob3JzPjxhdXRob3I+Q29s
bGlucywgTWFydGluIEEuPC9hdXRob3I+PGF1dGhvcj5Sb3NzLCBLYXRoZXJpbmUgQS48L2F1dGhv
cj48YXV0aG9yPkJlbGNoaWVyLCBNYXJrPC9hdXRob3I+PGF1dGhvcj5SZWlkLCBLZWl0aDwvYXV0
aG9yPjwvYXV0aG9ycz48L2NvbnRyaWJ1dG9ycz48dGl0bGVzPjx0aXRsZT5EaXN0cmlidXRpb24g
YW5kIGRpZXQgb2YganV2ZW5pbGUgUGF0YWdvbmlhbiB0b290aGZpc2ggb24gdGhlIFNvdXRoIEdl
b3JnaWEgYW5kIFNoYWcgUm9ja3MgU2hlbHZlcyAoU291dGhlcm4gT2NlYW4pPC90aXRsZT48c2Vj
b25kYXJ5LXRpdGxlPk1hcmluZSBCaW9sb2d5PC9zZWNvbmRhcnktdGl0bGU+PGFsdC10aXRsZT5N
YXIuIEJpb2wuPC9hbHQtdGl0bGU+PC90aXRsZXM+PHBlcmlvZGljYWw+PGZ1bGwtdGl0bGU+TWFy
aW5lIEJpb2xvZ3k8L2Z1bGwtdGl0bGU+PC9wZXJpb2RpY2FsPjxwYWdlcz4xMzUtMTQ3PC9wYWdl
cz48dm9sdW1lPjE1Mjwvdm9sdW1lPjxudW1iZXI+MTwvbnVtYmVyPjxkYXRlcz48eWVhcj4yMDA3
PC95ZWFyPjxwdWItZGF0ZXM+PGRhdGU+SnVsPC9kYXRlPjwvcHViLWRhdGVzPjwvZGF0ZXM+PGlz
Ym4+MDAyNS0zMTYyPC9pc2JuPjxhY2Nlc3Npb24tbnVtPldPUzowMDAyNDc0NzE3MDAwMTQ8L2Fj
Y2Vzc2lvbi1udW0+PHVybHM+PHJlbGF0ZWQtdXJscz48dXJsPiZsdDtHbyB0byBJU0kmZ3Q7Oi8v
V09TOjAwMDI0NzQ3MTcwMDAxNDwvdXJsPjwvcmVsYXRlZC11cmxzPjwvdXJscz48ZWxlY3Ryb25p
Yy1yZXNvdXJjZS1udW0+MTAuMTAwNy9zMDAyMjctMDA3LTA2NjctMzwvZWxlY3Ryb25pYy1yZXNv
dXJjZS1udW0+PC9yZWNvcmQ+PC9DaXRlPjxDaXRlPjxBdXRob3I+RGlja3NvbjwvQXV0aG9yPjxZ
ZWFyPjIwMDQ8L1llYXI+PFJlY051bT41ODY8L1JlY051bT48cmVjb3JkPjxyZWMtbnVtYmVyPjU4
NjwvcmVjLW51bWJlcj48Zm9yZWlnbi1rZXlzPjxrZXkgYXBwPSJFTiIgZGItaWQ9ImVhemR6ZHZl
amFzdGVzZTl0cGF2NWRkOHJmcDV2c3N0OWRwcyI+NTg2PC9rZXk+PC9mb3JlaWduLWtleXM+PHJl
Zi10eXBlIG5hbWU9IkpvdXJuYWwgQXJ0aWNsZSI+MTc8L3JlZi10eXBlPjxjb250cmlidXRvcnM+
PGF1dGhvcnM+PGF1dGhvcj5EaWNrc29uLCBKLjwvYXV0aG9yPjxhdXRob3I+TW9ybGV5LCBTLiBB
LjwvYXV0aG9yPjxhdXRob3I+TXVsdmV5LCBULjwvYXV0aG9yPjwvYXV0aG9ycz48L2NvbnRyaWJ1
dG9ycz48dGl0bGVzPjx0aXRsZT48c3R5bGUgZmFjZT0ibm9ybWFsIiBmb250PSJkZWZhdWx0IiBz
aXplPSIxMDAlIj5OZXcgZGF0YSBvbiA8L3N0eWxlPjxzdHlsZSBmYWNlPSJpdGFsaWMiIGZvbnQ9
ImRlZmF1bHQiIHNpemU9IjEwMCUiPk1hcnRpYWxpYSBoeWFkZXNpPC9zdHlsZT48c3R5bGUgZmFj
ZT0ibm9ybWFsIiBmb250PSJkZWZhdWx0IiBzaXplPSIxMDAlIj4gZmVlZGluZyBpbiB0aGUgU2Nv
dGlhIFNlYSBkdXJpbmcgd2ludGVyOyB3aXRoIGVtcGhhc2lzIG9uIHNlYXNvbmFsIGFuZCBhbm51
YWwgdmFyaWFiaWxpdHk8L3N0eWxlPjwvdGl0bGU+PHNlY29uZGFyeS10aXRsZT5Kb3VybmFsIG9m
IHRoZSBNYXJpbmUgQmlvbG9naWNhbCBBc3NvY2lhdGlvbiBvZiB0aGUgVW5pdGVkIEtpbmdkb208
L3NlY29uZGFyeS10aXRsZT48YWx0LXRpdGxlPkouIE1hci4gQmlvbC4gQXNzb2MuIFVLLjwvYWx0
LXRpdGxlPjwvdGl0bGVzPjxwZXJpb2RpY2FsPjxmdWxsLXRpdGxlPkpvdXJuYWwgb2YgdGhlIE1h
cmluZSBCaW9sb2dpY2FsIEFzc29jaWF0aW9uIG9mIHRoZSBVbml0ZWQgS2luZ2RvbTwvZnVsbC10
aXRsZT48L3BlcmlvZGljYWw+PHBhZ2VzPjc4NS03ODg8L3BhZ2VzPjx2b2x1bWU+ODQ8L3ZvbHVt
ZT48bnVtYmVyPjQ8L251bWJlcj48ZGF0ZXM+PHllYXI+MjAwNDwveWVhcj48cHViLWRhdGVzPjxk
YXRlPkF1ZzwvZGF0ZT48L3B1Yi1kYXRlcz48L2RhdGVzPjxpc2JuPjAwMjUtMzE1NDwvaXNibj48
YWNjZXNzaW9uLW51bT5XT1M6MDAwMjI0MTE5NDAwMDIwPC9hY2Nlc3Npb24tbnVtPjx1cmxzPjxy
ZWxhdGVkLXVybHM+PHVybD4mbHQ7R28gdG8gSVNJJmd0OzovL1dPUzowMDAyMjQxMTk0MDAwMjA8
L3VybD48L3JlbGF0ZWQtdXJscz48L3VybHM+PGVsZWN0cm9uaWMtcmVzb3VyY2UtbnVtPjEwLjEw
MTcvUzAwMjUzMTU0MDQwMDk5NDRoPC9lbGVjdHJvbmljLXJlc291cmNlLW51bT48L3JlY29yZD48
L0NpdGU+PENpdGU+PEF1dGhvcj5Ccm93bjwvQXV0aG9yPjxZZWFyPjE5OTk8L1llYXI+PFJlY051
bT43NTQ8L1JlY051bT48cmVjb3JkPjxyZWMtbnVtYmVyPjc1NDwvcmVjLW51bWJlcj48Zm9yZWln
bi1rZXlzPjxrZXkgYXBwPSJFTiIgZGItaWQ9ImVhemR6ZHZlamFzdGVzZTl0cGF2NWRkOHJmcDV2
c3N0OWRwcyI+NzU0PC9rZXk+PC9mb3JlaWduLWtleXM+PHJlZi10eXBlIG5hbWU9IkpvdXJuYWwg
QXJ0aWNsZSI+MTc8L3JlZi10eXBlPjxjb250cmlidXRvcnM+PGF1dGhvcnM+PGF1dGhvcj5Ccm93
biwgRC4gSi48L2F1dGhvcj48YXV0aG9yPkJveWQsIEkuIEwuPC9hdXRob3I+PGF1dGhvcj5Dcmlw
cHMsIEcuIEMuPC9hdXRob3I+PGF1dGhvcj5CdXRsZXIsIFAuIEouPC9hdXRob3I+PC9hdXRob3Jz
PjwvY29udHJpYnV0b3JzPjxhdXRoLWFkZHJlc3M+QnJpdGlzaCBBbnRhcmN0aWMgU3VydmV5LCBO
RVJDLCBDYW1icmlkZ2UgQ0IzIDBFVCwgRW5nbGFuZC4gVW5pdiBCaXJtaW5naGFtLCBTY2ggQmlv
bCBTY2ksIEJpcm1pbmdoYW0gQjE1IDJUVCwgVyBNaWRsYW5kcywgRW5nbGFuZC4mI3hEO0JveWQs
IElMIChyZXByaW50IGF1dGhvciksIEJyaXRpc2ggQW50YXJjdGljIFN1cnZleSwgTkVSQywgSGln
aCBDcm9zcyxNYWRpbmdsZXkgUmQsIENhbWJyaWRnZSBDQjMgMEVULCBFbmdsYW5kLiYjeEQ7aS5i
b3lkQGJhcy5hYy51azwvYXV0aC1hZGRyZXNzPjx0aXRsZXM+PHRpdGxlPkZhdHR5IGFjaWQgc2ln
bmF0dXJlIGFuYWx5c2lzIGZyb20gdGhlIG1pbGsgb2YgQW50YXJjdGljIGZ1ciBzZWFscyBhbmQg
U291dGhlcm4gZWxlcGhhbnQgc2VhbHMgZnJvbSBTb3V0aCBHZW9yZ2lhOiBpbXBsaWNhdGlvbnMg
Zm9yIGRpZXQgZGV0ZXJtaW5hdGlvbjwvdGl0bGU+PHNlY29uZGFyeS10aXRsZT5NYXJpbmUgRWNv
bG9neSBQcm9ncmVzcyBTZXJpZXM8L3NlY29uZGFyeS10aXRsZT48YWx0LXRpdGxlPk1hci4gRWNv
bC4tUHJvZy4gU2VyLjwvYWx0LXRpdGxlPjwvdGl0bGVzPjxwZXJpb2RpY2FsPjxmdWxsLXRpdGxl
Pk1hcmluZSBFY29sb2d5IFByb2dyZXNzIFNlcmllczwvZnVsbC10aXRsZT48L3BlcmlvZGljYWw+
PGFsdC1wZXJpb2RpY2FsPjxmdWxsLXRpdGxlPk1hcmluZSBFY29sb2d5LVByb2dyZXNzIFNlcmll
czwvZnVsbC10aXRsZT48YWJici0xPk1hci4gRWNvbC4tUHJvZy4gU2VyLjwvYWJici0xPjwvYWx0
LXBlcmlvZGljYWw+PHBhZ2VzPjI1MS0yNjM8L3BhZ2VzPjx2b2x1bWU+MTg3PC92b2x1bWU+PGtl
eXdvcmRzPjxrZXl3b3JkPmZ1ciBzZWFsPC9rZXl3b3JkPjxrZXl3b3JkPmVsZXBoYW50IHNlYWw8
L2tleXdvcmQ+PGtleXdvcmQ+ZGlldDwva2V5d29yZD48a2V5d29yZD5mb3JhZ2luZzwva2V5d29y
ZD48a2V5d29yZD5Tb3V0aGVybiBPY2Vhbjwva2V5d29yZD48a2V5d29yZD5taWxrPC9rZXl3b3Jk
PjxrZXl3b3JkPmZhdHR5PC9rZXl3b3JkPjxrZXl3b3JkPmFjaWRzPC9rZXl3b3JkPjxrZXl3b3Jk
PlNvdXRoIEdlb3JnaWE8L2tleXdvcmQ+PGtleXdvcmQ+YXJjdG9jZXBoYWx1cy1nYXplbGxhIHBl
dGVyczwva2V5d29yZD48a2V5d29yZD5taXJvdW5nYS1sZW9uaW5hIGw8L2tleXdvcmQ+PGtleXdv
cmQ+ZGl2aW5nIGJlaGF2aW9yPC9rZXl3b3JkPjxrZXl3b3JkPmJpcmQtaXNsYW5kPC9rZXl3b3Jk
PjxrZXl3b3JkPmJyZWVkaW5nLXNlYXNvbjwva2V5d29yZD48a2V5d29yZD5hbG9wZXgtbGFnb3B1
czwva2V5d29yZD48a2V5d29yZD53ZWRkZWxsIHNlYWxzPC9rZXl3b3JkPjxrZXl3b3JkPmhlYXJk
PC9rZXl3b3JkPjxrZXl3b3JkPmlzbGFuZDwva2V5d29yZD48a2V5d29yZD5oYXJib3Igc2VhbHM8
L2tleXdvcmQ+PGtleXdvcmQ+bGFjdGF0aW9uPC9rZXl3b3JkPjwva2V5d29yZHM+PGRhdGVzPjx5
ZWFyPjE5OTk8L3llYXI+PC9kYXRlcz48aXNibj4wMTcxLTg2MzA8L2lzYm4+PGFjY2Vzc2lvbi1u
dW0+V09TOjAwMDA4MzgzMDIwMDAyMjwvYWNjZXNzaW9uLW51bT48d29yay10eXBlPkFydGljbGU8
L3dvcmstdHlwZT48dXJscz48cmVsYXRlZC11cmxzPjx1cmw+Jmx0O0dvIHRvIElTSSZndDs6Ly9X
T1M6MDAwMDgzODMwMjAwMDIyPC91cmw+PC9yZWxhdGVkLXVybHM+PC91cmxzPjxlbGVjdHJvbmlj
LXJlc291cmNlLW51bT4xMC4zMzU0L21lcHMxODcyNTE8L2VsZWN0cm9uaWMtcmVzb3VyY2UtbnVt
PjxsYW5ndWFnZT5FbmdsaXNoPC9sYW5ndWFnZT48L3JlY29yZD48L0NpdGU+PC9FbmROb3RlPgB=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PEVuZE5vdGU+PENpdGU+PEF1dGhvcj5DYXNhdXg8L0F1dGhvcj48WWVhcj4xOTk4PC9ZZWFyPjxS
ZWNOdW0+Njk1PC9SZWNOdW0+PHJlY29yZD48cmVjLW51bWJlcj42OTU8L3JlYy1udW1iZXI+PGZv
cmVpZ24ta2V5cz48a2V5IGFwcD0iRU4iIGRiLWlkPSJlYXpkemR2ZWphc3Rlc2U5dHBhdjVkZDhy
ZnA1dnNzdDlkcHMiPjY5NTwva2V5PjwvZm9yZWlnbi1rZXlzPjxyZWYtdHlwZSBuYW1lPSJKb3Vy
bmFsIEFydGljbGUiPjE3PC9yZWYtdHlwZT48Y29udHJpYnV0b3JzPjxhdXRob3JzPjxhdXRob3I+
Q2FzYXV4LCBSLjwvYXV0aG9yPjxhdXRob3I+U29hdmUsIEcuPC9hdXRob3I+PGF1dGhvcj5Db3Jp
YSwgTi48L2F1dGhvcj48L2F1dGhvcnM+PC9jb250cmlidXRvcnM+PGF1dGgtYWRkcmVzcz5JbnN0
IEFudGFydCBBcmdlbnRpbm8sIFJBLTEwMTAgQnVlbm9zIEFpcmVzLCBERiwgQXJnZW50aW5hLiBN
dXNlbyBDaWVuY2lhcyBOYXQsIERlcHQgWm9vbCwgUkEtMTkwMCBMYSBQbGF0YSwgQXJnZW50aW5h
LiYjeEQ7Q2FzYXV4LCBSIChyZXByaW50IGF1dGhvciksIEluc3QgQW50YXJ0IEFyZ2VudGlubywg
Q2Vycml0byAxMjQ4LCBSQS0xMDEwIEJ1ZW5vcyBBaXJlcywgREYsIEFyZ2VudGluYS48L2F1dGgt
YWRkcmVzcz48dGl0bGVzPjx0aXRsZT48c3R5bGUgZmFjZT0ibm9ybWFsIiBmb250PSJkZWZhdWx0
IiBzaXplPSIxMDAlIj5MYW50ZXJuZmlzaCAoTXljdG9waGlkYWUpIGluIHRoZSBkaWV0IG9mIHRo
ZSBDYXBlIHBldHJvbCA8L3N0eWxlPjxzdHlsZSBmYWNlPSJpdGFsaWMiIGZvbnQ9ImRlZmF1bHQi
IHNpemU9IjEwMCUiPkRhcHRpb24gY2FwZW5zZTwvc3R5bGU+PHN0eWxlIGZhY2U9Im5vcm1hbCIg
Zm9udD0iZGVmYXVsdCIgc2l6ZT0iMTAwJSI+IGF0IHRoZSBTb3V0aCBTaGV0bGFuZCBhbmQgU291
dGggT3JrbmV5IElzbGFuZHMsIEFudGFyY3RpY2E8L3N0eWxlPjwvdGl0bGU+PHNlY29uZGFyeS10
aXRsZT5Qb2xhciBCaW9sb2d5PC9zZWNvbmRhcnktdGl0bGU+PGFsdC10aXRsZT5Qb2xhciBCaW9s
LjwvYWx0LXRpdGxlPjwvdGl0bGVzPjxwZXJpb2RpY2FsPjxmdWxsLXRpdGxlPlBvbGFyIEJpb2xv
Z3k8L2Z1bGwtdGl0bGU+PGFiYnItMT5Qb2xhciBCaW9sLjwvYWJici0xPjwvcGVyaW9kaWNhbD48
YWx0LXBlcmlvZGljYWw+PGZ1bGwtdGl0bGU+UG9sYXIgQmlvbG9neTwvZnVsbC10aXRsZT48YWJi
ci0xPlBvbGFyIEJpb2wuPC9hYmJyLTE+PC9hbHQtcGVyaW9kaWNhbD48cGFnZXM+MzY0LTM2Njwv
cGFnZXM+PHZvbHVtZT4yMDwvdm9sdW1lPjxudW1iZXI+NTwvbnVtYmVyPjxrZXl3b3Jkcz48a2V5
d29yZD5zZWFiaXJkczwva2V5d29yZD48L2tleXdvcmRzPjxkYXRlcz48eWVhcj4xOTk4PC95ZWFy
PjxwdWItZGF0ZXM+PGRhdGU+Tm92PC9kYXRlPjwvcHViLWRhdGVzPjwvZGF0ZXM+PGlzYm4+MDcy
Mi00MDYwPC9pc2JuPjxhY2Nlc3Npb24tbnVtPldPUzowMDAwNzY0NjA2MDAwMTA8L2FjY2Vzc2lv
bi1udW0+PHdvcmstdHlwZT5BcnRpY2xlPC93b3JrLXR5cGU+PHVybHM+PHJlbGF0ZWQtdXJscz48
dXJsPiZsdDtHbyB0byBJU0kmZ3Q7Oi8vV09TOjAwMDA3NjQ2MDYwMDAxMDwvdXJsPjwvcmVsYXRl
ZC11cmxzPjwvdXJscz48ZWxlY3Ryb25pYy1yZXNvdXJjZS1udW0+MTAuMTAwNy9zMDAzMDAwMDUw
MzE1PC9lbGVjdHJvbmljLXJlc291cmNlLW51bT48bGFuZ3VhZ2U+RW5nbGlzaDwvbGFuZ3VhZ2U+
PC9yZWNvcmQ+PC9DaXRlPjxDaXRlPjxBdXRob3I+T2xzc29uPC9BdXRob3I+PFllYXI+MTk5Nzwv
WWVhcj48UmVjTnVtPjU4NTwvUmVjTnVtPjxyZWNvcmQ+PHJlYy1udW1iZXI+NTg1PC9yZWMtbnVt
YmVyPjxmb3JlaWduLWtleXM+PGtleSBhcHA9IkVOIiBkYi1pZD0iZWF6ZHpkdmVqYXN0ZXNlOXRw
YXY1ZGQ4cmZwNXZzc3Q5ZHBzIj41ODU8L2tleT48L2ZvcmVpZ24ta2V5cz48cmVmLXR5cGUgbmFt
ZT0iSm91cm5hbCBBcnRpY2xlIj4xNzwvcmVmLXR5cGU+PGNvbnRyaWJ1dG9ycz48YXV0aG9ycz48
YXV0aG9yPk9sc3NvbiwgTy48L2F1dGhvcj48YXV0aG9yPk5vcnRoLCBBLiBXLjwvYXV0aG9yPjwv
YXV0aG9ycz48L2NvbnRyaWJ1dG9ycz48YXV0aC1hZGRyZXNzPlVOSVYgU1RPQ0tIT0xNLERFUFQg
Wk9PTCxTLTEwNjkxIFNUT0NLSE9MTSxTV0VERU4uIEJSSVRJU0ggQU5UQVJDVElDIFNVUlZFWSxO
RVJDLENBTUJSSURHRSBDQjMgMEVULEVOR0xBTkQuJiN4RDtPbHNzb24sIE8gKHJlcHJpbnQgYXV0
aG9yKSwgVVBQU0FMQSBVTklWLERFUFQgWk9PTCxWSUxMQVZBR0VOIDksUy03NTIzNiBVUFBTQUxB
LFNXRURFTi48L2F1dGgtYWRkcmVzcz48dGl0bGVzPjx0aXRsZT48c3R5bGUgZmFjZT0ibm9ybWFs
IiBmb250PSJkZWZhdWx0IiBzaXplPSIxMDAlIj5EaWV0IG9mIHRoZSBLaW5nIFBlbmd1aW4gPC9z
dHlsZT48c3R5bGUgZmFjZT0iaXRhbGljIiBmb250PSJkZWZhdWx0IiBzaXplPSIxMDAlIj5BcHRl
bm9keXRlcyBwYXRhZ29uaWN1czwvc3R5bGU+PHN0eWxlIGZhY2U9Im5vcm1hbCIgZm9udD0iZGVm
YXVsdCIgc2l6ZT0iMTAwJSI+IGR1cmluZyB0aHJlZSBzdW1tZXJzIGF0IFNvdXRoIEdlb3JnaWE8
L3N0eWxlPjwvdGl0bGU+PHNlY29uZGFyeS10aXRsZT5JYmlzPC9zZWNvbmRhcnktdGl0bGU+PGFs
dC10aXRsZT5JYmlzPC9hbHQtdGl0bGU+PC90aXRsZXM+PHBlcmlvZGljYWw+PGZ1bGwtdGl0bGU+
SWJpczwvZnVsbC10aXRsZT48YWJici0xPkliaXM8L2FiYnItMT48L3BlcmlvZGljYWw+PGFsdC1w
ZXJpb2RpY2FsPjxmdWxsLXRpdGxlPkliaXM8L2Z1bGwtdGl0bGU+PGFiYnItMT5JYmlzPC9hYmJy
LTE+PC9hbHQtcGVyaW9kaWNhbD48cGFnZXM+NTA0LTUxMjwvcGFnZXM+PHZvbHVtZT4xMzk8L3Zv
bHVtZT48bnVtYmVyPjM8L251bWJlcj48a2V5d29yZHM+PGtleXdvcmQ+ZmVlZGluZyBlY29sb2d5
PC9rZXl3b3JkPjxrZXl3b3JkPmNyb3pldC1pc2xhbmRzPC9rZXl3b3JkPjxrZXl3b3JkPmZvb2Q8
L2tleXdvcmQ+PGtleXdvcmQ+c2VhYmlyZHM8L2tleXdvcmQ+PGtleXdvcmQ+Y2hpY2tzPC9rZXl3
b3JkPjxrZXl3b3JkPnByZXk8L2tleXdvcmQ+PC9rZXl3b3Jkcz48ZGF0ZXM+PHllYXI+MTk5Nzwv
eWVhcj48cHViLWRhdGVzPjxkYXRlPkp1bDwvZGF0ZT48L3B1Yi1kYXRlcz48L2RhdGVzPjxpc2Ju
PjAwMTktMTAxOTwvaXNibj48YWNjZXNzaW9uLW51bT5XT1M6QTE5OTdYTDA1MjAwMDExPC9hY2Nl
c3Npb24tbnVtPjx3b3JrLXR5cGU+QXJ0aWNsZTwvd29yay10eXBlPjx1cmxzPjxyZWxhdGVkLXVy
bHM+PHVybD4mbHQ7R28gdG8gSVNJJmd0OzovL1dPUzpBMTk5N1hMMDUyMDAwMTE8L3VybD48L3Jl
bGF0ZWQtdXJscz48L3VybHM+PGxhbmd1YWdlPkVuZ2xpc2g8L2xhbmd1YWdlPjwvcmVjb3JkPjwv
Q2l0ZT48Q2l0ZT48QXV0aG9yPkNvbGxpbnM8L0F1dGhvcj48WWVhcj4yMDA3PC9ZZWFyPjxSZWNO
dW0+NTg3PC9SZWNOdW0+PHJlY29yZD48cmVjLW51bWJlcj41ODc8L3JlYy1udW1iZXI+PGZvcmVp
Z24ta2V5cz48a2V5IGFwcD0iRU4iIGRiLWlkPSJlYXpkemR2ZWphc3Rlc2U5dHBhdjVkZDhyZnA1
dnNzdDlkcHMiPjU4Nzwva2V5PjwvZm9yZWlnbi1rZXlzPjxyZWYtdHlwZSBuYW1lPSJKb3VybmFs
IEFydGljbGUiPjE3PC9yZWYtdHlwZT48Y29udHJpYnV0b3JzPjxhdXRob3JzPjxhdXRob3I+Q29s
bGlucywgTWFydGluIEEuPC9hdXRob3I+PGF1dGhvcj5Sb3NzLCBLYXRoZXJpbmUgQS48L2F1dGhv
cj48YXV0aG9yPkJlbGNoaWVyLCBNYXJrPC9hdXRob3I+PGF1dGhvcj5SZWlkLCBLZWl0aDwvYXV0
aG9yPjwvYXV0aG9ycz48L2NvbnRyaWJ1dG9ycz48dGl0bGVzPjx0aXRsZT5EaXN0cmlidXRpb24g
YW5kIGRpZXQgb2YganV2ZW5pbGUgUGF0YWdvbmlhbiB0b290aGZpc2ggb24gdGhlIFNvdXRoIEdl
b3JnaWEgYW5kIFNoYWcgUm9ja3MgU2hlbHZlcyAoU291dGhlcm4gT2NlYW4pPC90aXRsZT48c2Vj
b25kYXJ5LXRpdGxlPk1hcmluZSBCaW9sb2d5PC9zZWNvbmRhcnktdGl0bGU+PGFsdC10aXRsZT5N
YXIuIEJpb2wuPC9hbHQtdGl0bGU+PC90aXRsZXM+PHBlcmlvZGljYWw+PGZ1bGwtdGl0bGU+TWFy
aW5lIEJpb2xvZ3k8L2Z1bGwtdGl0bGU+PC9wZXJpb2RpY2FsPjxwYWdlcz4xMzUtMTQ3PC9wYWdl
cz48dm9sdW1lPjE1Mjwvdm9sdW1lPjxudW1iZXI+MTwvbnVtYmVyPjxkYXRlcz48eWVhcj4yMDA3
PC95ZWFyPjxwdWItZGF0ZXM+PGRhdGU+SnVsPC9kYXRlPjwvcHViLWRhdGVzPjwvZGF0ZXM+PGlz
Ym4+MDAyNS0zMTYyPC9pc2JuPjxhY2Nlc3Npb24tbnVtPldPUzowMDAyNDc0NzE3MDAwMTQ8L2Fj
Y2Vzc2lvbi1udW0+PHVybHM+PHJlbGF0ZWQtdXJscz48dXJsPiZsdDtHbyB0byBJU0kmZ3Q7Oi8v
V09TOjAwMDI0NzQ3MTcwMDAxNDwvdXJsPjwvcmVsYXRlZC11cmxzPjwvdXJscz48ZWxlY3Ryb25p
Yy1yZXNvdXJjZS1udW0+MTAuMTAwNy9zMDAyMjctMDA3LTA2NjctMzwvZWxlY3Ryb25pYy1yZXNv
dXJjZS1udW0+PC9yZWNvcmQ+PC9DaXRlPjxDaXRlPjxBdXRob3I+RGlja3NvbjwvQXV0aG9yPjxZ
ZWFyPjIwMDQ8L1llYXI+PFJlY051bT41ODY8L1JlY051bT48cmVjb3JkPjxyZWMtbnVtYmVyPjU4
NjwvcmVjLW51bWJlcj48Zm9yZWlnbi1rZXlzPjxrZXkgYXBwPSJFTiIgZGItaWQ9ImVhemR6ZHZl
amFzdGVzZTl0cGF2NWRkOHJmcDV2c3N0OWRwcyI+NTg2PC9rZXk+PC9mb3JlaWduLWtleXM+PHJl
Zi10eXBlIG5hbWU9IkpvdXJuYWwgQXJ0aWNsZSI+MTc8L3JlZi10eXBlPjxjb250cmlidXRvcnM+
PGF1dGhvcnM+PGF1dGhvcj5EaWNrc29uLCBKLjwvYXV0aG9yPjxhdXRob3I+TW9ybGV5LCBTLiBB
LjwvYXV0aG9yPjxhdXRob3I+TXVsdmV5LCBULjwvYXV0aG9yPjwvYXV0aG9ycz48L2NvbnRyaWJ1
dG9ycz48dGl0bGVzPjx0aXRsZT48c3R5bGUgZmFjZT0ibm9ybWFsIiBmb250PSJkZWZhdWx0IiBz
aXplPSIxMDAlIj5OZXcgZGF0YSBvbiA8L3N0eWxlPjxzdHlsZSBmYWNlPSJpdGFsaWMiIGZvbnQ9
ImRlZmF1bHQiIHNpemU9IjEwMCUiPk1hcnRpYWxpYSBoeWFkZXNpPC9zdHlsZT48c3R5bGUgZmFj
ZT0ibm9ybWFsIiBmb250PSJkZWZhdWx0IiBzaXplPSIxMDAlIj4gZmVlZGluZyBpbiB0aGUgU2Nv
dGlhIFNlYSBkdXJpbmcgd2ludGVyOyB3aXRoIGVtcGhhc2lzIG9uIHNlYXNvbmFsIGFuZCBhbm51
YWwgdmFyaWFiaWxpdHk8L3N0eWxlPjwvdGl0bGU+PHNlY29uZGFyeS10aXRsZT5Kb3VybmFsIG9m
IHRoZSBNYXJpbmUgQmlvbG9naWNhbCBBc3NvY2lhdGlvbiBvZiB0aGUgVW5pdGVkIEtpbmdkb208
L3NlY29uZGFyeS10aXRsZT48YWx0LXRpdGxlPkouIE1hci4gQmlvbC4gQXNzb2MuIFVLLjwvYWx0
LXRpdGxlPjwvdGl0bGVzPjxwZXJpb2RpY2FsPjxmdWxsLXRpdGxlPkpvdXJuYWwgb2YgdGhlIE1h
cmluZSBCaW9sb2dpY2FsIEFzc29jaWF0aW9uIG9mIHRoZSBVbml0ZWQgS2luZ2RvbTwvZnVsbC10
aXRsZT48L3BlcmlvZGljYWw+PHBhZ2VzPjc4NS03ODg8L3BhZ2VzPjx2b2x1bWU+ODQ8L3ZvbHVt
ZT48bnVtYmVyPjQ8L251bWJlcj48ZGF0ZXM+PHllYXI+MjAwNDwveWVhcj48cHViLWRhdGVzPjxk
YXRlPkF1ZzwvZGF0ZT48L3B1Yi1kYXRlcz48L2RhdGVzPjxpc2JuPjAwMjUtMzE1NDwvaXNibj48
YWNjZXNzaW9uLW51bT5XT1M6MDAwMjI0MTE5NDAwMDIwPC9hY2Nlc3Npb24tbnVtPjx1cmxzPjxy
ZWxhdGVkLXVybHM+PHVybD4mbHQ7R28gdG8gSVNJJmd0OzovL1dPUzowMDAyMjQxMTk0MDAwMjA8
L3VybD48L3JlbGF0ZWQtdXJscz48L3VybHM+PGVsZWN0cm9uaWMtcmVzb3VyY2UtbnVtPjEwLjEw
MTcvUzAwMjUzMTU0MDQwMDk5NDRoPC9lbGVjdHJvbmljLXJlc291cmNlLW51bT48L3JlY29yZD48
L0NpdGU+PENpdGU+PEF1dGhvcj5Ccm93bjwvQXV0aG9yPjxZZWFyPjE5OTk8L1llYXI+PFJlY051
bT43NTQ8L1JlY051bT48cmVjb3JkPjxyZWMtbnVtYmVyPjc1NDwvcmVjLW51bWJlcj48Zm9yZWln
bi1rZXlzPjxrZXkgYXBwPSJFTiIgZGItaWQ9ImVhemR6ZHZlamFzdGVzZTl0cGF2NWRkOHJmcDV2
c3N0OWRwcyI+NzU0PC9rZXk+PC9mb3JlaWduLWtleXM+PHJlZi10eXBlIG5hbWU9IkpvdXJuYWwg
QXJ0aWNsZSI+MTc8L3JlZi10eXBlPjxjb250cmlidXRvcnM+PGF1dGhvcnM+PGF1dGhvcj5Ccm93
biwgRC4gSi48L2F1dGhvcj48YXV0aG9yPkJveWQsIEkuIEwuPC9hdXRob3I+PGF1dGhvcj5Dcmlw
cHMsIEcuIEMuPC9hdXRob3I+PGF1dGhvcj5CdXRsZXIsIFAuIEouPC9hdXRob3I+PC9hdXRob3Jz
PjwvY29udHJpYnV0b3JzPjxhdXRoLWFkZHJlc3M+QnJpdGlzaCBBbnRhcmN0aWMgU3VydmV5LCBO
RVJDLCBDYW1icmlkZ2UgQ0IzIDBFVCwgRW5nbGFuZC4gVW5pdiBCaXJtaW5naGFtLCBTY2ggQmlv
bCBTY2ksIEJpcm1pbmdoYW0gQjE1IDJUVCwgVyBNaWRsYW5kcywgRW5nbGFuZC4mI3hEO0JveWQs
IElMIChyZXByaW50IGF1dGhvciksIEJyaXRpc2ggQW50YXJjdGljIFN1cnZleSwgTkVSQywgSGln
aCBDcm9zcyxNYWRpbmdsZXkgUmQsIENhbWJyaWRnZSBDQjMgMEVULCBFbmdsYW5kLiYjeEQ7aS5i
b3lkQGJhcy5hYy51azwvYXV0aC1hZGRyZXNzPjx0aXRsZXM+PHRpdGxlPkZhdHR5IGFjaWQgc2ln
bmF0dXJlIGFuYWx5c2lzIGZyb20gdGhlIG1pbGsgb2YgQW50YXJjdGljIGZ1ciBzZWFscyBhbmQg
U291dGhlcm4gZWxlcGhhbnQgc2VhbHMgZnJvbSBTb3V0aCBHZW9yZ2lhOiBpbXBsaWNhdGlvbnMg
Zm9yIGRpZXQgZGV0ZXJtaW5hdGlvbjwvdGl0bGU+PHNlY29uZGFyeS10aXRsZT5NYXJpbmUgRWNv
bG9neSBQcm9ncmVzcyBTZXJpZXM8L3NlY29uZGFyeS10aXRsZT48YWx0LXRpdGxlPk1hci4gRWNv
bC4tUHJvZy4gU2VyLjwvYWx0LXRpdGxlPjwvdGl0bGVzPjxwZXJpb2RpY2FsPjxmdWxsLXRpdGxl
Pk1hcmluZSBFY29sb2d5IFByb2dyZXNzIFNlcmllczwvZnVsbC10aXRsZT48L3BlcmlvZGljYWw+
PGFsdC1wZXJpb2RpY2FsPjxmdWxsLXRpdGxlPk1hcmluZSBFY29sb2d5LVByb2dyZXNzIFNlcmll
czwvZnVsbC10aXRsZT48YWJici0xPk1hci4gRWNvbC4tUHJvZy4gU2VyLjwvYWJici0xPjwvYWx0
LXBlcmlvZGljYWw+PHBhZ2VzPjI1MS0yNjM8L3BhZ2VzPjx2b2x1bWU+MTg3PC92b2x1bWU+PGtl
eXdvcmRzPjxrZXl3b3JkPmZ1ciBzZWFsPC9rZXl3b3JkPjxrZXl3b3JkPmVsZXBoYW50IHNlYWw8
L2tleXdvcmQ+PGtleXdvcmQ+ZGlldDwva2V5d29yZD48a2V5d29yZD5mb3JhZ2luZzwva2V5d29y
ZD48a2V5d29yZD5Tb3V0aGVybiBPY2Vhbjwva2V5d29yZD48a2V5d29yZD5taWxrPC9rZXl3b3Jk
PjxrZXl3b3JkPmZhdHR5PC9rZXl3b3JkPjxrZXl3b3JkPmFjaWRzPC9rZXl3b3JkPjxrZXl3b3Jk
PlNvdXRoIEdlb3JnaWE8L2tleXdvcmQ+PGtleXdvcmQ+YXJjdG9jZXBoYWx1cy1nYXplbGxhIHBl
dGVyczwva2V5d29yZD48a2V5d29yZD5taXJvdW5nYS1sZW9uaW5hIGw8L2tleXdvcmQ+PGtleXdv
cmQ+ZGl2aW5nIGJlaGF2aW9yPC9rZXl3b3JkPjxrZXl3b3JkPmJpcmQtaXNsYW5kPC9rZXl3b3Jk
PjxrZXl3b3JkPmJyZWVkaW5nLXNlYXNvbjwva2V5d29yZD48a2V5d29yZD5hbG9wZXgtbGFnb3B1
czwva2V5d29yZD48a2V5d29yZD53ZWRkZWxsIHNlYWxzPC9rZXl3b3JkPjxrZXl3b3JkPmhlYXJk
PC9rZXl3b3JkPjxrZXl3b3JkPmlzbGFuZDwva2V5d29yZD48a2V5d29yZD5oYXJib3Igc2VhbHM8
L2tleXdvcmQ+PGtleXdvcmQ+bGFjdGF0aW9uPC9rZXl3b3JkPjwva2V5d29yZHM+PGRhdGVzPjx5
ZWFyPjE5OTk8L3llYXI+PC9kYXRlcz48aXNibj4wMTcxLTg2MzA8L2lzYm4+PGFjY2Vzc2lvbi1u
dW0+V09TOjAwMDA4MzgzMDIwMDAyMjwvYWNjZXNzaW9uLW51bT48d29yay10eXBlPkFydGljbGU8
L3dvcmstdHlwZT48dXJscz48cmVsYXRlZC11cmxzPjx1cmw+Jmx0O0dvIHRvIElTSSZndDs6Ly9X
T1M6MDAwMDgzODMwMjAwMDIyPC91cmw+PC9yZWxhdGVkLXVybHM+PC91cmxzPjxlbGVjdHJvbmlj
LXJlc291cmNlLW51bT4xMC4zMzU0L21lcHMxODcyNTE8L2VsZWN0cm9uaWMtcmVzb3VyY2UtbnVt
PjxsYW5ndWFnZT5FbmdsaXNoPC9sYW5ndWFnZT48L3JlY29yZD48L0NpdGU+PC9FbmROb3RlPgB=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(Olsson and North 1997; Casaux et al. 1998; Brown et al. 1999; Dickson et al. 2004; Collins et al. 2007)</w:t>
      </w:r>
      <w:r w:rsidR="00515415">
        <w:rPr>
          <w:rFonts w:ascii="Times New Roman" w:hAnsi="Times New Roman"/>
          <w:sz w:val="24"/>
          <w:szCs w:val="24"/>
        </w:rPr>
        <w:fldChar w:fldCharType="end"/>
      </w:r>
      <w:r>
        <w:rPr>
          <w:rFonts w:ascii="Times New Roman" w:hAnsi="Times New Roman"/>
          <w:sz w:val="24"/>
          <w:szCs w:val="24"/>
        </w:rPr>
        <w:t xml:space="preserve">. In turn, they are predators of copepods, amphipods and euphausiids, including </w:t>
      </w:r>
      <w:r>
        <w:rPr>
          <w:rFonts w:ascii="Times New Roman" w:hAnsi="Times New Roman"/>
          <w:i/>
          <w:sz w:val="24"/>
          <w:szCs w:val="24"/>
        </w:rPr>
        <w:t>E. superba</w:t>
      </w:r>
      <w:r>
        <w:rPr>
          <w:rFonts w:ascii="Times New Roman" w:hAnsi="Times New Roman"/>
          <w:sz w:val="24"/>
          <w:szCs w:val="24"/>
        </w:rPr>
        <w:t xml:space="preserve"> </w:t>
      </w:r>
      <w:r w:rsidR="00515415">
        <w:rPr>
          <w:rFonts w:ascii="Times New Roman" w:hAnsi="Times New Roman"/>
          <w:sz w:val="24"/>
          <w:szCs w:val="24"/>
        </w:rPr>
        <w:fldChar w:fldCharType="begin">
          <w:fldData xml:space="preserve">PEVuZE5vdGU+PENpdGU+PEF1dGhvcj5TaHJlZXZlPC9BdXRob3I+PFllYXI+MjAwOTwvWWVhcj48
UmVjTnVtPjU3ODwvUmVjTnVtPjxyZWNvcmQ+PHJlYy1udW1iZXI+NTc4PC9yZWMtbnVtYmVyPjxm
b3JlaWduLWtleXM+PGtleSBhcHA9IkVOIiBkYi1pZD0iZWF6ZHpkdmVqYXN0ZXNlOXRwYXY1ZGQ4
cmZwNXZzc3Q5ZHBzIj41Nzg8L2tleT48L2ZvcmVpZ24ta2V5cz48cmVmLXR5cGUgbmFtZT0iSm91
cm5hbCBBcnRpY2xlIj4xNzwvcmVmLXR5cGU+PGNvbnRyaWJ1dG9ycz48YXV0aG9ycz48YXV0aG9y
PlNocmVldmUsIFIuIFMuPC9hdXRob3I+PGF1dGhvcj5Db2xsaW5zLCBNLiBBLjwvYXV0aG9yPjxh
dXRob3I+VGFybGluZywgRy4gQS48L2F1dGhvcj48YXV0aG9yPk1haW4sIEMuIEUuPC9hdXRob3I+
PGF1dGhvcj5XYXJkLCBQLjwvYXV0aG9yPjxhdXRob3I+Sm9obnN0b24sIE4uIE0uPC9hdXRob3I+
PC9hdXRob3JzPjwvY29udHJpYnV0b3JzPjx0aXRsZXM+PHRpdGxlPkZlZWRpbmcgZWNvbG9neSBv
ZiBteWN0b3BoaWQgZmlzaGVzIGluIHRoZSBub3J0aGVybiBTY290aWEgU2VhPC90aXRsZT48c2Vj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dWxsLXRpdGxlPjwvcGVyaW9kaWNhbD48cGFnZXM+MjIxLTIzNjwvcGFnZXM+PHZvbHVtZT4zODY8
L3ZvbHVtZT48ZGF0ZXM+PHllYXI+MjAwOTwveWVhcj48cHViLWRhdGVzPjxkYXRlPjIwMDk8L2Rh
dGU+PC9wdWItZGF0ZXM+PC9kYXRlcz48aXNibj4wMTcxLTg2MzA8L2lzYm4+PGFjY2Vzc2lvbi1u
dW0+V09TOjAwMDI2ODU1MjUwMDAxODwvYWNjZXNzaW9uLW51bT48dXJscz48cmVsYXRlZC11cmxz
Pjx1cmw+Jmx0O0dvIHRvIElTSSZndDs6Ly9XT1M6MDAwMjY4NTUyNTAwMDE4PC91cmw+PC9yZWxh
dGVkLXVybHM+PC91cmxzPjxlbGVjdHJvbmljLXJlc291cmNlLW51bT4xMC4zMzU0L21lcHMwODA2
NDwvZWxlY3Ryb25pYy1yZXNvdXJjZS1udW0+PC9yZWNvcmQ+PC9DaXRlPjxDaXRlPjxBdXRob3I+
UHVzY2g8L0F1dGhvcj48WWVhcj4yMDA0PC9ZZWFyPjxSZWNOdW0+NTkwPC9SZWNOdW0+PHJlY29y
ZD48cmVjLW51bWJlcj41OTA8L3JlYy1udW1iZXI+PGZvcmVpZ24ta2V5cz48a2V5IGFwcD0iRU4i
IGRiLWlkPSJlYXpkemR2ZWphc3Rlc2U5dHBhdjVkZDhyZnA1dnNzdDlkcHMiPjU5MDwva2V5Pjwv
Zm9yZWlnbi1rZXlzPjxyZWYtdHlwZSBuYW1lPSJKb3VybmFsIEFydGljbGUiPjE3PC9yZWYtdHlw
ZT48Y29udHJpYnV0b3JzPjxhdXRob3JzPjxhdXRob3I+UHVzY2gsIEMuPC9hdXRob3I+PGF1dGhv
cj5IdWxsZXksIFAuIEEuPC9hdXRob3I+PGF1dGhvcj5Lb2NrLCBLLiBILjwvYXV0aG9yPjwvYXV0
aG9ycz48L2NvbnRyaWJ1dG9ycz48dGl0bGVzPjx0aXRsZT5Db21tdW5pdHkgc3RydWN0dXJlIGFu
ZCBmZWVkaW5nIGVjb2xvZ3kgb2YgbWVzb3BlbGFnaWMgZmlzaGVzIGluIHRoZSBzbG9wZSB3YXRl
cnMgb2YgS2luZyBHZW9yZ2UgSXNsYW5kIChTb3V0aCBTaGV0bGFuZCBJc2xhbmRzLCBBbnRhcmN0
aWNhKTwvdGl0bGU+PHNlY29uZGFyeS10aXRsZT5EZWVwLVNlYSBSZXNlYXJjaCBQYXJ0IEktT2Nl
YW5vZ3JhcGhpYyBSZXNlYXJjaCBQYXBlcnM8L3NlY29uZGFyeS10aXRsZT48YWx0LXRpdGxlPkRl
ZXAtU2VhIFJlcy4gUGFydCBJPC9hbHQtdGl0bGU+PC90aXRsZXM+PHBlcmlvZGljYWw+PGZ1bGwt
dGl0bGU+RGVlcC1TZWEgUmVzZWFyY2ggUGFydCBJLU9jZWFub2dyYXBoaWMgUmVzZWFyY2ggUGFw
ZXJzPC9mdWxsLXRpdGxlPjwvcGVyaW9kaWNhbD48cGFnZXM+MTY4NS0xNzA4PC9wYWdlcz48dm9s
dW1lPjUxPC92b2x1bWU+PG51bWJlcj4xMTwvbnVtYmVyPjxkYXRlcz48eWVhcj4yMDA0PC95ZWFy
PjxwdWItZGF0ZXM+PGRhdGU+Tm92PC9kYXRlPjwvcHViLWRhdGVzPjwvZGF0ZXM+PGlzYm4+MDk2
Ny0wNjM3PC9pc2JuPjxhY2Nlc3Npb24tbnVtPldPUzowMDAyMjUxMjMxMDAwMTY8L2FjY2Vzc2lv
bi1udW0+PHVybHM+PHJlbGF0ZWQtdXJscz48dXJsPiZsdDtHbyB0byBJU0kmZ3Q7Oi8vV09TOjAw
MDIyNTEyMzEwMDAxNjwvdXJsPjwvcmVsYXRlZC11cmxzPjwvdXJscz48ZWxlY3Ryb25pYy1yZXNv
dXJjZS1udW0+MTAuMTAxNi9qLmRzci4yMDA0LjA2LjAwODwvZWxlY3Ryb25pYy1yZXNvdXJjZS1u
dW0+PC9yZWNvcmQ+PC9DaXRlPjwvRW5kTm90ZT4A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PEVuZE5vdGU+PENpdGU+PEF1dGhvcj5TaHJlZXZlPC9BdXRob3I+PFllYXI+MjAwOTwvWWVhcj48
UmVjTnVtPjU3ODwvUmVjTnVtPjxyZWNvcmQ+PHJlYy1udW1iZXI+NTc4PC9yZWMtbnVtYmVyPjxm
b3JlaWduLWtleXM+PGtleSBhcHA9IkVOIiBkYi1pZD0iZWF6ZHpkdmVqYXN0ZXNlOXRwYXY1ZGQ4
cmZwNXZzc3Q5ZHBzIj41Nzg8L2tleT48L2ZvcmVpZ24ta2V5cz48cmVmLXR5cGUgbmFtZT0iSm91
cm5hbCBBcnRpY2xlIj4xNzwvcmVmLXR5cGU+PGNvbnRyaWJ1dG9ycz48YXV0aG9ycz48YXV0aG9y
PlNocmVldmUsIFIuIFMuPC9hdXRob3I+PGF1dGhvcj5Db2xsaW5zLCBNLiBBLjwvYXV0aG9yPjxh
dXRob3I+VGFybGluZywgRy4gQS48L2F1dGhvcj48YXV0aG9yPk1haW4sIEMuIEUuPC9hdXRob3I+
PGF1dGhvcj5XYXJkLCBQLjwvYXV0aG9yPjxhdXRob3I+Sm9obnN0b24sIE4uIE0uPC9hdXRob3I+
PC9hdXRob3JzPjwvY29udHJpYnV0b3JzPjx0aXRsZXM+PHRpdGxlPkZlZWRpbmcgZWNvbG9neSBv
ZiBteWN0b3BoaWQgZmlzaGVzIGluIHRoZSBub3J0aGVybiBTY290aWEgU2VhPC90aXRsZT48c2Vj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dWxsLXRpdGxlPjwvcGVyaW9kaWNhbD48cGFnZXM+MjIxLTIzNjwvcGFnZXM+PHZvbHVtZT4zODY8
L3ZvbHVtZT48ZGF0ZXM+PHllYXI+MjAwOTwveWVhcj48cHViLWRhdGVzPjxkYXRlPjIwMDk8L2Rh
dGU+PC9wdWItZGF0ZXM+PC9kYXRlcz48aXNibj4wMTcxLTg2MzA8L2lzYm4+PGFjY2Vzc2lvbi1u
dW0+V09TOjAwMDI2ODU1MjUwMDAxODwvYWNjZXNzaW9uLW51bT48dXJscz48cmVsYXRlZC11cmxz
Pjx1cmw+Jmx0O0dvIHRvIElTSSZndDs6Ly9XT1M6MDAwMjY4NTUyNTAwMDE4PC91cmw+PC9yZWxh
dGVkLXVybHM+PC91cmxzPjxlbGVjdHJvbmljLXJlc291cmNlLW51bT4xMC4zMzU0L21lcHMwODA2
NDwvZWxlY3Ryb25pYy1yZXNvdXJjZS1udW0+PC9yZWNvcmQ+PC9DaXRlPjxDaXRlPjxBdXRob3I+
UHVzY2g8L0F1dGhvcj48WWVhcj4yMDA0PC9ZZWFyPjxSZWNOdW0+NTkwPC9SZWNOdW0+PHJlY29y
ZD48cmVjLW51bWJlcj41OTA8L3JlYy1udW1iZXI+PGZvcmVpZ24ta2V5cz48a2V5IGFwcD0iRU4i
IGRiLWlkPSJlYXpkemR2ZWphc3Rlc2U5dHBhdjVkZDhyZnA1dnNzdDlkcHMiPjU5MDwva2V5Pjwv
Zm9yZWlnbi1rZXlzPjxyZWYtdHlwZSBuYW1lPSJKb3VybmFsIEFydGljbGUiPjE3PC9yZWYtdHlw
ZT48Y29udHJpYnV0b3JzPjxhdXRob3JzPjxhdXRob3I+UHVzY2gsIEMuPC9hdXRob3I+PGF1dGhv
cj5IdWxsZXksIFAuIEEuPC9hdXRob3I+PGF1dGhvcj5Lb2NrLCBLLiBILjwvYXV0aG9yPjwvYXV0
aG9ycz48L2NvbnRyaWJ1dG9ycz48dGl0bGVzPjx0aXRsZT5Db21tdW5pdHkgc3RydWN0dXJlIGFu
ZCBmZWVkaW5nIGVjb2xvZ3kgb2YgbWVzb3BlbGFnaWMgZmlzaGVzIGluIHRoZSBzbG9wZSB3YXRl
cnMgb2YgS2luZyBHZW9yZ2UgSXNsYW5kIChTb3V0aCBTaGV0bGFuZCBJc2xhbmRzLCBBbnRhcmN0
aWNhKTwvdGl0bGU+PHNlY29uZGFyeS10aXRsZT5EZWVwLVNlYSBSZXNlYXJjaCBQYXJ0IEktT2Nl
YW5vZ3JhcGhpYyBSZXNlYXJjaCBQYXBlcnM8L3NlY29uZGFyeS10aXRsZT48YWx0LXRpdGxlPkRl
ZXAtU2VhIFJlcy4gUGFydCBJPC9hbHQtdGl0bGU+PC90aXRsZXM+PHBlcmlvZGljYWw+PGZ1bGwt
dGl0bGU+RGVlcC1TZWEgUmVzZWFyY2ggUGFydCBJLU9jZWFub2dyYXBoaWMgUmVzZWFyY2ggUGFw
ZXJzPC9mdWxsLXRpdGxlPjwvcGVyaW9kaWNhbD48cGFnZXM+MTY4NS0xNzA4PC9wYWdlcz48dm9s
dW1lPjUxPC92b2x1bWU+PG51bWJlcj4xMTwvbnVtYmVyPjxkYXRlcz48eWVhcj4yMDA0PC95ZWFy
PjxwdWItZGF0ZXM+PGRhdGU+Tm92PC9kYXRlPjwvcHViLWRhdGVzPjwvZGF0ZXM+PGlzYm4+MDk2
Ny0wNjM3PC9pc2JuPjxhY2Nlc3Npb24tbnVtPldPUzowMDAyMjUxMjMxMDAwMTY8L2FjY2Vzc2lv
bi1udW0+PHVybHM+PHJlbGF0ZWQtdXJscz48dXJsPiZsdDtHbyB0byBJU0kmZ3Q7Oi8vV09TOjAw
MDIyNTEyMzEwMDAxNjwvdXJsPjwvcmVsYXRlZC11cmxzPjwvdXJscz48ZWxlY3Ryb25pYy1yZXNv
dXJjZS1udW0+MTAuMTAxNi9qLmRzci4yMDA0LjA2LjAwODwvZWxlY3Ryb25pYy1yZXNvdXJjZS1u
dW0+PC9yZWNvcmQ+PC9DaXRlPjwvRW5kTm90ZT4A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(Pusch et al. 2004; Shreeve et al. 2009)</w:t>
      </w:r>
      <w:r w:rsidR="00515415">
        <w:rPr>
          <w:rFonts w:ascii="Times New Roman" w:hAnsi="Times New Roman"/>
          <w:sz w:val="24"/>
          <w:szCs w:val="24"/>
        </w:rPr>
        <w:fldChar w:fldCharType="end"/>
      </w:r>
      <w:r>
        <w:rPr>
          <w:rFonts w:ascii="Times New Roman" w:hAnsi="Times New Roman"/>
          <w:i/>
          <w:sz w:val="24"/>
          <w:szCs w:val="24"/>
        </w:rPr>
        <w:t>.</w:t>
      </w:r>
      <w:r>
        <w:rPr>
          <w:rFonts w:ascii="Times New Roman" w:hAnsi="Times New Roman"/>
          <w:sz w:val="24"/>
          <w:szCs w:val="24"/>
        </w:rPr>
        <w:t xml:space="preserve"> Despite their ecological importance in the Scotia Sea, little is known of their seasonal distribution patterns, population dynamics and feeding ecology, primarily due to difficulties in sampling them appropriately in this remote region.</w:t>
      </w:r>
      <w:r>
        <w:rPr>
          <w:rFonts w:ascii="Times New Roman" w:hAnsi="Times New Roman"/>
          <w:i/>
          <w:sz w:val="24"/>
          <w:szCs w:val="24"/>
        </w:rPr>
        <w:t xml:space="preserve"> </w:t>
      </w:r>
      <w:r>
        <w:rPr>
          <w:rFonts w:ascii="Times New Roman" w:hAnsi="Times New Roman"/>
          <w:sz w:val="24"/>
          <w:szCs w:val="24"/>
        </w:rPr>
        <w:t xml:space="preserve">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sz w:val="24"/>
          <w:szCs w:val="24"/>
        </w:rPr>
        <w:lastRenderedPageBreak/>
        <w:t xml:space="preserve">The Scotia Sea is a region subject to decadal-scale environmental change. Sea surface temperatures in the region have increased markedly in recent years </w:t>
      </w:r>
      <w:r w:rsidR="00515415">
        <w:rPr>
          <w:rFonts w:ascii="Times New Roman" w:hAnsi="Times New Roman"/>
          <w:sz w:val="24"/>
          <w:szCs w:val="24"/>
        </w:rPr>
        <w:fldChar w:fldCharType="begin">
          <w:fldData xml:space="preserve">PEVuZE5vdGU+PENpdGU+PEF1dGhvcj5XaGl0ZWhvdXNlPC9BdXRob3I+PFllYXI+MjAwODwvWWVh
cj48UmVjTnVtPjYzMjwvUmVjTnVtPjxyZWNvcmQ+PHJlYy1udW1iZXI+NjMyPC9yZWMtbnVtYmVy
Pjxmb3JlaWduLWtleXM+PGtleSBhcHA9IkVOIiBkYi1pZD0iZWF6ZHpkdmVqYXN0ZXNlOXRwYXY1
ZGQ4cmZwNXZzc3Q5ZHBzIj42MzI8L2tleT48L2ZvcmVpZ24ta2V5cz48cmVmLXR5cGUgbmFtZT0i
Sm91cm5hbCBBcnRpY2xlIj4xNzwvcmVmLXR5cGU+PGNvbnRyaWJ1dG9ycz48YXV0aG9ycz48YXV0
aG9yPldoaXRlaG91c2UsIE0uIEouPC9hdXRob3I+PGF1dGhvcj5NZXJlZGl0aCwgTS4gUC48L2F1
dGhvcj48YXV0aG9yPlJvdGhlcnksIFAuPC9hdXRob3I+PGF1dGhvcj5BdGtpbnNvbiwgQS48L2F1
dGhvcj48YXV0aG9yPldhcmQsIFAuPC9hdXRob3I+PGF1dGhvcj5Lb3JiLCBSLiBFLjwvYXV0aG9y
PjwvYXV0aG9ycz48L2NvbnRyaWJ1dG9ycz48YXV0aC1hZGRyZXNzPltXaGl0ZWhvdXNlLCBNLiBK
LjsgTWVyZWRpdGgsIE0uIFAuOyBBdGtpbnNvbiwgQS47IFdhcmQsIFAuOyBLb3JiLCBSLiBFLl0g
QnJpdGlzaCBBbnRhcmN0aWMgU3VydmV5LCBORVJDLCBDYW1icmlkZ2UgQ0IzIDBFVCwgRW5nbGFu
ZC4gW1JvdGhlcnksIFAuXSBDdHIgRWNvbCAmYW1wOyBIeWRyb2wsIE5hdCBFbnZpcm9ubSBSZXMg
Q291bmNpbCwgSHVudGluZ2RvbiBQRTI4IDJMUywgRW5nbGFuZC4mI3hEO1doaXRlaG91c2UsIE1K
IChyZXByaW50IGF1dGhvciksIEJyaXRpc2ggQW50YXJjdGljIFN1cnZleSwgTkVSQywgTWFkaW5n
bGV5IFJkLCBDYW1icmlkZ2UgQ0IzIDBFVCwgRW5nbGFuZC4mI3hEO21qd2hAYmFzLmFjLnVrPC9h
dXRoLWFkZHJlc3M+PHRpdGxlcz48dGl0bGU+UmFwaWQgd2FybWluZyBvZiB0aGUgb2NlYW4gYXJv
dW5kIFNvdXRoIEdlb3JnaWEsIFNvdXRoZXJuIE9jZWFuLCBkdXJpbmcgdGhlIDIwdGggY2VudHVy
eTogRm9yY2luZ3MsIGNoYXJhY3RlcmlzdGljcyBhbmQgaW1wbGljYXRpb25zIGZvciBsb3dlciB0
cm9waGljIGxldmVsczwvdGl0bGU+PHNlY29uZGFyeS10aXRsZT5EZWVwLVNlYSBSZXNlYXJjaCBQ
YXJ0IEktT2NlYW5vZ3JhcGhpYyBSZXNlYXJjaCBQYXBlcnM8L3NlY29uZGFyeS10aXRsZT48YWx0
LXRpdGxlPkRlZXAtU2VhIFJlcy4gUGFydCBJPC9hbHQtdGl0bGU+PC90aXRsZXM+PHBlcmlvZGlj
YWw+PGZ1bGwtdGl0bGU+RGVlcC1TZWEgUmVzZWFyY2ggUGFydCBJLU9jZWFub2dyYXBoaWMgUmVz
ZWFyY2ggUGFwZXJzPC9mdWxsLXRpdGxlPjwvcGVyaW9kaWNhbD48cGFnZXM+MTIxOC0xMjI4PC9w
YWdlcz48dm9sdW1lPjU1PC92b2x1bWU+PG51bWJlcj4xMDwvbnVtYmVyPjxrZXl3b3Jkcz48a2V5
d29yZD5SYXBpZCBvY2VhbiB3YXJtaW5nPC9rZXl3b3JkPjxrZXl3b3JkPlNvdXRoIEdlb3JnaWE8
L2tleXdvcmQ+PGtleXdvcmQ+U291dGhlcm4gT2NlYW48L2tleXdvcmQ+PGtleXdvcmQ+QW50YXJj
dGljPC9rZXl3b3JkPjxrZXl3b3JkPkNpcmN1bXBvbGFyIEN1cnJlbnQ8L2tleXdvcmQ+PGtleXdv
cmQ+U291dGhlcm4gQW5udWxhciBNb2RlPC9rZXl3b3JkPjxrZXl3b3JkPkV1cGhhdXNpYSBzdXBl
cmJhPC9rZXl3b3JkPjxrZXl3b3JkPlBoeXRvcGxhbmt0b248L2tleXdvcmQ+PGtleXdvcmQ+YW50
YXJjdGljIGNpcmN1bXBvbGFyIGN1cnJlbnQ8L2tleXdvcmQ+PGtleXdvcmQ+a3JpbGwgZXVwaGF1
c2lhLXN1cGVyYmE8L2tleXdvcmQ+PGtleXdvcmQ+bWFyaW5lPC9rZXl3b3JkPjxrZXl3b3JkPnBs
YW5rdG9uaWMgY29wZXBvZHM8L2tleXdvcmQ+PGtleXdvcmQ+Y2hsb3JvcGh5bGwtYTwva2V5d29y
ZD48a2V5d29yZD5ib2R5LXdlaWdodDwva2V5d29yZD48a2V5d29yZD5zY290aWEgc2VhPC9rZXl3
b3JkPjxrZXl3b3JkPmN1cnJlbnQ8L2tleXdvcmQ+PGtleXdvcmQ+ZnJvbnQ8L2tleXdvcmQ+PGtl
eXdvcmQ+aGlnaC1udXRyaWVudDwva2V5d29yZD48a2V5d29yZD5nbG9iYWwgcmF0ZXM8L2tleXdv
cmQ+PGtleXdvcmQ+aW4tc2l0dTwva2V5d29yZD48L2tleXdvcmRzPjxkYXRlcz48eWVhcj4yMDA4
PC95ZWFyPjxwdWItZGF0ZXM+PGRhdGU+T2N0PC9kYXRlPjwvcHViLWRhdGVzPjwvZGF0ZXM+PGlz
Ym4+MDk2Ny0wNjM3PC9pc2JuPjxhY2Nlc3Npb24tbnVtPldPUzowMDAyNTk4ODg4MDAwMDI8L2Fj
Y2Vzc2lvbi1udW0+PHdvcmstdHlwZT5BcnRpY2xlPC93b3JrLXR5cGU+PHVybHM+PHJlbGF0ZWQt
dXJscz48dXJsPiZsdDtHbyB0byBJU0kmZ3Q7Oi8vV09TOjAwMDI1OTg4ODgwMDAwMjwvdXJsPjwv
cmVsYXRlZC11cmxzPjwvdXJscz48ZWxlY3Ryb25pYy1yZXNvdXJjZS1udW0+MTAuMTAxNi9qLmRz
ci4yMDA4LjA2LjAwMjwvZWxlY3Ryb25pYy1yZXNvdXJjZS1udW0+PGxhbmd1YWdlPkVuZ2xpc2g8
L2xhbmd1YWdlPjwvcmVjb3JkPjwvQ2l0ZT48L0VuZE5vdGU+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PEVuZE5vdGU+PENpdGU+PEF1dGhvcj5XaGl0ZWhvdXNlPC9BdXRob3I+PFllYXI+MjAwODwvWWVh
cj48UmVjTnVtPjYzMjwvUmVjTnVtPjxyZWNvcmQ+PHJlYy1udW1iZXI+NjMyPC9yZWMtbnVtYmVy
Pjxmb3JlaWduLWtleXM+PGtleSBhcHA9IkVOIiBkYi1pZD0iZWF6ZHpkdmVqYXN0ZXNlOXRwYXY1
ZGQ4cmZwNXZzc3Q5ZHBzIj42MzI8L2tleT48L2ZvcmVpZ24ta2V5cz48cmVmLXR5cGUgbmFtZT0i
Sm91cm5hbCBBcnRpY2xlIj4xNzwvcmVmLXR5cGU+PGNvbnRyaWJ1dG9ycz48YXV0aG9ycz48YXV0
aG9yPldoaXRlaG91c2UsIE0uIEouPC9hdXRob3I+PGF1dGhvcj5NZXJlZGl0aCwgTS4gUC48L2F1
dGhvcj48YXV0aG9yPlJvdGhlcnksIFAuPC9hdXRob3I+PGF1dGhvcj5BdGtpbnNvbiwgQS48L2F1
dGhvcj48YXV0aG9yPldhcmQsIFAuPC9hdXRob3I+PGF1dGhvcj5Lb3JiLCBSLiBFLjwvYXV0aG9y
PjwvYXV0aG9ycz48L2NvbnRyaWJ1dG9ycz48YXV0aC1hZGRyZXNzPltXaGl0ZWhvdXNlLCBNLiBK
LjsgTWVyZWRpdGgsIE0uIFAuOyBBdGtpbnNvbiwgQS47IFdhcmQsIFAuOyBLb3JiLCBSLiBFLl0g
QnJpdGlzaCBBbnRhcmN0aWMgU3VydmV5LCBORVJDLCBDYW1icmlkZ2UgQ0IzIDBFVCwgRW5nbGFu
ZC4gW1JvdGhlcnksIFAuXSBDdHIgRWNvbCAmYW1wOyBIeWRyb2wsIE5hdCBFbnZpcm9ubSBSZXMg
Q291bmNpbCwgSHVudGluZ2RvbiBQRTI4IDJMUywgRW5nbGFuZC4mI3hEO1doaXRlaG91c2UsIE1K
IChyZXByaW50IGF1dGhvciksIEJyaXRpc2ggQW50YXJjdGljIFN1cnZleSwgTkVSQywgTWFkaW5n
bGV5IFJkLCBDYW1icmlkZ2UgQ0IzIDBFVCwgRW5nbGFuZC4mI3hEO21qd2hAYmFzLmFjLnVrPC9h
dXRoLWFkZHJlc3M+PHRpdGxlcz48dGl0bGU+UmFwaWQgd2FybWluZyBvZiB0aGUgb2NlYW4gYXJv
dW5kIFNvdXRoIEdlb3JnaWEsIFNvdXRoZXJuIE9jZWFuLCBkdXJpbmcgdGhlIDIwdGggY2VudHVy
eTogRm9yY2luZ3MsIGNoYXJhY3RlcmlzdGljcyBhbmQgaW1wbGljYXRpb25zIGZvciBsb3dlciB0
cm9waGljIGxldmVsczwvdGl0bGU+PHNlY29uZGFyeS10aXRsZT5EZWVwLVNlYSBSZXNlYXJjaCBQ
YXJ0IEktT2NlYW5vZ3JhcGhpYyBSZXNlYXJjaCBQYXBlcnM8L3NlY29uZGFyeS10aXRsZT48YWx0
LXRpdGxlPkRlZXAtU2VhIFJlcy4gUGFydCBJPC9hbHQtdGl0bGU+PC90aXRsZXM+PHBlcmlvZGlj
YWw+PGZ1bGwtdGl0bGU+RGVlcC1TZWEgUmVzZWFyY2ggUGFydCBJLU9jZWFub2dyYXBoaWMgUmVz
ZWFyY2ggUGFwZXJzPC9mdWxsLXRpdGxlPjwvcGVyaW9kaWNhbD48cGFnZXM+MTIxOC0xMjI4PC9w
YWdlcz48dm9sdW1lPjU1PC92b2x1bWU+PG51bWJlcj4xMDwvbnVtYmVyPjxrZXl3b3Jkcz48a2V5
d29yZD5SYXBpZCBvY2VhbiB3YXJtaW5nPC9rZXl3b3JkPjxrZXl3b3JkPlNvdXRoIEdlb3JnaWE8
L2tleXdvcmQ+PGtleXdvcmQ+U291dGhlcm4gT2NlYW48L2tleXdvcmQ+PGtleXdvcmQ+QW50YXJj
dGljPC9rZXl3b3JkPjxrZXl3b3JkPkNpcmN1bXBvbGFyIEN1cnJlbnQ8L2tleXdvcmQ+PGtleXdv
cmQ+U291dGhlcm4gQW5udWxhciBNb2RlPC9rZXl3b3JkPjxrZXl3b3JkPkV1cGhhdXNpYSBzdXBl
cmJhPC9rZXl3b3JkPjxrZXl3b3JkPlBoeXRvcGxhbmt0b248L2tleXdvcmQ+PGtleXdvcmQ+YW50
YXJjdGljIGNpcmN1bXBvbGFyIGN1cnJlbnQ8L2tleXdvcmQ+PGtleXdvcmQ+a3JpbGwgZXVwaGF1
c2lhLXN1cGVyYmE8L2tleXdvcmQ+PGtleXdvcmQ+bWFyaW5lPC9rZXl3b3JkPjxrZXl3b3JkPnBs
YW5rdG9uaWMgY29wZXBvZHM8L2tleXdvcmQ+PGtleXdvcmQ+Y2hsb3JvcGh5bGwtYTwva2V5d29y
ZD48a2V5d29yZD5ib2R5LXdlaWdodDwva2V5d29yZD48a2V5d29yZD5zY290aWEgc2VhPC9rZXl3
b3JkPjxrZXl3b3JkPmN1cnJlbnQ8L2tleXdvcmQ+PGtleXdvcmQ+ZnJvbnQ8L2tleXdvcmQ+PGtl
eXdvcmQ+aGlnaC1udXRyaWVudDwva2V5d29yZD48a2V5d29yZD5nbG9iYWwgcmF0ZXM8L2tleXdv
cmQ+PGtleXdvcmQ+aW4tc2l0dTwva2V5d29yZD48L2tleXdvcmRzPjxkYXRlcz48eWVhcj4yMDA4
PC95ZWFyPjxwdWItZGF0ZXM+PGRhdGU+T2N0PC9kYXRlPjwvcHViLWRhdGVzPjwvZGF0ZXM+PGlz
Ym4+MDk2Ny0wNjM3PC9pc2JuPjxhY2Nlc3Npb24tbnVtPldPUzowMDAyNTk4ODg4MDAwMDI8L2Fj
Y2Vzc2lvbi1udW0+PHdvcmstdHlwZT5BcnRpY2xlPC93b3JrLXR5cGU+PHVybHM+PHJlbGF0ZWQt
dXJscz48dXJsPiZsdDtHbyB0byBJU0kmZ3Q7Oi8vV09TOjAwMDI1OTg4ODgwMDAwMjwvdXJsPjwv
cmVsYXRlZC11cmxzPjwvdXJscz48ZWxlY3Ryb25pYy1yZXNvdXJjZS1udW0+MTAuMTAxNi9qLmRz
ci4yMDA4LjA2LjAwMjwvZWxlY3Ryb25pYy1yZXNvdXJjZS1udW0+PGxhbmd1YWdlPkVuZ2xpc2g8
L2xhbmd1YWdlPjwvcmVjb3JkPjwvQ2l0ZT48L0VuZE5vdGU+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(Whitehouse et al. 2008)</w:t>
      </w:r>
      <w:r w:rsidR="00515415">
        <w:rPr>
          <w:rFonts w:ascii="Times New Roman" w:hAnsi="Times New Roman"/>
          <w:sz w:val="24"/>
          <w:szCs w:val="24"/>
        </w:rPr>
        <w:fldChar w:fldCharType="end"/>
      </w:r>
      <w:r>
        <w:rPr>
          <w:rFonts w:ascii="Times New Roman" w:hAnsi="Times New Roman"/>
          <w:sz w:val="24"/>
          <w:szCs w:val="24"/>
        </w:rPr>
        <w:t xml:space="preserve">, which together with evidence of substantial reductions in winter sea-ice extent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&lt;EndNote&gt;&lt;Cite&gt;&lt;Author&gt;Curran&lt;/Author&gt;&lt;Year&gt;2003&lt;/Year&gt;&lt;RecNum&gt;396&lt;/RecNum&gt;&lt;record&gt;&lt;rec-number&gt;396&lt;/rec-number&gt;&lt;foreign-keys&gt;&lt;key app="EN" db-id="eazdzdvejastese9tpav5dd8rfp5vsst9dps"&gt;396&lt;/key&gt;&lt;/foreign-keys&gt;&lt;ref-type name="Journal Article"&gt;17&lt;/ref-type&gt;&lt;contributors&gt;&lt;authors&gt;&lt;author&gt;Curran, M. A. J.&lt;/author&gt;&lt;author&gt;van Ommen, T. D.&lt;/author&gt;&lt;author&gt;Morgan, V. I.&lt;/author&gt;&lt;author&gt;Phillips, K. L.&lt;/author&gt;&lt;author&gt;Palmer, A. S.&lt;/author&gt;&lt;/authors&gt;&lt;/contributors&gt;&lt;titles&gt;&lt;title&gt;Ice core evidence for sea ice decline since the 1950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1203-1206&lt;/pages&gt;&lt;volume&gt;302&lt;/volume&gt;&lt;dates&gt;&lt;year&gt;2003&lt;/year&gt;&lt;/dates&gt;&lt;urls&gt;&lt;/urls&gt;&lt;/record&gt;&lt;/Cite&gt;&lt;Cite&gt;&lt;Author&gt;de la Mare&lt;/Author&gt;&lt;Year&gt;1997&lt;/Year&gt;&lt;RecNum&gt;397&lt;/RecNum&gt;&lt;record&gt;&lt;rec-number&gt;397&lt;/rec-number&gt;&lt;foreign-keys&gt;&lt;key app="EN" db-id="eazdzdvejastese9tpav5dd8rfp5vsst9dps"&gt;397&lt;/key&gt;&lt;/foreign-keys&gt;&lt;ref-type name="Journal Article"&gt;17&lt;/ref-type&gt;&lt;contributors&gt;&lt;authors&gt;&lt;author&gt;de la Mare, W. K.&lt;/author&gt;&lt;/authors&gt;&lt;/contributors&gt;&lt;titles&gt;&lt;title&gt;Abrupt mid-twentieth-century decline in Antarctic sea ice extent from whaling records&lt;/title&gt;&lt;secondary-title&gt;Nature&lt;/secondary-title&gt;&lt;alt-title&gt;Nature&lt;/alt-title&gt;&lt;/titles&gt;&lt;periodical&gt;&lt;full-title&gt;Nature&lt;/full-title&gt;&lt;abbr-1&gt;Nature&lt;/abbr-1&gt;&lt;/periodical&gt;&lt;alt-periodical&gt;&lt;full-title&gt;Nature&lt;/full-title&gt;&lt;abbr-1&gt;Nature&lt;/abbr-1&gt;&lt;/alt-periodical&gt;&lt;pages&gt;387-400&lt;/pages&gt;&lt;volume&gt;389&lt;/volume&gt;&lt;dates&gt;&lt;year&gt;1997&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(de la Mare 1997; Curran et al. 2003)</w:t>
      </w:r>
      <w:r w:rsidR="00515415">
        <w:rPr>
          <w:rFonts w:ascii="Times New Roman" w:hAnsi="Times New Roman"/>
          <w:sz w:val="24"/>
          <w:szCs w:val="24"/>
        </w:rPr>
        <w:fldChar w:fldCharType="end"/>
      </w:r>
      <w:r>
        <w:rPr>
          <w:rFonts w:ascii="Times New Roman" w:hAnsi="Times New Roman"/>
          <w:sz w:val="24"/>
          <w:szCs w:val="24"/>
        </w:rPr>
        <w:t xml:space="preserve"> and the possibility of declining krill stocks in this sector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&lt;EndNote&gt;&lt;Cite&gt;&lt;Author&gt;Atkinson&lt;/Author&gt;&lt;Year&gt;2004&lt;/Year&gt;&lt;RecNum&gt;349&lt;/RecNum&gt;&lt;record&gt;&lt;rec-number&gt;349&lt;/rec-number&gt;&lt;foreign-keys&gt;&lt;key app="EN" db-id="eazdzdvejastese9tpav5dd8rfp5vsst9dps"&gt;349&lt;/key&gt;&lt;/foreign-keys&gt;&lt;ref-type name="Journal Article"&gt;17&lt;/ref-type&gt;&lt;contributors&gt;&lt;authors&gt;&lt;author&gt;Atkinson, A.&lt;/author&gt;&lt;author&gt;Siegel, V.&lt;/author&gt;&lt;author&gt;Rothery, P.&lt;/author&gt;&lt;/authors&gt;&lt;/contributors&gt;&lt;titles&gt;&lt;title&gt;Long-term decline in krill stock and increase in salps within the Southern Ocean&lt;/title&gt;&lt;secondary-title&gt;Nature&lt;/secondary-title&gt;&lt;alt-title&gt;Nature&lt;/alt-title&gt;&lt;/titles&gt;&lt;periodical&gt;&lt;full-title&gt;Nature&lt;/full-title&gt;&lt;abbr-1&gt;Nature&lt;/abbr-1&gt;&lt;/periodical&gt;&lt;alt-periodical&gt;&lt;full-title&gt;Nature&lt;/full-title&gt;&lt;abbr-1&gt;Nature&lt;/abbr-1&gt;&lt;/alt-periodical&gt;&lt;pages&gt;100-103&lt;/pages&gt;&lt;volume&gt;432&lt;/volume&gt;&lt;dates&gt;&lt;year&gt;2004&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(Atkinson et al. 2004)</w:t>
      </w:r>
      <w:r w:rsidR="00515415">
        <w:rPr>
          <w:rFonts w:ascii="Times New Roman" w:hAnsi="Times New Roman"/>
          <w:sz w:val="24"/>
          <w:szCs w:val="24"/>
        </w:rPr>
        <w:fldChar w:fldCharType="end"/>
      </w:r>
      <w:r>
        <w:rPr>
          <w:rFonts w:ascii="Times New Roman" w:hAnsi="Times New Roman"/>
          <w:sz w:val="24"/>
          <w:szCs w:val="24"/>
        </w:rPr>
        <w:t xml:space="preserve">, has raised concerns for the health of the Scotia Sea ecosystem </w:t>
      </w:r>
      <w:r w:rsidR="00515415">
        <w:rPr>
          <w:rFonts w:ascii="Times New Roman" w:hAnsi="Times New Roman"/>
          <w:sz w:val="24"/>
          <w:szCs w:val="24"/>
        </w:rPr>
        <w:fldChar w:fldCharType="begin">
          <w:fldData xml:space="preserve">PEVuZE5vdGU+PENpdGU+PEF1dGhvcj5Nb2xpbmU8L0F1dGhvcj48WWVhcj4yMDA0PC9ZZWFyPjxS
ZWNOdW0+Mzk4PC9SZWNOdW0+PHJlY29yZD48cmVjLW51bWJlcj4zOTg8L3JlYy1udW1iZXI+PGZv
cmVpZ24ta2V5cz48a2V5IGFwcD0iRU4iIGRiLWlkPSJlYXpkemR2ZWphc3Rlc2U5dHBhdjVkZDhy
ZnA1dnNzdDlkcHMiPjM5ODwva2V5PjwvZm9yZWlnbi1rZXlzPjxyZWYtdHlwZSBuYW1lPSJKb3Vy
bmFsIEFydGljbGUiPjE3PC9yZWYtdHlwZT48Y29udHJpYnV0b3JzPjxhdXRob3JzPjxhdXRob3I+
TW9saW5lLCBNLiBBLjwvYXV0aG9yPjxhdXRob3I+Q2xhdXN0cmUsIEguPC9hdXRob3I+PGF1dGhv
cj5GcmF6ZXIsIFQuIEsuPC9hdXRob3I+PGF1dGhvcj5TY2hvZmllbGRzLCBPLjwvYXV0aG9yPjxh
dXRob3I+VmVybmV0LCBNLjwvYXV0aG9yPjwvYXV0aG9ycz48L2NvbnRyaWJ1dG9ycz48dGl0bGVz
Pjx0aXRsZT5BbHRlcmF0aW9uIG9mIHRoZSBmb29kIHdlYiBhbG9uZyB0aGUgQW50YXJjdGljIFBl
bmluc3VsYSBpbiByZXNwb25zZSB0byBhIHJlZ2lvbmFsIHdhcm1pbmcgdHJlbmQ8L3RpdGxlPjxz
ZWNvbmRhcnktdGl0bGU+R2xvYmFsIENoYW5nZSBCaW9sb2d5PC9zZWNvbmRhcnktdGl0bGU+PGFs
dC10aXRsZT5HbG9iLiBDaGFuZ2UgQmlvbC48L2FsdC10aXRsZT48L3RpdGxlcz48cGVyaW9kaWNh
bD48ZnVsbC10aXRsZT5HbG9iYWwgQ2hhbmdlIEJpb2xvZ3k8L2Z1bGwtdGl0bGU+PGFiYnItMT5H
bG9iLiBDaGFuZ2UgQmlvbC48L2FiYnItMT48L3BlcmlvZGljYWw+PGFsdC1wZXJpb2RpY2FsPjxm
dWxsLXRpdGxlPkdsb2JhbCBDaGFuZ2UgQmlvbG9neTwvZnVsbC10aXRsZT48YWJici0xPkdsb2Iu
IENoYW5nZSBCaW9sLjwvYWJici0xPjwvYWx0LXBlcmlvZGljYWw+PHBhZ2VzPjE5NzMtMTk4MDwv
cGFnZXM+PHZvbHVtZT4xMDwvdm9sdW1lPjxkYXRlcz48eWVhcj4yMDA0PC95ZWFyPjwvZGF0ZXM+
PHVybHM+PC91cmxzPjwvcmVjb3JkPjwvQ2l0ZT48Q2l0ZT48QXV0aG9yPk11cnBoeTwvQXV0aG9y
PjxZZWFyPjIwMDc8L1llYXI+PFJlY051bT41NzY8L1JlY051bT48cmVjb3JkPjxyZWMtbnVtYmVy
PjU3NjwvcmVjLW51bWJlcj48Zm9yZWlnbi1rZXlzPjxrZXkgYXBwPSJFTiIgZGItaWQ9ImVhemR6
ZHZlamFzdGVzZTl0cGF2NWRkOHJmcDV2c3N0OWRwcyI+NTc2PC9rZXk+PC9mb3JlaWduLWtleXM+
PHJlZi10eXBlIG5hbWU9IkpvdXJuYWwgQXJ0aWNsZSI+MTc8L3JlZi10eXBlPjxjb250cmlidXRv
cnM+PGF1dGhvcnM+PGF1dGhvcj5NdXJwaHksIEV1Z2VuZSBKLjwvYXV0aG9yPjxhdXRob3I+VHJh
dGhhbiwgUGhpbGlwIE4uPC9hdXRob3I+PGF1dGhvcj5XYXRraW5zLCBKb24gTC48L2F1dGhvcj48
YXV0aG9yPlJlaWQsIEtlaXRoPC9hdXRob3I+PGF1dGhvcj5NZXJlZGl0aCwgTWljaGFlbCBQLjwv
YXV0aG9yPjxhdXRob3I+Rm9yY2FkYSwgSmF1bWU8L2F1dGhvcj48YXV0aG9yPlRob3JwZSwgU2Fs
bHkgRS48L2F1dGhvcj48YXV0aG9yPkpvaG5zdG9uLCBOYWRpbmUgTS48L2F1dGhvcj48YXV0aG9y
PlJvdGhlcnksIFBldGVyPC9hdXRob3I+PC9hdXRob3JzPjwvY29udHJpYnV0b3JzPjx0aXRsZXM+
PHRpdGxlPkNsaW1hdGljYWxseSBkcml2ZW4gZmx1Y3R1YXRpb25zIGluIFNvdXRoZXJuIE9jZWFu
IGVjb3N5c3RlbXM8L3RpdGxlPjxzZWNvbmRhcnktdGl0bGU+UHJvY2VlZGluZ3Mgb2YgdGhlIFJv
eWFsIFNvY2lldHkgQi1CaW9sb2dpY2FsIFNjaWVuY2VzPC9zZWNvbmRhcnktdGl0bGU+PGFsdC10
aXRsZT5Qcm9jLiBSLiBTb2MuIEIuPC9hbHQtdGl0bGU+PC90aXRsZXM+PHBlcmlvZGljYWw+PGZ1
bGwtdGl0bGU+UHJvY2VlZGluZ3Mgb2YgdGhlIFJveWFsIFNvY2lldHkgQi1CaW9sb2dpY2FsIFNj
aWVuY2VzPC9mdWxsLXRpdGxlPjwvcGVyaW9kaWNhbD48cGFnZXM+MzA1Ny0zMDY3PC9wYWdlcz48
dm9sdW1lPjI3NDwvdm9sdW1lPjxudW1iZXI+MTYyOTwvbnVtYmVyPjxkYXRlcz48eWVhcj4yMDA3
PC95ZWFyPjxwdWItZGF0ZXM+PGRhdGU+RGVjIDIyPC9kYXRlPjwvcHViLWRhdGVzPjwvZGF0ZXM+
PGlzYm4+MDk2Mi04NDUyPC9pc2JuPjxhY2Nlc3Npb24tbnVtPldPUzowMDAyNTEzNjkxMDAwMDI8
L2FjY2Vzc2lvbi1udW0+PHVybHM+PHJlbGF0ZWQtdXJscz48dXJsPiZsdDtHbyB0byBJU0kmZ3Q7
Oi8vV09TOjAwMDI1MTM2OTEwMDAwMjwvdXJsPjwvcmVsYXRlZC11cmxzPjwvdXJscz48ZWxlY3Ry
b25pYy1yZXNvdXJjZS1udW0+MTAuMTA5OC9yc3BiLjIwMDcuMTE4MDwvZWxlY3Ryb25pYy1yZXNv
dXJjZS1udW0+PC9yZWNvcmQ+PC9DaXRlPjxDaXRlPjxBdXRob3I+RmxvcmVzPC9BdXRob3I+PFll
YXI+MjAxMjwvWWVhcj48UmVjTnVtPjY4MTwvUmVjTnVtPjxyZWNvcmQ+PHJlYy1udW1iZXI+Njgx
PC9yZWMtbnVtYmVyPjxmb3JlaWduLWtleXM+PGtleSBhcHA9IkVOIiBkYi1pZD0iZWF6ZHpkdmVq
YXN0ZXNlOXRwYXY1ZGQ4cmZwNXZzc3Q5ZHBzIj42ODE8L2tleT48L2ZvcmVpZ24ta2V5cz48cmVm
LXR5cGUgbmFtZT0iSm91cm5hbCBBcnRpY2xlIj4xNzwvcmVmLXR5cGU+PGNvbnRyaWJ1dG9ycz48
YXV0aG9ycz48YXV0aG9yPkZsb3JlcywgSC48L2F1dGhvcj48YXV0aG9yPkF0a2luc29uLCBBLjwv
YXV0aG9yPjxhdXRob3I+S2F3YWd1Y2hpLCBTLjwvYXV0aG9yPjxhdXRob3I+S3JhZmZ0LCBCLiBB
LjwvYXV0aG9yPjxhdXRob3I+TWlsaW5ldnNreSwgRy48L2F1dGhvcj48YXV0aG9yPk5pY29sLCBT
LjwvYXV0aG9yPjxhdXRob3I+UmVpc3MsIEMuPC9hdXRob3I+PGF1dGhvcj5UYXJsaW5nLCBHLiBB
LjwvYXV0aG9yPjxhdXRob3I+V2VybmVyLCBSLjwvYXV0aG9yPjxhdXRob3I+UmVib2xsZWRvLCBF
LiBCLjwvYXV0aG9yPjxhdXRob3I+Q2lyZWxsaSwgVi48L2F1dGhvcj48YXV0aG9yPkN1emluLVJv
dWR5LCBKLjwvYXV0aG9yPjxhdXRob3I+RmllbGRpbmcsIFMuPC9hdXRob3I+PGF1dGhvcj5Hcm9l
bmV2ZWxkLCBKLiBKLjwvYXV0aG9yPjxhdXRob3I+SGFyYWxkc3NvbiwgTS48L2F1dGhvcj48YXV0
aG9yPkxvbWJhbmEsIEEuPC9hdXRob3I+PGF1dGhvcj5NYXJzY2hvZmYsIEUuPC9hdXRob3I+PGF1
dGhvcj5NZXllciwgQi48L2F1dGhvcj48YXV0aG9yPlBha2hvbW92LCBFLiBBLjwvYXV0aG9yPjxh
dXRob3I+Um9tYm9sYSwgRS48L2F1dGhvcj48YXV0aG9yPlNjaG1pZHQsIEsuPC9hdXRob3I+PGF1
dGhvcj5TaWVnZWwsIFYuPC9hdXRob3I+PGF1dGhvcj5UZXNjaGtlLCBNLjwvYXV0aG9yPjxhdXRo
b3I+VG9ua2VzLCBILjwvYXV0aG9yPjxhdXRob3I+VG91bGxlYywgSi4gWS48L2F1dGhvcj48YXV0
aG9yPlRyYXRoYW4sIFAuIE4uPC9hdXRob3I+PGF1dGhvcj5UcmVtYmxheSwgTi48L2F1dGhvcj48
YXV0aG9yPlZhbiBkZSBQdXR0ZSwgQS4gUC48L2F1dGhvcj48YXV0aG9yPnZhbiBGcmFuZWtlciwg
Si4gQS48L2F1dGhvcj48YXV0aG9yPldlcm5lciwgVC48L2F1dGhvcj48L2F1dGhvcnM+PC9jb250
cmlidXRvcnM+PGF1dGgtYWRkcmVzcz5bRmxvcmVzLCBILjsgdmFuIEZyYW5la2VyLCBKLiBBLl0g
SW5zdCBNYXJpbmUgUmVzb3VyY2VzICZhbXA7IEVjb3N5c3QgU3R1ZGllcyBJTUFSRVMsIE5MLTE3
OTAgQUQgRGVuIEJ1cmcsIFRleGVsLCBOZXRoZXJsYW5kcy4gW0Zsb3JlcywgSC5dIEFsZnJlZCBX
ZWdlbmVyIEluc3QgUG9sYXIgJmFtcDsgTWFyaW5lIFJlcywgRC0yNzU3MCBCcmVtZXJoYXZlbiwg
R2VybWFueS4gW0F0a2luc29uLCBBLl0gUGx5bW91dGggTWFyaW5lIExhYiwgUGx5bW91dGggUEwx
IDNESCwgRGV2b24sIEVuZ2xhbmQuIFtBdGtpbnNvbiwgQS47IFRhcmxpbmcsIEcuIEEuOyBGaWVs
ZGluZywgUy47IFNjaG1pZHQsIEsuOyBUcmF0aGFuLCBQLiBOLl0gQnJpdGlzaCBBbnRhcmN0aWMg
U3VydmV5LCBORVJDLCBDYW1icmlkZ2UgQ0IzIDBFVCwgRW5nbGFuZC4gW1JlYm9sbGVkbywgRS4g
QnJhdm87IFRvbmtlcywgSC5dIFdhZ2VuaW5nZW4gVW5pdiwgRGVwdCBFbnZpcm9ubSBTY2ksIE5M
LTY3MDggUEIgV2FnZW5pbmdlbiwgTmV0aGVybGFuZHMuIFtDaXJlbGxpLCBWLl0gRlZTQSwgQnVl
bm9zIEFpcmVzLCBERiwgQXJnZW50aW5hLiBbQ3V6aW4tUm91ZHksIEouXSBVbml2IFBhcmlzIDA2
LCBDTlJTLCBPYnNlcnYgT2NlYW5vbCwgTE9WLCBGLTA2MjMwIFZpbGxlZnJhbmNoZSBTdXIgTWVy
LCBGcmFuY2UuIFtHcm9lbmV2ZWxkLCBKLiBKLl0gTWluaXN0IEVjb24gQWZmYWlycyBBZ3IgJmFt
cDsgSW5ub3ZhdCwgTkwtMjU5NCBBViBUaGUgSGFndWUsIE5ldGhlcmxhbmRzLiBbSGFyYWxkc3Nv
biwgTS5dIFVuaXYgR290aGVuYnVyZywgRGVwdCBNYXJpbmUgRWNvbCwgUy00NTE3OCBLcmlzdGlu
ZWJlcmcsIEZpc2tlYmFja3NraWwsIFN3ZWRlbi4gW0thd2FndWNoaSwgUy47IE5pY29sLCBTLl0g
QXVzdHJhbGlhbiBBbnRhcmN0aWMgRGl2LCBLaW5nc3RvbiwgVGFzIDcwNTAsIEF1c3RyYWxpYS4g
W0thd2FndWNoaSwgUy5dIEFudGFyY3RpYyBDbGltYXRlICZhbXA7IEVjb3N5c3QgQ29vcGVyYXQg
UmVzIEN0ciwgSG9iYXJ0LCBUYXMgNzAwMSwgQXVzdHJhbGlhLiBbS3JhZmZ0LCBCLiBBLl0gSW5z
dCBNYXJpbmUgUmVzLCBOLTU4MTcgQmVyZ2VuLCBOb3J3YXkuIFtMb21iYW5hLCBBLl0gV29ybGQg
V2lsZGxpZmUgRnVuZCwgV2FzaGluZ3RvbiwgREMgMjAwMzcgVVNBLiBbTWFyc2Nob2ZmLCBFLl0g
SW5zdCBBbnRhcnRpY28gQXJnZW50aW5vLCBSQS0xMDEwIEJ1ZW5vcyBBaXJlcywgREYsIEFyZ2Vu
dGluYS4gW01leWVyLCBCLjsgVGVzY2hrZSwgTS47IFRyZW1ibGF5LCBOLjsgV2VybmVyLCBULl0g
QWxmcmVkIFdlZ2VuZXIgSW5zdCBQb2xhciAmYW1wOyBNYXJpbmUgUmVzLCBELTI3NTcwIEJyZW1l
cmhhdmVuLCBHZXJtYW55LiBbTWlsaW5ldnNreSwgRy5dIEt5aXYgTmF0bCBUYXJhcyBTaGV2Y2hl
bmtvIFVuaXYsIFNwYWNlIFBoeXMgTGFiLCBLaWV2LCBVa3JhaW5lLiBbTmljb2wsIFMuXSBVbml2
IFRhc21hbmlhLCBJbnN0IE1hcmluZSAmYW1wOyBBbnRhcmN0aWMgU3R1ZGllcywgSG9iYXJ0LCBU
YXMgNzAwMSwgQXVzdHJhbGlhLiBbUGFraG9tb3YsIEUuIEEuXSBVbml2IEJyaXRpc2ggQ29sdW1i
aWEsIERlcHQgRWFydGggJmFtcDsgT2NlYW4gU2NpLCBWYW5jb3V2ZXIsIEJDIFY2VCAxWjQsIENh
bmFkYS4gW1JlaXNzLCBDLl0gTk9BQSBGaXNoZXJpZXMsIEFudGFyY3RpYyBFY29zeXN0IFJlcyBE
aXYsIExhIEpvbGxhLCBDQSA5MjAzNyBVU0EuIFtSb21ib2xhLCBFLl0gSW5zdCBBbnRhcnRpY28g
QXJnZW50aW5vLCBSQS0xMDEwIEJ1ZW5vcyBBaXJlcywgREYsIEFyZ2VudGluYS4gW1NpZWdlbCwg
Vi5dIEluc3QgU2VhIEZpc2hlcmllcywgRC0yMjc2NyBIYW1idXJnLCBHZXJtYW55LiBbVG91bGxl
YywgSi4gWS5dIFVuaXYgUGFyaXMgMDYsIENOUlMsIFN0biBCaW9sIFJvc2NvZmYsIFVNUiA3MTQ0
LCBGLTI5NjgyIFJvc2NvZmYsIEZyYW5jZS4gW1ZhbiBkZSBQdXR0ZSwgQS4gUC5dIFJveWFsIEJl
bGdpYW4gSW5zdCBOYXQgU2NpLCBCLTEwMDAgQnJ1c3NlbHMsIEJlbGdpdW0uIFtWYW4gZGUgUHV0
dGUsIEEuIFAuXSBDYXRob2xpYyBVbml2IExvdXZhaW4sIExhYiBCaW9kaXZlcnMgJmFtcDsgRXZv
bHV0aW9uYXJ5IEdlbm9tLCBCLTMwMDAgTG91dmFpbiwgQmVsZ2l1bS4gW1dlcm5lciwgVC5dIFBl
dyBDaGFyaXRhYmxlIFRydXN0cywgQW50YXJjdGljIEludCBQb2xpY3kgUHJvZ3JhbSwgUGV3IEVu
dmlyb25tIEdycCwgUkEtODQwMCBTYW4gQ2FybG9zIERlIEJhcmlsb2NoZSwgUmlvIE5lZ3JvLCBB
cmdlbnRpbmEuJiN4RDtGbG9yZXMsIEggKHJlcHJpbnQgYXV0aG9yKSwgSW5zdCBNYXJpbmUgUmVz
b3VyY2VzICZhbXA7IEVjb3N5c3QgU3R1ZGllcyBJTUFSRVMsIE5MLTE3OTAgQUQgRGVuIEJ1cmcs
IFRleGVsLCBOZXRoZXJsYW5kcy4mI3hEO2hhdWtlLmZsb3Jlc0Bhd2kuZGU8L2F1dGgtYWRkcmVz
cz48dGl0bGVzPjx0aXRsZT5JbXBhY3Qgb2YgY2xpbWF0ZSBjaGFuZ2Ugb24gQW50YXJjdGljIGty
aWxsPC90aXRsZT48c2Vjb25kYXJ5LXRpdGxlPk1hcmluZSBFY29sb2d5IFByb2dyZXNzIFNlcmll
czwvc2Vjb25kYXJ5LXRpdGxlPjxhbHQtdGl0bGU+TWFyLiBFY29sLiBQcm9nLiBTZXIuPC9hbHQt
dGl0bGU+PC90aXRsZXM+PHBlcmlvZGljYWw+PGZ1bGwtdGl0bGU+TWFyaW5lIEVjb2xvZ3kgUHJv
Z3Jlc3MgU2VyaWVzPC9mdWxsLXRpdGxlPjwvcGVyaW9kaWNhbD48cGFnZXM+MS0xOTwvcGFnZXM+
PHZvbHVtZT40NTg8L3ZvbHVtZT48a2V5d29yZHM+PGtleXdvcmQ+RXVwaGF1c2lhIHN1cGVyYmE8
L2tleXdvcmQ+PGtleXdvcmQ+Q2xpbWF0ZSBjaGFuZ2U8L2tleXdvcmQ+PGtleXdvcmQ+U2VhIGlj
ZTwva2V5d29yZD48a2V5d29yZD5PY2VhbiBhY2lkaWZpY2F0aW9uPC9rZXl3b3JkPjxrZXl3b3Jk
PlVWPC9rZXl3b3JkPjxrZXl3b3JkPnJhZGlhdGlvbjwva2V5d29yZD48a2V5d29yZD5GaXNoZXJp
ZXMgbWFuYWdlbWVudDwva2V5d29yZD48a2V5d29yZD5DQ0FNTFI8L2tleXdvcmQ+PGtleXdvcmQ+
U291dGhlcm4gT2NlYW48L2tleXdvcmQ+PGtleXdvcmQ+ZXVwaGF1c2lhLXN1cGVyYmEgZGFuYTwv
a2V5d29yZD48a2V5d29yZD5zcGF0aWFsLWRpc3RyaWJ1dGlvbiBwYXR0ZXJuczwva2V5d29yZD48
a2V5d29yZD5zb3V0aGVybi1vY2Vhbjwva2V5d29yZD48a2V5d29yZD5hY2lkaWZpY2F0aW9uPC9r
ZXl3b3JkPjxrZXl3b3JkPm5hdHVyYWwgZ3Jvd3RoLXJhdGVzPC9rZXl3b3JkPjxrZXl3b3JkPm1h
cmdpbmFsIGljZS16b25lPC9rZXl3b3JkPjxrZXl3b3JkPnNlYS1pY2U8L2tleXdvcmQ+PGtleXdv
cmQ+c2NvdGlhPC9rZXl3b3JkPjxrZXl3b3JkPnNlYTwva2V5d29yZD48a2V5d29yZD5tYXJpbmUg
ZWNvc3lzdGVtPC9rZXl3b3JkPjxrZXl3b3JkPmNpcmN1bXBvbGFyIGN1cnJlbnQ8L2tleXdvcmQ+
PGtleXdvcmQ+b3pvbmUgZGVwbGV0aW9uPC9rZXl3b3JkPjwva2V5d29yZHM+PGRhdGVzPjx5ZWFy
PjIwMTI8L3llYXI+PC9kYXRlcz48aXNibj4wMTcxLTg2MzA8L2lzYm4+PGFjY2Vzc2lvbi1udW0+
V09TOjAwMDMwNTk2NjQwMDAwMTwvYWNjZXNzaW9uLW51bT48d29yay10eXBlPlJldmlldzwvd29y
ay10eXBlPjx1cmxzPjxyZWxhdGVkLXVybHM+PHVybD4mbHQ7R28gdG8gSVNJJmd0OzovL1dPUzow
MDAzMDU5NjY0MDAwMDE8L3VybD48L3JlbGF0ZWQtdXJscz48L3VybHM+PGVsZWN0cm9uaWMtcmVz
b3VyY2UtbnVtPjEwLjMzNTQvbWVwczA5ODMxPC9lbGVjdHJvbmljLXJlc291cmNlLW51bT48bGFu
Z3VhZ2U+RW5nbGlzaDwvbGFuZ3VhZ2U+PC9yZWNvcmQ+PC9DaXRlPjwvRW5kTm90ZT4A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PEVuZE5vdGU+PENpdGU+PEF1dGhvcj5Nb2xpbmU8L0F1dGhvcj48WWVhcj4yMDA0PC9ZZWFyPjxS
ZWNOdW0+Mzk4PC9SZWNOdW0+PHJlY29yZD48cmVjLW51bWJlcj4zOTg8L3JlYy1udW1iZXI+PGZv
cmVpZ24ta2V5cz48a2V5IGFwcD0iRU4iIGRiLWlkPSJlYXpkemR2ZWphc3Rlc2U5dHBhdjVkZDhy
ZnA1dnNzdDlkcHMiPjM5ODwva2V5PjwvZm9yZWlnbi1rZXlzPjxyZWYtdHlwZSBuYW1lPSJKb3Vy
bmFsIEFydGljbGUiPjE3PC9yZWYtdHlwZT48Y29udHJpYnV0b3JzPjxhdXRob3JzPjxhdXRob3I+
TW9saW5lLCBNLiBBLjwvYXV0aG9yPjxhdXRob3I+Q2xhdXN0cmUsIEguPC9hdXRob3I+PGF1dGhv
cj5GcmF6ZXIsIFQuIEsuPC9hdXRob3I+PGF1dGhvcj5TY2hvZmllbGRzLCBPLjwvYXV0aG9yPjxh
dXRob3I+VmVybmV0LCBNLjwvYXV0aG9yPjwvYXV0aG9ycz48L2NvbnRyaWJ1dG9ycz48dGl0bGVz
Pjx0aXRsZT5BbHRlcmF0aW9uIG9mIHRoZSBmb29kIHdlYiBhbG9uZyB0aGUgQW50YXJjdGljIFBl
bmluc3VsYSBpbiByZXNwb25zZSB0byBhIHJlZ2lvbmFsIHdhcm1pbmcgdHJlbmQ8L3RpdGxlPjxz
ZWNvbmRhcnktdGl0bGU+R2xvYmFsIENoYW5nZSBCaW9sb2d5PC9zZWNvbmRhcnktdGl0bGU+PGFs
dC10aXRsZT5HbG9iLiBDaGFuZ2UgQmlvbC48L2FsdC10aXRsZT48L3RpdGxlcz48cGVyaW9kaWNh
bD48ZnVsbC10aXRsZT5HbG9iYWwgQ2hhbmdlIEJpb2xvZ3k8L2Z1bGwtdGl0bGU+PGFiYnItMT5H
bG9iLiBDaGFuZ2UgQmlvbC48L2FiYnItMT48L3BlcmlvZGljYWw+PGFsdC1wZXJpb2RpY2FsPjxm
dWxsLXRpdGxlPkdsb2JhbCBDaGFuZ2UgQmlvbG9neTwvZnVsbC10aXRsZT48YWJici0xPkdsb2Iu
IENoYW5nZSBCaW9sLjwvYWJici0xPjwvYWx0LXBlcmlvZGljYWw+PHBhZ2VzPjE5NzMtMTk4MDwv
cGFnZXM+PHZvbHVtZT4xMDwvdm9sdW1lPjxkYXRlcz48eWVhcj4yMDA0PC95ZWFyPjwvZGF0ZXM+
PHVybHM+PC91cmxzPjwvcmVjb3JkPjwvQ2l0ZT48Q2l0ZT48QXV0aG9yPk11cnBoeTwvQXV0aG9y
PjxZZWFyPjIwMDc8L1llYXI+PFJlY051bT41NzY8L1JlY051bT48cmVjb3JkPjxyZWMtbnVtYmVy
PjU3NjwvcmVjLW51bWJlcj48Zm9yZWlnbi1rZXlzPjxrZXkgYXBwPSJFTiIgZGItaWQ9ImVhemR6
ZHZlamFzdGVzZTl0cGF2NWRkOHJmcDV2c3N0OWRwcyI+NTc2PC9rZXk+PC9mb3JlaWduLWtleXM+
PHJlZi10eXBlIG5hbWU9IkpvdXJuYWwgQXJ0aWNsZSI+MTc8L3JlZi10eXBlPjxjb250cmlidXRv
cnM+PGF1dGhvcnM+PGF1dGhvcj5NdXJwaHksIEV1Z2VuZSBKLjwvYXV0aG9yPjxhdXRob3I+VHJh
dGhhbiwgUGhpbGlwIE4uPC9hdXRob3I+PGF1dGhvcj5XYXRraW5zLCBKb24gTC48L2F1dGhvcj48
YXV0aG9yPlJlaWQsIEtlaXRoPC9hdXRob3I+PGF1dGhvcj5NZXJlZGl0aCwgTWljaGFlbCBQLjwv
YXV0aG9yPjxhdXRob3I+Rm9yY2FkYSwgSmF1bWU8L2F1dGhvcj48YXV0aG9yPlRob3JwZSwgU2Fs
bHkgRS48L2F1dGhvcj48YXV0aG9yPkpvaG5zdG9uLCBOYWRpbmUgTS48L2F1dGhvcj48YXV0aG9y
PlJvdGhlcnksIFBldGVyPC9hdXRob3I+PC9hdXRob3JzPjwvY29udHJpYnV0b3JzPjx0aXRsZXM+
PHRpdGxlPkNsaW1hdGljYWxseSBkcml2ZW4gZmx1Y3R1YXRpb25zIGluIFNvdXRoZXJuIE9jZWFu
IGVjb3N5c3RlbXM8L3RpdGxlPjxzZWNvbmRhcnktdGl0bGU+UHJvY2VlZGluZ3Mgb2YgdGhlIFJv
eWFsIFNvY2lldHkgQi1CaW9sb2dpY2FsIFNjaWVuY2VzPC9zZWNvbmRhcnktdGl0bGU+PGFsdC10
aXRsZT5Qcm9jLiBSLiBTb2MuIEIuPC9hbHQtdGl0bGU+PC90aXRsZXM+PHBlcmlvZGljYWw+PGZ1
bGwtdGl0bGU+UHJvY2VlZGluZ3Mgb2YgdGhlIFJveWFsIFNvY2lldHkgQi1CaW9sb2dpY2FsIFNj
aWVuY2VzPC9mdWxsLXRpdGxlPjwvcGVyaW9kaWNhbD48cGFnZXM+MzA1Ny0zMDY3PC9wYWdlcz48
dm9sdW1lPjI3NDwvdm9sdW1lPjxudW1iZXI+MTYyOTwvbnVtYmVyPjxkYXRlcz48eWVhcj4yMDA3
PC95ZWFyPjxwdWItZGF0ZXM+PGRhdGU+RGVjIDIyPC9kYXRlPjwvcHViLWRhdGVzPjwvZGF0ZXM+
PGlzYm4+MDk2Mi04NDUyPC9pc2JuPjxhY2Nlc3Npb24tbnVtPldPUzowMDAyNTEzNjkxMDAwMDI8
L2FjY2Vzc2lvbi1udW0+PHVybHM+PHJlbGF0ZWQtdXJscz48dXJsPiZsdDtHbyB0byBJU0kmZ3Q7
Oi8vV09TOjAwMDI1MTM2OTEwMDAwMjwvdXJsPjwvcmVsYXRlZC11cmxzPjwvdXJscz48ZWxlY3Ry
b25pYy1yZXNvdXJjZS1udW0+MTAuMTA5OC9yc3BiLjIwMDcuMTE4MDwvZWxlY3Ryb25pYy1yZXNv
dXJjZS1udW0+PC9yZWNvcmQ+PC9DaXRlPjxDaXRlPjxBdXRob3I+RmxvcmVzPC9BdXRob3I+PFll
YXI+MjAxMjwvWWVhcj48UmVjTnVtPjY4MTwvUmVjTnVtPjxyZWNvcmQ+PHJlYy1udW1iZXI+Njgx
PC9yZWMtbnVtYmVyPjxmb3JlaWduLWtleXM+PGtleSBhcHA9IkVOIiBkYi1pZD0iZWF6ZHpkdmVq
YXN0ZXNlOXRwYXY1ZGQ4cmZwNXZzc3Q5ZHBzIj42ODE8L2tleT48L2ZvcmVpZ24ta2V5cz48cmVm
LXR5cGUgbmFtZT0iSm91cm5hbCBBcnRpY2xlIj4xNzwvcmVmLXR5cGU+PGNvbnRyaWJ1dG9ycz48
YXV0aG9ycz48YXV0aG9yPkZsb3JlcywgSC48L2F1dGhvcj48YXV0aG9yPkF0a2luc29uLCBBLjwv
YXV0aG9yPjxhdXRob3I+S2F3YWd1Y2hpLCBTLjwvYXV0aG9yPjxhdXRob3I+S3JhZmZ0LCBCLiBB
LjwvYXV0aG9yPjxhdXRob3I+TWlsaW5ldnNreSwgRy48L2F1dGhvcj48YXV0aG9yPk5pY29sLCBT
LjwvYXV0aG9yPjxhdXRob3I+UmVpc3MsIEMuPC9hdXRob3I+PGF1dGhvcj5UYXJsaW5nLCBHLiBB
LjwvYXV0aG9yPjxhdXRob3I+V2VybmVyLCBSLjwvYXV0aG9yPjxhdXRob3I+UmVib2xsZWRvLCBF
LiBCLjwvYXV0aG9yPjxhdXRob3I+Q2lyZWxsaSwgVi48L2F1dGhvcj48YXV0aG9yPkN1emluLVJv
dWR5LCBKLjwvYXV0aG9yPjxhdXRob3I+RmllbGRpbmcsIFMuPC9hdXRob3I+PGF1dGhvcj5Hcm9l
bmV2ZWxkLCBKLiBKLjwvYXV0aG9yPjxhdXRob3I+SGFyYWxkc3NvbiwgTS48L2F1dGhvcj48YXV0
aG9yPkxvbWJhbmEsIEEuPC9hdXRob3I+PGF1dGhvcj5NYXJzY2hvZmYsIEUuPC9hdXRob3I+PGF1
dGhvcj5NZXllciwgQi48L2F1dGhvcj48YXV0aG9yPlBha2hvbW92LCBFLiBBLjwvYXV0aG9yPjxh
dXRob3I+Um9tYm9sYSwgRS48L2F1dGhvcj48YXV0aG9yPlNjaG1pZHQsIEsuPC9hdXRob3I+PGF1
dGhvcj5TaWVnZWwsIFYuPC9hdXRob3I+PGF1dGhvcj5UZXNjaGtlLCBNLjwvYXV0aG9yPjxhdXRo
b3I+VG9ua2VzLCBILjwvYXV0aG9yPjxhdXRob3I+VG91bGxlYywgSi4gWS48L2F1dGhvcj48YXV0
aG9yPlRyYXRoYW4sIFAuIE4uPC9hdXRob3I+PGF1dGhvcj5UcmVtYmxheSwgTi48L2F1dGhvcj48
YXV0aG9yPlZhbiBkZSBQdXR0ZSwgQS4gUC48L2F1dGhvcj48YXV0aG9yPnZhbiBGcmFuZWtlciwg
Si4gQS48L2F1dGhvcj48YXV0aG9yPldlcm5lciwgVC48L2F1dGhvcj48L2F1dGhvcnM+PC9jb250
cmlidXRvcnM+PGF1dGgtYWRkcmVzcz5bRmxvcmVzLCBILjsgdmFuIEZyYW5la2VyLCBKLiBBLl0g
SW5zdCBNYXJpbmUgUmVzb3VyY2VzICZhbXA7IEVjb3N5c3QgU3R1ZGllcyBJTUFSRVMsIE5MLTE3
OTAgQUQgRGVuIEJ1cmcsIFRleGVsLCBOZXRoZXJsYW5kcy4gW0Zsb3JlcywgSC5dIEFsZnJlZCBX
ZWdlbmVyIEluc3QgUG9sYXIgJmFtcDsgTWFyaW5lIFJlcywgRC0yNzU3MCBCcmVtZXJoYXZlbiwg
R2VybWFueS4gW0F0a2luc29uLCBBLl0gUGx5bW91dGggTWFyaW5lIExhYiwgUGx5bW91dGggUEwx
IDNESCwgRGV2b24sIEVuZ2xhbmQuIFtBdGtpbnNvbiwgQS47IFRhcmxpbmcsIEcuIEEuOyBGaWVs
ZGluZywgUy47IFNjaG1pZHQsIEsuOyBUcmF0aGFuLCBQLiBOLl0gQnJpdGlzaCBBbnRhcmN0aWMg
U3VydmV5LCBORVJDLCBDYW1icmlkZ2UgQ0IzIDBFVCwgRW5nbGFuZC4gW1JlYm9sbGVkbywgRS4g
QnJhdm87IFRvbmtlcywgSC5dIFdhZ2VuaW5nZW4gVW5pdiwgRGVwdCBFbnZpcm9ubSBTY2ksIE5M
LTY3MDggUEIgV2FnZW5pbmdlbiwgTmV0aGVybGFuZHMuIFtDaXJlbGxpLCBWLl0gRlZTQSwgQnVl
bm9zIEFpcmVzLCBERiwgQXJnZW50aW5hLiBbQ3V6aW4tUm91ZHksIEouXSBVbml2IFBhcmlzIDA2
LCBDTlJTLCBPYnNlcnYgT2NlYW5vbCwgTE9WLCBGLTA2MjMwIFZpbGxlZnJhbmNoZSBTdXIgTWVy
LCBGcmFuY2UuIFtHcm9lbmV2ZWxkLCBKLiBKLl0gTWluaXN0IEVjb24gQWZmYWlycyBBZ3IgJmFt
cDsgSW5ub3ZhdCwgTkwtMjU5NCBBViBUaGUgSGFndWUsIE5ldGhlcmxhbmRzLiBbSGFyYWxkc3Nv
biwgTS5dIFVuaXYgR290aGVuYnVyZywgRGVwdCBNYXJpbmUgRWNvbCwgUy00NTE3OCBLcmlzdGlu
ZWJlcmcsIEZpc2tlYmFja3NraWwsIFN3ZWRlbi4gW0thd2FndWNoaSwgUy47IE5pY29sLCBTLl0g
QXVzdHJhbGlhbiBBbnRhcmN0aWMgRGl2LCBLaW5nc3RvbiwgVGFzIDcwNTAsIEF1c3RyYWxpYS4g
W0thd2FndWNoaSwgUy5dIEFudGFyY3RpYyBDbGltYXRlICZhbXA7IEVjb3N5c3QgQ29vcGVyYXQg
UmVzIEN0ciwgSG9iYXJ0LCBUYXMgNzAwMSwgQXVzdHJhbGlhLiBbS3JhZmZ0LCBCLiBBLl0gSW5z
dCBNYXJpbmUgUmVzLCBOLTU4MTcgQmVyZ2VuLCBOb3J3YXkuIFtMb21iYW5hLCBBLl0gV29ybGQg
V2lsZGxpZmUgRnVuZCwgV2FzaGluZ3RvbiwgREMgMjAwMzcgVVNBLiBbTWFyc2Nob2ZmLCBFLl0g
SW5zdCBBbnRhcnRpY28gQXJnZW50aW5vLCBSQS0xMDEwIEJ1ZW5vcyBBaXJlcywgREYsIEFyZ2Vu
dGluYS4gW01leWVyLCBCLjsgVGVzY2hrZSwgTS47IFRyZW1ibGF5LCBOLjsgV2VybmVyLCBULl0g
QWxmcmVkIFdlZ2VuZXIgSW5zdCBQb2xhciAmYW1wOyBNYXJpbmUgUmVzLCBELTI3NTcwIEJyZW1l
cmhhdmVuLCBHZXJtYW55LiBbTWlsaW5ldnNreSwgRy5dIEt5aXYgTmF0bCBUYXJhcyBTaGV2Y2hl
bmtvIFVuaXYsIFNwYWNlIFBoeXMgTGFiLCBLaWV2LCBVa3JhaW5lLiBbTmljb2wsIFMuXSBVbml2
IFRhc21hbmlhLCBJbnN0IE1hcmluZSAmYW1wOyBBbnRhcmN0aWMgU3R1ZGllcywgSG9iYXJ0LCBU
YXMgNzAwMSwgQXVzdHJhbGlhLiBbUGFraG9tb3YsIEUuIEEuXSBVbml2IEJyaXRpc2ggQ29sdW1i
aWEsIERlcHQgRWFydGggJmFtcDsgT2NlYW4gU2NpLCBWYW5jb3V2ZXIsIEJDIFY2VCAxWjQsIENh
bmFkYS4gW1JlaXNzLCBDLl0gTk9BQSBGaXNoZXJpZXMsIEFudGFyY3RpYyBFY29zeXN0IFJlcyBE
aXYsIExhIEpvbGxhLCBDQSA5MjAzNyBVU0EuIFtSb21ib2xhLCBFLl0gSW5zdCBBbnRhcnRpY28g
QXJnZW50aW5vLCBSQS0xMDEwIEJ1ZW5vcyBBaXJlcywgREYsIEFyZ2VudGluYS4gW1NpZWdlbCwg
Vi5dIEluc3QgU2VhIEZpc2hlcmllcywgRC0yMjc2NyBIYW1idXJnLCBHZXJtYW55LiBbVG91bGxl
YywgSi4gWS5dIFVuaXYgUGFyaXMgMDYsIENOUlMsIFN0biBCaW9sIFJvc2NvZmYsIFVNUiA3MTQ0
LCBGLTI5NjgyIFJvc2NvZmYsIEZyYW5jZS4gW1ZhbiBkZSBQdXR0ZSwgQS4gUC5dIFJveWFsIEJl
bGdpYW4gSW5zdCBOYXQgU2NpLCBCLTEwMDAgQnJ1c3NlbHMsIEJlbGdpdW0uIFtWYW4gZGUgUHV0
dGUsIEEuIFAuXSBDYXRob2xpYyBVbml2IExvdXZhaW4sIExhYiBCaW9kaXZlcnMgJmFtcDsgRXZv
bHV0aW9uYXJ5IEdlbm9tLCBCLTMwMDAgTG91dmFpbiwgQmVsZ2l1bS4gW1dlcm5lciwgVC5dIFBl
dyBDaGFyaXRhYmxlIFRydXN0cywgQW50YXJjdGljIEludCBQb2xpY3kgUHJvZ3JhbSwgUGV3IEVu
dmlyb25tIEdycCwgUkEtODQwMCBTYW4gQ2FybG9zIERlIEJhcmlsb2NoZSwgUmlvIE5lZ3JvLCBB
cmdlbnRpbmEuJiN4RDtGbG9yZXMsIEggKHJlcHJpbnQgYXV0aG9yKSwgSW5zdCBNYXJpbmUgUmVz
b3VyY2VzICZhbXA7IEVjb3N5c3QgU3R1ZGllcyBJTUFSRVMsIE5MLTE3OTAgQUQgRGVuIEJ1cmcs
IFRleGVsLCBOZXRoZXJsYW5kcy4mI3hEO2hhdWtlLmZsb3Jlc0Bhd2kuZGU8L2F1dGgtYWRkcmVz
cz48dGl0bGVzPjx0aXRsZT5JbXBhY3Qgb2YgY2xpbWF0ZSBjaGFuZ2Ugb24gQW50YXJjdGljIGty
aWxsPC90aXRsZT48c2Vjb25kYXJ5LXRpdGxlPk1hcmluZSBFY29sb2d5IFByb2dyZXNzIFNlcmll
czwvc2Vjb25kYXJ5LXRpdGxlPjxhbHQtdGl0bGU+TWFyLiBFY29sLiBQcm9nLiBTZXIuPC9hbHQt
dGl0bGU+PC90aXRsZXM+PHBlcmlvZGljYWw+PGZ1bGwtdGl0bGU+TWFyaW5lIEVjb2xvZ3kgUHJv
Z3Jlc3MgU2VyaWVzPC9mdWxsLXRpdGxlPjwvcGVyaW9kaWNhbD48cGFnZXM+MS0xOTwvcGFnZXM+
PHZvbHVtZT40NTg8L3ZvbHVtZT48a2V5d29yZHM+PGtleXdvcmQ+RXVwaGF1c2lhIHN1cGVyYmE8
L2tleXdvcmQ+PGtleXdvcmQ+Q2xpbWF0ZSBjaGFuZ2U8L2tleXdvcmQ+PGtleXdvcmQ+U2VhIGlj
ZTwva2V5d29yZD48a2V5d29yZD5PY2VhbiBhY2lkaWZpY2F0aW9uPC9rZXl3b3JkPjxrZXl3b3Jk
PlVWPC9rZXl3b3JkPjxrZXl3b3JkPnJhZGlhdGlvbjwva2V5d29yZD48a2V5d29yZD5GaXNoZXJp
ZXMgbWFuYWdlbWVudDwva2V5d29yZD48a2V5d29yZD5DQ0FNTFI8L2tleXdvcmQ+PGtleXdvcmQ+
U291dGhlcm4gT2NlYW48L2tleXdvcmQ+PGtleXdvcmQ+ZXVwaGF1c2lhLXN1cGVyYmEgZGFuYTwv
a2V5d29yZD48a2V5d29yZD5zcGF0aWFsLWRpc3RyaWJ1dGlvbiBwYXR0ZXJuczwva2V5d29yZD48
a2V5d29yZD5zb3V0aGVybi1vY2Vhbjwva2V5d29yZD48a2V5d29yZD5hY2lkaWZpY2F0aW9uPC9r
ZXl3b3JkPjxrZXl3b3JkPm5hdHVyYWwgZ3Jvd3RoLXJhdGVzPC9rZXl3b3JkPjxrZXl3b3JkPm1h
cmdpbmFsIGljZS16b25lPC9rZXl3b3JkPjxrZXl3b3JkPnNlYS1pY2U8L2tleXdvcmQ+PGtleXdv
cmQ+c2NvdGlhPC9rZXl3b3JkPjxrZXl3b3JkPnNlYTwva2V5d29yZD48a2V5d29yZD5tYXJpbmUg
ZWNvc3lzdGVtPC9rZXl3b3JkPjxrZXl3b3JkPmNpcmN1bXBvbGFyIGN1cnJlbnQ8L2tleXdvcmQ+
PGtleXdvcmQ+b3pvbmUgZGVwbGV0aW9uPC9rZXl3b3JkPjwva2V5d29yZHM+PGRhdGVzPjx5ZWFy
PjIwMTI8L3llYXI+PC9kYXRlcz48aXNibj4wMTcxLTg2MzA8L2lzYm4+PGFjY2Vzc2lvbi1udW0+
V09TOjAwMDMwNTk2NjQwMDAwMTwvYWNjZXNzaW9uLW51bT48d29yay10eXBlPlJldmlldzwvd29y
ay10eXBlPjx1cmxzPjxyZWxhdGVkLXVybHM+PHVybD4mbHQ7R28gdG8gSVNJJmd0OzovL1dPUzow
MDAzMDU5NjY0MDAwMDE8L3VybD48L3JlbGF0ZWQtdXJscz48L3VybHM+PGVsZWN0cm9uaWMtcmVz
b3VyY2UtbnVtPjEwLjMzNTQvbWVwczA5ODMxPC9lbGVjdHJvbmljLXJlc291cmNlLW51bT48bGFu
Z3VhZ2U+RW5nbGlzaDwvbGFuZ3VhZ2U+PC9yZWNvcmQ+PC9DaXRlPjwvRW5kTm90ZT4A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(Moline et al. 2004; Murphy et al. 2007a; Flores et al. 2012)</w:t>
      </w:r>
      <w:r w:rsidR="00515415">
        <w:rPr>
          <w:rFonts w:ascii="Times New Roman" w:hAnsi="Times New Roman"/>
          <w:sz w:val="24"/>
          <w:szCs w:val="24"/>
        </w:rPr>
        <w:fldChar w:fldCharType="end"/>
      </w:r>
      <w:r>
        <w:rPr>
          <w:rFonts w:ascii="Times New Roman" w:hAnsi="Times New Roman"/>
          <w:sz w:val="24"/>
          <w:szCs w:val="24"/>
        </w:rPr>
        <w:t xml:space="preserve">. With the possibility of further large-scale reductions in krill abundance due to continued ocean-warming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&lt;EndNote&gt;&lt;Cite&gt;&lt;Author&gt;Hill&lt;/Author&gt;&lt;Year&gt;2013&lt;/Year&gt;&lt;RecNum&gt;728&lt;/RecNum&gt;&lt;record&gt;&lt;rec-number&gt;728&lt;/rec-number&gt;&lt;foreign-keys&gt;&lt;key app="EN" db-id="eazdzdvejastese9tpav5dd8rfp5vsst9dps"&gt;728&lt;/key&gt;&lt;/foreign-keys&gt;&lt;ref-type name="Journal Article"&gt;17&lt;/ref-type&gt;&lt;contributors&gt;&lt;authors&gt;&lt;author&gt;Hill, Simeon L.&lt;/author&gt;&lt;author&gt;Phillips, Tony&lt;/author&gt;&lt;author&gt;Atkinson, Angus&lt;/author&gt;&lt;/authors&gt;&lt;/contributors&gt;&lt;titles&gt;&lt;title&gt;Potential climate change effects on the habitat of Antarctic krill in the Weddell quadrant of the Southern Ocean&lt;/title&gt;&lt;secondary-title&gt;PloS one&lt;/secondary-title&gt;&lt;alt-title&gt;Plos One&lt;/alt-title&gt;&lt;/titles&gt;&lt;periodical&gt;&lt;full-title&gt;PloS one&lt;/full-title&gt;&lt;/periodical&gt;&lt;alt-periodical&gt;&lt;full-title&gt;PloS one&lt;/full-title&gt;&lt;/alt-periodical&gt;&lt;pages&gt;1-12&lt;/pages&gt;&lt;volume&gt;8&lt;/volume&gt;&lt;number&gt;8&lt;/number&gt;&lt;dates&gt;&lt;year&gt;2013&lt;/year&gt;&lt;pub-dates&gt;&lt;date&gt;2013&lt;/date&gt;&lt;/pub-dates&gt;&lt;/dates&gt;&lt;isbn&gt;1932-6203&lt;/isbn&gt;&lt;accession-num&gt;MEDLINE:23991072&lt;/accession-num&gt;&lt;urls&gt;&lt;related-urls&gt;&lt;url&gt;&amp;lt;Go to ISI&amp;gt;://MEDLINE:23991072&lt;/url&gt;&lt;/related-urls&gt;&lt;/urls&gt;&lt;electronic-resource-num&gt;10.1371/journal.pone.0072246&lt;/electronic-resource-num&gt;&lt;/record&gt;&lt;/Cite&gt;&lt;/EndNote&gt;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(Hill et al. 2013)</w:t>
      </w:r>
      <w:r w:rsidR="00515415">
        <w:rPr>
          <w:rFonts w:ascii="Times New Roman" w:hAnsi="Times New Roman"/>
          <w:sz w:val="24"/>
          <w:szCs w:val="24"/>
        </w:rPr>
        <w:fldChar w:fldCharType="end"/>
      </w:r>
      <w:r>
        <w:rPr>
          <w:rFonts w:ascii="Times New Roman" w:hAnsi="Times New Roman"/>
          <w:sz w:val="24"/>
          <w:szCs w:val="24"/>
        </w:rPr>
        <w:t>, the importance of myctophid fish as a krill-independent trophic pathway may increase considerably. It is therefore a high priority to obtain more comprehensive data on all myctophid species in the region so that we can ascertain the extent to which these fish can buffer the ecosystem during sustained periods of low krill abundance, and address hypotheses on how myctophids might be impacted by ocean-climate change.</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sz w:val="24"/>
          <w:szCs w:val="24"/>
        </w:rPr>
        <w:t xml:space="preserve">In the Southern Ocean there are 33 species of myctophid fish, the majority of which are found in the Scotia Sea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&lt;EndNote&gt;&lt;Cite&gt;&lt;Author&gt;Hulley&lt;/Author&gt;&lt;Year&gt;1990&lt;/Year&gt;&lt;RecNum&gt;584&lt;/RecNum&gt;&lt;record&gt;&lt;rec-number&gt;584&lt;/rec-number&gt;&lt;foreign-keys&gt;&lt;key app="EN" db-id="eazdzdvejastese9tpav5dd8rfp5vsst9dps"&gt;584&lt;/key&gt;&lt;/foreign-keys&gt;&lt;ref-type name="Edited Book"&gt;28&lt;/ref-type&gt;&lt;contributors&gt;&lt;authors&gt;&lt;author&gt;Hulley, P.A.&lt;/author&gt;&lt;/authors&gt;&lt;secondary-authors&gt;&lt;author&gt;Gon, O.&lt;/author&gt;&lt;author&gt;Heemstra, P.C.&lt;/author&gt;&lt;/secondary-authors&gt;&lt;/contributors&gt;&lt;titles&gt;&lt;title&gt;Myctophidae&lt;/title&gt;&lt;secondary-title&gt;Fishes of the Southern Ocean&lt;/secondary-title&gt;&lt;/titles&gt;&lt;pages&gt;146-178&lt;/pages&gt;&lt;dates&gt;&lt;year&gt;1990&lt;/year&gt;&lt;/dates&gt;&lt;pub-location&gt;Grahamstown&lt;/pub-location&gt;&lt;publisher&gt;J.L.B. Smith Institute of Ichthyology&lt;/publisher&gt;&lt;urls&gt;&lt;/urls&gt;&lt;/record&gt;&lt;/Cite&gt;&lt;/EndNote&gt;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(Hulley 1990)</w:t>
      </w:r>
      <w:r w:rsidR="00515415">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i/>
          <w:sz w:val="24"/>
          <w:szCs w:val="24"/>
        </w:rPr>
        <w:t xml:space="preserve">Electrona antarctica </w:t>
      </w:r>
      <w:r>
        <w:rPr>
          <w:rFonts w:ascii="Times New Roman" w:hAnsi="Times New Roman"/>
          <w:sz w:val="24"/>
          <w:szCs w:val="24"/>
        </w:rPr>
        <w:t xml:space="preserve">and </w:t>
      </w:r>
      <w:r>
        <w:rPr>
          <w:rFonts w:ascii="Times New Roman" w:hAnsi="Times New Roman"/>
          <w:i/>
          <w:sz w:val="24"/>
          <w:szCs w:val="24"/>
        </w:rPr>
        <w:t xml:space="preserve">Electrona carlsbergi </w:t>
      </w:r>
      <w:r>
        <w:rPr>
          <w:rFonts w:ascii="Times New Roman" w:hAnsi="Times New Roman"/>
          <w:sz w:val="24"/>
          <w:szCs w:val="24"/>
        </w:rPr>
        <w:t xml:space="preserve">are considered to be the most numerically abundant and biomass dominant species in the region </w:t>
      </w:r>
      <w:r w:rsidR="00515415">
        <w:rPr>
          <w:rFonts w:ascii="Times New Roman" w:hAnsi="Times New Roman"/>
          <w:sz w:val="24"/>
          <w:szCs w:val="24"/>
        </w:rPr>
        <w:fldChar w:fldCharType="begin">
          <w:fldData xml:space="preserve">PEVuZE5vdGU+PENpdGU+PEF1dGhvcj5Db2xsaW5zPC9BdXRob3I+PFllYXI+MjAxMjwvWWVhcj48
UmVjTnVtPjU4MjwvUmVjTnVtPjxyZWNvcmQ+PHJlYy1udW1iZXI+NTgyPC9yZWMtbnVtYmVyPjxm
b3JlaWduLWtleXM+PGtleSBhcHA9IkVOIiBkYi1pZD0iZWF6ZHpkdmVqYXN0ZXNlOXRwYXY1ZGQ4
cmZwNXZzc3Q5ZHBzIj41ODI8L2tleT48L2ZvcmVpZ24ta2V5cz48cmVmLXR5cGUgbmFtZT0iSm91
cm5hbCBBcnRpY2xlIj4xNzwvcmVmLXR5cGU+PGNvbnRyaWJ1dG9ycz48YXV0aG9ycz48YXV0aG9y
PkNvbGxpbnMsIE1hcnRpbiBBLjwvYXV0aG9yPjxhdXRob3I+U3Rvd2Fzc2VyLCBHYWJyaWVsZTwv
YXV0aG9yPjxhdXRob3I+RmllbGRpbmcsIFNvcGhpZTwvYXV0aG9yPjxhdXRob3I+U2hyZWV2ZSwg
UmFjaGVsPC9hdXRob3I+PGF1dGhvcj5YYXZpZXIsIEpvc2UgQy48L2F1dGhvcj48YXV0aG9yPlZl
bmFibGVzLCBIdWdoIEouPC9hdXRob3I+PGF1dGhvcj5FbmRlcmxlaW4sIFBldGVyPC9hdXRob3I+
PGF1dGhvcj5DaGVyZWwsIFl2ZXM8L2F1dGhvcj48YXV0aG9yPlZhbiBkZSBQdXR0ZSwgQW50b248
L2F1dGhvcj48L2F1dGhvcnM+PC9jb250cmlidXRvcnM+PHRpdGxlcz48dGl0bGU+TGF0aXR1ZGlu
YWwgYW5kIGJhdGh5bWV0cmljIHBhdHRlcm5zIGluIHRoZSBkaXN0cmlidXRpb24gYW5kIGFidW5k
YW5jZSBvZiBtZXNvcGVsYWdpYyBmaXNoIGluIHRoZSBTY290aWEgU2VhPC90aXRsZT48c2Vjb25k
YXJ5LXRpdGxlPkRlZXAtU2VhIFJlc2VhcmNoIFBhcnQgSUktVG9waWNhbCBTdHVkaWVzIGluIE9j
ZWFub2dyYXBoeTwvc2Vjb25kYXJ5LXRpdGxlPjxhbHQtdGl0bGU+RGVlcC1TZWEgUmVzLiBQYXJ0
IElJPC9hbHQtdGl0bGU+PC90aXRsZXM+PHBlcmlvZGljYWw+PGZ1bGwtdGl0bGU+RGVlcC1TZWEg
UmVzZWFyY2ggUGFydCBJaS1Ub3BpY2FsIFN0dWRpZXMgaW4gT2NlYW5vZ3JhcGh5PC9mdWxsLXRp
dGxlPjwvcGVyaW9kaWNhbD48cGFnZXM+MTg5LTE5ODwvcGFnZXM+PHZvbHVtZT41OTwvdm9sdW1l
PjxkYXRlcz48eWVhcj4yMDEyPC95ZWFyPjxwdWItZGF0ZXM+PGRhdGU+SmFuPC9kYXRlPjwvcHVi
LWRhdGVzPjwvZGF0ZXM+PGlzYm4+MDk2Ny0wNjQ1PC9pc2JuPjxhY2Nlc3Npb24tbnVtPldPUzow
MDAzMDA4MTA3MDAwMTY8L2FjY2Vzc2lvbi1udW0+PHVybHM+PHJlbGF0ZWQtdXJscz48dXJsPiZs
dDtHbyB0byBJU0kmZ3Q7Oi8vV09TOjAwMDMwMDgxMDcwMDAxNjwvdXJsPjwvcmVsYXRlZC11cmxz
PjwvdXJscz48ZWxlY3Ryb25pYy1yZXNvdXJjZS1udW0+MTAuMTAxNi9qLmRzcjIuMjAxMS4wNy4w
MDM8L2VsZWN0cm9uaWMtcmVzb3VyY2UtbnVtPjwvcmVjb3JkPjwvQ2l0ZT48Q2l0ZT48QXV0aG9y
Pkh1bGxleTwvQXV0aG9yPjxZZWFyPjE5ODE8L1llYXI+PFJlY051bT42NTg8L1JlY051bT48cmVj
b3JkPjxyZWMtbnVtYmVyPjY1ODwvcmVjLW51bWJlcj48Zm9yZWlnbi1rZXlzPjxrZXkgYXBwPSJF
TiIgZGItaWQ9ImVhemR6ZHZlamFzdGVzZTl0cGF2NWRkOHJmcDV2c3N0OWRwcyI+NjU4PC9rZXk+
PC9mb3JlaWduLWtleXM+PHJlZi10eXBlIG5hbWU9IkpvdXJuYWwgQXJ0aWNsZSI+MTc8L3JlZi10
eXBlPjxjb250cmlidXRvcnM+PGF1dGhvcnM+PGF1dGhvcj5IdWxsZXksIFAuIEEuPC9hdXRob3I+
PC9hdXRob3JzPjwvY29udHJpYnV0b3JzPjx0aXRsZXM+PHRpdGxlPlJlc3VsdHMgb2YgdGhlIHJl
c2VhcmNoIGNydWlzZXMgb2YgRlJWICZxdW90O1dhbHRoZXIgSGVyd2lnJnF1b3Q7IHRvIFNvdXRo
IEFtZXJpY2EuIDU4LiBGYW1pbHkgTXljdG9waGlkYWUgKE9zdGVpY2h0aHllcywgTXljdG9waGlm
b3JtZXMpLjwvdGl0bGU+PHNlY29uZGFyeS10aXRsZT5BcmNoaXYgZnVyIEZpc2NoZXJlaXdpc3Nl
bnNjaGFmdDwvc2Vjb25kYXJ5LXRpdGxlPjxhbHQtdGl0bGU+QXJjaC4gRmlzY2hlcmVpd2lzczwv
YWx0LXRpdGxlPjwvdGl0bGVzPjxwZXJpb2RpY2FsPjxmdWxsLXRpdGxlPkFyY2hpdiBmdXIgRmlz
Y2hlcmVpd2lzc2Vuc2NoYWZ0PC9mdWxsLXRpdGxlPjwvcGVyaW9kaWNhbD48cGFnZXM+MS0zMDA8
L3BhZ2VzPjx2b2x1bWU+MzE8L3ZvbHVtZT48ZGF0ZXM+PHllYXI+MTk4MTwveWVhcj48L2RhdGVz
Pjx1cmxzPjwvdXJscz48L3JlY29yZD48L0NpdGU+PC9FbmROb3RlPgB=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PEVuZE5vdGU+PENpdGU+PEF1dGhvcj5Db2xsaW5zPC9BdXRob3I+PFllYXI+MjAxMjwvWWVhcj48
UmVjTnVtPjU4MjwvUmVjTnVtPjxyZWNvcmQ+PHJlYy1udW1iZXI+NTgyPC9yZWMtbnVtYmVyPjxm
b3JlaWduLWtleXM+PGtleSBhcHA9IkVOIiBkYi1pZD0iZWF6ZHpkdmVqYXN0ZXNlOXRwYXY1ZGQ4
cmZwNXZzc3Q5ZHBzIj41ODI8L2tleT48L2ZvcmVpZ24ta2V5cz48cmVmLXR5cGUgbmFtZT0iSm91
cm5hbCBBcnRpY2xlIj4xNzwvcmVmLXR5cGU+PGNvbnRyaWJ1dG9ycz48YXV0aG9ycz48YXV0aG9y
PkNvbGxpbnMsIE1hcnRpbiBBLjwvYXV0aG9yPjxhdXRob3I+U3Rvd2Fzc2VyLCBHYWJyaWVsZTwv
YXV0aG9yPjxhdXRob3I+RmllbGRpbmcsIFNvcGhpZTwvYXV0aG9yPjxhdXRob3I+U2hyZWV2ZSwg
UmFjaGVsPC9hdXRob3I+PGF1dGhvcj5YYXZpZXIsIEpvc2UgQy48L2F1dGhvcj48YXV0aG9yPlZl
bmFibGVzLCBIdWdoIEouPC9hdXRob3I+PGF1dGhvcj5FbmRlcmxlaW4sIFBldGVyPC9hdXRob3I+
PGF1dGhvcj5DaGVyZWwsIFl2ZXM8L2F1dGhvcj48YXV0aG9yPlZhbiBkZSBQdXR0ZSwgQW50b248
L2F1dGhvcj48L2F1dGhvcnM+PC9jb250cmlidXRvcnM+PHRpdGxlcz48dGl0bGU+TGF0aXR1ZGlu
YWwgYW5kIGJhdGh5bWV0cmljIHBhdHRlcm5zIGluIHRoZSBkaXN0cmlidXRpb24gYW5kIGFidW5k
YW5jZSBvZiBtZXNvcGVsYWdpYyBmaXNoIGluIHRoZSBTY290aWEgU2VhPC90aXRsZT48c2Vjb25k
YXJ5LXRpdGxlPkRlZXAtU2VhIFJlc2VhcmNoIFBhcnQgSUktVG9waWNhbCBTdHVkaWVzIGluIE9j
ZWFub2dyYXBoeTwvc2Vjb25kYXJ5LXRpdGxlPjxhbHQtdGl0bGU+RGVlcC1TZWEgUmVzLiBQYXJ0
IElJPC9hbHQtdGl0bGU+PC90aXRsZXM+PHBlcmlvZGljYWw+PGZ1bGwtdGl0bGU+RGVlcC1TZWEg
UmVzZWFyY2ggUGFydCBJaS1Ub3BpY2FsIFN0dWRpZXMgaW4gT2NlYW5vZ3JhcGh5PC9mdWxsLXRp
dGxlPjwvcGVyaW9kaWNhbD48cGFnZXM+MTg5LTE5ODwvcGFnZXM+PHZvbHVtZT41OTwvdm9sdW1l
PjxkYXRlcz48eWVhcj4yMDEyPC95ZWFyPjxwdWItZGF0ZXM+PGRhdGU+SmFuPC9kYXRlPjwvcHVi
LWRhdGVzPjwvZGF0ZXM+PGlzYm4+MDk2Ny0wNjQ1PC9pc2JuPjxhY2Nlc3Npb24tbnVtPldPUzow
MDAzMDA4MTA3MDAwMTY8L2FjY2Vzc2lvbi1udW0+PHVybHM+PHJlbGF0ZWQtdXJscz48dXJsPiZs
dDtHbyB0byBJU0kmZ3Q7Oi8vV09TOjAwMDMwMDgxMDcwMDAxNjwvdXJsPjwvcmVsYXRlZC11cmxz
PjwvdXJscz48ZWxlY3Ryb25pYy1yZXNvdXJjZS1udW0+MTAuMTAxNi9qLmRzcjIuMjAxMS4wNy4w
MDM8L2VsZWN0cm9uaWMtcmVzb3VyY2UtbnVtPjwvcmVjb3JkPjwvQ2l0ZT48Q2l0ZT48QXV0aG9y
Pkh1bGxleTwvQXV0aG9yPjxZZWFyPjE5ODE8L1llYXI+PFJlY051bT42NTg8L1JlY051bT48cmVj
b3JkPjxyZWMtbnVtYmVyPjY1ODwvcmVjLW51bWJlcj48Zm9yZWlnbi1rZXlzPjxrZXkgYXBwPSJF
TiIgZGItaWQ9ImVhemR6ZHZlamFzdGVzZTl0cGF2NWRkOHJmcDV2c3N0OWRwcyI+NjU4PC9rZXk+
PC9mb3JlaWduLWtleXM+PHJlZi10eXBlIG5hbWU9IkpvdXJuYWwgQXJ0aWNsZSI+MTc8L3JlZi10
eXBlPjxjb250cmlidXRvcnM+PGF1dGhvcnM+PGF1dGhvcj5IdWxsZXksIFAuIEEuPC9hdXRob3I+
PC9hdXRob3JzPjwvY29udHJpYnV0b3JzPjx0aXRsZXM+PHRpdGxlPlJlc3VsdHMgb2YgdGhlIHJl
c2VhcmNoIGNydWlzZXMgb2YgRlJWICZxdW90O1dhbHRoZXIgSGVyd2lnJnF1b3Q7IHRvIFNvdXRo
IEFtZXJpY2EuIDU4LiBGYW1pbHkgTXljdG9waGlkYWUgKE9zdGVpY2h0aHllcywgTXljdG9waGlm
b3JtZXMpLjwvdGl0bGU+PHNlY29uZGFyeS10aXRsZT5BcmNoaXYgZnVyIEZpc2NoZXJlaXdpc3Nl
bnNjaGFmdDwvc2Vjb25kYXJ5LXRpdGxlPjxhbHQtdGl0bGU+QXJjaC4gRmlzY2hlcmVpd2lzczwv
YWx0LXRpdGxlPjwvdGl0bGVzPjxwZXJpb2RpY2FsPjxmdWxsLXRpdGxlPkFyY2hpdiBmdXIgRmlz
Y2hlcmVpd2lzc2Vuc2NoYWZ0PC9mdWxsLXRpdGxlPjwvcGVyaW9kaWNhbD48cGFnZXM+MS0zMDA8
L3BhZ2VzPjx2b2x1bWU+MzE8L3ZvbHVtZT48ZGF0ZXM+PHllYXI+MTk4MTwveWVhcj48L2RhdGVz
Pjx1cmxzPjwvdXJscz48L3JlY29yZD48L0NpdGU+PC9FbmROb3RlPgB=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(Hulley 1981; Collins et al. 2012)</w:t>
      </w:r>
      <w:r w:rsidR="00515415">
        <w:rPr>
          <w:rFonts w:ascii="Times New Roman" w:hAnsi="Times New Roman"/>
          <w:sz w:val="24"/>
          <w:szCs w:val="24"/>
        </w:rPr>
        <w:fldChar w:fldCharType="end"/>
      </w:r>
      <w:r>
        <w:rPr>
          <w:rFonts w:ascii="Times New Roman" w:hAnsi="Times New Roman"/>
          <w:sz w:val="24"/>
          <w:szCs w:val="24"/>
        </w:rPr>
        <w:t xml:space="preserve">, and studies there have revealed a relatively high degree of spatial, temporal and ontogenetic variability in their distribution, population structure and feeding ecology  </w:t>
      </w:r>
      <w:r w:rsidR="00515415">
        <w:rPr>
          <w:rFonts w:ascii="Times New Roman" w:hAnsi="Times New Roman"/>
          <w:sz w:val="24"/>
          <w:szCs w:val="24"/>
        </w:rPr>
        <w:fldChar w:fldCharType="begin">
          <w:fldData xml:space="preserve">PEVuZE5vdGU+PENpdGU+PEF1dGhvcj5TaHJlZXZlPC9BdXRob3I+PFllYXI+MjAwOTwvWWVhcj48
UmVjTnVtPjU3ODwvUmVjTnVtPjxyZWNvcmQ+PHJlYy1udW1iZXI+NTc4PC9yZWMtbnVtYmVyPjxm
b3JlaWduLWtleXM+PGtleSBhcHA9IkVOIiBkYi1pZD0iZWF6ZHpkdmVqYXN0ZXNlOXRwYXY1ZGQ4
cmZwNXZzc3Q5ZHBzIj41Nzg8L2tleT48L2ZvcmVpZ24ta2V5cz48cmVmLXR5cGUgbmFtZT0iSm91
cm5hbCBBcnRpY2xlIj4xNzwvcmVmLXR5cGU+PGNvbnRyaWJ1dG9ycz48YXV0aG9ycz48YXV0aG9y
PlNocmVldmUsIFIuIFMuPC9hdXRob3I+PGF1dGhvcj5Db2xsaW5zLCBNLiBBLjwvYXV0aG9yPjxh
dXRob3I+VGFybGluZywgRy4gQS48L2F1dGhvcj48YXV0aG9yPk1haW4sIEMuIEUuPC9hdXRob3I+
PGF1dGhvcj5XYXJkLCBQLjwvYXV0aG9yPjxhdXRob3I+Sm9obnN0b24sIE4uIE0uPC9hdXRob3I+
PC9hdXRob3JzPjwvY29udHJpYnV0b3JzPjx0aXRsZXM+PHRpdGxlPkZlZWRpbmcgZWNvbG9neSBv
ZiBteWN0b3BoaWQgZmlzaGVzIGluIHRoZSBub3J0aGVybiBTY290aWEgU2VhPC90aXRsZT48c2Vj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dWxsLXRpdGxlPjwvcGVyaW9kaWNhbD48cGFnZXM+MjIxLTIzNjwvcGFnZXM+PHZvbHVtZT4zODY8
L3ZvbHVtZT48ZGF0ZXM+PHllYXI+MjAwOTwveWVhcj48cHViLWRhdGVzPjxkYXRlPjIwMDk8L2Rh
dGU+PC9wdWItZGF0ZXM+PC9kYXRlcz48aXNibj4wMTcxLTg2MzA8L2lzYm4+PGFjY2Vzc2lvbi1u
dW0+V09TOjAwMDI2ODU1MjUwMDAxODwvYWNjZXNzaW9uLW51bT48dXJscz48cmVsYXRlZC11cmxz
Pjx1cmw+Jmx0O0dvIHRvIElTSSZndDs6Ly9XT1M6MDAwMjY4NTUyNTAwMDE4PC91cmw+PC9yZWxh
dGVkLXVybHM+PC91cmxzPjxlbGVjdHJvbmljLXJlc291cmNlLW51bT4xMC4zMzU0L21lcHMwODA2
NDwvZWxlY3Ryb25pYy1yZXNvdXJjZS1udW0+PC9yZWNvcmQ+PC9DaXRlPjxDaXRlPjxBdXRob3I+
UHVzY2g8L0F1dGhvcj48WWVhcj4yMDA0PC9ZZWFyPjxSZWNOdW0+NTkwPC9SZWNOdW0+PHJlY29y
ZD48cmVjLW51bWJlcj41OTA8L3JlYy1udW1iZXI+PGZvcmVpZ24ta2V5cz48a2V5IGFwcD0iRU4i
IGRiLWlkPSJlYXpkemR2ZWphc3Rlc2U5dHBhdjVkZDhyZnA1dnNzdDlkcHMiPjU5MDwva2V5Pjwv
Zm9yZWlnbi1rZXlzPjxyZWYtdHlwZSBuYW1lPSJKb3VybmFsIEFydGljbGUiPjE3PC9yZWYtdHlw
ZT48Y29udHJpYnV0b3JzPjxhdXRob3JzPjxhdXRob3I+UHVzY2gsIEMuPC9hdXRob3I+PGF1dGhv
cj5IdWxsZXksIFAuIEEuPC9hdXRob3I+PGF1dGhvcj5Lb2NrLCBLLiBILjwvYXV0aG9yPjwvYXV0
aG9ycz48L2NvbnRyaWJ1dG9ycz48dGl0bGVzPjx0aXRsZT5Db21tdW5pdHkgc3RydWN0dXJlIGFu
ZCBmZWVkaW5nIGVjb2xvZ3kgb2YgbWVzb3BlbGFnaWMgZmlzaGVzIGluIHRoZSBzbG9wZSB3YXRl
cnMgb2YgS2luZyBHZW9yZ2UgSXNsYW5kIChTb3V0aCBTaGV0bGFuZCBJc2xhbmRzLCBBbnRhcmN0
aWNhKTwvdGl0bGU+PHNlY29uZGFyeS10aXRsZT5EZWVwLVNlYSBSZXNlYXJjaCBQYXJ0IEktT2Nl
YW5vZ3JhcGhpYyBSZXNlYXJjaCBQYXBlcnM8L3NlY29uZGFyeS10aXRsZT48YWx0LXRpdGxlPkRl
ZXAtU2VhIFJlcy4gUGFydCBJPC9hbHQtdGl0bGU+PC90aXRsZXM+PHBlcmlvZGljYWw+PGZ1bGwt
dGl0bGU+RGVlcC1TZWEgUmVzZWFyY2ggUGFydCBJLU9jZWFub2dyYXBoaWMgUmVzZWFyY2ggUGFw
ZXJzPC9mdWxsLXRpdGxlPjwvcGVyaW9kaWNhbD48cGFnZXM+MTY4NS0xNzA4PC9wYWdlcz48dm9s
dW1lPjUxPC92b2x1bWU+PG51bWJlcj4xMTwvbnVtYmVyPjxkYXRlcz48eWVhcj4yMDA0PC95ZWFy
PjxwdWItZGF0ZXM+PGRhdGU+Tm92PC9kYXRlPjwvcHViLWRhdGVzPjwvZGF0ZXM+PGlzYm4+MDk2
Ny0wNjM3PC9pc2JuPjxhY2Nlc3Npb24tbnVtPldPUzowMDAyMjUxMjMxMDAwMTY8L2FjY2Vzc2lv
bi1udW0+PHVybHM+PHJlbGF0ZWQtdXJscz48dXJsPiZsdDtHbyB0byBJU0kmZ3Q7Oi8vV09TOjAw
MDIyNTEyMzEwMDAxNjwvdXJsPjwvcmVsYXRlZC11cmxzPjwvdXJscz48ZWxlY3Ryb25pYy1yZXNv
dXJjZS1udW0+MTAuMTAxNi9qLmRzci4yMDA0LjA2LjAwODwvZWxlY3Ryb25pYy1yZXNvdXJjZS1u
dW0+PC9yZWNvcmQ+PC9DaXRlPjxDaXRlPjxBdXRob3I+Um93ZWRkZXI8L0F1dGhvcj48WWVhcj4x
OTc5PC9ZZWFyPjxSZWNOdW0+NjQ2PC9SZWNOdW0+PHJlY29yZD48cmVjLW51bWJlcj42NDY8L3Jl
Yy1udW1iZXI+PGZvcmVpZ24ta2V5cz48a2V5IGFwcD0iRU4iIGRiLWlkPSJlYXpkemR2ZWphc3Rl
c2U5dHBhdjVkZDhyZnA1dnNzdDlkcHMiPjY0Njwva2V5PjwvZm9yZWlnbi1rZXlzPjxyZWYtdHlw
ZSBuYW1lPSJKb3VybmFsIEFydGljbGUiPjE3PC9yZWYtdHlwZT48Y29udHJpYnV0b3JzPjxhdXRo
b3JzPjxhdXRob3I+Um93ZWRkZXIsIFUuPC9hdXRob3I+PC9hdXRob3JzPjwvY29udHJpYnV0b3Jz
Pjx0aXRsZXM+PHRpdGxlPjxzdHlsZSBmYWNlPSJub3JtYWwiIGZvbnQ9ImRlZmF1bHQiIHNpemU9
IjEwMCUiPkZlZWRpbmcgZWNvbG9neSBvZiB0aGUgbXljdG9waGlkIDwvc3R5bGU+PHN0eWxlIGZh
Y2U9Iml0YWxpYyIgZm9udD0iZGVmYXVsdCIgc2l6ZT0iMTAwJSI+RWxlY3Ryb25hIGFudGFyY3Rp
Y2EgPC9zdHlsZT48c3R5bGUgZmFjZT0ibm9ybWFsIiBmb250PSJkZWZhdWx0IiBzaXplPSIxMDAl
Ij4oR3VudGhlciwgMTg3OCkgKFRlbGVvc3RlaSk8L3N0eWxlPjwvdGl0bGU+PHNlY29uZGFyeS10
aXRsZT5NZWVyZXNmb3JzY2h1bmc8L3NlY29uZGFyeS10aXRsZT48YWx0LXRpdGxlPk1lZXJlc2Zv
cnNjaHVuZzwvYWx0LXRpdGxlPjwvdGl0bGVzPjxwZXJpb2RpY2FsPjxmdWxsLXRpdGxlPk1lZXJl
c2ZvcnNjaHVuZzwvZnVsbC10aXRsZT48L3BlcmlvZGljYWw+PGFsdC1wZXJpb2RpY2FsPjxmdWxs
LXRpdGxlPk1lZXJlc2ZvcnNjaHVuZzwvZnVsbC10aXRsZT48L2FsdC1wZXJpb2RpY2FsPjxwYWdl
cz4yNTItMjYzPC9wYWdlcz48dm9sdW1lPjI3PC92b2x1bWU+PGRhdGVzPjx5ZWFyPjE5Nzk8L3ll
YXI+PC9kYXRlcz48dXJscz48L3VybHM+PC9yZWNvcmQ+PC9DaXRlPjxDaXRlPjxBdXRob3I+UGFr
aG9tb3Y8L0F1dGhvcj48WWVhcj4xOTk2PC9ZZWFyPjxSZWNOdW0+NTkxPC9SZWNOdW0+PHJlY29y
ZD48cmVjLW51bWJlcj41OTE8L3JlYy1udW1iZXI+PGZvcmVpZ24ta2V5cz48a2V5IGFwcD0iRU4i
IGRiLWlkPSJlYXpkemR2ZWphc3Rlc2U5dHBhdjVkZDhyZnA1dnNzdDlkcHMiPjU5MTwva2V5Pjwv
Zm9yZWlnbi1rZXlzPjxyZWYtdHlwZSBuYW1lPSJKb3VybmFsIEFydGljbGUiPjE3PC9yZWYtdHlw
ZT48Y29udHJpYnV0b3JzPjxhdXRob3JzPjxhdXRob3I+UGFraG9tb3YsIEUuIEEuPC9hdXRob3I+
PGF1dGhvcj5QZXJpc3Npbm90dG8sIFIuPC9hdXRob3I+PGF1dGhvcj5NY1F1YWlkLCBDLiBELjwv
YXV0aG9yPjwvYXV0aG9ycz48L2NvbnRyaWJ1dG9ycz48dGl0bGVzPjx0aXRsZT5QcmV5IGNvbXBv
c2l0aW9uIGFuZCBkYWlseSByYXRpb25zIG9mIG15Y3RvcGhpZCBmaXNoZXMgaW4gdGhlIFNvdXRo
ZXJuIE9jZWFuPC90aXRsZT48c2Vjb25kYXJ5LXRpdGxlPk1hcmluZSBFY29sb2d5IFByb2dyZXNz
IFNlcmllczwvc2Vjb25kYXJ5LXRpdGxlPjxhbHQtdGl0bGU+TWFyLiBFY29sLiBQcm9nLiBTZXIu
PC9hbHQtdGl0bGU+PC90aXRsZXM+PHBlcmlvZGljYWw+PGZ1bGwtdGl0bGU+TWFyaW5lIEVjb2xv
Z3kgUHJvZ3Jlc3MgU2VyaWVzPC9mdWxsLXRpdGxlPjwvcGVyaW9kaWNhbD48cGFnZXM+MS0xNDwv
cGFnZXM+PHZvbHVtZT4xMzQ8L3ZvbHVtZT48bnVtYmVyPjEtMzwvbnVtYmVyPjxkYXRlcz48eWVh
cj4xOTk2PC95ZWFyPjxwdWItZGF0ZXM+PGRhdGU+QXByPC9kYXRlPjwvcHViLWRhdGVzPjwvZGF0
ZXM+PGlzYm4+MDE3MS04NjMwPC9pc2JuPjxhY2Nlc3Npb24tbnVtPldPUzpBMTk5NlVLNzE4MDAw
MDE8L2FjY2Vzc2lvbi1udW0+PHVybHM+PHJlbGF0ZWQtdXJscz48dXJsPiZsdDtHbyB0byBJU0km
Z3Q7Oi8vV09TOkExOTk2VUs3MTgwMDAwMTwvdXJsPjwvcmVsYXRlZC11cmxzPjwvdXJscz48ZWxl
Y3Ryb25pYy1yZXNvdXJjZS1udW0+MTAuMzM1NC9tZXBzMTM0MDAxPC9lbGVjdHJvbmljLXJlc291
cmNlLW51bT48L3JlY29yZD48L0NpdGU+PENpdGU+PEF1dGhvcj5TYXVuZGVyczwvQXV0aG9yPjxZ
ZWFyPjIwMTQ8L1llYXI+PFJlY051bT43MzE8L1JlY051bT48cmVjb3JkPjxyZWMtbnVtYmVyPjcz
MTwvcmVjLW51bWJlcj48Zm9yZWlnbi1rZXlzPjxrZXkgYXBwPSJFTiIgZGItaWQ9ImVhemR6ZHZl
amFzdGVzZTl0cGF2NWRkOHJmcDV2c3N0OWRwcyI+NzMxPC9rZXk+PC9mb3JlaWduLWtleXM+PHJl
Zi10eXBlIG5hbWU9IkpvdXJuYWwgQXJ0aWNsZSI+MTc8L3JlZi10eXBlPjxjb250cmlidXRvcnM+
PGF1dGhvcnM+PGF1dGhvcj5TYXVuZGVycywgUi4gQS48L2F1dGhvcj48YXV0aG9yPkNvbGxpbnMs
IE0uIEEuPC9hdXRob3I+PGF1dGhvcj5Gb3N0ZXIsIEUuPC9hdXRob3I+PGF1dGhvcj5TaHJlZXZl
LCBSLiBTLjwvYXV0aG9yPjxhdXRob3I+U3Rvd2Fzc2VyLCBHLjwvYXV0aG9yPjxhdXRob3I+V2Fy
ZCwgUC48L2F1dGhvcj48YXV0aG9yPlRhcmxpbmcsIEcuIEEuPC9hdXRob3I+PC9hdXRob3JzPjwv
Y29udHJpYnV0b3JzPjx0aXRsZXM+PHRpdGxlPjxzdHlsZSBmYWNlPSJub3JtYWwiIGZvbnQ9ImRl
ZmF1bHQiIHNpemU9IjEwMCUiPlRoZSB0cm9waG9keW5hbWljcyBvZiBTb3V0aGVybiBPY2VhbiA8
L3N0eWxlPjxzdHlsZSBmYWNlPSJpdGFsaWMiIGZvbnQ9ImRlZmF1bHQiIHNpemU9IjEwMCUiPkVs
ZWN0cm9uYSA8L3N0eWxlPjxzdHlsZSBmYWNlPSJub3JtYWwiIGZvbnQ9ImRlZmF1bHQiIHNpemU9
IjEwMCUiPihNeWN0b3BoaWRhZSkgaW4gdGhlIFNjb3RpYSBTZWE8L3N0eWxlPjwvdGl0bGU+PHNl
Y29uZGFyeS10aXRsZT5Qb2xhciBCaW9sb2d5PC9zZWNvbmRhcnktdGl0bGU+PGFsdC10aXRsZT5Q
b2wuIEJpb2wuPC9hbHQtdGl0bGU+PC90aXRsZXM+PHBlcmlvZGljYWw+PGZ1bGwtdGl0bGU+UG9s
YXIgQmlvbG9neTwvZnVsbC10aXRsZT48YWJici0xPlBvbGFyIEJpb2wuPC9hYmJyLTE+PC9wZXJp
b2RpY2FsPjxwYWdlcz43ODktODA3PC9wYWdlcz48dm9sdW1lPjM3PC92b2x1bWU+PGRhdGVzPjx5
ZWFyPjIwMTQ8L3llYXI+PC9kYXRlcz48dXJscz48L3VybHM+PGVsZWN0cm9uaWMtcmVzb3VyY2Ut
bnVtPjEwLjEwMDcvczAwMzAwLTAxNC0xNDgwLTM8L2VsZWN0cm9uaWMtcmVzb3VyY2UtbnVtPjwv
cmVjb3JkPjwvQ2l0ZT48L0VuZE5vdGU+AG==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PEVuZE5vdGU+PENpdGU+PEF1dGhvcj5TaHJlZXZlPC9BdXRob3I+PFllYXI+MjAwOTwvWWVhcj48
UmVjTnVtPjU3ODwvUmVjTnVtPjxyZWNvcmQ+PHJlYy1udW1iZXI+NTc4PC9yZWMtbnVtYmVyPjxm
b3JlaWduLWtleXM+PGtleSBhcHA9IkVOIiBkYi1pZD0iZWF6ZHpkdmVqYXN0ZXNlOXRwYXY1ZGQ4
cmZwNXZzc3Q5ZHBzIj41Nzg8L2tleT48L2ZvcmVpZ24ta2V5cz48cmVmLXR5cGUgbmFtZT0iSm91
cm5hbCBBcnRpY2xlIj4xNzwvcmVmLXR5cGU+PGNvbnRyaWJ1dG9ycz48YXV0aG9ycz48YXV0aG9y
PlNocmVldmUsIFIuIFMuPC9hdXRob3I+PGF1dGhvcj5Db2xsaW5zLCBNLiBBLjwvYXV0aG9yPjxh
dXRob3I+VGFybGluZywgRy4gQS48L2F1dGhvcj48YXV0aG9yPk1haW4sIEMuIEUuPC9hdXRob3I+
PGF1dGhvcj5XYXJkLCBQLjwvYXV0aG9yPjxhdXRob3I+Sm9obnN0b24sIE4uIE0uPC9hdXRob3I+
PC9hdXRob3JzPjwvY29udHJpYnV0b3JzPjx0aXRsZXM+PHRpdGxlPkZlZWRpbmcgZWNvbG9neSBv
ZiBteWN0b3BoaWQgZmlzaGVzIGluIHRoZSBub3J0aGVybiBTY290aWEgU2VhPC90aXRsZT48c2Vj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dWxsLXRpdGxlPjwvcGVyaW9kaWNhbD48cGFnZXM+MjIxLTIzNjwvcGFnZXM+PHZvbHVtZT4zODY8
L3ZvbHVtZT48ZGF0ZXM+PHllYXI+MjAwOTwveWVhcj48cHViLWRhdGVzPjxkYXRlPjIwMDk8L2Rh
dGU+PC9wdWItZGF0ZXM+PC9kYXRlcz48aXNibj4wMTcxLTg2MzA8L2lzYm4+PGFjY2Vzc2lvbi1u
dW0+V09TOjAwMDI2ODU1MjUwMDAxODwvYWNjZXNzaW9uLW51bT48dXJscz48cmVsYXRlZC11cmxz
Pjx1cmw+Jmx0O0dvIHRvIElTSSZndDs6Ly9XT1M6MDAwMjY4NTUyNTAwMDE4PC91cmw+PC9yZWxh
dGVkLXVybHM+PC91cmxzPjxlbGVjdHJvbmljLXJlc291cmNlLW51bT4xMC4zMzU0L21lcHMwODA2
NDwvZWxlY3Ryb25pYy1yZXNvdXJjZS1udW0+PC9yZWNvcmQ+PC9DaXRlPjxDaXRlPjxBdXRob3I+
UHVzY2g8L0F1dGhvcj48WWVhcj4yMDA0PC9ZZWFyPjxSZWNOdW0+NTkwPC9SZWNOdW0+PHJlY29y
ZD48cmVjLW51bWJlcj41OTA8L3JlYy1udW1iZXI+PGZvcmVpZ24ta2V5cz48a2V5IGFwcD0iRU4i
IGRiLWlkPSJlYXpkemR2ZWphc3Rlc2U5dHBhdjVkZDhyZnA1dnNzdDlkcHMiPjU5MDwva2V5Pjwv
Zm9yZWlnbi1rZXlzPjxyZWYtdHlwZSBuYW1lPSJKb3VybmFsIEFydGljbGUiPjE3PC9yZWYtdHlw
ZT48Y29udHJpYnV0b3JzPjxhdXRob3JzPjxhdXRob3I+UHVzY2gsIEMuPC9hdXRob3I+PGF1dGhv
cj5IdWxsZXksIFAuIEEuPC9hdXRob3I+PGF1dGhvcj5Lb2NrLCBLLiBILjwvYXV0aG9yPjwvYXV0
aG9ycz48L2NvbnRyaWJ1dG9ycz48dGl0bGVzPjx0aXRsZT5Db21tdW5pdHkgc3RydWN0dXJlIGFu
ZCBmZWVkaW5nIGVjb2xvZ3kgb2YgbWVzb3BlbGFnaWMgZmlzaGVzIGluIHRoZSBzbG9wZSB3YXRl
cnMgb2YgS2luZyBHZW9yZ2UgSXNsYW5kIChTb3V0aCBTaGV0bGFuZCBJc2xhbmRzLCBBbnRhcmN0
aWNhKTwvdGl0bGU+PHNlY29uZGFyeS10aXRsZT5EZWVwLVNlYSBSZXNlYXJjaCBQYXJ0IEktT2Nl
YW5vZ3JhcGhpYyBSZXNlYXJjaCBQYXBlcnM8L3NlY29uZGFyeS10aXRsZT48YWx0LXRpdGxlPkRl
ZXAtU2VhIFJlcy4gUGFydCBJPC9hbHQtdGl0bGU+PC90aXRsZXM+PHBlcmlvZGljYWw+PGZ1bGwt
dGl0bGU+RGVlcC1TZWEgUmVzZWFyY2ggUGFydCBJLU9jZWFub2dyYXBoaWMgUmVzZWFyY2ggUGFw
ZXJzPC9mdWxsLXRpdGxlPjwvcGVyaW9kaWNhbD48cGFnZXM+MTY4NS0xNzA4PC9wYWdlcz48dm9s
dW1lPjUxPC92b2x1bWU+PG51bWJlcj4xMTwvbnVtYmVyPjxkYXRlcz48eWVhcj4yMDA0PC95ZWFy
PjxwdWItZGF0ZXM+PGRhdGU+Tm92PC9kYXRlPjwvcHViLWRhdGVzPjwvZGF0ZXM+PGlzYm4+MDk2
Ny0wNjM3PC9pc2JuPjxhY2Nlc3Npb24tbnVtPldPUzowMDAyMjUxMjMxMDAwMTY8L2FjY2Vzc2lv
bi1udW0+PHVybHM+PHJlbGF0ZWQtdXJscz48dXJsPiZsdDtHbyB0byBJU0kmZ3Q7Oi8vV09TOjAw
MDIyNTEyMzEwMDAxNjwvdXJsPjwvcmVsYXRlZC11cmxzPjwvdXJscz48ZWxlY3Ryb25pYy1yZXNv
dXJjZS1udW0+MTAuMTAxNi9qLmRzci4yMDA0LjA2LjAwODwvZWxlY3Ryb25pYy1yZXNvdXJjZS1u
dW0+PC9yZWNvcmQ+PC9DaXRlPjxDaXRlPjxBdXRob3I+Um93ZWRkZXI8L0F1dGhvcj48WWVhcj4x
OTc5PC9ZZWFyPjxSZWNOdW0+NjQ2PC9SZWNOdW0+PHJlY29yZD48cmVjLW51bWJlcj42NDY8L3Jl
Yy1udW1iZXI+PGZvcmVpZ24ta2V5cz48a2V5IGFwcD0iRU4iIGRiLWlkPSJlYXpkemR2ZWphc3Rl
c2U5dHBhdjVkZDhyZnA1dnNzdDlkcHMiPjY0Njwva2V5PjwvZm9yZWlnbi1rZXlzPjxyZWYtdHlw
ZSBuYW1lPSJKb3VybmFsIEFydGljbGUiPjE3PC9yZWYtdHlwZT48Y29udHJpYnV0b3JzPjxhdXRo
b3JzPjxhdXRob3I+Um93ZWRkZXIsIFUuPC9hdXRob3I+PC9hdXRob3JzPjwvY29udHJpYnV0b3Jz
Pjx0aXRsZXM+PHRpdGxlPjxzdHlsZSBmYWNlPSJub3JtYWwiIGZvbnQ9ImRlZmF1bHQiIHNpemU9
IjEwMCUiPkZlZWRpbmcgZWNvbG9neSBvZiB0aGUgbXljdG9waGlkIDwvc3R5bGU+PHN0eWxlIGZh
Y2U9Iml0YWxpYyIgZm9udD0iZGVmYXVsdCIgc2l6ZT0iMTAwJSI+RWxlY3Ryb25hIGFudGFyY3Rp
Y2EgPC9zdHlsZT48c3R5bGUgZmFjZT0ibm9ybWFsIiBmb250PSJkZWZhdWx0IiBzaXplPSIxMDAl
Ij4oR3VudGhlciwgMTg3OCkgKFRlbGVvc3RlaSk8L3N0eWxlPjwvdGl0bGU+PHNlY29uZGFyeS10
aXRsZT5NZWVyZXNmb3JzY2h1bmc8L3NlY29uZGFyeS10aXRsZT48YWx0LXRpdGxlPk1lZXJlc2Zv
cnNjaHVuZzwvYWx0LXRpdGxlPjwvdGl0bGVzPjxwZXJpb2RpY2FsPjxmdWxsLXRpdGxlPk1lZXJl
c2ZvcnNjaHVuZzwvZnVsbC10aXRsZT48L3BlcmlvZGljYWw+PGFsdC1wZXJpb2RpY2FsPjxmdWxs
LXRpdGxlPk1lZXJlc2ZvcnNjaHVuZzwvZnVsbC10aXRsZT48L2FsdC1wZXJpb2RpY2FsPjxwYWdl
cz4yNTItMjYzPC9wYWdlcz48dm9sdW1lPjI3PC92b2x1bWU+PGRhdGVzPjx5ZWFyPjE5Nzk8L3ll
YXI+PC9kYXRlcz48dXJscz48L3VybHM+PC9yZWNvcmQ+PC9DaXRlPjxDaXRlPjxBdXRob3I+UGFr
aG9tb3Y8L0F1dGhvcj48WWVhcj4xOTk2PC9ZZWFyPjxSZWNOdW0+NTkxPC9SZWNOdW0+PHJlY29y
ZD48cmVjLW51bWJlcj41OTE8L3JlYy1udW1iZXI+PGZvcmVpZ24ta2V5cz48a2V5IGFwcD0iRU4i
IGRiLWlkPSJlYXpkemR2ZWphc3Rlc2U5dHBhdjVkZDhyZnA1dnNzdDlkcHMiPjU5MTwva2V5Pjwv
Zm9yZWlnbi1rZXlzPjxyZWYtdHlwZSBuYW1lPSJKb3VybmFsIEFydGljbGUiPjE3PC9yZWYtdHlw
ZT48Y29udHJpYnV0b3JzPjxhdXRob3JzPjxhdXRob3I+UGFraG9tb3YsIEUuIEEuPC9hdXRob3I+
PGF1dGhvcj5QZXJpc3Npbm90dG8sIFIuPC9hdXRob3I+PGF1dGhvcj5NY1F1YWlkLCBDLiBELjwv
YXV0aG9yPjwvYXV0aG9ycz48L2NvbnRyaWJ1dG9ycz48dGl0bGVzPjx0aXRsZT5QcmV5IGNvbXBv
c2l0aW9uIGFuZCBkYWlseSByYXRpb25zIG9mIG15Y3RvcGhpZCBmaXNoZXMgaW4gdGhlIFNvdXRo
ZXJuIE9jZWFuPC90aXRsZT48c2Vjb25kYXJ5LXRpdGxlPk1hcmluZSBFY29sb2d5IFByb2dyZXNz
IFNlcmllczwvc2Vjb25kYXJ5LXRpdGxlPjxhbHQtdGl0bGU+TWFyLiBFY29sLiBQcm9nLiBTZXIu
PC9hbHQtdGl0bGU+PC90aXRsZXM+PHBlcmlvZGljYWw+PGZ1bGwtdGl0bGU+TWFyaW5lIEVjb2xv
Z3kgUHJvZ3Jlc3MgU2VyaWVzPC9mdWxsLXRpdGxlPjwvcGVyaW9kaWNhbD48cGFnZXM+MS0xNDwv
cGFnZXM+PHZvbHVtZT4xMzQ8L3ZvbHVtZT48bnVtYmVyPjEtMzwvbnVtYmVyPjxkYXRlcz48eWVh
cj4xOTk2PC95ZWFyPjxwdWItZGF0ZXM+PGRhdGU+QXByPC9kYXRlPjwvcHViLWRhdGVzPjwvZGF0
ZXM+PGlzYm4+MDE3MS04NjMwPC9pc2JuPjxhY2Nlc3Npb24tbnVtPldPUzpBMTk5NlVLNzE4MDAw
MDE8L2FjY2Vzc2lvbi1udW0+PHVybHM+PHJlbGF0ZWQtdXJscz48dXJsPiZsdDtHbyB0byBJU0km
Z3Q7Oi8vV09TOkExOTk2VUs3MTgwMDAwMTwvdXJsPjwvcmVsYXRlZC11cmxzPjwvdXJscz48ZWxl
Y3Ryb25pYy1yZXNvdXJjZS1udW0+MTAuMzM1NC9tZXBzMTM0MDAxPC9lbGVjdHJvbmljLXJlc291
cmNlLW51bT48L3JlY29yZD48L0NpdGU+PENpdGU+PEF1dGhvcj5TYXVuZGVyczwvQXV0aG9yPjxZ
ZWFyPjIwMTQ8L1llYXI+PFJlY051bT43MzE8L1JlY051bT48cmVjb3JkPjxyZWMtbnVtYmVyPjcz
MTwvcmVjLW51bWJlcj48Zm9yZWlnbi1rZXlzPjxrZXkgYXBwPSJFTiIgZGItaWQ9ImVhemR6ZHZl
amFzdGVzZTl0cGF2NWRkOHJmcDV2c3N0OWRwcyI+NzMxPC9rZXk+PC9mb3JlaWduLWtleXM+PHJl
Zi10eXBlIG5hbWU9IkpvdXJuYWwgQXJ0aWNsZSI+MTc8L3JlZi10eXBlPjxjb250cmlidXRvcnM+
PGF1dGhvcnM+PGF1dGhvcj5TYXVuZGVycywgUi4gQS48L2F1dGhvcj48YXV0aG9yPkNvbGxpbnMs
IE0uIEEuPC9hdXRob3I+PGF1dGhvcj5Gb3N0ZXIsIEUuPC9hdXRob3I+PGF1dGhvcj5TaHJlZXZl
LCBSLiBTLjwvYXV0aG9yPjxhdXRob3I+U3Rvd2Fzc2VyLCBHLjwvYXV0aG9yPjxhdXRob3I+V2Fy
ZCwgUC48L2F1dGhvcj48YXV0aG9yPlRhcmxpbmcsIEcuIEEuPC9hdXRob3I+PC9hdXRob3JzPjwv
Y29udHJpYnV0b3JzPjx0aXRsZXM+PHRpdGxlPjxzdHlsZSBmYWNlPSJub3JtYWwiIGZvbnQ9ImRl
ZmF1bHQiIHNpemU9IjEwMCUiPlRoZSB0cm9waG9keW5hbWljcyBvZiBTb3V0aGVybiBPY2VhbiA8
L3N0eWxlPjxzdHlsZSBmYWNlPSJpdGFsaWMiIGZvbnQ9ImRlZmF1bHQiIHNpemU9IjEwMCUiPkVs
ZWN0cm9uYSA8L3N0eWxlPjxzdHlsZSBmYWNlPSJub3JtYWwiIGZvbnQ9ImRlZmF1bHQiIHNpemU9
IjEwMCUiPihNeWN0b3BoaWRhZSkgaW4gdGhlIFNjb3RpYSBTZWE8L3N0eWxlPjwvdGl0bGU+PHNl
Y29uZGFyeS10aXRsZT5Qb2xhciBCaW9sb2d5PC9zZWNvbmRhcnktdGl0bGU+PGFsdC10aXRsZT5Q
b2wuIEJpb2wuPC9hbHQtdGl0bGU+PC90aXRsZXM+PHBlcmlvZGljYWw+PGZ1bGwtdGl0bGU+UG9s
YXIgQmlvbG9neTwvZnVsbC10aXRsZT48YWJici0xPlBvbGFyIEJpb2wuPC9hYmJyLTE+PC9wZXJp
b2RpY2FsPjxwYWdlcz43ODktODA3PC9wYWdlcz48dm9sdW1lPjM3PC92b2x1bWU+PGRhdGVzPjx5
ZWFyPjIwMTQ8L3llYXI+PC9kYXRlcz48dXJscz48L3VybHM+PGVsZWN0cm9uaWMtcmVzb3VyY2Ut
bnVtPjEwLjEwMDcvczAwMzAwLTAxNC0xNDgwLTM8L2VsZWN0cm9uaWMtcmVzb3VyY2UtbnVtPjwv
cmVjb3JkPjwvQ2l0ZT48L0VuZE5vdGU+AG==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(Rowedder 1979; Pakhomov et al. 1996; Pusch et al. 2004; Shreeve et al. 2009; Saunders et al. 2014)</w:t>
      </w:r>
      <w:r w:rsidR="00515415">
        <w:rPr>
          <w:rFonts w:ascii="Times New Roman" w:hAnsi="Times New Roman"/>
          <w:sz w:val="24"/>
          <w:szCs w:val="24"/>
        </w:rPr>
        <w:fldChar w:fldCharType="end"/>
      </w:r>
      <w:r>
        <w:rPr>
          <w:rFonts w:ascii="Times New Roman" w:hAnsi="Times New Roman"/>
          <w:sz w:val="24"/>
          <w:szCs w:val="24"/>
        </w:rPr>
        <w:t xml:space="preserve">. Another important genus of myctophid fish in the Scotia Sea ichthyofauna is </w:t>
      </w:r>
      <w:r>
        <w:rPr>
          <w:rFonts w:ascii="Times New Roman" w:hAnsi="Times New Roman"/>
          <w:i/>
          <w:sz w:val="24"/>
          <w:szCs w:val="24"/>
        </w:rPr>
        <w:t>Gymnoscopelus</w:t>
      </w:r>
      <w:r>
        <w:rPr>
          <w:rFonts w:ascii="Times New Roman" w:hAnsi="Times New Roman"/>
          <w:sz w:val="24"/>
          <w:szCs w:val="24"/>
        </w:rPr>
        <w:t xml:space="preserve">, with </w:t>
      </w:r>
      <w:r>
        <w:rPr>
          <w:rFonts w:ascii="Times New Roman" w:hAnsi="Times New Roman"/>
          <w:i/>
          <w:sz w:val="24"/>
          <w:szCs w:val="24"/>
        </w:rPr>
        <w:t>Gymnoscopelus braueri</w:t>
      </w:r>
      <w:r>
        <w:rPr>
          <w:rFonts w:ascii="Times New Roman" w:hAnsi="Times New Roman"/>
          <w:sz w:val="24"/>
          <w:szCs w:val="24"/>
        </w:rPr>
        <w:t xml:space="preserve">, </w:t>
      </w:r>
      <w:r>
        <w:rPr>
          <w:rFonts w:ascii="Times New Roman" w:hAnsi="Times New Roman"/>
          <w:i/>
          <w:sz w:val="24"/>
          <w:szCs w:val="24"/>
        </w:rPr>
        <w:t xml:space="preserve">Gymnoscopelus fraseri </w:t>
      </w:r>
      <w:r>
        <w:rPr>
          <w:rFonts w:ascii="Times New Roman" w:hAnsi="Times New Roman"/>
          <w:sz w:val="24"/>
          <w:szCs w:val="24"/>
        </w:rPr>
        <w:t xml:space="preserve">and </w:t>
      </w:r>
      <w:r>
        <w:rPr>
          <w:rFonts w:ascii="Times New Roman" w:hAnsi="Times New Roman"/>
          <w:i/>
          <w:sz w:val="24"/>
          <w:szCs w:val="24"/>
        </w:rPr>
        <w:t>Gymnoscopelus nicholsi</w:t>
      </w:r>
      <w:r>
        <w:rPr>
          <w:rFonts w:ascii="Times New Roman" w:hAnsi="Times New Roman"/>
          <w:sz w:val="24"/>
          <w:szCs w:val="24"/>
        </w:rPr>
        <w:t xml:space="preserve"> occurring regularly in net haul samples and in the diet of several top predators </w:t>
      </w:r>
      <w:r w:rsidR="00515415">
        <w:rPr>
          <w:rFonts w:ascii="Times New Roman" w:hAnsi="Times New Roman"/>
          <w:sz w:val="24"/>
          <w:szCs w:val="24"/>
        </w:rPr>
        <w:fldChar w:fldCharType="begin">
          <w:fldData xml:space="preserve">PEVuZE5vdGU+PENpdGU+PEF1dGhvcj5Db2xsaW5zPC9BdXRob3I+PFllYXI+MjAxMjwvWWVhcj48
UmVjTnVtPjU4MjwvUmVjTnVtPjxyZWNvcmQ+PHJlYy1udW1iZXI+NTgyPC9yZWMtbnVtYmVyPjxm
b3JlaWduLWtleXM+PGtleSBhcHA9IkVOIiBkYi1pZD0iZWF6ZHpkdmVqYXN0ZXNlOXRwYXY1ZGQ4
cmZwNXZzc3Q5ZHBzIj41ODI8L2tleT48L2ZvcmVpZ24ta2V5cz48cmVmLXR5cGUgbmFtZT0iSm91
cm5hbCBBcnRpY2xlIj4xNzwvcmVmLXR5cGU+PGNvbnRyaWJ1dG9ycz48YXV0aG9ycz48YXV0aG9y
PkNvbGxpbnMsIE1hcnRpbiBBLjwvYXV0aG9yPjxhdXRob3I+U3Rvd2Fzc2VyLCBHYWJyaWVsZTwv
YXV0aG9yPjxhdXRob3I+RmllbGRpbmcsIFNvcGhpZTwvYXV0aG9yPjxhdXRob3I+U2hyZWV2ZSwg
UmFjaGVsPC9hdXRob3I+PGF1dGhvcj5YYXZpZXIsIEpvc2UgQy48L2F1dGhvcj48YXV0aG9yPlZl
bmFibGVzLCBIdWdoIEouPC9hdXRob3I+PGF1dGhvcj5FbmRlcmxlaW4sIFBldGVyPC9hdXRob3I+
PGF1dGhvcj5DaGVyZWwsIFl2ZXM8L2F1dGhvcj48YXV0aG9yPlZhbiBkZSBQdXR0ZSwgQW50b248
L2F1dGhvcj48L2F1dGhvcnM+PC9jb250cmlidXRvcnM+PHRpdGxlcz48dGl0bGU+TGF0aXR1ZGlu
YWwgYW5kIGJhdGh5bWV0cmljIHBhdHRlcm5zIGluIHRoZSBkaXN0cmlidXRpb24gYW5kIGFidW5k
YW5jZSBvZiBtZXNvcGVsYWdpYyBmaXNoIGluIHRoZSBTY290aWEgU2VhPC90aXRsZT48c2Vjb25k
YXJ5LXRpdGxlPkRlZXAtU2VhIFJlc2VhcmNoIFBhcnQgSUktVG9waWNhbCBTdHVkaWVzIGluIE9j
ZWFub2dyYXBoeTwvc2Vjb25kYXJ5LXRpdGxlPjxhbHQtdGl0bGU+RGVlcC1TZWEgUmVzLiBQYXJ0
IElJPC9hbHQtdGl0bGU+PC90aXRsZXM+PHBlcmlvZGljYWw+PGZ1bGwtdGl0bGU+RGVlcC1TZWEg
UmVzZWFyY2ggUGFydCBJaS1Ub3BpY2FsIFN0dWRpZXMgaW4gT2NlYW5vZ3JhcGh5PC9mdWxsLXRp
dGxlPjwvcGVyaW9kaWNhbD48cGFnZXM+MTg5LTE5ODwvcGFnZXM+PHZvbHVtZT41OTwvdm9sdW1l
PjxkYXRlcz48eWVhcj4yMDEyPC95ZWFyPjxwdWItZGF0ZXM+PGRhdGU+SmFuPC9kYXRlPjwvcHVi
LWRhdGVzPjwvZGF0ZXM+PGlzYm4+MDk2Ny0wNjQ1PC9pc2JuPjxhY2Nlc3Npb24tbnVtPldPUzow
MDAzMDA4MTA3MDAwMTY8L2FjY2Vzc2lvbi1udW0+PHVybHM+PHJlbGF0ZWQtdXJscz48dXJsPiZs
dDtHbyB0byBJU0kmZ3Q7Oi8vV09TOjAwMDMwMDgxMDcwMDAxNjwvdXJsPjwvcmVsYXRlZC11cmxz
PjwvdXJscz48ZWxlY3Ryb25pYy1yZXNvdXJjZS1udW0+MTAuMTAxNi9qLmRzcjIuMjAxMS4wNy4w
MDM8L2VsZWN0cm9uaWMtcmVzb3VyY2UtbnVtPjwvcmVjb3JkPjwvQ2l0ZT48Q2l0ZT48QXV0aG9y
PkNvbGxpbnM8L0F1dGhvcj48WWVhcj4yMDA4PC9ZZWFyPjxSZWNOdW0+NTc5PC9SZWNOdW0+PHJl
Y29yZD48cmVjLW51bWJlcj41Nzk8L3JlYy1udW1iZXI+PGZvcmVpZ24ta2V5cz48a2V5IGFwcD0i
RU4iIGRiLWlkPSJlYXpkemR2ZWphc3Rlc2U5dHBhdjVkZDhyZnA1dnNzdDlkcHMiPjU3OTwva2V5
PjwvZm9yZWlnbi1rZXlzPjxyZWYtdHlwZSBuYW1lPSJKb3VybmFsIEFydGljbGUiPjE3PC9yZWYt
dHlwZT48Y29udHJpYnV0b3JzPjxhdXRob3JzPjxhdXRob3I+Q29sbGlucywgTWFydGluIEEuPC9h
dXRob3I+PGF1dGhvcj5YYXZpZXIsIEpvc2UgQy48L2F1dGhvcj48YXV0aG9yPkpvaG5zdG9uLCBO
YWRpbmUgTS48L2F1dGhvcj48YXV0aG9yPk5vcnRoLCBBbnRob255IFcuPC9hdXRob3I+PGF1dGhv
cj5FbmRlcmxlaW4sIFBldGVyPC9hdXRob3I+PGF1dGhvcj5UYXJsaW5nLCBHZXJhaW50IEEuPC9h
dXRob3I+PGF1dGhvcj5XYWx1ZGEsIENsYWlyZSBNLjwvYXV0aG9yPjxhdXRob3I+SGF3a2VyLCBF
bGl6YWJldGggSi48L2F1dGhvcj48YXV0aG9yPkN1bm5pbmdoYW0sIE5hdGhhbiBKLjwvYXV0aG9y
PjwvYXV0aG9ycz48L2NvbnRyaWJ1dG9ycz48dGl0bGVzPjx0aXRsZT5QYXR0ZXJucyBpbiB0aGUg
ZGlzdHJpYnV0aW9uIG9mIG15Y3RvcGhpZCBmaXNoIGluIHRoZSBub3J0aGVybiBTY290aWEgU2Vh
IGVjb3N5c3RlbTwvdGl0bGU+PHNlY29uZGFyeS10aXRsZT5Qb2xhciBCaW9sb2d5PC9zZWNvbmRh
cnktdGl0bGU+PGFsdC10aXRsZT5Qb2xhciBCaW9sPC9hbHQtdGl0bGU+PC90aXRsZXM+PHBlcmlv
ZGljYWw+PGZ1bGwtdGl0bGU+UG9sYXIgQmlvbG9neTwvZnVsbC10aXRsZT48YWJici0xPlBvbGFy
IEJpb2wuPC9hYmJyLTE+PC9wZXJpb2RpY2FsPjxwYWdlcz44MzctODUxPC9wYWdlcz48dm9sdW1l
PjMxPC92b2x1bWU+PG51bWJlcj43PC9udW1iZXI+PGRhdGVzPjx5ZWFyPjIwMDg8L3llYXI+PHB1
Yi1kYXRlcz48ZGF0ZT5KdW48L2RhdGU+PC9wdWItZGF0ZXM+PC9kYXRlcz48aXNibj4wNzIyLTQw
NjA8L2lzYm4+PGFjY2Vzc2lvbi1udW0+V09TOjAwMDI1NjAxMTEwMDAwNzwvYWNjZXNzaW9uLW51
bT48dXJscz48cmVsYXRlZC11cmxzPjx1cmw+Jmx0O0dvIHRvIElTSSZndDs6Ly9XT1M6MDAwMjU2
MDExMTAwMDA3PC91cmw+PC9yZWxhdGVkLXVybHM+PC91cmxzPjxlbGVjdHJvbmljLXJlc291cmNl
LW51bT4xMC4xMDA3L3MwMDMwMC0wMDgtMDQyMy0yPC9lbGVjdHJvbmljLXJlc291cmNlLW51bT48
L3JlY29yZD48L0NpdGU+PENpdGU+PEF1dGhvcj5NYWtoYWRvPC9BdXRob3I+PFllYXI+MjAwODwv
WWVhcj48UmVjTnVtPjY5MDwvUmVjTnVtPjxyZWNvcmQ+PHJlYy1udW1iZXI+NjkwPC9yZWMtbnVt
YmVyPjxmb3JlaWduLWtleXM+PGtleSBhcHA9IkVOIiBkYi1pZD0iZWF6ZHpkdmVqYXN0ZXNlOXRw
YXY1ZGQ4cmZwNXZzc3Q5ZHBzIj42OTA8L2tleT48L2ZvcmVpZ24ta2V5cz48cmVmLXR5cGUgbmFt
ZT0iSm91cm5hbCBBcnRpY2xlIj4xNzwvcmVmLXR5cGU+PGNvbnRyaWJ1dG9ycz48YXV0aG9ycz48
YXV0aG9yPk1ha2hhZG8sIEEuIEIuPC9hdXRob3I+PGF1dGhvcj5CZXN0ZXIsIE0uIE4uPC9hdXRo
b3I+PGF1dGhvcj5LaXJrbWFuLCBTLiBQLjwvYXV0aG9yPjxhdXRob3I+UGlzdG9yaXVzLCBQLiBB
LjwvYXV0aG9yPjxhdXRob3I+RmVyZ3Vzb24sIEouIFcuIEguPC9hdXRob3I+PGF1dGhvcj5LbGFn
ZXMsIE4uIFQuIFcuPC9hdXRob3I+PC9hdXRob3JzPjwvY29udHJpYnV0b3JzPjxhdXRoLWFkZHJl
c3M+QnJhbmNoIE1hcmluZSAmYW1wOyBDb2FzdGFsIE1hbmFnZW1lbnQsIERlcHQgRW52aXJvbm0g
QWZmYWlycyAmYW1wOyBUb3VyaXNtLCBaQS04MDEyIENhcGUgVG93biwgU291dGggQWZyaWNhLiBV
bml2IFByZXRvcmlhLCBEZXB0IFpvb2wgJmFtcDsgRW50b21vbCwgTWFtbWFsIFJlcyBJbnN0LCBa
QS0wMDAyIFByZXRvcmlhLCBTb3V0aCBBZnJpY2EuIFVuaXYgUHJldG9yaWEsIERlcHQgWm9vbCAm
YW1wOyBFbnRvbW9sLCBDdHIgRW52aXJvbm0gU3R1ZGllcywgWkEtMDAwMiBQcmV0b3JpYSwgU291
dGggQWZyaWNhLiBVbml2IFBvcnQgRWxpemFiZXRoLCBJbnN0IEVudmlyb25tICZhbXA7IENvYXN0
YWwgTWFuYWdlbWVudCwgWkEtNjAwMCBQb3J0IEVsaXphYmV0aCwgU291dGggQWZyaWNhLiBVbml2
IENhcGUgVG93biwgRGVwdCBTdGF0IFNjaSwgQXZpYW4gRGVtb2cgVW5pdCwgWkEtNzcwMSBSb25k
ZWJvc2NoLCBTb3V0aCBBZnJpY2EuJiN4RDtNYWtoYWRvLCBBQiAocmVwcmludCBhdXRob3IpLCBC
cmFuY2ggTWFyaW5lICZhbXA7IENvYXN0YWwgTWFuYWdlbWVudCwgRGVwdCBFbnZpcm9ubSBBZmZh
aXJzICZhbXA7IFRvdXJpc20sIFByaXZhdGUgQmFnIFgyLCBaQS04MDEyIENhcGUgVG93biwgU291
dGggQWZyaWNhLiYjeEQ7QW1ha2hhZG9AZGVhdC5nb3YuemE8L2F1dGgtYWRkcmVzcz48dGl0bGVz
Pjx0aXRsZT48c3R5bGUgZmFjZT0ibm9ybWFsIiBmb250PSJkZWZhdWx0IiBzaXplPSIxMDAlIj5Q
cmV5IG9mIHRoZSBhbnRhcmN0aWMgZnVyIHNlYWwgPC9zdHlsZT48c3R5bGUgZmFjZT0iaXRhbGlj
IiBmb250PSJkZWZhdWx0IiBzaXplPSIxMDAlIj5BcmN0b2NlcGhhbHVzIGdhemVsbGE8L3N0eWxl
PjxzdHlsZSBmYWNlPSJub3JtYWwiIGZvbnQ9ImRlZmF1bHQiIHNpemU9IjEwMCUiPiBhdCBNYXJp
b24gSXNsYW5kPC9zdHlsZT48L3RpdGxlPjxzZWNvbmRhcnktdGl0bGU+UG9sYXIgQmlvbG9neTwv
c2Vjb25kYXJ5LXRpdGxlPjxhbHQtdGl0bGU+UG9sYXIgQmlvbC48L2FsdC10aXRsZT48L3RpdGxl
cz48cGVyaW9kaWNhbD48ZnVsbC10aXRsZT5Qb2xhciBCaW9sb2d5PC9mdWxsLXRpdGxlPjxhYmJy
LTE+UG9sYXIgQmlvbC48L2FiYnItMT48L3BlcmlvZGljYWw+PGFsdC1wZXJpb2RpY2FsPjxmdWxs
LXRpdGxlPlBvbGFyIEJpb2xvZ3k8L2Z1bGwtdGl0bGU+PGFiYnItMT5Qb2xhciBCaW9sLjwvYWJi
ci0xPjwvYWx0LXBlcmlvZGljYWw+PHBhZ2VzPjU3NS01ODE8L3BhZ2VzPjx2b2x1bWU+MzE8L3Zv
bHVtZT48bnVtYmVyPjU8L251bWJlcj48a2V5d29yZHM+PGtleXdvcmQ+QXJjdG9jZXBoYWx1cyBn
YXplbGxhPC9rZXl3b3JkPjxrZXl3b3JkPm90b2xpdGhzPC9rZXl3b3JkPjxrZXl3b3JkPnByZXkg
c3BlY2llczwva2V5d29yZD48a2V5d29yZD5mcmVxdWVuY3kgb2Ygb2NjdXJyZW5jZTwva2V5d29y
ZD48a2V5d29yZD5udW1lcmljYWwgYWJ1bmRhbmNlPC9rZXl3b3JkPjxrZXl3b3JkPnNvdXRoIHNo
ZXRsYW5kIGlzbGFuZHM8L2tleXdvcmQ+PGtleXdvcmQ+cHJpbmNlLWVkd2FyZC1pc2xhbmRzPC9r
ZXl3b3JkPjxrZXl3b3JkPnN1bW1lci1hdXR1bW4gcGVyaW9kPC9rZXl3b3JkPjxrZXl3b3JkPmZp
c2ggcHJleTwva2V5d29yZD48a2V5d29yZD5hdHRlbmRhbmNlIGJlaGF2aW9yPC9rZXl3b3JkPjxr
ZXl3b3JkPmZvb2QtY29uc3VtcHRpb248L2tleXdvcmQ+PGtleXdvcmQ+cG9wdWxhdGlvbiBzaXpl
czwva2V5d29yZD48a2V5d29yZD5icmVlZGluZy1zZWFzb248L2tleXdvcmQ+PGtleXdvcmQ+bGF1
cmllIGlzbGFuZDwva2V5d29yZD48a2V5d29yZD5oZWFyZCBpc2xhbmQ8L2tleXdvcmQ+PC9rZXl3
b3Jkcz48ZGF0ZXM+PHllYXI+MjAwODwveWVhcj48cHViLWRhdGVzPjxkYXRlPkFwcjwvZGF0ZT48
L3B1Yi1kYXRlcz48L2RhdGVzPjxpc2JuPjA3MjItNDA2MDwvaXNibj48YWNjZXNzaW9uLW51bT5X
T1M6MDAwMjU0NDg2OTAwMDA3PC9hY2Nlc3Npb24tbnVtPjx3b3JrLXR5cGU+QXJ0aWNsZTwvd29y
ay10eXBlPjx1cmxzPjxyZWxhdGVkLXVybHM+PHVybD4mbHQ7R28gdG8gSVNJJmd0OzovL1dPUzow
MDAyNTQ0ODY5MDAwMDc8L3VybD48L3JlbGF0ZWQtdXJscz48L3VybHM+PGVsZWN0cm9uaWMtcmVz
b3VyY2UtbnVtPjEwLjEwMDcvczAwMzAwLTAwNy0wMzkxLXk8L2VsZWN0cm9uaWMtcmVzb3VyY2Ut
bnVtPjxsYW5ndWFnZT5FbmdsaXNoPC9sYW5ndWFnZT48L3JlY29yZD48L0NpdGU+PENpdGU+PEF1
dGhvcj5QdXNjaDwvQXV0aG9yPjxZZWFyPjIwMDQ8L1llYXI+PFJlY051bT41OTA8L1JlY051bT48
cmVjb3JkPjxyZWMtbnVtYmVyPjU5MDwvcmVjLW51bWJlcj48Zm9yZWlnbi1rZXlzPjxrZXkgYXBw
PSJFTiIgZGItaWQ9ImVhemR6ZHZlamFzdGVzZTl0cGF2NWRkOHJmcDV2c3N0OWRwcyI+NTkwPC9r
ZXk+PC9mb3JlaWduLWtleXM+PHJlZi10eXBlIG5hbWU9IkpvdXJuYWwgQXJ0aWNsZSI+MTc8L3Jl
Zi10eXBlPjxjb250cmlidXRvcnM+PGF1dGhvcnM+PGF1dGhvcj5QdXNjaCwgQy48L2F1dGhvcj48
YXV0aG9yPkh1bGxleSwgUC4gQS48L2F1dGhvcj48YXV0aG9yPktvY2ssIEsuIEguPC9hdXRob3I+
PC9hdXRob3JzPjwvY29udHJpYnV0b3JzPjx0aXRsZXM+PHRpdGxlPkNvbW11bml0eSBzdHJ1Y3R1
cmUgYW5kIGZlZWRpbmcgZWNvbG9neSBvZiBtZXNvcGVsYWdpYyBmaXNoZXMgaW4gdGhlIHNsb3Bl
IHdhdGVycyBvZiBLaW5nIEdlb3JnZSBJc2xhbmQgKFNvdXRoIFNoZXRsYW5kIElzbGFuZHMsIEFu
dGFyY3RpY2EpPC90aXRsZT48c2Vjb25kYXJ5LXRpdGxlPkRlZXAtU2VhIFJlc2VhcmNoIFBhcnQg
SS1PY2Vhbm9ncmFwaGljIFJlc2VhcmNoIFBhcGVyczwvc2Vjb25kYXJ5LXRpdGxlPjxhbHQtdGl0
bGU+RGVlcC1TZWEgUmVzLiBQYXJ0IEk8L2FsdC10aXRsZT48L3RpdGxlcz48cGVyaW9kaWNhbD48
ZnVsbC10aXRsZT5EZWVwLVNlYSBSZXNlYXJjaCBQYXJ0IEktT2NlYW5vZ3JhcGhpYyBSZXNlYXJj
aCBQYXBlcnM8L2Z1bGwtdGl0bGU+PC9wZXJpb2RpY2FsPjxwYWdlcz4xNjg1LTE3MDg8L3BhZ2Vz
Pjx2b2x1bWU+NTE8L3ZvbHVtZT48bnVtYmVyPjExPC9udW1iZXI+PGRhdGVzPjx5ZWFyPjIwMDQ8
L3llYXI+PHB1Yi1kYXRlcz48ZGF0ZT5Ob3Y8L2RhdGU+PC9wdWItZGF0ZXM+PC9kYXRlcz48aXNi
bj4wOTY3LTA2Mzc8L2lzYm4+PGFjY2Vzc2lvbi1udW0+V09TOjAwMDIyNTEyMzEwMDAxNjwvYWNj
ZXNzaW9uLW51bT48dXJscz48cmVsYXRlZC11cmxzPjx1cmw+Jmx0O0dvIHRvIElTSSZndDs6Ly9X
T1M6MDAwMjI1MTIzMTAwMDE2PC91cmw+PC9yZWxhdGVkLXVybHM+PC91cmxzPjxlbGVjdHJvbmlj
LXJlc291cmNlLW51bT4xMC4xMDE2L2ouZHNyLjIwMDQuMDYuMDA4PC9lbGVjdHJvbmljLXJlc291
cmNlLW51bT48L3JlY29yZD48L0NpdGU+PENpdGU+PEF1dGhvcj5DYXNhdXg8L0F1dGhvcj48WWVh
cj4xOTk4PC9ZZWFyPjxSZWNOdW0+Njk1PC9SZWNOdW0+PHJlY29yZD48cmVjLW51bWJlcj42OTU8
L3JlYy1udW1iZXI+PGZvcmVpZ24ta2V5cz48a2V5IGFwcD0iRU4iIGRiLWlkPSJlYXpkemR2ZWph
c3Rlc2U5dHBhdjVkZDhyZnA1dnNzdDlkcHMiPjY5NTwva2V5PjwvZm9yZWlnbi1rZXlzPjxyZWYt
dHlwZSBuYW1lPSJKb3VybmFsIEFydGljbGUiPjE3PC9yZWYtdHlwZT48Y29udHJpYnV0b3JzPjxh
dXRob3JzPjxhdXRob3I+Q2FzYXV4LCBSLjwvYXV0aG9yPjxhdXRob3I+U29hdmUsIEcuPC9hdXRo
b3I+PGF1dGhvcj5Db3JpYSwgTi48L2F1dGhvcj48L2F1dGhvcnM+PC9jb250cmlidXRvcnM+PGF1
dGgtYWRkcmVzcz5JbnN0IEFudGFydCBBcmdlbnRpbm8sIFJBLTEwMTAgQnVlbm9zIEFpcmVzLCBE
RiwgQXJnZW50aW5hLiBNdXNlbyBDaWVuY2lhcyBOYXQsIERlcHQgWm9vbCwgUkEtMTkwMCBMYSBQ
bGF0YSwgQXJnZW50aW5hLiYjeEQ7Q2FzYXV4LCBSIChyZXByaW50IGF1dGhvciksIEluc3QgQW50
YXJ0IEFyZ2VudGlubywgQ2Vycml0byAxMjQ4LCBSQS0xMDEwIEJ1ZW5vcyBBaXJlcywgREYsIEFy
Z2VudGluYS48L2F1dGgtYWRkcmVzcz48dGl0bGVzPjx0aXRsZT48c3R5bGUgZmFjZT0ibm9ybWFs
IiBmb250PSJkZWZhdWx0IiBzaXplPSIxMDAlIj5MYW50ZXJuZmlzaCAoTXljdG9waGlkYWUpIGlu
IHRoZSBkaWV0IG9mIHRoZSBDYXBlIHBldHJvbCA8L3N0eWxlPjxzdHlsZSBmYWNlPSJpdGFsaWMi
IGZvbnQ9ImRlZmF1bHQiIHNpemU9IjEwMCUiPkRhcHRpb24gY2FwZW5zZTwvc3R5bGU+PHN0eWxl
IGZhY2U9Im5vcm1hbCIgZm9udD0iZGVmYXVsdCIgc2l6ZT0iMTAwJSI+IGF0IHRoZSBTb3V0aCBT
aGV0bGFuZCBhbmQgU291dGggT3JrbmV5IElzbGFuZHMsIEFudGFyY3RpY2E8L3N0eWxlPjwvdGl0
bGU+PHNlY29uZGFyeS10aXRsZT5Qb2xhciBCaW9sb2d5PC9zZWNvbmRhcnktdGl0bGU+PGFsdC10
aXRsZT5Qb2xhciBCaW9sLjwvYWx0LXRpdGxlPjwvdGl0bGVzPjxwZXJpb2RpY2FsPjxmdWxsLXRp
dGxlPlBvbGFyIEJpb2xvZ3k8L2Z1bGwtdGl0bGU+PGFiYnItMT5Qb2xhciBCaW9sLjwvYWJici0x
PjwvcGVyaW9kaWNhbD48YWx0LXBlcmlvZGljYWw+PGZ1bGwtdGl0bGU+UG9sYXIgQmlvbG9neTwv
ZnVsbC10aXRsZT48YWJici0xPlBvbGFyIEJpb2wuPC9hYmJyLTE+PC9hbHQtcGVyaW9kaWNhbD48
cGFnZXM+MzY0LTM2NjwvcGFnZXM+PHZvbHVtZT4yMDwvdm9sdW1lPjxudW1iZXI+NTwvbnVtYmVy
PjxrZXl3b3Jkcz48a2V5d29yZD5zZWFiaXJkczwva2V5d29yZD48L2tleXdvcmRzPjxkYXRlcz48
eWVhcj4xOTk4PC95ZWFyPjxwdWItZGF0ZXM+PGRhdGU+Tm92PC9kYXRlPjwvcHViLWRhdGVzPjwv
ZGF0ZXM+PGlzYm4+MDcyMi00MDYwPC9pc2JuPjxhY2Nlc3Npb24tbnVtPldPUzowMDAwNzY0NjA2
MDAwMTA8L2FjY2Vzc2lvbi1udW0+PHdvcmstdHlwZT5BcnRpY2xlPC93b3JrLXR5cGU+PHVybHM+
PHJlbGF0ZWQtdXJscz48dXJsPiZsdDtHbyB0byBJU0kmZ3Q7Oi8vV09TOjAwMDA3NjQ2MDYwMDAx
MDwvdXJsPjwvcmVsYXRlZC11cmxzPjwvdXJscz48ZWxlY3Ryb25pYy1yZXNvdXJjZS1udW0+MTAu
MTAwNy9zMDAzMDAwMDUwMzE1PC9lbGVjdHJvbmljLXJlc291cmNlLW51bT48bGFuZ3VhZ2U+RW5n
bGlzaDwvbGFuZ3VhZ2U+PC9yZWNvcmQ+PC9DaXRlPjxDaXRlPjxBdXRob3I+UGlhdGtvd3NraTwv
QXV0aG9yPjxZZWFyPjE5OTQ8L1llYXI+PFJlY051bT42NTE8L1JlY051bT48cmVjb3JkPjxyZWMt
bnVtYmVyPjY1MTwvcmVjLW51bWJlcj48Zm9yZWlnbi1rZXlzPjxrZXkgYXBwPSJFTiIgZGItaWQ9
ImVhemR6ZHZlamFzdGVzZTl0cGF2NWRkOHJmcDV2c3N0OWRwcyI+NjUxPC9rZXk+PC9mb3JlaWdu
LWtleXM+PHJlZi10eXBlIG5hbWU9IkpvdXJuYWwgQXJ0aWNsZSI+MTc8L3JlZi10eXBlPjxjb250
cmlidXRvcnM+PGF1dGhvcnM+PGF1dGhvcj5QaWF0a293c2tpLCBVPC9hdXRob3I+PGF1dGhvcj5S
b2Rob3VzZSwgUC4gRy48L2F1dGhvcj48YXV0aG9yPldoaXRlLCBNLkcuPC9hdXRob3I+PGF1dGhv
cj5Cb25lLCBELkcuPC9hdXRob3I+PGF1dGhvcj5TeW1vbiwgQy48L2F1dGhvcj48L2F1dGhvcnM+
PC9jb250cmlidXRvcnM+PHRpdGxlcz48dGl0bGU+TmVrdG9uIGNvbW11bml0eSBvZiB0aGUgU2Nv
dGlhIFNlYSBhcyBzYW1wbGVkIGJ5IHRoZSBSTVQgMjUgZHVyaW5nIGF1c3RyYWwgc3VtbWVyPC90
aXRsZT48c2Vjb25kYXJ5LXRpdGxlPk1hcmluZSBFY29sb2d5IFByb2dyZXNzIFNlcmllczwvc2Vj
b25kYXJ5LXRpdGxlPjxhbHQtdGl0bGU+TWFyLiBFY29sLiBQcm9nLiBTZXIuPC9hbHQtdGl0bGU+
PC90aXRsZXM+PHBlcmlvZGljYWw+PGZ1bGwtdGl0bGU+TWFyaW5lIEVjb2xvZ3kgUHJvZ3Jlc3Mg
U2VyaWVzPC9mdWxsLXRpdGxlPjwvcGVyaW9kaWNhbD48cGFnZXM+MTMtMjg8L3BhZ2VzPjx2b2x1
bWU+MTEyPC92b2x1bWU+PGRhdGVzPjx5ZWFyPjE5OTQ8L3llYXI+PC9kYXRlcz48dXJscz48L3Vy
bHM+PC9yZWNvcmQ+PC9DaXRlPjxDaXRlPjxBdXRob3I+QnJpY2tsZTwvQXV0aG9yPjxZZWFyPjIw
MDk8L1llYXI+PFJlY051bT43NTU8L1JlY051bT48cmVjb3JkPjxyZWMtbnVtYmVyPjc1NTwvcmVj
LW51bWJlcj48Zm9yZWlnbi1rZXlzPjxrZXkgYXBwPSJFTiIgZGItaWQ9ImVhemR6ZHZlamFzdGVz
ZTl0cGF2NWRkOHJmcDV2c3N0OWRwcyI+NzU1PC9rZXk+PC9mb3JlaWduLWtleXM+PHJlZi10eXBl
IG5hbWU9IkpvdXJuYWwgQXJ0aWNsZSI+MTc8L3JlZi10eXBlPjxjb250cmlidXRvcnM+PGF1dGhv
cnM+PGF1dGhvcj5Ccmlja2xlLCBQLjwvYXV0aG9yPjxhdXRob3I+QXJraGlwa2luLCBBLiBJLjwv
YXV0aG9yPjxhdXRob3I+TGFwdGlraG92c2t5LCBWLjwvYXV0aG9yPjxhdXRob3I+U3RvY2tzLCBB
LjwvYXV0aG9yPjxhdXRob3I+VGF5bG9yLCBBLjwvYXV0aG9yPjwvYXV0aG9ycz48L2NvbnRyaWJ1
dG9ycz48YXV0aC1hZGRyZXNzPltCcmlja2xlLCBQYXVsOyBBcmtoaXBraW4sIEFsZXhhbmRlciBJ
LjsgTGFwdGlraG92c2t5LCBWbGFkaW1pcjsgU3RvY2tzLCBBbmRyZXc7IFRheWxvciwgQWxpc29u
XSBGYWxrbGFuZCBJc2wgR292dCBGaXNoZXJpZXMgRGVwdCwgU3RhbmxleSBGSVFRIDFaWiwgRmFs
a2xhbmQgSXNsLCBFbmdsYW5kLiYjeEQ7QnJpY2tsZSwgUCAocmVwcmludCBhdXRob3IpLCBGYWxr
bGFuZCBJc2wgR292dCBGaXNoZXJpZXMgRGVwdCwgUE9CIDU5OCwgU3RhbmxleSBGSVFRIDFaWiwg
RmFsa2xhbmQgSXNsLCBFbmdsYW5kLiYjeEQ7cGJyaWNrbGVAZmlzaGVyaWVzLmdvdi5mazwvYXV0
aC1hZGRyZXNzPjx0aXRsZXM+PHRpdGxlPjxzdHlsZSBmYWNlPSJub3JtYWwiIGZvbnQ9ImRlZmF1
bHQiIHNpemU9IjEwMCUiPlJlc291cmNlIHBhcnRpdGlvbmluZyBieSB0d28gbGFyZ2UgcGxhbmt0
aXZvcm91cyBmaXNoZXMgPC9zdHlsZT48c3R5bGUgZmFjZT0iaXRhbGljIiBmb250PSJkZWZhdWx0
IiBzaXplPSIxMDAlIj5NaWNyb21lc2lzdGl1cyBhdXN0cmFsaXM8L3N0eWxlPjxzdHlsZSBmYWNl
PSJub3JtYWwiIGZvbnQ9ImRlZmF1bHQiIHNpemU9IjEwMCUiPiBhbmQgPC9zdHlsZT48c3R5bGUg
ZmFjZT0iaXRhbGljIiBmb250PSJkZWZhdWx0IiBzaXplPSIxMDAlIj5NYWNydXJvbnVzIG1hZ2Vs
bGFuaWN1czwvc3R5bGU+PHN0eWxlIGZhY2U9Im5vcm1hbCIgZm9udD0iZGVmYXVsdCIgc2l6ZT0i
MTAwJSI+IGluIHRoZSBTb3V0aHdlc3QgQXRsYW50aWM8L3N0eWxlPjwvdGl0bGU+PHNlY29uZGFy
eS10aXRsZT5Fc3R1YXJpbmUgQ29hc3RhbCBhbmQgU2hlbGYgU2NpZW5jZTwvc2Vjb25kYXJ5LXRp
dGxlPjxhbHQtdGl0bGU+RXN0dWFyLiBDb2FzdC4gU2hlbGYgU2NpLjwvYWx0LXRpdGxlPjwvdGl0
bGVzPjxwZXJpb2RpY2FsPjxmdWxsLXRpdGxlPkVzdHVhcmluZSBDb2FzdGFsIGFuZCBTaGVsZiBT
Y2llbmNlPC9mdWxsLXRpdGxlPjxhYmJyLTE+RXN0dWFyLiBDb2FzdC4gU2hlbGYgU2NpLjwvYWJi
ci0xPjwvcGVyaW9kaWNhbD48YWx0LXBlcmlvZGljYWw+PGZ1bGwtdGl0bGU+RXN0dWFyaW5lIENv
YXN0YWwgYW5kIFNoZWxmIFNjaWVuY2U8L2Z1bGwtdGl0bGU+PGFiYnItMT5Fc3R1YXIuIENvYXN0
LiBTaGVsZiBTY2kuPC9hYmJyLTE+PC9hbHQtcGVyaW9kaWNhbD48cGFnZXM+OTEtOTg8L3BhZ2Vz
Pjx2b2x1bWU+ODQ8L3ZvbHVtZT48bnVtYmVyPjE8L251bWJlcj48a2V5d29yZHM+PGtleXdvcmQ+
U291dGh3ZXN0IEF0bGFudGljPC9rZXl3b3JkPjxrZXl3b3JkPk1pY3JvbWVzaXN0aXVzIGF1c3Ry
YWxpczwva2V5d29yZD48a2V5d29yZD5NYWNydXJvbnVzIG1hZ2VsbGFuaWN1czwva2V5d29yZD48
a2V5d29yZD5yZXNvdXJjZSBwYXJ0aXRpb25pbmc8L2tleXdvcmQ+PGtleXdvcmQ+dHJvcGhpYyBy
ZWxhdGlvbnM8L2tleXdvcmQ+PGtleXdvcmQ+ZGlldDwva2V5d29yZD48a2V5d29yZD5zb3V0aGVy
biBpbmRpYW4tb2NlYW48L2tleXdvcmQ+PGtleXdvcmQ+ZmFsa2xhbmQgaXNsYW5kczwva2V5d29y
ZD48a2V5d29yZD50aGVtaXN0by1nYXVkaWNoYXVkaWk8L2tleXdvcmQ+PGtleXdvcmQ+Z3JhcGhp
Y2FsIGFuYWx5c2lzPC9rZXl3b3JkPjxrZXl3b3JkPmZlZWRpbmcgc3RyYXRlZ3k8L2tleXdvcmQ+
PGtleXdvcmQ+ZGlldDwva2V5d29yZD48a2V5d29yZD5zaGVsZjwva2V5d29yZD48a2V5d29yZD53
YXRlcnM8L2tleXdvcmQ+PGtleXdvcmQ+Zm9vZDwva2V5d29yZD48L2tleXdvcmRzPjxkYXRlcz48
eWVhcj4yMDA5PC95ZWFyPjxwdWItZGF0ZXM+PGRhdGU+QXVnPC9kYXRlPjwvcHViLWRhdGVzPjwv
ZGF0ZXM+PGlzYm4+MDI3Mi03NzE0PC9pc2JuPjxhY2Nlc3Npb24tbnVtPldPUzowMDAyNjkxODQ2
MDAwMTE8L2FjY2Vzc2lvbi1udW0+PHdvcmstdHlwZT5BcnRpY2xlPC93b3JrLXR5cGU+PHVybHM+
PHJlbGF0ZWQtdXJscz48dXJsPiZsdDtHbyB0byBJU0kmZ3Q7Oi8vV09TOjAwMDI2OTE4NDYwMDAx
MTwvdXJsPjwvcmVsYXRlZC11cmxzPjwvdXJscz48ZWxlY3Ryb25pYy1yZXNvdXJjZS1udW0+MTAu
MTAxNi9qLmVjc3MuMjAwOS4wNi4wMDc8L2VsZWN0cm9uaWMtcmVzb3VyY2UtbnVtPjxsYW5ndWFn
ZT5FbmdsaXNoPC9sYW5ndWFnZT48L3JlY29yZD48L0NpdGU+PENpdGU+PEF1dGhvcj5DaWFwdXRh
PC9BdXRob3I+PFllYXI+MjAwNjwvWWVhcj48UmVjTnVtPjc1NjwvUmVjTnVtPjxyZWNvcmQ+PHJl
Yy1udW1iZXI+NzU2PC9yZWMtbnVtYmVyPjxmb3JlaWduLWtleXM+PGtleSBhcHA9IkVOIiBkYi1p
ZD0iZWF6ZHpkdmVqYXN0ZXNlOXRwYXY1ZGQ4cmZwNXZzc3Q5ZHBzIj43NTY8L2tleT48L2ZvcmVp
Z24ta2V5cz48cmVmLXR5cGUgbmFtZT0iSm91cm5hbCBBcnRpY2xlIj4xNzwvcmVmLXR5cGU+PGNv
bnRyaWJ1dG9ycz48YXV0aG9ycz48YXV0aG9yPkNpYXB1dGEsIFBpb3RyPC9hdXRob3I+PGF1dGhv
cj5TaWNpbnNraSwgSmFjZWs8L2F1dGhvcj48L2F1dGhvcnM+PC9jb250cmlidXRvcnM+PGF1dGgt
YWRkcmVzcz5DaWFwdXRhLCBQaW90cjsgUG9saXNoIEFjYWQgU2NpLCBaYWtsYWQgQmlvbCBBbnRh
cmt0eWtpLCBVc3Ryenlja2EgMTAsIFBMLTAyMTQxIFdhcnNhdywgUG9sYW5kPC9hdXRoLWFkZHJl
c3M+PHRpdGxlcz48dGl0bGU+PHN0eWxlIGZhY2U9Im5vcm1hbCIgZm9udD0iZGVmYXVsdCIgc2l6
ZT0iMTAwJSI+U2Vhc29uYWwgYW5kIGFubnVhbCBjaGFuZ2VzIGluIEFudGFyY3RpYyBmdXIgc2Vh
bCAoPC9zdHlsZT48c3R5bGUgZmFjZT0iaXRhbGljIiBmb250PSJkZWZhdWx0IiBzaXplPSIxMDAl
Ij5BcmN0b2NlcGhhbHVzIGdhemVsbGE8L3N0eWxlPjxzdHlsZSBmYWNlPSJub3JtYWwiIGZvbnQ9
ImRlZmF1bHQiIHNpemU9IjEwMCUiPikgZGlldCBpbiB0aGUgYXJlYSBvZiBBZG1pcmFsdHkgQmF5
LCBLaW5nIEdlb3JnZSBJc2xhbmQsIFNvdXRoIFNoZXRsYW5kIElzbGFuZHM8L3N0eWxlPjwvdGl0
bGU+PHNlY29uZGFyeS10aXRsZT5Qb2xpc2ggUG9sYXIgUmVzZWFyY2g8L3NlY29uZGFyeS10aXRs
ZT48YWx0LXRpdGxlPlBvbC4gUG9sYXIgUmVzLjwvYWx0LXRpdGxlPjwvdGl0bGVzPjxwZXJpb2Rp
Y2FsPjxmdWxsLXRpdGxlPlBvbGlzaCBQb2xhciBSZXNlYXJjaDwvZnVsbC10aXRsZT48L3Blcmlv
ZGljYWw+PHBhZ2VzPjE3MS0xODQ8L3BhZ2VzPjx2b2x1bWU+Mjc8L3ZvbHVtZT48bnVtYmVyPjI8
L251bWJlcj48a2V5d29yZHM+PGtleXdvcmQ+QmVoYXZpb3I8L2tleXdvcmQ+PGtleXdvcmQ+TnV0
cml0aW9uPC9rZXl3b3JkPjxrZXl3b3JkPkZvb2RzPC9rZXl3b3JkPjxrZXl3b3JkPk1hcmluZSBF
Y29sb2d5IChFY29sb2d5LCBFbnZpcm9ubWVudGFsPC9rZXl3b3JkPjxrZXl3b3JkPlNjaWVuY2Vz
KTwva2V5d29yZD48a2V5d29yZD5CaW9nZW9ncmFwaHkgKFBvcHVsYXRpb24gU3R1ZGllcyk8L2tl
eXdvcmQ+PGtleXdvcmQ+MDcwMDIsIEJlaGF2aW9yYWwgYmlvbG9neSAtIEdlbmVyYWwgYW5kIGNv
bXBhcmF0aXZlIGJlaGF2aW9yPC9rZXl3b3JkPjxrZXl3b3JkPjA3MDAzLDwva2V5d29yZD48a2V5
d29yZD5CZWhhdmlvcmFsIGJpb2xvZ3kgLSBBbmltYWwgYmVoYXZpb3I8L2tleXdvcmQ+PGtleXdv
cmQ+MDc1MDIsIEVjb2xvZ3k6IGVudmlyb25tZW50YWw8L2tleXdvcmQ+PGtleXdvcmQ+YmlvbG9n
eSAtIEdlbmVyYWwgYW5kIG1ldGhvZHM8L2tleXdvcmQ+PGtleXdvcmQ+MDc1MDgsIEVjb2xvZ3k6
IGVudmlyb25tZW50YWwgYmlvbG9neSAtPC9rZXl3b3JkPjxrZXl3b3JkPkFuaW1hbDwva2V5d29y
ZD48a2V5d29yZD4wNzUxMiwgRWNvbG9neTogZW52aXJvbm1lbnRhbCBiaW9sb2d5IC0gT2NlYW5v
Z3JhcGh5PC9rZXl3b3JkPjxrZXl3b3JkPjEzMjAyLDwva2V5d29yZD48a2V5d29yZD5OdXRyaXRp
b24gLSBHZW5lcmFsIHN0dWRpZXMsIG51dHJpdGlvbmFsIHN0YXR1cyBhbmQgbWV0aG9kczwva2V5
d29yZD48a2V5d29yZD4xMzUwMiwgRm9vZDwva2V5d29yZD48a2V5d29yZD50ZWNobm9sb2d5IC0g
R2VuZXJhbCBhbmQgbWV0aG9kczwva2V5d29yZD48a2V5d29yZD4xNDAwNCwgRGlnZXN0aXZlIHN5
c3RlbSAtIFBoeXNpb2xvZ3k8L2tleXdvcmQ+PGtleXdvcmQ+YW5kIGJpb2NoZW1pc3RyeTwva2V5
d29yZD48a2V5d29yZD42MjgwMCwgQW5pbWFsIGRpc3RyaWJ1dGlvbjwva2V5d29yZD48a2V5d29y
ZD42NDAyNiwgSW52ZXJ0ZWJyYXRhOjwva2V5d29yZD48a2V5d29yZD5jb21wYXJhdGl2ZSwgZXhw
ZXJpbWVudGFsIG1vcnBob2xvZ3ksIHBoeXNpb2xvZ3kgYW5kIHBhdGhvbG9neSAtPC9rZXl3b3Jk
PjxrZXl3b3JkPk1vbGx1c2NhPC9rZXl3b3JkPjxrZXl3b3JkPjY0MDU0LCBJbnZlcnRlYnJhdGE6
Y29tcGFyYXRpdmUsIGV4cGVyaW1lbnRhbCBtb3JwaG9sb2d5LDwva2V5d29yZD48a2V5d29yZD5w
aHlzaW9sb2d5IGFuZCBwYXRob2xvZ3kgLSBBcnRocm9wb2RhOiBjcnVzdGFjZWE8L2tleXdvcmQ+
PGtleXdvcmQ+TW9sbHVzY2EsIEludmVydGVicmF0YSwgQW5pbWFsaWE8L2tleXdvcmQ+PGtleXdv
cmQ+QW5pbWFscywgSW52ZXJ0ZWJyYXRlcywgTW9sbHVza3M8L2tleXdvcmQ+PGtleXdvcmQ+Q2Vw
aGFsb3BvZGEgWzYxMTAwXTwva2V5d29yZD48a2V5d29yZD5bY2VwaGFsb3BvZDwva2V5d29yZD48
a2V5d29yZD4ocHJleSldL0NydXN0YWNlYSwgQXJ0aHJvcG9kYSw8L2tleXdvcmQ+PGtleXdvcmQ+
SW52ZXJ0ZWJyYXRhLCBBbmltYWxpYTwva2V5d29yZD48a2V5d29yZD5BbmltYWxzLCBBcnRocm9w
b2RzLCBDcnVzdGFjZWFucywgSW52ZXJ0ZWJyYXRlczwva2V5d29yZD48a2V5d29yZD5NYWxhY29z
dHJhY2EgWzc1MTEyXTwva2V5d29yZD48a2V5d29yZD5bRXVwaGF1c2lhIHN1cGVyYmE8L2tleXdv
cmQ+PGtleXdvcmQ+a3JpbGw8L2tleXdvcmQ+PGtleXdvcmQ+KHByZXkpXS9QaXNjZXMsPC9rZXl3
b3JkPjxrZXl3b3JkPlZlcnRlYnJhdGEsIENob3JkYXRhLCBBbmltYWxpYTwva2V5d29yZD48a2V5
d29yZD5BbmltYWxzLCBDaG9yZGF0ZXMsIEZpc2gsIE5vbmh1bWFuPC9rZXl3b3JkPjxrZXl3b3Jk
PlZlcnRlYnJhdGVzLCBWZXJ0ZWJyYXRlczwva2V5d29yZD48a2V5d29yZD5Pc3RlaWNodGh5ZXMg
Wzg1MjA2XTwva2V5d29yZD48a2V5d29yZD5bTGFtcGFueWN0dXMgYWNoaXJ1c108L2tleXdvcmQ+
PGtleXdvcmQ+W0d5bW5vc2NvcGVsdXMgbmljaG9sc2k8L2tleXdvcmQ+PGtleXdvcmQ+KHByZXkp
XSBbRWxlY3Ryb25hIGFudGFyY3RpY2E8L2tleXdvcmQ+PGtleXdvcmQ+KHByZXkpXTwva2V5d29y
ZD48a2V5d29yZD5bQ2hpb25vZHJhY28gcmFzdHJvc3Bpbm9zdXM8L2tleXdvcmQ+PGtleXdvcmQ+
KHByZXkpXSBbUGxldXJhZ3JhbW1hIGFudGFyY3RpY3VtPC9rZXl3b3JkPjxrZXl3b3JkPihwcmV5
KV08L2tleXdvcmQ+PGtleXdvcmQ+W05vdG9sZXBpcyBjb2F0c2k8L2tleXdvcmQ+PGtleXdvcmQ+
KHByeSldIFtDaGFubmljaHRoeXMgcmhpbm9jZXJhdHVzPC9rZXl3b3JkPjxrZXl3b3JkPihwcmV5
KV08L2tleXdvcmQ+PGtleXdvcmQ+W0NoYW5uaWNodGh5cyB3aWxzb25pPC9rZXl3b3JkPjxrZXl3
b3JkPihwcmV5KV0gW0d5bW5vc2NvcGVsdXMgYnJhdWVyaTwva2V5d29yZD48a2V5d29yZD4ocHJl
eSldPC9rZXl3b3JkPjxrZXl3b3JkPltFbGVjdHJvbmEgY2FybHNiZXJnaTwva2V5d29yZD48a2V5
d29yZD4ocHJleSldIFtQcm90b215Y3RvcGh1bSBub3JtYW5pPC9rZXl3b3JkPjxrZXl3b3JkPihw
cmV5KV08L2tleXdvcmQ+PGtleXdvcmQ+W1Byb3RvbXljdG9waHVtIGJvbGluaTwva2V5d29yZD48
a2V5d29yZD4ocHJleSldIFtUcmVtYXRvbXVzIGhhbnNvbmk8L2tleXdvcmQ+PGtleXdvcmQ+KHBy
ZXkpXTwva2V5d29yZD48a2V5d29yZD5bTGluZGJlcmdpY2h0aHlzIG51ZGlmcm9uczwva2V5d29y
ZD48a2V5d29yZD4ocHJleSldIFtLcmVmZnRpY2h0aHlzIGFuZGVyc3Nvbmk8L2tleXdvcmQ+PGtl
eXdvcmQ+KHByZXkpXS9QaW5uaXBlZGlhLCBNYW1tYWxpYSwgVmVydGVicmF0YSwgQ2hvcmRhdGEs
IEFuaW1hbGlhPC9rZXl3b3JkPjxrZXl3b3JkPkFuaW1hbHMsPC9rZXl3b3JkPjxrZXl3b3JkPkNo
b3JkYXRlcywgTWFtbWFscywgTm9uaHVtYW4gVmVydGVicmF0ZXMsIE5vbmh1bWFuIE1hbW1hbHMs
IFBpbm5pcGVkcyw8L2tleXdvcmQ+PGtleXdvcmQ+VmVydGVicmF0ZXM8L2tleXdvcmQ+PGtleXdv
cmQ+T3RhcmlpZGFlIFs4NjE4MF08L2tleXdvcmQ+PGtleXdvcmQ+W0FyY3RvY2VwaGFsdXMgZ2F6
ZWxsYTwva2V5d29yZD48a2V5d29yZD5BbnRhcmN0aWMgZnVyPC9rZXl3b3JkPjxrZXl3b3JkPnNl
YWw8L2tleXdvcmQ+PGtleXdvcmQ+KG1hbGU8L2tleXdvcmQ+PGtleXdvcmQ+cHJlZGF0b3IpXS9B
dmVzLCBWZXJ0ZWJyYXRhLCBDaG9yZGF0YSwgQW5pbWFsaWE8L2tleXdvcmQ+PGtleXdvcmQ+QW5p
bWFscyw8L2tleXdvcmQ+PGtleXdvcmQ+QmlyZHMsIENob3JkYXRlcywgTm9uaHVtYW4gVmVydGVi
cmF0ZXMsIFZlcnRlYnJhdGVzPC9rZXl3b3JkPjxrZXl3b3JkPlNwaGVuaXNjaWZvcm1lczwva2V5
d29yZD48a2V5d29yZD5bODU1NjJdPC9rZXl3b3JkPjxrZXl3b3JkPltwZW5ndWluPC9rZXl3b3Jk
PjxrZXl3b3JkPihwcmV5KV08L2tleXdvcmQ+PGtleXdvcmQ+QWRtaXJhbHR5IEJheTwva2V5d29y
ZD48a2V5d29yZD5BbnRhcmN0aWNhPC9rZXl3b3JkPjxrZXl3b3JkPkFudGFyY3RpYyByZWdpb24v
U291dGggU2hldGxhbmQgSXNsYW5kczwva2V5d29yZD48a2V5d29yZD5BbnRhcmN0aWNhPC9rZXl3
b3JkPjxrZXl3b3JkPkFudGFyY3RpYyByZWdpb248L2tleXdvcmQ+PGtleXdvcmQ+ZmVjZXM8L2tl
eXdvcmQ+PGtleXdvcmQ+ZGlnZXN0aXZlIHN5c3RlbTwva2V5d29yZD48L2tleXdvcmRzPjxkYXRl
cz48eWVhcj4yMDA2PC95ZWFyPjwvZGF0ZXM+PGlzYm4+MDEzOC0wMzM4PC9pc2JuPjxhY2Nlc3Np
b24tbnVtPkJDSTpCQ0kyMDA2MDA1MzI2NTE8L2FjY2Vzc2lvbi1udW0+PHdvcmstdHlwZT5BcnRp
Y2xlPC93b3JrLXR5cGU+PHVybHM+PHJlbGF0ZWQtdXJscz48dXJsPiZsdDtHbyB0byBJU0kmZ3Q7
Oi8vQkNJOkJDSTIwMDYwMDUzMjY1MTwvdXJsPjwvcmVsYXRlZC11cmxzPjwvdXJscz48bGFuZ3Vh
Z2U+RW5nbGlzaDwvbGFuZ3VhZ2U+PC9yZWNvcmQ+PC9DaXRlPjwvRW5kTm90ZT5=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PEVuZE5vdGU+PENpdGU+PEF1dGhvcj5Db2xsaW5zPC9BdXRob3I+PFllYXI+MjAxMjwvWWVhcj48
UmVjTnVtPjU4MjwvUmVjTnVtPjxyZWNvcmQ+PHJlYy1udW1iZXI+NTgyPC9yZWMtbnVtYmVyPjxm
b3JlaWduLWtleXM+PGtleSBhcHA9IkVOIiBkYi1pZD0iZWF6ZHpkdmVqYXN0ZXNlOXRwYXY1ZGQ4
cmZwNXZzc3Q5ZHBzIj41ODI8L2tleT48L2ZvcmVpZ24ta2V5cz48cmVmLXR5cGUgbmFtZT0iSm91
cm5hbCBBcnRpY2xlIj4xNzwvcmVmLXR5cGU+PGNvbnRyaWJ1dG9ycz48YXV0aG9ycz48YXV0aG9y
PkNvbGxpbnMsIE1hcnRpbiBBLjwvYXV0aG9yPjxhdXRob3I+U3Rvd2Fzc2VyLCBHYWJyaWVsZTwv
YXV0aG9yPjxhdXRob3I+RmllbGRpbmcsIFNvcGhpZTwvYXV0aG9yPjxhdXRob3I+U2hyZWV2ZSwg
UmFjaGVsPC9hdXRob3I+PGF1dGhvcj5YYXZpZXIsIEpvc2UgQy48L2F1dGhvcj48YXV0aG9yPlZl
bmFibGVzLCBIdWdoIEouPC9hdXRob3I+PGF1dGhvcj5FbmRlcmxlaW4sIFBldGVyPC9hdXRob3I+
PGF1dGhvcj5DaGVyZWwsIFl2ZXM8L2F1dGhvcj48YXV0aG9yPlZhbiBkZSBQdXR0ZSwgQW50b248
L2F1dGhvcj48L2F1dGhvcnM+PC9jb250cmlidXRvcnM+PHRpdGxlcz48dGl0bGU+TGF0aXR1ZGlu
YWwgYW5kIGJhdGh5bWV0cmljIHBhdHRlcm5zIGluIHRoZSBkaXN0cmlidXRpb24gYW5kIGFidW5k
YW5jZSBvZiBtZXNvcGVsYWdpYyBmaXNoIGluIHRoZSBTY290aWEgU2VhPC90aXRsZT48c2Vjb25k
YXJ5LXRpdGxlPkRlZXAtU2VhIFJlc2VhcmNoIFBhcnQgSUktVG9waWNhbCBTdHVkaWVzIGluIE9j
ZWFub2dyYXBoeTwvc2Vjb25kYXJ5LXRpdGxlPjxhbHQtdGl0bGU+RGVlcC1TZWEgUmVzLiBQYXJ0
IElJPC9hbHQtdGl0bGU+PC90aXRsZXM+PHBlcmlvZGljYWw+PGZ1bGwtdGl0bGU+RGVlcC1TZWEg
UmVzZWFyY2ggUGFydCBJaS1Ub3BpY2FsIFN0dWRpZXMgaW4gT2NlYW5vZ3JhcGh5PC9mdWxsLXRp
dGxlPjwvcGVyaW9kaWNhbD48cGFnZXM+MTg5LTE5ODwvcGFnZXM+PHZvbHVtZT41OTwvdm9sdW1l
PjxkYXRlcz48eWVhcj4yMDEyPC95ZWFyPjxwdWItZGF0ZXM+PGRhdGU+SmFuPC9kYXRlPjwvcHVi
LWRhdGVzPjwvZGF0ZXM+PGlzYm4+MDk2Ny0wNjQ1PC9pc2JuPjxhY2Nlc3Npb24tbnVtPldPUzow
MDAzMDA4MTA3MDAwMTY8L2FjY2Vzc2lvbi1udW0+PHVybHM+PHJlbGF0ZWQtdXJscz48dXJsPiZs
dDtHbyB0byBJU0kmZ3Q7Oi8vV09TOjAwMDMwMDgxMDcwMDAxNjwvdXJsPjwvcmVsYXRlZC11cmxz
PjwvdXJscz48ZWxlY3Ryb25pYy1yZXNvdXJjZS1udW0+MTAuMTAxNi9qLmRzcjIuMjAxMS4wNy4w
MDM8L2VsZWN0cm9uaWMtcmVzb3VyY2UtbnVtPjwvcmVjb3JkPjwvQ2l0ZT48Q2l0ZT48QXV0aG9y
PkNvbGxpbnM8L0F1dGhvcj48WWVhcj4yMDA4PC9ZZWFyPjxSZWNOdW0+NTc5PC9SZWNOdW0+PHJl
Y29yZD48cmVjLW51bWJlcj41Nzk8L3JlYy1udW1iZXI+PGZvcmVpZ24ta2V5cz48a2V5IGFwcD0i
RU4iIGRiLWlkPSJlYXpkemR2ZWphc3Rlc2U5dHBhdjVkZDhyZnA1dnNzdDlkcHMiPjU3OTwva2V5
PjwvZm9yZWlnbi1rZXlzPjxyZWYtdHlwZSBuYW1lPSJKb3VybmFsIEFydGljbGUiPjE3PC9yZWYt
dHlwZT48Y29udHJpYnV0b3JzPjxhdXRob3JzPjxhdXRob3I+Q29sbGlucywgTWFydGluIEEuPC9h
dXRob3I+PGF1dGhvcj5YYXZpZXIsIEpvc2UgQy48L2F1dGhvcj48YXV0aG9yPkpvaG5zdG9uLCBO
YWRpbmUgTS48L2F1dGhvcj48YXV0aG9yPk5vcnRoLCBBbnRob255IFcuPC9hdXRob3I+PGF1dGhv
cj5FbmRlcmxlaW4sIFBldGVyPC9hdXRob3I+PGF1dGhvcj5UYXJsaW5nLCBHZXJhaW50IEEuPC9h
dXRob3I+PGF1dGhvcj5XYWx1ZGEsIENsYWlyZSBNLjwvYXV0aG9yPjxhdXRob3I+SGF3a2VyLCBF
bGl6YWJldGggSi48L2F1dGhvcj48YXV0aG9yPkN1bm5pbmdoYW0sIE5hdGhhbiBKLjwvYXV0aG9y
PjwvYXV0aG9ycz48L2NvbnRyaWJ1dG9ycz48dGl0bGVzPjx0aXRsZT5QYXR0ZXJucyBpbiB0aGUg
ZGlzdHJpYnV0aW9uIG9mIG15Y3RvcGhpZCBmaXNoIGluIHRoZSBub3J0aGVybiBTY290aWEgU2Vh
IGVjb3N5c3RlbTwvdGl0bGU+PHNlY29uZGFyeS10aXRsZT5Qb2xhciBCaW9sb2d5PC9zZWNvbmRh
cnktdGl0bGU+PGFsdC10aXRsZT5Qb2xhciBCaW9sPC9hbHQtdGl0bGU+PC90aXRsZXM+PHBlcmlv
ZGljYWw+PGZ1bGwtdGl0bGU+UG9sYXIgQmlvbG9neTwvZnVsbC10aXRsZT48YWJici0xPlBvbGFy
IEJpb2wuPC9hYmJyLTE+PC9wZXJpb2RpY2FsPjxwYWdlcz44MzctODUxPC9wYWdlcz48dm9sdW1l
PjMxPC92b2x1bWU+PG51bWJlcj43PC9udW1iZXI+PGRhdGVzPjx5ZWFyPjIwMDg8L3llYXI+PHB1
Yi1kYXRlcz48ZGF0ZT5KdW48L2RhdGU+PC9wdWItZGF0ZXM+PC9kYXRlcz48aXNibj4wNzIyLTQw
NjA8L2lzYm4+PGFjY2Vzc2lvbi1udW0+V09TOjAwMDI1NjAxMTEwMDAwNzwvYWNjZXNzaW9uLW51
bT48dXJscz48cmVsYXRlZC11cmxzPjx1cmw+Jmx0O0dvIHRvIElTSSZndDs6Ly9XT1M6MDAwMjU2
MDExMTAwMDA3PC91cmw+PC9yZWxhdGVkLXVybHM+PC91cmxzPjxlbGVjdHJvbmljLXJlc291cmNl
LW51bT4xMC4xMDA3L3MwMDMwMC0wMDgtMDQyMy0yPC9lbGVjdHJvbmljLXJlc291cmNlLW51bT48
L3JlY29yZD48L0NpdGU+PENpdGU+PEF1dGhvcj5NYWtoYWRvPC9BdXRob3I+PFllYXI+MjAwODwv
WWVhcj48UmVjTnVtPjY5MDwvUmVjTnVtPjxyZWNvcmQ+PHJlYy1udW1iZXI+NjkwPC9yZWMtbnVt
YmVyPjxmb3JlaWduLWtleXM+PGtleSBhcHA9IkVOIiBkYi1pZD0iZWF6ZHpkdmVqYXN0ZXNlOXRw
YXY1ZGQ4cmZwNXZzc3Q5ZHBzIj42OTA8L2tleT48L2ZvcmVpZ24ta2V5cz48cmVmLXR5cGUgbmFt
ZT0iSm91cm5hbCBBcnRpY2xlIj4xNzwvcmVmLXR5cGU+PGNvbnRyaWJ1dG9ycz48YXV0aG9ycz48
YXV0aG9yPk1ha2hhZG8sIEEuIEIuPC9hdXRob3I+PGF1dGhvcj5CZXN0ZXIsIE0uIE4uPC9hdXRo
b3I+PGF1dGhvcj5LaXJrbWFuLCBTLiBQLjwvYXV0aG9yPjxhdXRob3I+UGlzdG9yaXVzLCBQLiBB
LjwvYXV0aG9yPjxhdXRob3I+RmVyZ3Vzb24sIEouIFcuIEguPC9hdXRob3I+PGF1dGhvcj5LbGFn
ZXMsIE4uIFQuIFcuPC9hdXRob3I+PC9hdXRob3JzPjwvY29udHJpYnV0b3JzPjxhdXRoLWFkZHJl
c3M+QnJhbmNoIE1hcmluZSAmYW1wOyBDb2FzdGFsIE1hbmFnZW1lbnQsIERlcHQgRW52aXJvbm0g
QWZmYWlycyAmYW1wOyBUb3VyaXNtLCBaQS04MDEyIENhcGUgVG93biwgU291dGggQWZyaWNhLiBV
bml2IFByZXRvcmlhLCBEZXB0IFpvb2wgJmFtcDsgRW50b21vbCwgTWFtbWFsIFJlcyBJbnN0LCBa
QS0wMDAyIFByZXRvcmlhLCBTb3V0aCBBZnJpY2EuIFVuaXYgUHJldG9yaWEsIERlcHQgWm9vbCAm
YW1wOyBFbnRvbW9sLCBDdHIgRW52aXJvbm0gU3R1ZGllcywgWkEtMDAwMiBQcmV0b3JpYSwgU291
dGggQWZyaWNhLiBVbml2IFBvcnQgRWxpemFiZXRoLCBJbnN0IEVudmlyb25tICZhbXA7IENvYXN0
YWwgTWFuYWdlbWVudCwgWkEtNjAwMCBQb3J0IEVsaXphYmV0aCwgU291dGggQWZyaWNhLiBVbml2
IENhcGUgVG93biwgRGVwdCBTdGF0IFNjaSwgQXZpYW4gRGVtb2cgVW5pdCwgWkEtNzcwMSBSb25k
ZWJvc2NoLCBTb3V0aCBBZnJpY2EuJiN4RDtNYWtoYWRvLCBBQiAocmVwcmludCBhdXRob3IpLCBC
cmFuY2ggTWFyaW5lICZhbXA7IENvYXN0YWwgTWFuYWdlbWVudCwgRGVwdCBFbnZpcm9ubSBBZmZh
aXJzICZhbXA7IFRvdXJpc20sIFByaXZhdGUgQmFnIFgyLCBaQS04MDEyIENhcGUgVG93biwgU291
dGggQWZyaWNhLiYjeEQ7QW1ha2hhZG9AZGVhdC5nb3YuemE8L2F1dGgtYWRkcmVzcz48dGl0bGVz
Pjx0aXRsZT48c3R5bGUgZmFjZT0ibm9ybWFsIiBmb250PSJkZWZhdWx0IiBzaXplPSIxMDAlIj5Q
cmV5IG9mIHRoZSBhbnRhcmN0aWMgZnVyIHNlYWwgPC9zdHlsZT48c3R5bGUgZmFjZT0iaXRhbGlj
IiBmb250PSJkZWZhdWx0IiBzaXplPSIxMDAlIj5BcmN0b2NlcGhhbHVzIGdhemVsbGE8L3N0eWxl
PjxzdHlsZSBmYWNlPSJub3JtYWwiIGZvbnQ9ImRlZmF1bHQiIHNpemU9IjEwMCUiPiBhdCBNYXJp
b24gSXNsYW5kPC9zdHlsZT48L3RpdGxlPjxzZWNvbmRhcnktdGl0bGU+UG9sYXIgQmlvbG9neTwv
c2Vjb25kYXJ5LXRpdGxlPjxhbHQtdGl0bGU+UG9sYXIgQmlvbC48L2FsdC10aXRsZT48L3RpdGxl
cz48cGVyaW9kaWNhbD48ZnVsbC10aXRsZT5Qb2xhciBCaW9sb2d5PC9mdWxsLXRpdGxlPjxhYmJy
LTE+UG9sYXIgQmlvbC48L2FiYnItMT48L3BlcmlvZGljYWw+PGFsdC1wZXJpb2RpY2FsPjxmdWxs
LXRpdGxlPlBvbGFyIEJpb2xvZ3k8L2Z1bGwtdGl0bGU+PGFiYnItMT5Qb2xhciBCaW9sLjwvYWJi
ci0xPjwvYWx0LXBlcmlvZGljYWw+PHBhZ2VzPjU3NS01ODE8L3BhZ2VzPjx2b2x1bWU+MzE8L3Zv
bHVtZT48bnVtYmVyPjU8L251bWJlcj48a2V5d29yZHM+PGtleXdvcmQ+QXJjdG9jZXBoYWx1cyBn
YXplbGxhPC9rZXl3b3JkPjxrZXl3b3JkPm90b2xpdGhzPC9rZXl3b3JkPjxrZXl3b3JkPnByZXkg
c3BlY2llczwva2V5d29yZD48a2V5d29yZD5mcmVxdWVuY3kgb2Ygb2NjdXJyZW5jZTwva2V5d29y
ZD48a2V5d29yZD5udW1lcmljYWwgYWJ1bmRhbmNlPC9rZXl3b3JkPjxrZXl3b3JkPnNvdXRoIHNo
ZXRsYW5kIGlzbGFuZHM8L2tleXdvcmQ+PGtleXdvcmQ+cHJpbmNlLWVkd2FyZC1pc2xhbmRzPC9r
ZXl3b3JkPjxrZXl3b3JkPnN1bW1lci1hdXR1bW4gcGVyaW9kPC9rZXl3b3JkPjxrZXl3b3JkPmZp
c2ggcHJleTwva2V5d29yZD48a2V5d29yZD5hdHRlbmRhbmNlIGJlaGF2aW9yPC9rZXl3b3JkPjxr
ZXl3b3JkPmZvb2QtY29uc3VtcHRpb248L2tleXdvcmQ+PGtleXdvcmQ+cG9wdWxhdGlvbiBzaXpl
czwva2V5d29yZD48a2V5d29yZD5icmVlZGluZy1zZWFzb248L2tleXdvcmQ+PGtleXdvcmQ+bGF1
cmllIGlzbGFuZDwva2V5d29yZD48a2V5d29yZD5oZWFyZCBpc2xhbmQ8L2tleXdvcmQ+PC9rZXl3
b3Jkcz48ZGF0ZXM+PHllYXI+MjAwODwveWVhcj48cHViLWRhdGVzPjxkYXRlPkFwcjwvZGF0ZT48
L3B1Yi1kYXRlcz48L2RhdGVzPjxpc2JuPjA3MjItNDA2MDwvaXNibj48YWNjZXNzaW9uLW51bT5X
T1M6MDAwMjU0NDg2OTAwMDA3PC9hY2Nlc3Npb24tbnVtPjx3b3JrLXR5cGU+QXJ0aWNsZTwvd29y
ay10eXBlPjx1cmxzPjxyZWxhdGVkLXVybHM+PHVybD4mbHQ7R28gdG8gSVNJJmd0OzovL1dPUzow
MDAyNTQ0ODY5MDAwMDc8L3VybD48L3JlbGF0ZWQtdXJscz48L3VybHM+PGVsZWN0cm9uaWMtcmVz
b3VyY2UtbnVtPjEwLjEwMDcvczAwMzAwLTAwNy0wMzkxLXk8L2VsZWN0cm9uaWMtcmVzb3VyY2Ut
bnVtPjxsYW5ndWFnZT5FbmdsaXNoPC9sYW5ndWFnZT48L3JlY29yZD48L0NpdGU+PENpdGU+PEF1
dGhvcj5QdXNjaDwvQXV0aG9yPjxZZWFyPjIwMDQ8L1llYXI+PFJlY051bT41OTA8L1JlY051bT48
cmVjb3JkPjxyZWMtbnVtYmVyPjU5MDwvcmVjLW51bWJlcj48Zm9yZWlnbi1rZXlzPjxrZXkgYXBw
PSJFTiIgZGItaWQ9ImVhemR6ZHZlamFzdGVzZTl0cGF2NWRkOHJmcDV2c3N0OWRwcyI+NTkwPC9r
ZXk+PC9mb3JlaWduLWtleXM+PHJlZi10eXBlIG5hbWU9IkpvdXJuYWwgQXJ0aWNsZSI+MTc8L3Jl
Zi10eXBlPjxjb250cmlidXRvcnM+PGF1dGhvcnM+PGF1dGhvcj5QdXNjaCwgQy48L2F1dGhvcj48
YXV0aG9yPkh1bGxleSwgUC4gQS48L2F1dGhvcj48YXV0aG9yPktvY2ssIEsuIEguPC9hdXRob3I+
PC9hdXRob3JzPjwvY29udHJpYnV0b3JzPjx0aXRsZXM+PHRpdGxlPkNvbW11bml0eSBzdHJ1Y3R1
cmUgYW5kIGZlZWRpbmcgZWNvbG9neSBvZiBtZXNvcGVsYWdpYyBmaXNoZXMgaW4gdGhlIHNsb3Bl
IHdhdGVycyBvZiBLaW5nIEdlb3JnZSBJc2xhbmQgKFNvdXRoIFNoZXRsYW5kIElzbGFuZHMsIEFu
dGFyY3RpY2EpPC90aXRsZT48c2Vjb25kYXJ5LXRpdGxlPkRlZXAtU2VhIFJlc2VhcmNoIFBhcnQg
SS1PY2Vhbm9ncmFwaGljIFJlc2VhcmNoIFBhcGVyczwvc2Vjb25kYXJ5LXRpdGxlPjxhbHQtdGl0
bGU+RGVlcC1TZWEgUmVzLiBQYXJ0IEk8L2FsdC10aXRsZT48L3RpdGxlcz48cGVyaW9kaWNhbD48
ZnVsbC10aXRsZT5EZWVwLVNlYSBSZXNlYXJjaCBQYXJ0IEktT2NlYW5vZ3JhcGhpYyBSZXNlYXJj
aCBQYXBlcnM8L2Z1bGwtdGl0bGU+PC9wZXJpb2RpY2FsPjxwYWdlcz4xNjg1LTE3MDg8L3BhZ2Vz
Pjx2b2x1bWU+NTE8L3ZvbHVtZT48bnVtYmVyPjExPC9udW1iZXI+PGRhdGVzPjx5ZWFyPjIwMDQ8
L3llYXI+PHB1Yi1kYXRlcz48ZGF0ZT5Ob3Y8L2RhdGU+PC9wdWItZGF0ZXM+PC9kYXRlcz48aXNi
bj4wOTY3LTA2Mzc8L2lzYm4+PGFjY2Vzc2lvbi1udW0+V09TOjAwMDIyNTEyMzEwMDAxNjwvYWNj
ZXNzaW9uLW51bT48dXJscz48cmVsYXRlZC11cmxzPjx1cmw+Jmx0O0dvIHRvIElTSSZndDs6Ly9X
T1M6MDAwMjI1MTIzMTAwMDE2PC91cmw+PC9yZWxhdGVkLXVybHM+PC91cmxzPjxlbGVjdHJvbmlj
LXJlc291cmNlLW51bT4xMC4xMDE2L2ouZHNyLjIwMDQuMDYuMDA4PC9lbGVjdHJvbmljLXJlc291
cmNlLW51bT48L3JlY29yZD48L0NpdGU+PENpdGU+PEF1dGhvcj5DYXNhdXg8L0F1dGhvcj48WWVh
cj4xOTk4PC9ZZWFyPjxSZWNOdW0+Njk1PC9SZWNOdW0+PHJlY29yZD48cmVjLW51bWJlcj42OTU8
L3JlYy1udW1iZXI+PGZvcmVpZ24ta2V5cz48a2V5IGFwcD0iRU4iIGRiLWlkPSJlYXpkemR2ZWph
c3Rlc2U5dHBhdjVkZDhyZnA1dnNzdDlkcHMiPjY5NTwva2V5PjwvZm9yZWlnbi1rZXlzPjxyZWYt
dHlwZSBuYW1lPSJKb3VybmFsIEFydGljbGUiPjE3PC9yZWYtdHlwZT48Y29udHJpYnV0b3JzPjxh
dXRob3JzPjxhdXRob3I+Q2FzYXV4LCBSLjwvYXV0aG9yPjxhdXRob3I+U29hdmUsIEcuPC9hdXRo
b3I+PGF1dGhvcj5Db3JpYSwgTi48L2F1dGhvcj48L2F1dGhvcnM+PC9jb250cmlidXRvcnM+PGF1
dGgtYWRkcmVzcz5JbnN0IEFudGFydCBBcmdlbnRpbm8sIFJBLTEwMTAgQnVlbm9zIEFpcmVzLCBE
RiwgQXJnZW50aW5hLiBNdXNlbyBDaWVuY2lhcyBOYXQsIERlcHQgWm9vbCwgUkEtMTkwMCBMYSBQ
bGF0YSwgQXJnZW50aW5hLiYjeEQ7Q2FzYXV4LCBSIChyZXByaW50IGF1dGhvciksIEluc3QgQW50
YXJ0IEFyZ2VudGlubywgQ2Vycml0byAxMjQ4LCBSQS0xMDEwIEJ1ZW5vcyBBaXJlcywgREYsIEFy
Z2VudGluYS48L2F1dGgtYWRkcmVzcz48dGl0bGVzPjx0aXRsZT48c3R5bGUgZmFjZT0ibm9ybWFs
IiBmb250PSJkZWZhdWx0IiBzaXplPSIxMDAlIj5MYW50ZXJuZmlzaCAoTXljdG9waGlkYWUpIGlu
IHRoZSBkaWV0IG9mIHRoZSBDYXBlIHBldHJvbCA8L3N0eWxlPjxzdHlsZSBmYWNlPSJpdGFsaWMi
IGZvbnQ9ImRlZmF1bHQiIHNpemU9IjEwMCUiPkRhcHRpb24gY2FwZW5zZTwvc3R5bGU+PHN0eWxl
IGZhY2U9Im5vcm1hbCIgZm9udD0iZGVmYXVsdCIgc2l6ZT0iMTAwJSI+IGF0IHRoZSBTb3V0aCBT
aGV0bGFuZCBhbmQgU291dGggT3JrbmV5IElzbGFuZHMsIEFudGFyY3RpY2E8L3N0eWxlPjwvdGl0
bGU+PHNlY29uZGFyeS10aXRsZT5Qb2xhciBCaW9sb2d5PC9zZWNvbmRhcnktdGl0bGU+PGFsdC10
aXRsZT5Qb2xhciBCaW9sLjwvYWx0LXRpdGxlPjwvdGl0bGVzPjxwZXJpb2RpY2FsPjxmdWxsLXRp
dGxlPlBvbGFyIEJpb2xvZ3k8L2Z1bGwtdGl0bGU+PGFiYnItMT5Qb2xhciBCaW9sLjwvYWJici0x
PjwvcGVyaW9kaWNhbD48YWx0LXBlcmlvZGljYWw+PGZ1bGwtdGl0bGU+UG9sYXIgQmlvbG9neTwv
ZnVsbC10aXRsZT48YWJici0xPlBvbGFyIEJpb2wuPC9hYmJyLTE+PC9hbHQtcGVyaW9kaWNhbD48
cGFnZXM+MzY0LTM2NjwvcGFnZXM+PHZvbHVtZT4yMDwvdm9sdW1lPjxudW1iZXI+NTwvbnVtYmVy
PjxrZXl3b3Jkcz48a2V5d29yZD5zZWFiaXJkczwva2V5d29yZD48L2tleXdvcmRzPjxkYXRlcz48
eWVhcj4xOTk4PC95ZWFyPjxwdWItZGF0ZXM+PGRhdGU+Tm92PC9kYXRlPjwvcHViLWRhdGVzPjwv
ZGF0ZXM+PGlzYm4+MDcyMi00MDYwPC9pc2JuPjxhY2Nlc3Npb24tbnVtPldPUzowMDAwNzY0NjA2
MDAwMTA8L2FjY2Vzc2lvbi1udW0+PHdvcmstdHlwZT5BcnRpY2xlPC93b3JrLXR5cGU+PHVybHM+
PHJlbGF0ZWQtdXJscz48dXJsPiZsdDtHbyB0byBJU0kmZ3Q7Oi8vV09TOjAwMDA3NjQ2MDYwMDAx
MDwvdXJsPjwvcmVsYXRlZC11cmxzPjwvdXJscz48ZWxlY3Ryb25pYy1yZXNvdXJjZS1udW0+MTAu
MTAwNy9zMDAzMDAwMDUwMzE1PC9lbGVjdHJvbmljLXJlc291cmNlLW51bT48bGFuZ3VhZ2U+RW5n
bGlzaDwvbGFuZ3VhZ2U+PC9yZWNvcmQ+PC9DaXRlPjxDaXRlPjxBdXRob3I+UGlhdGtvd3NraTwv
QXV0aG9yPjxZZWFyPjE5OTQ8L1llYXI+PFJlY051bT42NTE8L1JlY051bT48cmVjb3JkPjxyZWMt
bnVtYmVyPjY1MTwvcmVjLW51bWJlcj48Zm9yZWlnbi1rZXlzPjxrZXkgYXBwPSJFTiIgZGItaWQ9
ImVhemR6ZHZlamFzdGVzZTl0cGF2NWRkOHJmcDV2c3N0OWRwcyI+NjUxPC9rZXk+PC9mb3JlaWdu
LWtleXM+PHJlZi10eXBlIG5hbWU9IkpvdXJuYWwgQXJ0aWNsZSI+MTc8L3JlZi10eXBlPjxjb250
cmlidXRvcnM+PGF1dGhvcnM+PGF1dGhvcj5QaWF0a293c2tpLCBVPC9hdXRob3I+PGF1dGhvcj5S
b2Rob3VzZSwgUC4gRy48L2F1dGhvcj48YXV0aG9yPldoaXRlLCBNLkcuPC9hdXRob3I+PGF1dGhv
cj5Cb25lLCBELkcuPC9hdXRob3I+PGF1dGhvcj5TeW1vbiwgQy48L2F1dGhvcj48L2F1dGhvcnM+
PC9jb250cmlidXRvcnM+PHRpdGxlcz48dGl0bGU+TmVrdG9uIGNvbW11bml0eSBvZiB0aGUgU2Nv
dGlhIFNlYSBhcyBzYW1wbGVkIGJ5IHRoZSBSTVQgMjUgZHVyaW5nIGF1c3RyYWwgc3VtbWVyPC90
aXRsZT48c2Vjb25kYXJ5LXRpdGxlPk1hcmluZSBFY29sb2d5IFByb2dyZXNzIFNlcmllczwvc2Vj
b25kYXJ5LXRpdGxlPjxhbHQtdGl0bGU+TWFyLiBFY29sLiBQcm9nLiBTZXIuPC9hbHQtdGl0bGU+
PC90aXRsZXM+PHBlcmlvZGljYWw+PGZ1bGwtdGl0bGU+TWFyaW5lIEVjb2xvZ3kgUHJvZ3Jlc3Mg
U2VyaWVzPC9mdWxsLXRpdGxlPjwvcGVyaW9kaWNhbD48cGFnZXM+MTMtMjg8L3BhZ2VzPjx2b2x1
bWU+MTEyPC92b2x1bWU+PGRhdGVzPjx5ZWFyPjE5OTQ8L3llYXI+PC9kYXRlcz48dXJscz48L3Vy
bHM+PC9yZWNvcmQ+PC9DaXRlPjxDaXRlPjxBdXRob3I+QnJpY2tsZTwvQXV0aG9yPjxZZWFyPjIw
MDk8L1llYXI+PFJlY051bT43NTU8L1JlY051bT48cmVjb3JkPjxyZWMtbnVtYmVyPjc1NTwvcmVj
LW51bWJlcj48Zm9yZWlnbi1rZXlzPjxrZXkgYXBwPSJFTiIgZGItaWQ9ImVhemR6ZHZlamFzdGVz
ZTl0cGF2NWRkOHJmcDV2c3N0OWRwcyI+NzU1PC9rZXk+PC9mb3JlaWduLWtleXM+PHJlZi10eXBl
IG5hbWU9IkpvdXJuYWwgQXJ0aWNsZSI+MTc8L3JlZi10eXBlPjxjb250cmlidXRvcnM+PGF1dGhv
cnM+PGF1dGhvcj5Ccmlja2xlLCBQLjwvYXV0aG9yPjxhdXRob3I+QXJraGlwa2luLCBBLiBJLjwv
YXV0aG9yPjxhdXRob3I+TGFwdGlraG92c2t5LCBWLjwvYXV0aG9yPjxhdXRob3I+U3RvY2tzLCBB
LjwvYXV0aG9yPjxhdXRob3I+VGF5bG9yLCBBLjwvYXV0aG9yPjwvYXV0aG9ycz48L2NvbnRyaWJ1
dG9ycz48YXV0aC1hZGRyZXNzPltCcmlja2xlLCBQYXVsOyBBcmtoaXBraW4sIEFsZXhhbmRlciBJ
LjsgTGFwdGlraG92c2t5LCBWbGFkaW1pcjsgU3RvY2tzLCBBbmRyZXc7IFRheWxvciwgQWxpc29u
XSBGYWxrbGFuZCBJc2wgR292dCBGaXNoZXJpZXMgRGVwdCwgU3RhbmxleSBGSVFRIDFaWiwgRmFs
a2xhbmQgSXNsLCBFbmdsYW5kLiYjeEQ7QnJpY2tsZSwgUCAocmVwcmludCBhdXRob3IpLCBGYWxr
bGFuZCBJc2wgR292dCBGaXNoZXJpZXMgRGVwdCwgUE9CIDU5OCwgU3RhbmxleSBGSVFRIDFaWiwg
RmFsa2xhbmQgSXNsLCBFbmdsYW5kLiYjeEQ7cGJyaWNrbGVAZmlzaGVyaWVzLmdvdi5mazwvYXV0
aC1hZGRyZXNzPjx0aXRsZXM+PHRpdGxlPjxzdHlsZSBmYWNlPSJub3JtYWwiIGZvbnQ9ImRlZmF1
bHQiIHNpemU9IjEwMCUiPlJlc291cmNlIHBhcnRpdGlvbmluZyBieSB0d28gbGFyZ2UgcGxhbmt0
aXZvcm91cyBmaXNoZXMgPC9zdHlsZT48c3R5bGUgZmFjZT0iaXRhbGljIiBmb250PSJkZWZhdWx0
IiBzaXplPSIxMDAlIj5NaWNyb21lc2lzdGl1cyBhdXN0cmFsaXM8L3N0eWxlPjxzdHlsZSBmYWNl
PSJub3JtYWwiIGZvbnQ9ImRlZmF1bHQiIHNpemU9IjEwMCUiPiBhbmQgPC9zdHlsZT48c3R5bGUg
ZmFjZT0iaXRhbGljIiBmb250PSJkZWZhdWx0IiBzaXplPSIxMDAlIj5NYWNydXJvbnVzIG1hZ2Vs
bGFuaWN1czwvc3R5bGU+PHN0eWxlIGZhY2U9Im5vcm1hbCIgZm9udD0iZGVmYXVsdCIgc2l6ZT0i
MTAwJSI+IGluIHRoZSBTb3V0aHdlc3QgQXRsYW50aWM8L3N0eWxlPjwvdGl0bGU+PHNlY29uZGFy
eS10aXRsZT5Fc3R1YXJpbmUgQ29hc3RhbCBhbmQgU2hlbGYgU2NpZW5jZTwvc2Vjb25kYXJ5LXRp
dGxlPjxhbHQtdGl0bGU+RXN0dWFyLiBDb2FzdC4gU2hlbGYgU2NpLjwvYWx0LXRpdGxlPjwvdGl0
bGVzPjxwZXJpb2RpY2FsPjxmdWxsLXRpdGxlPkVzdHVhcmluZSBDb2FzdGFsIGFuZCBTaGVsZiBT
Y2llbmNlPC9mdWxsLXRpdGxlPjxhYmJyLTE+RXN0dWFyLiBDb2FzdC4gU2hlbGYgU2NpLjwvYWJi
ci0xPjwvcGVyaW9kaWNhbD48YWx0LXBlcmlvZGljYWw+PGZ1bGwtdGl0bGU+RXN0dWFyaW5lIENv
YXN0YWwgYW5kIFNoZWxmIFNjaWVuY2U8L2Z1bGwtdGl0bGU+PGFiYnItMT5Fc3R1YXIuIENvYXN0
LiBTaGVsZiBTY2kuPC9hYmJyLTE+PC9hbHQtcGVyaW9kaWNhbD48cGFnZXM+OTEtOTg8L3BhZ2Vz
Pjx2b2x1bWU+ODQ8L3ZvbHVtZT48bnVtYmVyPjE8L251bWJlcj48a2V5d29yZHM+PGtleXdvcmQ+
U291dGh3ZXN0IEF0bGFudGljPC9rZXl3b3JkPjxrZXl3b3JkPk1pY3JvbWVzaXN0aXVzIGF1c3Ry
YWxpczwva2V5d29yZD48a2V5d29yZD5NYWNydXJvbnVzIG1hZ2VsbGFuaWN1czwva2V5d29yZD48
a2V5d29yZD5yZXNvdXJjZSBwYXJ0aXRpb25pbmc8L2tleXdvcmQ+PGtleXdvcmQ+dHJvcGhpYyBy
ZWxhdGlvbnM8L2tleXdvcmQ+PGtleXdvcmQ+ZGlldDwva2V5d29yZD48a2V5d29yZD5zb3V0aGVy
biBpbmRpYW4tb2NlYW48L2tleXdvcmQ+PGtleXdvcmQ+ZmFsa2xhbmQgaXNsYW5kczwva2V5d29y
ZD48a2V5d29yZD50aGVtaXN0by1nYXVkaWNoYXVkaWk8L2tleXdvcmQ+PGtleXdvcmQ+Z3JhcGhp
Y2FsIGFuYWx5c2lzPC9rZXl3b3JkPjxrZXl3b3JkPmZlZWRpbmcgc3RyYXRlZ3k8L2tleXdvcmQ+
PGtleXdvcmQ+ZGlldDwva2V5d29yZD48a2V5d29yZD5zaGVsZjwva2V5d29yZD48a2V5d29yZD53
YXRlcnM8L2tleXdvcmQ+PGtleXdvcmQ+Zm9vZDwva2V5d29yZD48L2tleXdvcmRzPjxkYXRlcz48
eWVhcj4yMDA5PC95ZWFyPjxwdWItZGF0ZXM+PGRhdGU+QXVnPC9kYXRlPjwvcHViLWRhdGVzPjwv
ZGF0ZXM+PGlzYm4+MDI3Mi03NzE0PC9pc2JuPjxhY2Nlc3Npb24tbnVtPldPUzowMDAyNjkxODQ2
MDAwMTE8L2FjY2Vzc2lvbi1udW0+PHdvcmstdHlwZT5BcnRpY2xlPC93b3JrLXR5cGU+PHVybHM+
PHJlbGF0ZWQtdXJscz48dXJsPiZsdDtHbyB0byBJU0kmZ3Q7Oi8vV09TOjAwMDI2OTE4NDYwMDAx
MTwvdXJsPjwvcmVsYXRlZC11cmxzPjwvdXJscz48ZWxlY3Ryb25pYy1yZXNvdXJjZS1udW0+MTAu
MTAxNi9qLmVjc3MuMjAwOS4wNi4wMDc8L2VsZWN0cm9uaWMtcmVzb3VyY2UtbnVtPjxsYW5ndWFn
ZT5FbmdsaXNoPC9sYW5ndWFnZT48L3JlY29yZD48L0NpdGU+PENpdGU+PEF1dGhvcj5DaWFwdXRh
PC9BdXRob3I+PFllYXI+MjAwNjwvWWVhcj48UmVjTnVtPjc1NjwvUmVjTnVtPjxyZWNvcmQ+PHJl
Yy1udW1iZXI+NzU2PC9yZWMtbnVtYmVyPjxmb3JlaWduLWtleXM+PGtleSBhcHA9IkVOIiBkYi1p
ZD0iZWF6ZHpkdmVqYXN0ZXNlOXRwYXY1ZGQ4cmZwNXZzc3Q5ZHBzIj43NTY8L2tleT48L2ZvcmVp
Z24ta2V5cz48cmVmLXR5cGUgbmFtZT0iSm91cm5hbCBBcnRpY2xlIj4xNzwvcmVmLXR5cGU+PGNv
bnRyaWJ1dG9ycz48YXV0aG9ycz48YXV0aG9yPkNpYXB1dGEsIFBpb3RyPC9hdXRob3I+PGF1dGhv
cj5TaWNpbnNraSwgSmFjZWs8L2F1dGhvcj48L2F1dGhvcnM+PC9jb250cmlidXRvcnM+PGF1dGgt
YWRkcmVzcz5DaWFwdXRhLCBQaW90cjsgUG9saXNoIEFjYWQgU2NpLCBaYWtsYWQgQmlvbCBBbnRh
cmt0eWtpLCBVc3Ryenlja2EgMTAsIFBMLTAyMTQxIFdhcnNhdywgUG9sYW5kPC9hdXRoLWFkZHJl
c3M+PHRpdGxlcz48dGl0bGU+PHN0eWxlIGZhY2U9Im5vcm1hbCIgZm9udD0iZGVmYXVsdCIgc2l6
ZT0iMTAwJSI+U2Vhc29uYWwgYW5kIGFubnVhbCBjaGFuZ2VzIGluIEFudGFyY3RpYyBmdXIgc2Vh
bCAoPC9zdHlsZT48c3R5bGUgZmFjZT0iaXRhbGljIiBmb250PSJkZWZhdWx0IiBzaXplPSIxMDAl
Ij5BcmN0b2NlcGhhbHVzIGdhemVsbGE8L3N0eWxlPjxzdHlsZSBmYWNlPSJub3JtYWwiIGZvbnQ9
ImRlZmF1bHQiIHNpemU9IjEwMCUiPikgZGlldCBpbiB0aGUgYXJlYSBvZiBBZG1pcmFsdHkgQmF5
LCBLaW5nIEdlb3JnZSBJc2xhbmQsIFNvdXRoIFNoZXRsYW5kIElzbGFuZHM8L3N0eWxlPjwvdGl0
bGU+PHNlY29uZGFyeS10aXRsZT5Qb2xpc2ggUG9sYXIgUmVzZWFyY2g8L3NlY29uZGFyeS10aXRs
ZT48YWx0LXRpdGxlPlBvbC4gUG9sYXIgUmVzLjwvYWx0LXRpdGxlPjwvdGl0bGVzPjxwZXJpb2Rp
Y2FsPjxmdWxsLXRpdGxlPlBvbGlzaCBQb2xhciBSZXNlYXJjaDwvZnVsbC10aXRsZT48L3Blcmlv
ZGljYWw+PHBhZ2VzPjE3MS0xODQ8L3BhZ2VzPjx2b2x1bWU+Mjc8L3ZvbHVtZT48bnVtYmVyPjI8
L251bWJlcj48a2V5d29yZHM+PGtleXdvcmQ+QmVoYXZpb3I8L2tleXdvcmQ+PGtleXdvcmQ+TnV0
cml0aW9uPC9rZXl3b3JkPjxrZXl3b3JkPkZvb2RzPC9rZXl3b3JkPjxrZXl3b3JkPk1hcmluZSBF
Y29sb2d5IChFY29sb2d5LCBFbnZpcm9ubWVudGFsPC9rZXl3b3JkPjxrZXl3b3JkPlNjaWVuY2Vz
KTwva2V5d29yZD48a2V5d29yZD5CaW9nZW9ncmFwaHkgKFBvcHVsYXRpb24gU3R1ZGllcyk8L2tl
eXdvcmQ+PGtleXdvcmQ+MDcwMDIsIEJlaGF2aW9yYWwgYmlvbG9neSAtIEdlbmVyYWwgYW5kIGNv
bXBhcmF0aXZlIGJlaGF2aW9yPC9rZXl3b3JkPjxrZXl3b3JkPjA3MDAzLDwva2V5d29yZD48a2V5
d29yZD5CZWhhdmlvcmFsIGJpb2xvZ3kgLSBBbmltYWwgYmVoYXZpb3I8L2tleXdvcmQ+PGtleXdv
cmQ+MDc1MDIsIEVjb2xvZ3k6IGVudmlyb25tZW50YWw8L2tleXdvcmQ+PGtleXdvcmQ+YmlvbG9n
eSAtIEdlbmVyYWwgYW5kIG1ldGhvZHM8L2tleXdvcmQ+PGtleXdvcmQ+MDc1MDgsIEVjb2xvZ3k6
IGVudmlyb25tZW50YWwgYmlvbG9neSAtPC9rZXl3b3JkPjxrZXl3b3JkPkFuaW1hbDwva2V5d29y
ZD48a2V5d29yZD4wNzUxMiwgRWNvbG9neTogZW52aXJvbm1lbnRhbCBiaW9sb2d5IC0gT2NlYW5v
Z3JhcGh5PC9rZXl3b3JkPjxrZXl3b3JkPjEzMjAyLDwva2V5d29yZD48a2V5d29yZD5OdXRyaXRp
b24gLSBHZW5lcmFsIHN0dWRpZXMsIG51dHJpdGlvbmFsIHN0YXR1cyBhbmQgbWV0aG9kczwva2V5
d29yZD48a2V5d29yZD4xMzUwMiwgRm9vZDwva2V5d29yZD48a2V5d29yZD50ZWNobm9sb2d5IC0g
R2VuZXJhbCBhbmQgbWV0aG9kczwva2V5d29yZD48a2V5d29yZD4xNDAwNCwgRGlnZXN0aXZlIHN5
c3RlbSAtIFBoeXNpb2xvZ3k8L2tleXdvcmQ+PGtleXdvcmQ+YW5kIGJpb2NoZW1pc3RyeTwva2V5
d29yZD48a2V5d29yZD42MjgwMCwgQW5pbWFsIGRpc3RyaWJ1dGlvbjwva2V5d29yZD48a2V5d29y
ZD42NDAyNiwgSW52ZXJ0ZWJyYXRhOjwva2V5d29yZD48a2V5d29yZD5jb21wYXJhdGl2ZSwgZXhw
ZXJpbWVudGFsIG1vcnBob2xvZ3ksIHBoeXNpb2xvZ3kgYW5kIHBhdGhvbG9neSAtPC9rZXl3b3Jk
PjxrZXl3b3JkPk1vbGx1c2NhPC9rZXl3b3JkPjxrZXl3b3JkPjY0MDU0LCBJbnZlcnRlYnJhdGE6
Y29tcGFyYXRpdmUsIGV4cGVyaW1lbnRhbCBtb3JwaG9sb2d5LDwva2V5d29yZD48a2V5d29yZD5w
aHlzaW9sb2d5IGFuZCBwYXRob2xvZ3kgLSBBcnRocm9wb2RhOiBjcnVzdGFjZWE8L2tleXdvcmQ+
PGtleXdvcmQ+TW9sbHVzY2EsIEludmVydGVicmF0YSwgQW5pbWFsaWE8L2tleXdvcmQ+PGtleXdv
cmQ+QW5pbWFscywgSW52ZXJ0ZWJyYXRlcywgTW9sbHVza3M8L2tleXdvcmQ+PGtleXdvcmQ+Q2Vw
aGFsb3BvZGEgWzYxMTAwXTwva2V5d29yZD48a2V5d29yZD5bY2VwaGFsb3BvZDwva2V5d29yZD48
a2V5d29yZD4ocHJleSldL0NydXN0YWNlYSwgQXJ0aHJvcG9kYSw8L2tleXdvcmQ+PGtleXdvcmQ+
SW52ZXJ0ZWJyYXRhLCBBbmltYWxpYTwva2V5d29yZD48a2V5d29yZD5BbmltYWxzLCBBcnRocm9w
b2RzLCBDcnVzdGFjZWFucywgSW52ZXJ0ZWJyYXRlczwva2V5d29yZD48a2V5d29yZD5NYWxhY29z
dHJhY2EgWzc1MTEyXTwva2V5d29yZD48a2V5d29yZD5bRXVwaGF1c2lhIHN1cGVyYmE8L2tleXdv
cmQ+PGtleXdvcmQ+a3JpbGw8L2tleXdvcmQ+PGtleXdvcmQ+KHByZXkpXS9QaXNjZXMsPC9rZXl3
b3JkPjxrZXl3b3JkPlZlcnRlYnJhdGEsIENob3JkYXRhLCBBbmltYWxpYTwva2V5d29yZD48a2V5
d29yZD5BbmltYWxzLCBDaG9yZGF0ZXMsIEZpc2gsIE5vbmh1bWFuPC9rZXl3b3JkPjxrZXl3b3Jk
PlZlcnRlYnJhdGVzLCBWZXJ0ZWJyYXRlczwva2V5d29yZD48a2V5d29yZD5Pc3RlaWNodGh5ZXMg
Wzg1MjA2XTwva2V5d29yZD48a2V5d29yZD5bTGFtcGFueWN0dXMgYWNoaXJ1c108L2tleXdvcmQ+
PGtleXdvcmQ+W0d5bW5vc2NvcGVsdXMgbmljaG9sc2k8L2tleXdvcmQ+PGtleXdvcmQ+KHByZXkp
XSBbRWxlY3Ryb25hIGFudGFyY3RpY2E8L2tleXdvcmQ+PGtleXdvcmQ+KHByZXkpXTwva2V5d29y
ZD48a2V5d29yZD5bQ2hpb25vZHJhY28gcmFzdHJvc3Bpbm9zdXM8L2tleXdvcmQ+PGtleXdvcmQ+
KHByZXkpXSBbUGxldXJhZ3JhbW1hIGFudGFyY3RpY3VtPC9rZXl3b3JkPjxrZXl3b3JkPihwcmV5
KV08L2tleXdvcmQ+PGtleXdvcmQ+W05vdG9sZXBpcyBjb2F0c2k8L2tleXdvcmQ+PGtleXdvcmQ+
KHByeSldIFtDaGFubmljaHRoeXMgcmhpbm9jZXJhdHVzPC9rZXl3b3JkPjxrZXl3b3JkPihwcmV5
KV08L2tleXdvcmQ+PGtleXdvcmQ+W0NoYW5uaWNodGh5cyB3aWxzb25pPC9rZXl3b3JkPjxrZXl3
b3JkPihwcmV5KV0gW0d5bW5vc2NvcGVsdXMgYnJhdWVyaTwva2V5d29yZD48a2V5d29yZD4ocHJl
eSldPC9rZXl3b3JkPjxrZXl3b3JkPltFbGVjdHJvbmEgY2FybHNiZXJnaTwva2V5d29yZD48a2V5
d29yZD4ocHJleSldIFtQcm90b215Y3RvcGh1bSBub3JtYW5pPC9rZXl3b3JkPjxrZXl3b3JkPihw
cmV5KV08L2tleXdvcmQ+PGtleXdvcmQ+W1Byb3RvbXljdG9waHVtIGJvbGluaTwva2V5d29yZD48
a2V5d29yZD4ocHJleSldIFtUcmVtYXRvbXVzIGhhbnNvbmk8L2tleXdvcmQ+PGtleXdvcmQ+KHBy
ZXkpXTwva2V5d29yZD48a2V5d29yZD5bTGluZGJlcmdpY2h0aHlzIG51ZGlmcm9uczwva2V5d29y
ZD48a2V5d29yZD4ocHJleSldIFtLcmVmZnRpY2h0aHlzIGFuZGVyc3Nvbmk8L2tleXdvcmQ+PGtl
eXdvcmQ+KHByZXkpXS9QaW5uaXBlZGlhLCBNYW1tYWxpYSwgVmVydGVicmF0YSwgQ2hvcmRhdGEs
IEFuaW1hbGlhPC9rZXl3b3JkPjxrZXl3b3JkPkFuaW1hbHMsPC9rZXl3b3JkPjxrZXl3b3JkPkNo
b3JkYXRlcywgTWFtbWFscywgTm9uaHVtYW4gVmVydGVicmF0ZXMsIE5vbmh1bWFuIE1hbW1hbHMs
IFBpbm5pcGVkcyw8L2tleXdvcmQ+PGtleXdvcmQ+VmVydGVicmF0ZXM8L2tleXdvcmQ+PGtleXdv
cmQ+T3RhcmlpZGFlIFs4NjE4MF08L2tleXdvcmQ+PGtleXdvcmQ+W0FyY3RvY2VwaGFsdXMgZ2F6
ZWxsYTwva2V5d29yZD48a2V5d29yZD5BbnRhcmN0aWMgZnVyPC9rZXl3b3JkPjxrZXl3b3JkPnNl
YWw8L2tleXdvcmQ+PGtleXdvcmQ+KG1hbGU8L2tleXdvcmQ+PGtleXdvcmQ+cHJlZGF0b3IpXS9B
dmVzLCBWZXJ0ZWJyYXRhLCBDaG9yZGF0YSwgQW5pbWFsaWE8L2tleXdvcmQ+PGtleXdvcmQ+QW5p
bWFscyw8L2tleXdvcmQ+PGtleXdvcmQ+QmlyZHMsIENob3JkYXRlcywgTm9uaHVtYW4gVmVydGVi
cmF0ZXMsIFZlcnRlYnJhdGVzPC9rZXl3b3JkPjxrZXl3b3JkPlNwaGVuaXNjaWZvcm1lczwva2V5
d29yZD48a2V5d29yZD5bODU1NjJdPC9rZXl3b3JkPjxrZXl3b3JkPltwZW5ndWluPC9rZXl3b3Jk
PjxrZXl3b3JkPihwcmV5KV08L2tleXdvcmQ+PGtleXdvcmQ+QWRtaXJhbHR5IEJheTwva2V5d29y
ZD48a2V5d29yZD5BbnRhcmN0aWNhPC9rZXl3b3JkPjxrZXl3b3JkPkFudGFyY3RpYyByZWdpb24v
U291dGggU2hldGxhbmQgSXNsYW5kczwva2V5d29yZD48a2V5d29yZD5BbnRhcmN0aWNhPC9rZXl3
b3JkPjxrZXl3b3JkPkFudGFyY3RpYyByZWdpb248L2tleXdvcmQ+PGtleXdvcmQ+ZmVjZXM8L2tl
eXdvcmQ+PGtleXdvcmQ+ZGlnZXN0aXZlIHN5c3RlbTwva2V5d29yZD48L2tleXdvcmRzPjxkYXRl
cz48eWVhcj4yMDA2PC95ZWFyPjwvZGF0ZXM+PGlzYm4+MDEzOC0wMzM4PC9pc2JuPjxhY2Nlc3Np
b24tbnVtPkJDSTpCQ0kyMDA2MDA1MzI2NTE8L2FjY2Vzc2lvbi1udW0+PHdvcmstdHlwZT5BcnRp
Y2xlPC93b3JrLXR5cGU+PHVybHM+PHJlbGF0ZWQtdXJscz48dXJsPiZsdDtHbyB0byBJU0kmZ3Q7
Oi8vQkNJOkJDSTIwMDYwMDUzMjY1MTwvdXJsPjwvcmVsYXRlZC11cmxzPjwvdXJscz48bGFuZ3Vh
Z2U+RW5nbGlzaDwvbGFuZ3VhZ2U+PC9yZWNvcmQ+PC9DaXRlPjwvRW5kTm90ZT5=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(Piatkowski et al. 1994; Casaux et al. 1998; Pusch et al. 2004; Ciaputa and Sicinski 2006; Collins et al. 2008; Makhado et al. 2008; Brickle et al. 2009; Collins et al. 2012)</w:t>
      </w:r>
      <w:r w:rsidR="00515415">
        <w:rPr>
          <w:rFonts w:ascii="Times New Roman" w:hAnsi="Times New Roman"/>
          <w:sz w:val="24"/>
          <w:szCs w:val="24"/>
        </w:rPr>
        <w:fldChar w:fldCharType="end"/>
      </w:r>
      <w:r>
        <w:rPr>
          <w:rFonts w:ascii="Times New Roman" w:hAnsi="Times New Roman"/>
          <w:sz w:val="24"/>
          <w:szCs w:val="24"/>
        </w:rPr>
        <w:t>. However, all species within this genus are understudied and many aspects of their basic ecology,</w:t>
      </w:r>
      <w:r w:rsidRPr="00B45075">
        <w:rPr>
          <w:rFonts w:ascii="Times New Roman" w:hAnsi="Times New Roman"/>
          <w:sz w:val="24"/>
          <w:szCs w:val="24"/>
        </w:rPr>
        <w:t xml:space="preserve"> </w:t>
      </w:r>
      <w:r>
        <w:rPr>
          <w:rFonts w:ascii="Times New Roman" w:hAnsi="Times New Roman"/>
          <w:sz w:val="24"/>
          <w:szCs w:val="24"/>
        </w:rPr>
        <w:t xml:space="preserve">particularly their trophodynamics, remain unresolved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&lt;EndNote&gt;&lt;Cite&gt;&lt;Author&gt;Kock&lt;/Author&gt;&lt;Year&gt;2012&lt;/Year&gt;&lt;RecNum&gt;680&lt;/RecNum&gt;&lt;record&gt;&lt;rec-number&gt;680&lt;/rec-number&gt;&lt;foreign-keys&gt;&lt;key app="EN" db-id="eazdzdvejastese9tpav5dd8rfp5vsst9dps"&gt;680&lt;/key&gt;&lt;/foreign-keys&gt;&lt;ref-type name="Journal Article"&gt;17&lt;/ref-type&gt;&lt;contributors&gt;&lt;authors&gt;&lt;author&gt;Kock, K. H.&lt;/author&gt;&lt;author&gt;Barrera-Oro, E.&lt;/author&gt;&lt;author&gt;Belchier, M.&lt;/author&gt;&lt;author&gt;Collins, M. A.&lt;/author&gt;&lt;author&gt;Duhamel, G.&lt;/author&gt;&lt;author&gt;Hanchet, S.&lt;/author&gt;&lt;author&gt;Pshenichnov, L.&lt;/author&gt;&lt;author&gt;Welsford, D.&lt;/author&gt;&lt;author&gt;Williams, R.&lt;/author&gt;&lt;/authors&gt;&lt;/contributors&gt;&lt;titles&gt;&lt;title&gt;&lt;style face="normal" font="default" size="100%"&gt;The role of fish as predators of krill (&lt;/style&gt;&lt;style face="italic" font="default" size="100%"&gt;Euphausia superba)&lt;/style&gt;&lt;style face="normal" font="default" size="100%"&gt; and other pelagic resources in the Southern Ocean&lt;/style&gt;&lt;/title&gt;&lt;secondary-title&gt;CCAMLR Science&lt;/secondary-title&gt;&lt;alt-title&gt;CCAMLR Sci.&lt;/alt-title&gt;&lt;/titles&gt;&lt;periodical&gt;&lt;full-title&gt;CCAMLR Science&lt;/full-title&gt;&lt;/periodical&gt;&lt;pages&gt;115-169&lt;/pages&gt;&lt;volume&gt;19&lt;/volume&gt;&lt;dates&gt;&lt;year&gt;2012&lt;/year&gt;&lt;/dates&gt;&lt;urls&gt;&lt;/urls&gt;&lt;/record&gt;&lt;/Cite&gt;&lt;/EndNote&gt;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(Kock et al. 2012)</w:t>
      </w:r>
      <w:r w:rsidR="00515415">
        <w:rPr>
          <w:rFonts w:ascii="Times New Roman" w:hAnsi="Times New Roman"/>
          <w:sz w:val="24"/>
          <w:szCs w:val="24"/>
        </w:rPr>
        <w:fldChar w:fldCharType="end"/>
      </w:r>
      <w:r>
        <w:rPr>
          <w:rFonts w:ascii="Times New Roman" w:hAnsi="Times New Roman"/>
          <w:sz w:val="24"/>
          <w:szCs w:val="24"/>
        </w:rPr>
        <w:t xml:space="preserve">. The available data suggest that most species within this genus are broadly Antarctic or sub-Antarctic types, with very similar morphological characteristics and broadly overlapping distribution patterns in the Scotia Sea </w:t>
      </w:r>
      <w:r w:rsidR="00515415">
        <w:rPr>
          <w:rFonts w:ascii="Times New Roman" w:hAnsi="Times New Roman"/>
          <w:sz w:val="24"/>
          <w:szCs w:val="24"/>
        </w:rPr>
        <w:fldChar w:fldCharType="begin">
          <w:fldData xml:space="preserve">PEVuZE5vdGU+PENpdGU+PEF1dGhvcj5IdWxsZXk8L0F1dGhvcj48WWVhcj4xOTgxPC9ZZWFyPjxS
ZWNOdW0+NjU4PC9SZWNOdW0+PHJlY29yZD48cmVjLW51bWJlcj42NTg8L3JlYy1udW1iZXI+PGZv
cmVpZ24ta2V5cz48a2V5IGFwcD0iRU4iIGRiLWlkPSJlYXpkemR2ZWphc3Rlc2U5dHBhdjVkZDhy
ZnA1dnNzdDlkcHMiPjY1ODwva2V5PjwvZm9yZWlnbi1rZXlzPjxyZWYtdHlwZSBuYW1lPSJKb3Vy
bmFsIEFydGljbGUiPjE3PC9yZWYtdHlwZT48Y29udHJpYnV0b3JzPjxhdXRob3JzPjxhdXRob3I+
SHVsbGV5LCBQLiBBLjwvYXV0aG9yPjwvYXV0aG9ycz48L2NvbnRyaWJ1dG9ycz48dGl0bGVzPjx0
aXRsZT5SZXN1bHRzIG9mIHRoZSByZXNlYXJjaCBjcnVpc2VzIG9mIEZSViAmcXVvdDtXYWx0aGVy
IEhlcndpZyZxdW90OyB0byBTb3V0aCBBbWVyaWNhLiA1OC4gRmFtaWx5IE15Y3RvcGhpZGFlIChP
c3RlaWNodGh5ZXMsIE15Y3RvcGhpZm9ybWVzKS48L3RpdGxlPjxzZWNvbmRhcnktdGl0bGU+QXJj
aGl2IGZ1ciBGaXNjaGVyZWl3aXNzZW5zY2hhZnQ8L3NlY29uZGFyeS10aXRsZT48YWx0LXRpdGxl
PkFyY2guIEZpc2NoZXJlaXdpc3M8L2FsdC10aXRsZT48L3RpdGxlcz48cGVyaW9kaWNhbD48ZnVs
bC10aXRsZT5BcmNoaXYgZnVyIEZpc2NoZXJlaXdpc3NlbnNjaGFmdDwvZnVsbC10aXRsZT48L3Bl
cmlvZGljYWw+PHBhZ2VzPjEtMzAwPC9wYWdlcz48dm9sdW1lPjMxPC92b2x1bWU+PGRhdGVzPjx5
ZWFyPjE5ODE8L3llYXI+PC9kYXRlcz48dXJscz48L3VybHM+PC9yZWNvcmQ+PC9DaXRlPjxDaXRl
PjxBdXRob3I+SHVsbGV5PC9BdXRob3I+PFllYXI+MTk5MDwvWWVhcj48UmVjTnVtPjU4NDwvUmVj
TnVtPjxyZWNvcmQ+PHJlYy1udW1iZXI+NTg0PC9yZWMtbnVtYmVyPjxmb3JlaWduLWtleXM+PGtl
eSBhcHA9IkVOIiBkYi1pZD0iZWF6ZHpkdmVqYXN0ZXNlOXRwYXY1ZGQ4cmZwNXZzc3Q5ZHBzIj41
ODQ8L2tleT48L2ZvcmVpZ24ta2V5cz48cmVmLXR5cGUgbmFtZT0iRWRpdGVkIEJvb2siPjI4PC9y
ZWYtdHlwZT48Y29udHJpYnV0b3JzPjxhdXRob3JzPjxhdXRob3I+SHVsbGV5LCBQLkEuPC9hdXRo
b3I+PC9hdXRob3JzPjxzZWNvbmRhcnktYXV0aG9ycz48YXV0aG9yPkdvbiwgTy48L2F1dGhvcj48
YXV0aG9yPkhlZW1zdHJhLCBQLkMuPC9hdXRob3I+PC9zZWNvbmRhcnktYXV0aG9ycz48L2NvbnRy
aWJ1dG9ycz48dGl0bGVzPjx0aXRsZT5NeWN0b3BoaWRhZTwvdGl0bGU+PHNlY29uZGFyeS10aXRs
ZT5GaXNoZXMgb2YgdGhlIFNvdXRoZXJuIE9jZWFuPC9zZWNvbmRhcnktdGl0bGU+PC90aXRsZXM+
PHBhZ2VzPjE0Ni0xNzg8L3BhZ2VzPjxkYXRlcz48eWVhcj4xOTkwPC95ZWFyPjwvZGF0ZXM+PHB1
Yi1sb2NhdGlvbj5HcmFoYW1zdG93bjwvcHViLWxvY2F0aW9uPjxwdWJsaXNoZXI+Si5MLkIuIFNt
aXRoIEluc3RpdHV0ZSBvZiBJY2h0aHlvbG9neTwvcHVibGlzaGVyPjx1cmxzPjwvdXJscz48L3Jl
Y29yZD48L0NpdGU+PENpdGU+PEF1dGhvcj5NY0dpbm5pczwvQXV0aG9yPjxZZWFyPjE5ODI8L1ll
YXI+PFJlY051bT42NDA8L1JlY051bT48cmVjb3JkPjxyZWMtbnVtYmVyPjY0MDwvcmVjLW51bWJl
cj48Zm9yZWlnbi1rZXlzPjxrZXkgYXBwPSJFTiIgZGItaWQ9ImVhemR6ZHZlamFzdGVzZTl0cGF2
NWRkOHJmcDV2c3N0OWRwcyI+NjQwPC9rZXk+PC9mb3JlaWduLWtleXM+PHJlZi10eXBlIG5hbWU9
IkJvb2siPjY8L3JlZi10eXBlPjxjb250cmlidXRvcnM+PGF1dGhvcnM+PGF1dGhvcj5NY0dpbm5p
cywgUi5GLjwvYXV0aG9yPjwvYXV0aG9ycz48L2NvbnRyaWJ1dG9ycz48dGl0bGVzPjx0aXRsZT48
c3R5bGUgZmFjZT0ibm9ybWFsIiBmb250PSJkZWZhdWx0IiBzaXplPSIxMDAlIj5CaW9nZW9ncmFw
aHkgb2YgbGFudGVybmZpc2hlcyAoTXljdG9waGlkYWUpIHNvdXRoIG9mIDMwIDwvc3R5bGU+PHN0
eWxlIGZhY2U9InN1cGVyc2NyaXB0IiBmb250PSJkZWZhdWx0IiBzaXplPSIxMDAlIj5vPC9zdHls
ZT48c3R5bGUgZmFjZT0ibm9ybWFsIiBmb250PSJkZWZhdWx0IiBzaXplPSIxMDAlIj5TPC9zdHls
ZT48L3RpdGxlPjwvdGl0bGVzPjxwYWdlcz44NTwvcGFnZXM+PGRhdGVzPjx5ZWFyPjE5ODI8L3ll
YXI+PC9kYXRlcz48cHViLWxvY2F0aW9uPldhc2hpbmd0b24gREM8L3B1Yi1sb2NhdGlvbj48cHVi
bGlzaGVyPkFtZXJjaWFuIEdlb3BoeXNpY2FsIFVuaW9uPC9wdWJsaXNoZXI+PHVybHM+PC91cmxz
PjwvcmVjb3JkPjwvQ2l0ZT48Q2l0ZT48QXV0aG9yPk1hcnNoYWxsPC9BdXRob3I+PFllYXI+MTk2
MDwvWWVhcj48UmVjTnVtPjYxNTwvUmVjTnVtPjxyZWNvcmQ+PHJlYy1udW1iZXI+NjE1PC9yZWMt
bnVtYmVyPjxmb3JlaWduLWtleXM+PGtleSBhcHA9IkVOIiBkYi1pZD0iZWF6ZHpkdmVqYXN0ZXNl
OXRwYXY1ZGQ4cmZwNXZzc3Q5ZHBzIj42MTU8L2tleT48L2ZvcmVpZ24ta2V5cz48cmVmLXR5cGUg
bmFtZT0iSm91cm5hbCBBcnRpY2xlIj4xNzwvcmVmLXR5cGU+PGNvbnRyaWJ1dG9ycz48YXV0aG9y
cz48YXV0aG9yPk1hcnNoYWxsLCBMLlcuPC9hdXRob3I+PC9hdXRob3JzPjwvY29udHJpYnV0b3Jz
Pjx0aXRsZXM+PHRpdGxlPlN3aW1ibGFkZGVyIHN0cnVjdHVyZSBvZiBkZWVwLXNlYSBmaXNoZXMg
aW4gcmVsYXRpb24gdG8gdGhlaXIgc3lzdGVtaWNzIGFuZCBiaW9sb2d5PC90aXRsZT48c2Vjb25k
YXJ5LXRpdGxlPkRpc2NvdmVyeSBSZXBvcnRzPC9zZWNvbmRhcnktdGl0bGU+PGFsdC10aXRsZT5E
aXNjb3YuIFJlcC48L2FsdC10aXRsZT48L3RpdGxlcz48cGVyaW9kaWNhbD48ZnVsbC10aXRsZT5E
aXNjb3ZlcnkgUmVwb3J0czwvZnVsbC10aXRsZT48L3BlcmlvZGljYWw+PHBhZ2VzPjEtMjIyPC9w
YWdlcz48dm9sdW1lPjMxPC92b2x1bWU+PGRhdGVzPjx5ZWFyPjE5NjA8L3llYXI+PC9kYXRlcz48
dXJscz48L3VybHM+PC9yZWNvcmQ+PC9DaXRlPjwvRW5kTm90ZT4A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PEVuZE5vdGU+PENpdGU+PEF1dGhvcj5IdWxsZXk8L0F1dGhvcj48WWVhcj4xOTgxPC9ZZWFyPjxS
ZWNOdW0+NjU4PC9SZWNOdW0+PHJlY29yZD48cmVjLW51bWJlcj42NTg8L3JlYy1udW1iZXI+PGZv
cmVpZ24ta2V5cz48a2V5IGFwcD0iRU4iIGRiLWlkPSJlYXpkemR2ZWphc3Rlc2U5dHBhdjVkZDhy
ZnA1dnNzdDlkcHMiPjY1ODwva2V5PjwvZm9yZWlnbi1rZXlzPjxyZWYtdHlwZSBuYW1lPSJKb3Vy
bmFsIEFydGljbGUiPjE3PC9yZWYtdHlwZT48Y29udHJpYnV0b3JzPjxhdXRob3JzPjxhdXRob3I+
SHVsbGV5LCBQLiBBLjwvYXV0aG9yPjwvYXV0aG9ycz48L2NvbnRyaWJ1dG9ycz48dGl0bGVzPjx0
aXRsZT5SZXN1bHRzIG9mIHRoZSByZXNlYXJjaCBjcnVpc2VzIG9mIEZSViAmcXVvdDtXYWx0aGVy
IEhlcndpZyZxdW90OyB0byBTb3V0aCBBbWVyaWNhLiA1OC4gRmFtaWx5IE15Y3RvcGhpZGFlIChP
c3RlaWNodGh5ZXMsIE15Y3RvcGhpZm9ybWVzKS48L3RpdGxlPjxzZWNvbmRhcnktdGl0bGU+QXJj
aGl2IGZ1ciBGaXNjaGVyZWl3aXNzZW5zY2hhZnQ8L3NlY29uZGFyeS10aXRsZT48YWx0LXRpdGxl
PkFyY2guIEZpc2NoZXJlaXdpc3M8L2FsdC10aXRsZT48L3RpdGxlcz48cGVyaW9kaWNhbD48ZnVs
bC10aXRsZT5BcmNoaXYgZnVyIEZpc2NoZXJlaXdpc3NlbnNjaGFmdDwvZnVsbC10aXRsZT48L3Bl
cmlvZGljYWw+PHBhZ2VzPjEtMzAwPC9wYWdlcz48dm9sdW1lPjMxPC92b2x1bWU+PGRhdGVzPjx5
ZWFyPjE5ODE8L3llYXI+PC9kYXRlcz48dXJscz48L3VybHM+PC9yZWNvcmQ+PC9DaXRlPjxDaXRl
PjxBdXRob3I+SHVsbGV5PC9BdXRob3I+PFllYXI+MTk5MDwvWWVhcj48UmVjTnVtPjU4NDwvUmVj
TnVtPjxyZWNvcmQ+PHJlYy1udW1iZXI+NTg0PC9yZWMtbnVtYmVyPjxmb3JlaWduLWtleXM+PGtl
eSBhcHA9IkVOIiBkYi1pZD0iZWF6ZHpkdmVqYXN0ZXNlOXRwYXY1ZGQ4cmZwNXZzc3Q5ZHBzIj41
ODQ8L2tleT48L2ZvcmVpZ24ta2V5cz48cmVmLXR5cGUgbmFtZT0iRWRpdGVkIEJvb2siPjI4PC9y
ZWYtdHlwZT48Y29udHJpYnV0b3JzPjxhdXRob3JzPjxhdXRob3I+SHVsbGV5LCBQLkEuPC9hdXRo
b3I+PC9hdXRob3JzPjxzZWNvbmRhcnktYXV0aG9ycz48YXV0aG9yPkdvbiwgTy48L2F1dGhvcj48
YXV0aG9yPkhlZW1zdHJhLCBQLkMuPC9hdXRob3I+PC9zZWNvbmRhcnktYXV0aG9ycz48L2NvbnRy
aWJ1dG9ycz48dGl0bGVzPjx0aXRsZT5NeWN0b3BoaWRhZTwvdGl0bGU+PHNlY29uZGFyeS10aXRs
ZT5GaXNoZXMgb2YgdGhlIFNvdXRoZXJuIE9jZWFuPC9zZWNvbmRhcnktdGl0bGU+PC90aXRsZXM+
PHBhZ2VzPjE0Ni0xNzg8L3BhZ2VzPjxkYXRlcz48eWVhcj4xOTkwPC95ZWFyPjwvZGF0ZXM+PHB1
Yi1sb2NhdGlvbj5HcmFoYW1zdG93bjwvcHViLWxvY2F0aW9uPjxwdWJsaXNoZXI+Si5MLkIuIFNt
aXRoIEluc3RpdHV0ZSBvZiBJY2h0aHlvbG9neTwvcHVibGlzaGVyPjx1cmxzPjwvdXJscz48L3Jl
Y29yZD48L0NpdGU+PENpdGU+PEF1dGhvcj5NY0dpbm5pczwvQXV0aG9yPjxZZWFyPjE5ODI8L1ll
YXI+PFJlY051bT42NDA8L1JlY051bT48cmVjb3JkPjxyZWMtbnVtYmVyPjY0MDwvcmVjLW51bWJl
cj48Zm9yZWlnbi1rZXlzPjxrZXkgYXBwPSJFTiIgZGItaWQ9ImVhemR6ZHZlamFzdGVzZTl0cGF2
NWRkOHJmcDV2c3N0OWRwcyI+NjQwPC9rZXk+PC9mb3JlaWduLWtleXM+PHJlZi10eXBlIG5hbWU9
IkJvb2siPjY8L3JlZi10eXBlPjxjb250cmlidXRvcnM+PGF1dGhvcnM+PGF1dGhvcj5NY0dpbm5p
cywgUi5GLjwvYXV0aG9yPjwvYXV0aG9ycz48L2NvbnRyaWJ1dG9ycz48dGl0bGVzPjx0aXRsZT48
c3R5bGUgZmFjZT0ibm9ybWFsIiBmb250PSJkZWZhdWx0IiBzaXplPSIxMDAlIj5CaW9nZW9ncmFw
aHkgb2YgbGFudGVybmZpc2hlcyAoTXljdG9waGlkYWUpIHNvdXRoIG9mIDMwIDwvc3R5bGU+PHN0
eWxlIGZhY2U9InN1cGVyc2NyaXB0IiBmb250PSJkZWZhdWx0IiBzaXplPSIxMDAlIj5vPC9zdHls
ZT48c3R5bGUgZmFjZT0ibm9ybWFsIiBmb250PSJkZWZhdWx0IiBzaXplPSIxMDAlIj5TPC9zdHls
ZT48L3RpdGxlPjwvdGl0bGVzPjxwYWdlcz44NTwvcGFnZXM+PGRhdGVzPjx5ZWFyPjE5ODI8L3ll
YXI+PC9kYXRlcz48cHViLWxvY2F0aW9uPldhc2hpbmd0b24gREM8L3B1Yi1sb2NhdGlvbj48cHVi
bGlzaGVyPkFtZXJjaWFuIEdlb3BoeXNpY2FsIFVuaW9uPC9wdWJsaXNoZXI+PHVybHM+PC91cmxz
PjwvcmVjb3JkPjwvQ2l0ZT48Q2l0ZT48QXV0aG9yPk1hcnNoYWxsPC9BdXRob3I+PFllYXI+MTk2
MDwvWWVhcj48UmVjTnVtPjYxNTwvUmVjTnVtPjxyZWNvcmQ+PHJlYy1udW1iZXI+NjE1PC9yZWMt
bnVtYmVyPjxmb3JlaWduLWtleXM+PGtleSBhcHA9IkVOIiBkYi1pZD0iZWF6ZHpkdmVqYXN0ZXNl
OXRwYXY1ZGQ4cmZwNXZzc3Q5ZHBzIj42MTU8L2tleT48L2ZvcmVpZ24ta2V5cz48cmVmLXR5cGUg
bmFtZT0iSm91cm5hbCBBcnRpY2xlIj4xNzwvcmVmLXR5cGU+PGNvbnRyaWJ1dG9ycz48YXV0aG9y
cz48YXV0aG9yPk1hcnNoYWxsLCBMLlcuPC9hdXRob3I+PC9hdXRob3JzPjwvY29udHJpYnV0b3Jz
Pjx0aXRsZXM+PHRpdGxlPlN3aW1ibGFkZGVyIHN0cnVjdHVyZSBvZiBkZWVwLXNlYSBmaXNoZXMg
aW4gcmVsYXRpb24gdG8gdGhlaXIgc3lzdGVtaWNzIGFuZCBiaW9sb2d5PC90aXRsZT48c2Vjb25k
YXJ5LXRpdGxlPkRpc2NvdmVyeSBSZXBvcnRzPC9zZWNvbmRhcnktdGl0bGU+PGFsdC10aXRsZT5E
aXNjb3YuIFJlcC48L2FsdC10aXRsZT48L3RpdGxlcz48cGVyaW9kaWNhbD48ZnVsbC10aXRsZT5E
aXNjb3ZlcnkgUmVwb3J0czwvZnVsbC10aXRsZT48L3BlcmlvZGljYWw+PHBhZ2VzPjEtMjIyPC9w
YWdlcz48dm9sdW1lPjMxPC92b2x1bWU+PGRhdGVzPjx5ZWFyPjE5NjA8L3llYXI+PC9kYXRlcz48
dXJscz48L3VybHM+PC9yZWNvcmQ+PC9DaXRlPjwvRW5kTm90ZT4A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(Marshall 1960; Hulley 1981; McGinnis 1982; Hulley 1990)</w:t>
      </w:r>
      <w:r w:rsidR="00515415">
        <w:rPr>
          <w:rFonts w:ascii="Times New Roman" w:hAnsi="Times New Roman"/>
          <w:sz w:val="24"/>
          <w:szCs w:val="24"/>
        </w:rPr>
        <w:fldChar w:fldCharType="end"/>
      </w:r>
      <w:r>
        <w:rPr>
          <w:rFonts w:ascii="Times New Roman" w:hAnsi="Times New Roman"/>
          <w:sz w:val="24"/>
          <w:szCs w:val="24"/>
        </w:rPr>
        <w:t xml:space="preserve">. Most species are believed to be relatively long-lived (up to ~7 years), attain an adult size of between ~60-160 mm (Standard Length, SL) </w:t>
      </w:r>
      <w:r w:rsidR="00515415">
        <w:rPr>
          <w:rFonts w:ascii="Times New Roman" w:hAnsi="Times New Roman"/>
          <w:sz w:val="24"/>
          <w:szCs w:val="24"/>
        </w:rPr>
        <w:fldChar w:fldCharType="begin">
          <w:fldData xml:space="preserve">PEVuZE5vdGU+PENpdGU+PEF1dGhvcj5Db2xsaW5zPC9BdXRob3I+PFllYXI+MjAwODwvWWVhcj48
UmVjTnVtPjU3OTwvUmVjTnVtPjxyZWNvcmQ+PHJlYy1udW1iZXI+NTc5PC9yZWMtbnVtYmVyPjxm
b3JlaWduLWtleXM+PGtleSBhcHA9IkVOIiBkYi1pZD0iZWF6ZHpkdmVqYXN0ZXNlOXRwYXY1ZGQ4
cmZwNXZzc3Q5ZHBzIj41Nzk8L2tleT48L2ZvcmVpZ24ta2V5cz48cmVmLXR5cGUgbmFtZT0iSm91
cm5hbCBBcnRpY2xlIj4xNzwvcmVmLXR5cGU+PGNvbnRyaWJ1dG9ycz48YXV0aG9ycz48YXV0aG9y
PkNvbGxpbnMsIE1hcnRpbiBBLjwvYXV0aG9yPjxhdXRob3I+WGF2aWVyLCBKb3NlIEMuPC9hdXRo
b3I+PGF1dGhvcj5Kb2huc3RvbiwgTmFkaW5lIE0uPC9hdXRob3I+PGF1dGhvcj5Ob3J0aCwgQW50
aG9ueSBXLjwvYXV0aG9yPjxhdXRob3I+RW5kZXJsZWluLCBQZXRlcjwvYXV0aG9yPjxhdXRob3I+
VGFybGluZywgR2VyYWludCBBLjwvYXV0aG9yPjxhdXRob3I+V2FsdWRhLCBDbGFpcmUgTS48L2F1
dGhvcj48YXV0aG9yPkhhd2tlciwgRWxpemFiZXRoIEouPC9hdXRob3I+PGF1dGhvcj5DdW5uaW5n
aGFtLCBOYXRoYW4gSi48L2F1dGhvcj48L2F1dGhvcnM+PC9jb250cmlidXRvcnM+PHRpdGxlcz48
dGl0bGU+UGF0dGVybnMgaW4gdGhlIGRpc3RyaWJ1dGlvbiBvZiBteWN0b3BoaWQgZmlzaCBpbiB0
aGUgbm9ydGhlcm4gU2NvdGlhIFNlYSBlY29zeXN0ZW08L3RpdGxlPjxzZWNvbmRhcnktdGl0bGU+
UG9sYXIgQmlvbG9neTwvc2Vjb25kYXJ5LXRpdGxlPjxhbHQtdGl0bGU+UG9sYXIgQmlvbDwvYWx0
LXRpdGxlPjwvdGl0bGVzPjxwZXJpb2RpY2FsPjxmdWxsLXRpdGxlPlBvbGFyIEJpb2xvZ3k8L2Z1
bGwtdGl0bGU+PGFiYnItMT5Qb2xhciBCaW9sLjwvYWJici0xPjwvcGVyaW9kaWNhbD48cGFnZXM+
ODM3LTg1MTwvcGFnZXM+PHZvbHVtZT4zMTwvdm9sdW1lPjxudW1iZXI+NzwvbnVtYmVyPjxkYXRl
cz48eWVhcj4yMDA4PC95ZWFyPjxwdWItZGF0ZXM+PGRhdGU+SnVuPC9kYXRlPjwvcHViLWRhdGVz
PjwvZGF0ZXM+PGlzYm4+MDcyMi00MDYwPC9pc2JuPjxhY2Nlc3Npb24tbnVtPldPUzowMDAyNTYw
MTExMDAwMDc8L2FjY2Vzc2lvbi1udW0+PHVybHM+PHJlbGF0ZWQtdXJscz48dXJsPiZsdDtHbyB0
byBJU0kmZ3Q7Oi8vV09TOjAwMDI1NjAxMTEwMDAwNzwvdXJsPjwvcmVsYXRlZC11cmxzPjwvdXJs
cz48ZWxlY3Ryb25pYy1yZXNvdXJjZS1udW0+MTAuMTAwNy9zMDAzMDAtMDA4LTA0MjMtMjwvZWxl
Y3Ryb25pYy1yZXNvdXJjZS1udW0+PC9yZWNvcmQ+PC9DaXRlPjxDaXRlPjxBdXRob3I+TGlua293
c2tpPC9BdXRob3I+PFllYXI+MTk4NTwvWWVhcj48UmVjTnVtPjY5NzwvUmVjTnVtPjxyZWNvcmQ+
PHJlYy1udW1iZXI+Njk3PC9yZWMtbnVtYmVyPjxmb3JlaWduLWtleXM+PGtleSBhcHA9IkVOIiBk
Yi1pZD0iZWF6ZHpkdmVqYXN0ZXNlOXRwYXY1ZGQ4cmZwNXZzc3Q5ZHBzIj42OTc8L2tleT48L2Zv
cmVpZ24ta2V5cz48cmVmLXR5cGUgbmFtZT0iSm91cm5hbCBBcnRpY2xlIj4xNzwvcmVmLXR5cGU+
PGNvbnRyaWJ1dG9ycz48YXV0aG9ycz48YXV0aG9yPkxpbmtvd3NraSwgVC5CLjwvYXV0aG9yPjwv
YXV0aG9ycz48L2NvbnRyaWJ1dG9ycz48dGl0bGVzPjx0aXRsZT48c3R5bGUgZmFjZT0ibm9ybWFs
IiBmb250PSJkZWZhdWx0IiBzaXplPSIxMDAlIj5Qb3B1bGF0aW9uIGJpb2xvZ3kgb2YgdGhlIG15
Y3RvcGhpZCBmaXNoIDwvc3R5bGU+PHN0eWxlIGZhY2U9Iml0YWxpYyIgZm9udD0iZGVmYXVsdCIg
c2l6ZT0iMTAwJSI+R3ltbm9zY29wZWx1cyBuaWNob2xzaTwvc3R5bGU+PHN0eWxlIGZhY2U9Im5v
cm1hbCIgZm9udD0iZGVmYXVsdCIgc2l6ZT0iMTAwJSI+IChHaWxsYmVyLCAxOTExKSBmcm9tIHRo
ZSB3ZXN0ZXJuIFNvdXRoIEF0bGFudGljPC9zdHlsZT48L3RpdGxlPjxzZWNvbmRhcnktdGl0bGU+
Sm91cm5hbCBvZiBGaXNoIEJpb2xvZ3k8L3NlY29uZGFyeS10aXRsZT48YWx0LXRpdGxlPkouIEZp
c2ggQmlvbC48L2FsdC10aXRsZT48L3RpdGxlcz48cGVyaW9kaWNhbD48ZnVsbC10aXRsZT5Kb3Vy
bmFsIG9mIEZpc2ggQmlvbG9neTwvZnVsbC10aXRsZT48L3BlcmlvZGljYWw+PHBhZ2VzPjY4My02
OTg8L3BhZ2VzPjx2b2x1bWU+Mjc8L3ZvbHVtZT48ZGF0ZXM+PHllYXI+MTk4NTwveWVhcj48L2Rh
dGVzPjx1cmxzPjwvdXJscz48L3JlY29yZD48L0NpdGU+PENpdGU+PEF1dGhvcj5QYWtob21vdjwv
QXV0aG9yPjxZZWFyPjE5OTY8L1llYXI+PFJlY051bT41OTE8L1JlY051bT48cmVjb3JkPjxyZWMt
bnVtYmVyPjU5MTwvcmVjLW51bWJlcj48Zm9yZWlnbi1rZXlzPjxrZXkgYXBwPSJFTiIgZGItaWQ9
ImVhemR6ZHZlamFzdGVzZTl0cGF2NWRkOHJmcDV2c3N0OWRwcyI+NTkxPC9rZXk+PC9mb3JlaWdu
LWtleXM+PHJlZi10eXBlIG5hbWU9IkpvdXJuYWwgQXJ0aWNsZSI+MTc8L3JlZi10eXBlPjxjb250
cmlidXRvcnM+PGF1dGhvcnM+PGF1dGhvcj5QYWtob21vdiwgRS4gQS48L2F1dGhvcj48YXV0aG9y
PlBlcmlzc2lub3R0bywgUi48L2F1dGhvcj48YXV0aG9yPk1jUXVhaWQsIEMuIEQuPC9hdXRob3I+
PC9hdXRob3JzPjwvY29udHJpYnV0b3JzPjx0aXRsZXM+PHRpdGxlPlByZXkgY29tcG9zaXRpb24g
YW5kIGRhaWx5IHJhdGlvbnMgb2YgbXljdG9waGlkIGZpc2hlcyBpbiB0aGUgU291dGhlcm4gT2Nl
YW48L3RpdGxlPjxzZWNvbmRhcnktdGl0bGU+TWFyaW5lIEVjb2xvZ3kgUHJvZ3Jlc3MgU2VyaWVz
PC9zZWNvbmRhcnktdGl0bGU+PGFsdC10aXRsZT5NYXIuIEVjb2wuIFByb2cuIFNlci48L2FsdC10
aXRsZT48L3RpdGxlcz48cGVyaW9kaWNhbD48ZnVsbC10aXRsZT5NYXJpbmUgRWNvbG9neSBQcm9n
cmVzcyBTZXJpZXM8L2Z1bGwtdGl0bGU+PC9wZXJpb2RpY2FsPjxwYWdlcz4xLTE0PC9wYWdlcz48
dm9sdW1lPjEzNDwvdm9sdW1lPjxudW1iZXI+MS0zPC9udW1iZXI+PGRhdGVzPjx5ZWFyPjE5OTY8
L3llYXI+PHB1Yi1kYXRlcz48ZGF0ZT5BcHI8L2RhdGU+PC9wdWItZGF0ZXM+PC9kYXRlcz48aXNi
bj4wMTcxLTg2MzA8L2lzYm4+PGFjY2Vzc2lvbi1udW0+V09TOkExOTk2VUs3MTgwMDAwMTwvYWNj
ZXNzaW9uLW51bT48dXJscz48cmVsYXRlZC11cmxzPjx1cmw+Jmx0O0dvIHRvIElTSSZndDs6Ly9X
T1M6QTE5OTZVSzcxODAwMDAxPC91cmw+PC9yZWxhdGVkLXVybHM+PC91cmxzPjxlbGVjdHJvbmlj
LXJlc291cmNlLW51bT4xMC4zMzU0L21lcHMxMzQwMDE8L2VsZWN0cm9uaWMtcmVzb3VyY2UtbnVt
PjwvcmVjb3JkPjwvQ2l0ZT48Q2l0ZT48QXV0aG9yPkh1bGxleTwvQXV0aG9yPjxZZWFyPjE5ODE8
L1llYXI+PFJlY051bT42NTg8L1JlY051bT48cmVjb3JkPjxyZWMtbnVtYmVyPjY1ODwvcmVjLW51
bWJlcj48Zm9yZWlnbi1rZXlzPjxrZXkgYXBwPSJFTiIgZGItaWQ9ImVhemR6ZHZlamFzdGVzZTl0
cGF2NWRkOHJmcDV2c3N0OWRwcyI+NjU4PC9rZXk+PC9mb3JlaWduLWtleXM+PHJlZi10eXBlIG5h
bWU9IkpvdXJuYWwgQXJ0aWNsZSI+MTc8L3JlZi10eXBlPjxjb250cmlidXRvcnM+PGF1dGhvcnM+
PGF1dGhvcj5IdWxsZXksIFAuIEEuPC9hdXRob3I+PC9hdXRob3JzPjwvY29udHJpYnV0b3JzPjx0
aXRsZXM+PHRpdGxlPlJlc3VsdHMgb2YgdGhlIHJlc2VhcmNoIGNydWlzZXMgb2YgRlJWICZxdW90
O1dhbHRoZXIgSGVyd2lnJnF1b3Q7IHRvIFNvdXRoIEFtZXJpY2EuIDU4LiBGYW1pbHkgTXljdG9w
aGlkYWUgKE9zdGVpY2h0aHllcywgTXljdG9waGlmb3JtZXMpLjwvdGl0bGU+PHNlY29uZGFyeS10
aXRsZT5BcmNoaXYgZnVyIEZpc2NoZXJlaXdpc3NlbnNjaGFmdDwvc2Vjb25kYXJ5LXRpdGxlPjxh
bHQtdGl0bGU+QXJjaC4gRmlzY2hlcmVpd2lzczwvYWx0LXRpdGxlPjwvdGl0bGVzPjxwZXJpb2Rp
Y2FsPjxmdWxsLXRpdGxlPkFyY2hpdiBmdXIgRmlzY2hlcmVpd2lzc2Vuc2NoYWZ0PC9mdWxsLXRp
dGxlPjwvcGVyaW9kaWNhbD48cGFnZXM+MS0zMDA8L3BhZ2VzPjx2b2x1bWU+MzE8L3ZvbHVtZT48
ZGF0ZXM+PHllYXI+MTk4MTwveWVhcj48L2RhdGVzPjx1cmxzPjwvdXJscz48L3JlY29yZD48L0Np
dGU+PC9FbmROb3RlPn==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PEVuZE5vdGU+PENpdGU+PEF1dGhvcj5Db2xsaW5zPC9BdXRob3I+PFllYXI+MjAwODwvWWVhcj48
UmVjTnVtPjU3OTwvUmVjTnVtPjxyZWNvcmQ+PHJlYy1udW1iZXI+NTc5PC9yZWMtbnVtYmVyPjxm
b3JlaWduLWtleXM+PGtleSBhcHA9IkVOIiBkYi1pZD0iZWF6ZHpkdmVqYXN0ZXNlOXRwYXY1ZGQ4
cmZwNXZzc3Q5ZHBzIj41Nzk8L2tleT48L2ZvcmVpZ24ta2V5cz48cmVmLXR5cGUgbmFtZT0iSm91
cm5hbCBBcnRpY2xlIj4xNzwvcmVmLXR5cGU+PGNvbnRyaWJ1dG9ycz48YXV0aG9ycz48YXV0aG9y
PkNvbGxpbnMsIE1hcnRpbiBBLjwvYXV0aG9yPjxhdXRob3I+WGF2aWVyLCBKb3NlIEMuPC9hdXRo
b3I+PGF1dGhvcj5Kb2huc3RvbiwgTmFkaW5lIE0uPC9hdXRob3I+PGF1dGhvcj5Ob3J0aCwgQW50
aG9ueSBXLjwvYXV0aG9yPjxhdXRob3I+RW5kZXJsZWluLCBQZXRlcjwvYXV0aG9yPjxhdXRob3I+
VGFybGluZywgR2VyYWludCBBLjwvYXV0aG9yPjxhdXRob3I+V2FsdWRhLCBDbGFpcmUgTS48L2F1
dGhvcj48YXV0aG9yPkhhd2tlciwgRWxpemFiZXRoIEouPC9hdXRob3I+PGF1dGhvcj5DdW5uaW5n
aGFtLCBOYXRoYW4gSi48L2F1dGhvcj48L2F1dGhvcnM+PC9jb250cmlidXRvcnM+PHRpdGxlcz48
dGl0bGU+UGF0dGVybnMgaW4gdGhlIGRpc3RyaWJ1dGlvbiBvZiBteWN0b3BoaWQgZmlzaCBpbiB0
aGUgbm9ydGhlcm4gU2NvdGlhIFNlYSBlY29zeXN0ZW08L3RpdGxlPjxzZWNvbmRhcnktdGl0bGU+
UG9sYXIgQmlvbG9neTwvc2Vjb25kYXJ5LXRpdGxlPjxhbHQtdGl0bGU+UG9sYXIgQmlvbDwvYWx0
LXRpdGxlPjwvdGl0bGVzPjxwZXJpb2RpY2FsPjxmdWxsLXRpdGxlPlBvbGFyIEJpb2xvZ3k8L2Z1
bGwtdGl0bGU+PGFiYnItMT5Qb2xhciBCaW9sLjwvYWJici0xPjwvcGVyaW9kaWNhbD48cGFnZXM+
ODM3LTg1MTwvcGFnZXM+PHZvbHVtZT4zMTwvdm9sdW1lPjxudW1iZXI+NzwvbnVtYmVyPjxkYXRl
cz48eWVhcj4yMDA4PC95ZWFyPjxwdWItZGF0ZXM+PGRhdGU+SnVuPC9kYXRlPjwvcHViLWRhdGVz
PjwvZGF0ZXM+PGlzYm4+MDcyMi00MDYwPC9pc2JuPjxhY2Nlc3Npb24tbnVtPldPUzowMDAyNTYw
MTExMDAwMDc8L2FjY2Vzc2lvbi1udW0+PHVybHM+PHJlbGF0ZWQtdXJscz48dXJsPiZsdDtHbyB0
byBJU0kmZ3Q7Oi8vV09TOjAwMDI1NjAxMTEwMDAwNzwvdXJsPjwvcmVsYXRlZC11cmxzPjwvdXJs
cz48ZWxlY3Ryb25pYy1yZXNvdXJjZS1udW0+MTAuMTAwNy9zMDAzMDAtMDA4LTA0MjMtMjwvZWxl
Y3Ryb25pYy1yZXNvdXJjZS1udW0+PC9yZWNvcmQ+PC9DaXRlPjxDaXRlPjxBdXRob3I+TGlua293
c2tpPC9BdXRob3I+PFllYXI+MTk4NTwvWWVhcj48UmVjTnVtPjY5NzwvUmVjTnVtPjxyZWNvcmQ+
PHJlYy1udW1iZXI+Njk3PC9yZWMtbnVtYmVyPjxmb3JlaWduLWtleXM+PGtleSBhcHA9IkVOIiBk
Yi1pZD0iZWF6ZHpkdmVqYXN0ZXNlOXRwYXY1ZGQ4cmZwNXZzc3Q5ZHBzIj42OTc8L2tleT48L2Zv
cmVpZ24ta2V5cz48cmVmLXR5cGUgbmFtZT0iSm91cm5hbCBBcnRpY2xlIj4xNzwvcmVmLXR5cGU+
PGNvbnRyaWJ1dG9ycz48YXV0aG9ycz48YXV0aG9yPkxpbmtvd3NraSwgVC5CLjwvYXV0aG9yPjwv
YXV0aG9ycz48L2NvbnRyaWJ1dG9ycz48dGl0bGVzPjx0aXRsZT48c3R5bGUgZmFjZT0ibm9ybWFs
IiBmb250PSJkZWZhdWx0IiBzaXplPSIxMDAlIj5Qb3B1bGF0aW9uIGJpb2xvZ3kgb2YgdGhlIG15
Y3RvcGhpZCBmaXNoIDwvc3R5bGU+PHN0eWxlIGZhY2U9Iml0YWxpYyIgZm9udD0iZGVmYXVsdCIg
c2l6ZT0iMTAwJSI+R3ltbm9zY29wZWx1cyBuaWNob2xzaTwvc3R5bGU+PHN0eWxlIGZhY2U9Im5v
cm1hbCIgZm9udD0iZGVmYXVsdCIgc2l6ZT0iMTAwJSI+IChHaWxsYmVyLCAxOTExKSBmcm9tIHRo
ZSB3ZXN0ZXJuIFNvdXRoIEF0bGFudGljPC9zdHlsZT48L3RpdGxlPjxzZWNvbmRhcnktdGl0bGU+
Sm91cm5hbCBvZiBGaXNoIEJpb2xvZ3k8L3NlY29uZGFyeS10aXRsZT48YWx0LXRpdGxlPkouIEZp
c2ggQmlvbC48L2FsdC10aXRsZT48L3RpdGxlcz48cGVyaW9kaWNhbD48ZnVsbC10aXRsZT5Kb3Vy
bmFsIG9mIEZpc2ggQmlvbG9neTwvZnVsbC10aXRsZT48L3BlcmlvZGljYWw+PHBhZ2VzPjY4My02
OTg8L3BhZ2VzPjx2b2x1bWU+Mjc8L3ZvbHVtZT48ZGF0ZXM+PHllYXI+MTk4NTwveWVhcj48L2Rh
dGVzPjx1cmxzPjwvdXJscz48L3JlY29yZD48L0NpdGU+PENpdGU+PEF1dGhvcj5QYWtob21vdjwv
QXV0aG9yPjxZZWFyPjE5OTY8L1llYXI+PFJlY051bT41OTE8L1JlY051bT48cmVjb3JkPjxyZWMt
bnVtYmVyPjU5MTwvcmVjLW51bWJlcj48Zm9yZWlnbi1rZXlzPjxrZXkgYXBwPSJFTiIgZGItaWQ9
ImVhemR6ZHZlamFzdGVzZTl0cGF2NWRkOHJmcDV2c3N0OWRwcyI+NTkxPC9rZXk+PC9mb3JlaWdu
LWtleXM+PHJlZi10eXBlIG5hbWU9IkpvdXJuYWwgQXJ0aWNsZSI+MTc8L3JlZi10eXBlPjxjb250
cmlidXRvcnM+PGF1dGhvcnM+PGF1dGhvcj5QYWtob21vdiwgRS4gQS48L2F1dGhvcj48YXV0aG9y
PlBlcmlzc2lub3R0bywgUi48L2F1dGhvcj48YXV0aG9yPk1jUXVhaWQsIEMuIEQuPC9hdXRob3I+
PC9hdXRob3JzPjwvY29udHJpYnV0b3JzPjx0aXRsZXM+PHRpdGxlPlByZXkgY29tcG9zaXRpb24g
YW5kIGRhaWx5IHJhdGlvbnMgb2YgbXljdG9waGlkIGZpc2hlcyBpbiB0aGUgU291dGhlcm4gT2Nl
YW48L3RpdGxlPjxzZWNvbmRhcnktdGl0bGU+TWFyaW5lIEVjb2xvZ3kgUHJvZ3Jlc3MgU2VyaWVz
PC9zZWNvbmRhcnktdGl0bGU+PGFsdC10aXRsZT5NYXIuIEVjb2wuIFByb2cuIFNlci48L2FsdC10
aXRsZT48L3RpdGxlcz48cGVyaW9kaWNhbD48ZnVsbC10aXRsZT5NYXJpbmUgRWNvbG9neSBQcm9n
cmVzcyBTZXJpZXM8L2Z1bGwtdGl0bGU+PC9wZXJpb2RpY2FsPjxwYWdlcz4xLTE0PC9wYWdlcz48
dm9sdW1lPjEzNDwvdm9sdW1lPjxudW1iZXI+MS0zPC9udW1iZXI+PGRhdGVzPjx5ZWFyPjE5OTY8
L3llYXI+PHB1Yi1kYXRlcz48ZGF0ZT5BcHI8L2RhdGU+PC9wdWItZGF0ZXM+PC9kYXRlcz48aXNi
bj4wMTcxLTg2MzA8L2lzYm4+PGFjY2Vzc2lvbi1udW0+V09TOkExOTk2VUs3MTgwMDAwMTwvYWNj
ZXNzaW9uLW51bT48dXJscz48cmVsYXRlZC11cmxzPjx1cmw+Jmx0O0dvIHRvIElTSSZndDs6Ly9X
T1M6QTE5OTZVSzcxODAwMDAxPC91cmw+PC9yZWxhdGVkLXVybHM+PC91cmxzPjxlbGVjdHJvbmlj
LXJlc291cmNlLW51bT4xMC4zMzU0L21lcHMxMzQwMDE8L2VsZWN0cm9uaWMtcmVzb3VyY2UtbnVt
PjwvcmVjb3JkPjwvQ2l0ZT48Q2l0ZT48QXV0aG9yPkh1bGxleTwvQXV0aG9yPjxZZWFyPjE5ODE8
L1llYXI+PFJlY051bT42NTg8L1JlY051bT48cmVjb3JkPjxyZWMtbnVtYmVyPjY1ODwvcmVjLW51
bWJlcj48Zm9yZWlnbi1rZXlzPjxrZXkgYXBwPSJFTiIgZGItaWQ9ImVhemR6ZHZlamFzdGVzZTl0
cGF2NWRkOHJmcDV2c3N0OWRwcyI+NjU4PC9rZXk+PC9mb3JlaWduLWtleXM+PHJlZi10eXBlIG5h
bWU9IkpvdXJuYWwgQXJ0aWNsZSI+MTc8L3JlZi10eXBlPjxjb250cmlidXRvcnM+PGF1dGhvcnM+
PGF1dGhvcj5IdWxsZXksIFAuIEEuPC9hdXRob3I+PC9hdXRob3JzPjwvY29udHJpYnV0b3JzPjx0
aXRsZXM+PHRpdGxlPlJlc3VsdHMgb2YgdGhlIHJlc2VhcmNoIGNydWlzZXMgb2YgRlJWICZxdW90
O1dhbHRoZXIgSGVyd2lnJnF1b3Q7IHRvIFNvdXRoIEFtZXJpY2EuIDU4LiBGYW1pbHkgTXljdG9w
aGlkYWUgKE9zdGVpY2h0aHllcywgTXljdG9waGlmb3JtZXMpLjwvdGl0bGU+PHNlY29uZGFyeS10
aXRsZT5BcmNoaXYgZnVyIEZpc2NoZXJlaXdpc3NlbnNjaGFmdDwvc2Vjb25kYXJ5LXRpdGxlPjxh
bHQtdGl0bGU+QXJjaC4gRmlzY2hlcmVpd2lzczwvYWx0LXRpdGxlPjwvdGl0bGVzPjxwZXJpb2Rp
Y2FsPjxmdWxsLXRpdGxlPkFyY2hpdiBmdXIgRmlzY2hlcmVpd2lzc2Vuc2NoYWZ0PC9mdWxsLXRp
dGxlPjwvcGVyaW9kaWNhbD48cGFnZXM+MS0zMDA8L3BhZ2VzPjx2b2x1bWU+MzE8L3ZvbHVtZT48
ZGF0ZXM+PHllYXI+MTk4MTwveWVhcj48L2RhdGVzPjx1cmxzPjwvdXJscz48L3JlY29yZD48L0Np
dGU+PC9FbmROb3RlPn==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(Hulley 1981; Linkowski 1985; Pakhomov et al. 1996; Collins et al. 2008)</w:t>
      </w:r>
      <w:r w:rsidR="00515415">
        <w:rPr>
          <w:rFonts w:ascii="Times New Roman" w:hAnsi="Times New Roman"/>
          <w:sz w:val="24"/>
          <w:szCs w:val="24"/>
        </w:rPr>
        <w:fldChar w:fldCharType="end"/>
      </w:r>
      <w:r>
        <w:rPr>
          <w:rFonts w:ascii="Times New Roman" w:hAnsi="Times New Roman"/>
          <w:sz w:val="24"/>
          <w:szCs w:val="24"/>
        </w:rPr>
        <w:t xml:space="preserve">, and feed primarily on copepods, euphausiids and </w:t>
      </w:r>
      <w:r>
        <w:rPr>
          <w:rFonts w:ascii="Times New Roman" w:hAnsi="Times New Roman"/>
          <w:sz w:val="24"/>
          <w:szCs w:val="24"/>
        </w:rPr>
        <w:lastRenderedPageBreak/>
        <w:t xml:space="preserve">hyperiid amphipods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&lt;EndNote&gt;&lt;Cite&gt;&lt;Author&gt;Shreeve&lt;/Author&gt;&lt;Year&gt;2009&lt;/Year&gt;&lt;RecNum&gt;578&lt;/RecNum&gt;&lt;record&gt;&lt;rec-number&gt;578&lt;/rec-number&gt;&lt;foreign-keys&gt;&lt;key app="EN" db-id="eazdzdvejastese9tpav5dd8rfp5vsst9dps"&gt;578&lt;/key&gt;&lt;/foreign-keys&gt;&lt;ref-type name="Journal Article"&gt;17&lt;/ref-type&gt;&lt;contributors&gt;&lt;authors&gt;&lt;author&gt;Shreeve, R. S.&lt;/author&gt;&lt;author&gt;Collins, M. A.&lt;/author&gt;&lt;author&gt;Tarling, G. A.&lt;/author&gt;&lt;author&gt;Main, C. E.&lt;/author&gt;&lt;author&gt;Ward, P.&lt;/author&gt;&lt;author&gt;Johnston, N. M.&lt;/author&gt;&lt;/authors&gt;&lt;/contributors&gt;&lt;titles&gt;&lt;title&gt;Feeding ecology of myctophid fishes in the northern Scotia Sea&lt;/title&gt;&lt;secondary-title&gt;Marine Ecology Progress Series&lt;/secondary-title&gt;&lt;alt-title&gt;Mar. Ecol. Prog. Ser.&lt;/alt-title&gt;&lt;/titles&gt;&lt;periodical&gt;&lt;full-title&gt;Marine Ecology Progress Series&lt;/full-title&gt;&lt;/periodical&gt;&lt;pages&gt;221-236&lt;/pages&gt;&lt;volume&gt;386&lt;/volume&gt;&lt;dates&gt;&lt;year&gt;2009&lt;/year&gt;&lt;pub-dates&gt;&lt;date&gt;2009&lt;/date&gt;&lt;/pub-dates&gt;&lt;/dates&gt;&lt;isbn&gt;0171-8630&lt;/isbn&gt;&lt;accession-num&gt;WOS:000268552500018&lt;/accession-num&gt;&lt;urls&gt;&lt;related-urls&gt;&lt;url&gt;&amp;lt;Go to ISI&amp;gt;://WOS:000268552500018&lt;/url&gt;&lt;/related-urls&gt;&lt;/urls&gt;&lt;electronic-resource-num&gt;10.3354/meps08064&lt;/electronic-resource-num&gt;&lt;/record&gt;&lt;/Cite&gt;&lt;/EndNote&gt;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(Shreeve et al. 2009)</w:t>
      </w:r>
      <w:r w:rsidR="00515415">
        <w:rPr>
          <w:rFonts w:ascii="Times New Roman" w:hAnsi="Times New Roman"/>
          <w:sz w:val="24"/>
          <w:szCs w:val="24"/>
        </w:rPr>
        <w:fldChar w:fldCharType="end"/>
      </w:r>
      <w:r>
        <w:rPr>
          <w:rFonts w:ascii="Times New Roman" w:hAnsi="Times New Roman"/>
          <w:sz w:val="24"/>
          <w:szCs w:val="24"/>
        </w:rPr>
        <w:t xml:space="preserve">. They therefore appear to have similar niche roles in the Scotia Sea region. Spatial variations in population structure have been reported for some species in the Scotia Sea, including </w:t>
      </w:r>
      <w:r>
        <w:rPr>
          <w:rFonts w:ascii="Times New Roman" w:hAnsi="Times New Roman"/>
          <w:i/>
          <w:sz w:val="24"/>
          <w:szCs w:val="24"/>
        </w:rPr>
        <w:t>G. nicholsi</w:t>
      </w:r>
      <w:r>
        <w:rPr>
          <w:rFonts w:ascii="Times New Roman" w:hAnsi="Times New Roman"/>
          <w:sz w:val="24"/>
          <w:szCs w:val="24"/>
        </w:rPr>
        <w:t xml:space="preserve"> and </w:t>
      </w:r>
      <w:r>
        <w:rPr>
          <w:rFonts w:ascii="Times New Roman" w:hAnsi="Times New Roman"/>
          <w:i/>
          <w:sz w:val="24"/>
          <w:szCs w:val="24"/>
        </w:rPr>
        <w:t>G. braueri</w:t>
      </w:r>
      <w:r>
        <w:rPr>
          <w:rFonts w:ascii="Times New Roman" w:hAnsi="Times New Roman"/>
          <w:sz w:val="24"/>
          <w:szCs w:val="24"/>
        </w:rPr>
        <w:t xml:space="preserve">, although these studies were restricted by sampling over limited spatial and temporal scales, and observations were often confounded by comparing data from different seasons and years </w:t>
      </w:r>
      <w:r w:rsidR="00515415">
        <w:rPr>
          <w:rFonts w:ascii="Times New Roman" w:hAnsi="Times New Roman"/>
          <w:sz w:val="24"/>
          <w:szCs w:val="24"/>
        </w:rPr>
        <w:fldChar w:fldCharType="begin">
          <w:fldData xml:space="preserve">PEVuZE5vdGU+PENpdGU+PEF1dGhvcj5MaW5rb3dza2k8L0F1dGhvcj48WWVhcj4xOTg1PC9ZZWFy
PjxSZWNOdW0+Njk3PC9SZWNOdW0+PHJlY29yZD48cmVjLW51bWJlcj42OTc8L3JlYy1udW1iZXI+
PGZvcmVpZ24ta2V5cz48a2V5IGFwcD0iRU4iIGRiLWlkPSJlYXpkemR2ZWphc3Rlc2U5dHBhdjVk
ZDhyZnA1dnNzdDlkcHMiPjY5Nzwva2V5PjwvZm9yZWlnbi1rZXlzPjxyZWYtdHlwZSBuYW1lPSJK
b3VybmFsIEFydGljbGUiPjE3PC9yZWYtdHlwZT48Y29udHJpYnV0b3JzPjxhdXRob3JzPjxhdXRo
b3I+TGlua293c2tpLCBULkIuPC9hdXRob3I+PC9hdXRob3JzPjwvY29udHJpYnV0b3JzPjx0aXRs
ZXM+PHRpdGxlPjxzdHlsZSBmYWNlPSJub3JtYWwiIGZvbnQ9ImRlZmF1bHQiIHNpemU9IjEwMCUi
PlBvcHVsYXRpb24gYmlvbG9neSBvZiB0aGUgbXljdG9waGlkIGZpc2ggPC9zdHlsZT48c3R5bGUg
ZmFjZT0iaXRhbGljIiBmb250PSJkZWZhdWx0IiBzaXplPSIxMDAlIj5HeW1ub3Njb3BlbHVzIG5p
Y2hvbHNpPC9zdHlsZT48c3R5bGUgZmFjZT0ibm9ybWFsIiBmb250PSJkZWZhdWx0IiBzaXplPSIx
MDAlIj4gKEdpbGxiZXIsIDE5MTEpIGZyb20gdGhlIHdlc3Rlcm4gU291dGggQXRsYW50aWM8L3N0
eWxlPjwvdGl0bGU+PHNlY29uZGFyeS10aXRsZT5Kb3VybmFsIG9mIEZpc2ggQmlvbG9neTwvc2Vj
b25kYXJ5LXRpdGxlPjxhbHQtdGl0bGU+Si4gRmlzaCBCaW9sLjwvYWx0LXRpdGxlPjwvdGl0bGVz
PjxwZXJpb2RpY2FsPjxmdWxsLXRpdGxlPkpvdXJuYWwgb2YgRmlzaCBCaW9sb2d5PC9mdWxsLXRp
dGxlPjwvcGVyaW9kaWNhbD48cGFnZXM+NjgzLTY5ODwvcGFnZXM+PHZvbHVtZT4yNzwvdm9sdW1l
PjxkYXRlcz48eWVhcj4xOTg1PC95ZWFyPjwvZGF0ZXM+PHVybHM+PC91cmxzPjwvcmVjb3JkPjwv
Q2l0ZT48Q2l0ZT48QXV0aG9yPkh1bGxleTwvQXV0aG9yPjxZZWFyPjE5ODE8L1llYXI+PFJlY051
bT42NTg8L1JlY051bT48cmVjb3JkPjxyZWMtbnVtYmVyPjY1ODwvcmVjLW51bWJlcj48Zm9yZWln
bi1rZXlzPjxrZXkgYXBwPSJFTiIgZGItaWQ9ImVhemR6ZHZlamFzdGVzZTl0cGF2NWRkOHJmcDV2
c3N0OWRwcyI+NjU4PC9rZXk+PC9mb3JlaWduLWtleXM+PHJlZi10eXBlIG5hbWU9IkpvdXJuYWwg
QXJ0aWNsZSI+MTc8L3JlZi10eXBlPjxjb250cmlidXRvcnM+PGF1dGhvcnM+PGF1dGhvcj5IdWxs
ZXksIFAuIEEuPC9hdXRob3I+PC9hdXRob3JzPjwvY29udHJpYnV0b3JzPjx0aXRsZXM+PHRpdGxl
PlJlc3VsdHMgb2YgdGhlIHJlc2VhcmNoIGNydWlzZXMgb2YgRlJWICZxdW90O1dhbHRoZXIgSGVy
d2lnJnF1b3Q7IHRvIFNvdXRoIEFtZXJpY2EuIDU4LiBGYW1pbHkgTXljdG9waGlkYWUgKE9zdGVp
Y2h0aHllcywgTXljdG9waGlmb3JtZXMpLjwvdGl0bGU+PHNlY29uZGFyeS10aXRsZT5BcmNoaXYg
ZnVyIEZpc2NoZXJlaXdpc3NlbnNjaGFmdDwvc2Vjb25kYXJ5LXRpdGxlPjxhbHQtdGl0bGU+QXJj
aC4gRmlzY2hlcmVpd2lzczwvYWx0LXRpdGxlPjwvdGl0bGVzPjxwZXJpb2RpY2FsPjxmdWxsLXRp
dGxlPkFyY2hpdiBmdXIgRmlzY2hlcmVpd2lzc2Vuc2NoYWZ0PC9mdWxsLXRpdGxlPjwvcGVyaW9k
aWNhbD48cGFnZXM+MS0zMDA8L3BhZ2VzPjx2b2x1bWU+MzE8L3ZvbHVtZT48ZGF0ZXM+PHllYXI+
MTk4MTwveWVhcj48L2RhdGVzPjx1cmxzPjwvdXJscz48L3JlY29yZD48L0NpdGU+PENpdGU+PEF1
dGhvcj5NY0dpbm5pczwvQXV0aG9yPjxZZWFyPjE5ODI8L1llYXI+PFJlY051bT42NDA8L1JlY051
bT48cmVjb3JkPjxyZWMtbnVtYmVyPjY0MDwvcmVjLW51bWJlcj48Zm9yZWlnbi1rZXlzPjxrZXkg
YXBwPSJFTiIgZGItaWQ9ImVhemR6ZHZlamFzdGVzZTl0cGF2NWRkOHJmcDV2c3N0OWRwcyI+NjQw
PC9rZXk+PC9mb3JlaWduLWtleXM+PHJlZi10eXBlIG5hbWU9IkJvb2siPjY8L3JlZi10eXBlPjxj
b250cmlidXRvcnM+PGF1dGhvcnM+PGF1dGhvcj5NY0dpbm5pcywgUi5GLjwvYXV0aG9yPjwvYXV0
aG9ycz48L2NvbnRyaWJ1dG9ycz48dGl0bGVzPjx0aXRsZT48c3R5bGUgZmFjZT0ibm9ybWFsIiBm
b250PSJkZWZhdWx0IiBzaXplPSIxMDAlIj5CaW9nZW9ncmFwaHkgb2YgbGFudGVybmZpc2hlcyAo
TXljdG9waGlkYWUpIHNvdXRoIG9mIDMwIDwvc3R5bGU+PHN0eWxlIGZhY2U9InN1cGVyc2NyaXB0
IiBmb250PSJkZWZhdWx0IiBzaXplPSIxMDAlIj5vPC9zdHlsZT48c3R5bGUgZmFjZT0ibm9ybWFs
IiBmb250PSJkZWZhdWx0IiBzaXplPSIxMDAlIj5TPC9zdHlsZT48L3RpdGxlPjwvdGl0bGVzPjxw
YWdlcz44NTwvcGFnZXM+PGRhdGVzPjx5ZWFyPjE5ODI8L3llYXI+PC9kYXRlcz48cHViLWxvY2F0
aW9uPldhc2hpbmd0b24gREM8L3B1Yi1sb2NhdGlvbj48cHVibGlzaGVyPkFtZXJjaWFuIEdlb3Bo
eXNpY2FsIFVuaW9uPC9wdWJsaXNoZXI+PHVybHM+PC91cmxzPjwvcmVjb3JkPjwvQ2l0ZT48L0Vu
ZE5vdGU+AG==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PEVuZE5vdGU+PENpdGU+PEF1dGhvcj5MaW5rb3dza2k8L0F1dGhvcj48WWVhcj4xOTg1PC9ZZWFy
PjxSZWNOdW0+Njk3PC9SZWNOdW0+PHJlY29yZD48cmVjLW51bWJlcj42OTc8L3JlYy1udW1iZXI+
PGZvcmVpZ24ta2V5cz48a2V5IGFwcD0iRU4iIGRiLWlkPSJlYXpkemR2ZWphc3Rlc2U5dHBhdjVk
ZDhyZnA1dnNzdDlkcHMiPjY5Nzwva2V5PjwvZm9yZWlnbi1rZXlzPjxyZWYtdHlwZSBuYW1lPSJK
b3VybmFsIEFydGljbGUiPjE3PC9yZWYtdHlwZT48Y29udHJpYnV0b3JzPjxhdXRob3JzPjxhdXRo
b3I+TGlua293c2tpLCBULkIuPC9hdXRob3I+PC9hdXRob3JzPjwvY29udHJpYnV0b3JzPjx0aXRs
ZXM+PHRpdGxlPjxzdHlsZSBmYWNlPSJub3JtYWwiIGZvbnQ9ImRlZmF1bHQiIHNpemU9IjEwMCUi
PlBvcHVsYXRpb24gYmlvbG9neSBvZiB0aGUgbXljdG9waGlkIGZpc2ggPC9zdHlsZT48c3R5bGUg
ZmFjZT0iaXRhbGljIiBmb250PSJkZWZhdWx0IiBzaXplPSIxMDAlIj5HeW1ub3Njb3BlbHVzIG5p
Y2hvbHNpPC9zdHlsZT48c3R5bGUgZmFjZT0ibm9ybWFsIiBmb250PSJkZWZhdWx0IiBzaXplPSIx
MDAlIj4gKEdpbGxiZXIsIDE5MTEpIGZyb20gdGhlIHdlc3Rlcm4gU291dGggQXRsYW50aWM8L3N0
eWxlPjwvdGl0bGU+PHNlY29uZGFyeS10aXRsZT5Kb3VybmFsIG9mIEZpc2ggQmlvbG9neTwvc2Vj
b25kYXJ5LXRpdGxlPjxhbHQtdGl0bGU+Si4gRmlzaCBCaW9sLjwvYWx0LXRpdGxlPjwvdGl0bGVz
PjxwZXJpb2RpY2FsPjxmdWxsLXRpdGxlPkpvdXJuYWwgb2YgRmlzaCBCaW9sb2d5PC9mdWxsLXRp
dGxlPjwvcGVyaW9kaWNhbD48cGFnZXM+NjgzLTY5ODwvcGFnZXM+PHZvbHVtZT4yNzwvdm9sdW1l
PjxkYXRlcz48eWVhcj4xOTg1PC95ZWFyPjwvZGF0ZXM+PHVybHM+PC91cmxzPjwvcmVjb3JkPjwv
Q2l0ZT48Q2l0ZT48QXV0aG9yPkh1bGxleTwvQXV0aG9yPjxZZWFyPjE5ODE8L1llYXI+PFJlY051
bT42NTg8L1JlY051bT48cmVjb3JkPjxyZWMtbnVtYmVyPjY1ODwvcmVjLW51bWJlcj48Zm9yZWln
bi1rZXlzPjxrZXkgYXBwPSJFTiIgZGItaWQ9ImVhemR6ZHZlamFzdGVzZTl0cGF2NWRkOHJmcDV2
c3N0OWRwcyI+NjU4PC9rZXk+PC9mb3JlaWduLWtleXM+PHJlZi10eXBlIG5hbWU9IkpvdXJuYWwg
QXJ0aWNsZSI+MTc8L3JlZi10eXBlPjxjb250cmlidXRvcnM+PGF1dGhvcnM+PGF1dGhvcj5IdWxs
ZXksIFAuIEEuPC9hdXRob3I+PC9hdXRob3JzPjwvY29udHJpYnV0b3JzPjx0aXRsZXM+PHRpdGxl
PlJlc3VsdHMgb2YgdGhlIHJlc2VhcmNoIGNydWlzZXMgb2YgRlJWICZxdW90O1dhbHRoZXIgSGVy
d2lnJnF1b3Q7IHRvIFNvdXRoIEFtZXJpY2EuIDU4LiBGYW1pbHkgTXljdG9waGlkYWUgKE9zdGVp
Y2h0aHllcywgTXljdG9waGlmb3JtZXMpLjwvdGl0bGU+PHNlY29uZGFyeS10aXRsZT5BcmNoaXYg
ZnVyIEZpc2NoZXJlaXdpc3NlbnNjaGFmdDwvc2Vjb25kYXJ5LXRpdGxlPjxhbHQtdGl0bGU+QXJj
aC4gRmlzY2hlcmVpd2lzczwvYWx0LXRpdGxlPjwvdGl0bGVzPjxwZXJpb2RpY2FsPjxmdWxsLXRp
dGxlPkFyY2hpdiBmdXIgRmlzY2hlcmVpd2lzc2Vuc2NoYWZ0PC9mdWxsLXRpdGxlPjwvcGVyaW9k
aWNhbD48cGFnZXM+MS0zMDA8L3BhZ2VzPjx2b2x1bWU+MzE8L3ZvbHVtZT48ZGF0ZXM+PHllYXI+
MTk4MTwveWVhcj48L2RhdGVzPjx1cmxzPjwvdXJscz48L3JlY29yZD48L0NpdGU+PENpdGU+PEF1
dGhvcj5NY0dpbm5pczwvQXV0aG9yPjxZZWFyPjE5ODI8L1llYXI+PFJlY051bT42NDA8L1JlY051
bT48cmVjb3JkPjxyZWMtbnVtYmVyPjY0MDwvcmVjLW51bWJlcj48Zm9yZWlnbi1rZXlzPjxrZXkg
YXBwPSJFTiIgZGItaWQ9ImVhemR6ZHZlamFzdGVzZTl0cGF2NWRkOHJmcDV2c3N0OWRwcyI+NjQw
PC9rZXk+PC9mb3JlaWduLWtleXM+PHJlZi10eXBlIG5hbWU9IkJvb2siPjY8L3JlZi10eXBlPjxj
b250cmlidXRvcnM+PGF1dGhvcnM+PGF1dGhvcj5NY0dpbm5pcywgUi5GLjwvYXV0aG9yPjwvYXV0
aG9ycz48L2NvbnRyaWJ1dG9ycz48dGl0bGVzPjx0aXRsZT48c3R5bGUgZmFjZT0ibm9ybWFsIiBm
b250PSJkZWZhdWx0IiBzaXplPSIxMDAlIj5CaW9nZW9ncmFwaHkgb2YgbGFudGVybmZpc2hlcyAo
TXljdG9waGlkYWUpIHNvdXRoIG9mIDMwIDwvc3R5bGU+PHN0eWxlIGZhY2U9InN1cGVyc2NyaXB0
IiBmb250PSJkZWZhdWx0IiBzaXplPSIxMDAlIj5vPC9zdHlsZT48c3R5bGUgZmFjZT0ibm9ybWFs
IiBmb250PSJkZWZhdWx0IiBzaXplPSIxMDAlIj5TPC9zdHlsZT48L3RpdGxlPjwvdGl0bGVzPjxw
YWdlcz44NTwvcGFnZXM+PGRhdGVzPjx5ZWFyPjE5ODI8L3llYXI+PC9kYXRlcz48cHViLWxvY2F0
aW9uPldhc2hpbmd0b24gREM8L3B1Yi1sb2NhdGlvbj48cHVibGlzaGVyPkFtZXJjaWFuIEdlb3Bo
eXNpY2FsIFVuaW9uPC9wdWJsaXNoZXI+PHVybHM+PC91cmxzPjwvcmVjb3JkPjwvQ2l0ZT48L0Vu
ZE5vdGU+AG==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(Hulley 1981; McGinnis 1982; Linkowski 1985)</w:t>
      </w:r>
      <w:r w:rsidR="00515415">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i/>
          <w:sz w:val="24"/>
          <w:szCs w:val="24"/>
        </w:rPr>
        <w:t>Gymnoscopelus</w:t>
      </w:r>
      <w:r>
        <w:rPr>
          <w:rFonts w:ascii="Times New Roman" w:hAnsi="Times New Roman"/>
          <w:sz w:val="24"/>
          <w:szCs w:val="24"/>
        </w:rPr>
        <w:t xml:space="preserve"> diet studies have been similarly restricted in their sample coverage </w:t>
      </w:r>
      <w:r w:rsidR="00515415">
        <w:rPr>
          <w:rFonts w:ascii="Times New Roman" w:hAnsi="Times New Roman"/>
          <w:sz w:val="24"/>
          <w:szCs w:val="24"/>
        </w:rPr>
        <w:fldChar w:fldCharType="begin">
          <w:fldData xml:space="preserve">PEVuZE5vdGU+PENpdGU+PEF1dGhvcj5TaHJlZXZlPC9BdXRob3I+PFllYXI+MjAwOTwvWWVhcj48
UmVjTnVtPjU3ODwvUmVjTnVtPjxyZWNvcmQ+PHJlYy1udW1iZXI+NTc4PC9yZWMtbnVtYmVyPjxm
b3JlaWduLWtleXM+PGtleSBhcHA9IkVOIiBkYi1pZD0iZWF6ZHpkdmVqYXN0ZXNlOXRwYXY1ZGQ4
cmZwNXZzc3Q5ZHBzIj41Nzg8L2tleT48L2ZvcmVpZ24ta2V5cz48cmVmLXR5cGUgbmFtZT0iSm91
cm5hbCBBcnRpY2xlIj4xNzwvcmVmLXR5cGU+PGNvbnRyaWJ1dG9ycz48YXV0aG9ycz48YXV0aG9y
PlNocmVldmUsIFIuIFMuPC9hdXRob3I+PGF1dGhvcj5Db2xsaW5zLCBNLiBBLjwvYXV0aG9yPjxh
dXRob3I+VGFybGluZywgRy4gQS48L2F1dGhvcj48YXV0aG9yPk1haW4sIEMuIEUuPC9hdXRob3I+
PGF1dGhvcj5XYXJkLCBQLjwvYXV0aG9yPjxhdXRob3I+Sm9obnN0b24sIE4uIE0uPC9hdXRob3I+
PC9hdXRob3JzPjwvY29udHJpYnV0b3JzPjx0aXRsZXM+PHRpdGxlPkZlZWRpbmcgZWNvbG9neSBv
ZiBteWN0b3BoaWQgZmlzaGVzIGluIHRoZSBub3J0aGVybiBTY290aWEgU2VhPC90aXRsZT48c2Vj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dWxsLXRpdGxlPjwvcGVyaW9kaWNhbD48cGFnZXM+MjIxLTIzNjwvcGFnZXM+PHZvbHVtZT4zODY8
L3ZvbHVtZT48ZGF0ZXM+PHllYXI+MjAwOTwveWVhcj48cHViLWRhdGVzPjxkYXRlPjIwMDk8L2Rh
dGU+PC9wdWItZGF0ZXM+PC9kYXRlcz48aXNibj4wMTcxLTg2MzA8L2lzYm4+PGFjY2Vzc2lvbi1u
dW0+V09TOjAwMDI2ODU1MjUwMDAxODwvYWNjZXNzaW9uLW51bT48dXJscz48cmVsYXRlZC11cmxz
Pjx1cmw+Jmx0O0dvIHRvIElTSSZndDs6Ly9XT1M6MDAwMjY4NTUyNTAwMDE4PC91cmw+PC9yZWxh
dGVkLXVybHM+PC91cmxzPjxlbGVjdHJvbmljLXJlc291cmNlLW51bT4xMC4zMzU0L21lcHMwODA2
NDwvZWxlY3Ryb25pYy1yZXNvdXJjZS1udW0+PC9yZWNvcmQ+PC9DaXRlPjxDaXRlPjxBdXRob3I+
UHVzY2g8L0F1dGhvcj48WWVhcj4yMDA0PC9ZZWFyPjxSZWNOdW0+NTkwPC9SZWNOdW0+PHJlY29y
ZD48cmVjLW51bWJlcj41OTA8L3JlYy1udW1iZXI+PGZvcmVpZ24ta2V5cz48a2V5IGFwcD0iRU4i
IGRiLWlkPSJlYXpkemR2ZWphc3Rlc2U5dHBhdjVkZDhyZnA1dnNzdDlkcHMiPjU5MDwva2V5Pjwv
Zm9yZWlnbi1rZXlzPjxyZWYtdHlwZSBuYW1lPSJKb3VybmFsIEFydGljbGUiPjE3PC9yZWYtdHlw
ZT48Y29udHJpYnV0b3JzPjxhdXRob3JzPjxhdXRob3I+UHVzY2gsIEMuPC9hdXRob3I+PGF1dGhv
cj5IdWxsZXksIFAuIEEuPC9hdXRob3I+PGF1dGhvcj5Lb2NrLCBLLiBILjwvYXV0aG9yPjwvYXV0
aG9ycz48L2NvbnRyaWJ1dG9ycz48dGl0bGVzPjx0aXRsZT5Db21tdW5pdHkgc3RydWN0dXJlIGFu
ZCBmZWVkaW5nIGVjb2xvZ3kgb2YgbWVzb3BlbGFnaWMgZmlzaGVzIGluIHRoZSBzbG9wZSB3YXRl
cnMgb2YgS2luZyBHZW9yZ2UgSXNsYW5kIChTb3V0aCBTaGV0bGFuZCBJc2xhbmRzLCBBbnRhcmN0
aWNhKTwvdGl0bGU+PHNlY29uZGFyeS10aXRsZT5EZWVwLVNlYSBSZXNlYXJjaCBQYXJ0IEktT2Nl
YW5vZ3JhcGhpYyBSZXNlYXJjaCBQYXBlcnM8L3NlY29uZGFyeS10aXRsZT48YWx0LXRpdGxlPkRl
ZXAtU2VhIFJlcy4gUGFydCBJPC9hbHQtdGl0bGU+PC90aXRsZXM+PHBlcmlvZGljYWw+PGZ1bGwt
dGl0bGU+RGVlcC1TZWEgUmVzZWFyY2ggUGFydCBJLU9jZWFub2dyYXBoaWMgUmVzZWFyY2ggUGFw
ZXJzPC9mdWxsLXRpdGxlPjwvcGVyaW9kaWNhbD48cGFnZXM+MTY4NS0xNzA4PC9wYWdlcz48dm9s
dW1lPjUxPC92b2x1bWU+PG51bWJlcj4xMTwvbnVtYmVyPjxkYXRlcz48eWVhcj4yMDA0PC95ZWFy
PjxwdWItZGF0ZXM+PGRhdGU+Tm92PC9kYXRlPjwvcHViLWRhdGVzPjwvZGF0ZXM+PGlzYm4+MDk2
Ny0wNjM3PC9pc2JuPjxhY2Nlc3Npb24tbnVtPldPUzowMDAyMjUxMjMxMDAwMTY8L2FjY2Vzc2lv
bi1udW0+PHVybHM+PHJlbGF0ZWQtdXJscz48dXJsPiZsdDtHbyB0byBJU0kmZ3Q7Oi8vV09TOjAw
MDIyNTEyMzEwMDAxNjwvdXJsPjwvcmVsYXRlZC11cmxzPjwvdXJscz48ZWxlY3Ryb25pYy1yZXNv
dXJjZS1udW0+MTAuMTAxNi9qLmRzci4yMDA0LjA2LjAwODwvZWxlY3Ryb25pYy1yZXNvdXJjZS1u
dW0+PC9yZWNvcmQ+PC9DaXRlPjxDaXRlPjxBdXRob3I+UGFraG9tb3Y8L0F1dGhvcj48WWVhcj4x
OTk2PC9ZZWFyPjxSZWNOdW0+NTkxPC9SZWNOdW0+PHJlY29yZD48cmVjLW51bWJlcj41OTE8L3Jl
Yy1udW1iZXI+PGZvcmVpZ24ta2V5cz48a2V5IGFwcD0iRU4iIGRiLWlkPSJlYXpkemR2ZWphc3Rl
c2U5dHBhdjVkZDhyZnA1dnNzdDlkcHMiPjU5MTwva2V5PjwvZm9yZWlnbi1rZXlzPjxyZWYtdHlw
ZSBuYW1lPSJKb3VybmFsIEFydGljbGUiPjE3PC9yZWYtdHlwZT48Y29udHJpYnV0b3JzPjxhdXRo
b3JzPjxhdXRob3I+UGFraG9tb3YsIEUuIEEuPC9hdXRob3I+PGF1dGhvcj5QZXJpc3Npbm90dG8s
IFIuPC9hdXRob3I+PGF1dGhvcj5NY1F1YWlkLCBDLiBELjwvYXV0aG9yPjwvYXV0aG9ycz48L2Nv
bnRyaWJ1dG9ycz48dGl0bGVzPjx0aXRsZT5QcmV5IGNvbXBvc2l0aW9uIGFuZCBkYWlseSByYXRp
b25zIG9mIG15Y3RvcGhpZCBmaXNoZXMgaW4gdGhlIFNvdXRoZXJuIE9jZWFuPC90aXRsZT48c2Vj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dWxsLXRpdGxlPjwvcGVyaW9kaWNhbD48cGFnZXM+MS0xNDwvcGFnZXM+PHZvbHVtZT4xMzQ8L3Zv
bHVtZT48bnVtYmVyPjEtMzwvbnVtYmVyPjxkYXRlcz48eWVhcj4xOTk2PC95ZWFyPjxwdWItZGF0
ZXM+PGRhdGU+QXByPC9kYXRlPjwvcHViLWRhdGVzPjwvZGF0ZXM+PGlzYm4+MDE3MS04NjMwPC9p
c2JuPjxhY2Nlc3Npb24tbnVtPldPUzpBMTk5NlVLNzE4MDAwMDE8L2FjY2Vzc2lvbi1udW0+PHVy
bHM+PHJlbGF0ZWQtdXJscz48dXJsPiZsdDtHbyB0byBJU0kmZ3Q7Oi8vV09TOkExOTk2VUs3MTgw
MDAwMTwvdXJsPjwvcmVsYXRlZC11cmxzPjwvdXJscz48ZWxlY3Ryb25pYy1yZXNvdXJjZS1udW0+
MTAuMzM1NC9tZXBzMTM0MDAxPC9lbGVjdHJvbmljLXJlc291cmNlLW51bT48L3JlY29yZD48L0Np
dGU+PENpdGU+PEF1dGhvcj5PdmVuPC9BdXRob3I+PFllYXI+MTk5MDwvWWVhcj48UmVjTnVtPjY5
NjwvUmVjTnVtPjxyZWNvcmQ+PHJlYy1udW1iZXI+Njk2PC9yZWMtbnVtYmVyPjxmb3JlaWduLWtl
eXM+PGtleSBhcHA9IkVOIiBkYi1pZD0iZWF6ZHpkdmVqYXN0ZXNlOXRwYXY1ZGQ4cmZwNXZzc3Q5
ZHBzIj42OTY8L2tleT48L2ZvcmVpZ24ta2V5cz48cmVmLXR5cGUgbmFtZT0iSm91cm5hbCBBcnRp
Y2xlIj4xNzwvcmVmLXR5cGU+PGNvbnRyaWJ1dG9ycz48YXV0aG9ycz48YXV0aG9yPk92ZW4sIEwu
IFMuPC9hdXRob3I+PGF1dGhvcj5Lb25zdGFudGlub3ZhLCBNLiBQLjwvYXV0aG9yPjxhdXRob3I+
U2hldmNoZW5rbywgTi4gRi48L2F1dGhvcj48L2F1dGhvcnM+PC9jb250cmlidXRvcnM+PHRpdGxl
cz48dGl0bGU+QXNwZWN0cyBvZiBvZiByZXByb2R1Y3Rpb24gYW5kIGZlZWRpbmcgb2YgbXljdG9w
aGlkcyAoTXljdG9waGlkYWUpIGluIHRoZSBzb3V0aHdlc3QgQXRsYW50aWM8L3RpdGxlPjxzZWNv
bmRhcnktdGl0bGU+Sm91cm5hbCBvZiBJY2h0aHlvbG9neTwvc2Vjb25kYXJ5LXRpdGxlPjxhbHQt
dGl0bGU+Si4gSWNodGh5b2wuPC9hbHQtdGl0bGU+PC90aXRsZXM+PHBlcmlvZGljYWw+PGZ1bGwt
dGl0bGU+Sm91cm5hbCBvZiBJY2h0aHlvbG9neTwvZnVsbC10aXRsZT48L3BlcmlvZGljYWw+PHBh
Z2VzPjExNS0xMjc8L3BhZ2VzPjx2b2x1bWU+MzA8L3ZvbHVtZT48bnVtYmVyPjI8L251bWJlcj48
ZGF0ZXM+PHllYXI+MTk5MDwveWVhcj48L2RhdGVzPjx1cmxzPjwvdXJscz48L3JlY29yZD48L0Np
dGU+PENpdGU+PEF1dGhvcj5Lb3psb3Y8L0F1dGhvcj48WWVhcj4xOTg5PC9ZZWFyPjxSZWNOdW0+
NjQ3PC9SZWNOdW0+PHJlY29yZD48cmVjLW51bWJlcj42NDc8L3JlYy1udW1iZXI+PGZvcmVpZ24t
a2V5cz48a2V5IGFwcD0iRU4iIGRiLWlkPSJlYXpkemR2ZWphc3Rlc2U5dHBhdjVkZDhyZnA1dnNz
dDlkcHMiPjY0Nzwva2V5PjwvZm9yZWlnbi1rZXlzPjxyZWYtdHlwZSBuYW1lPSJKb3VybmFsIEFy
dGljbGUiPjE3PC9yZWYtdHlwZT48Y29udHJpYnV0b3JzPjxhdXRob3JzPjxhdXRob3I+S296bG92
LCBBLiBOLjwvYXV0aG9yPjxhdXRob3I+VGFydmVyZGl5ZXZhLCBNLkkuPC9hdXRob3I+PC9hdXRo
b3JzPjwvY29udHJpYnV0b3JzPjx0aXRsZXM+PHRpdGxlPkZlZWRpbmcgb2YgZGlmZmVyZW50IHNw
ZWNpZXMgb2YgTXljdG9waGlkYWUgaW4gZGlmZmVyZW50IHBhcnRzIG9mIHRoZSBTb3V0aGVybiBP
Y2VhbjwvdGl0bGU+PHNlY29uZGFyeS10aXRsZT5Kb3VybmFsIG9mIEljaHRoeW9sb2d5PC9zZWNv
bmRhcnktdGl0bGU+PGFsdC10aXRsZT5KLiBJY2h0aHlvbC48L2FsdC10aXRsZT48L3RpdGxlcz48
cGVyaW9kaWNhbD48ZnVsbC10aXRsZT5Kb3VybmFsIG9mIEljaHRoeW9sb2d5PC9mdWxsLXRpdGxl
PjwvcGVyaW9kaWNhbD48cGFnZXM+MTYwLTE2NzwvcGFnZXM+PHZvbHVtZT4yOTwvdm9sdW1lPjxk
YXRlcz48eWVhcj4xOTg5PC95ZWFyPjwvZGF0ZXM+PHVybHM+PC91cmxzPjwvcmVjb3JkPjwvQ2l0
ZT48L0VuZE5vdGU+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PEVuZE5vdGU+PENpdGU+PEF1dGhvcj5TaHJlZXZlPC9BdXRob3I+PFllYXI+MjAwOTwvWWVhcj48
UmVjTnVtPjU3ODwvUmVjTnVtPjxyZWNvcmQ+PHJlYy1udW1iZXI+NTc4PC9yZWMtbnVtYmVyPjxm
b3JlaWduLWtleXM+PGtleSBhcHA9IkVOIiBkYi1pZD0iZWF6ZHpkdmVqYXN0ZXNlOXRwYXY1ZGQ4
cmZwNXZzc3Q5ZHBzIj41Nzg8L2tleT48L2ZvcmVpZ24ta2V5cz48cmVmLXR5cGUgbmFtZT0iSm91
cm5hbCBBcnRpY2xlIj4xNzwvcmVmLXR5cGU+PGNvbnRyaWJ1dG9ycz48YXV0aG9ycz48YXV0aG9y
PlNocmVldmUsIFIuIFMuPC9hdXRob3I+PGF1dGhvcj5Db2xsaW5zLCBNLiBBLjwvYXV0aG9yPjxh
dXRob3I+VGFybGluZywgRy4gQS48L2F1dGhvcj48YXV0aG9yPk1haW4sIEMuIEUuPC9hdXRob3I+
PGF1dGhvcj5XYXJkLCBQLjwvYXV0aG9yPjxhdXRob3I+Sm9obnN0b24sIE4uIE0uPC9hdXRob3I+
PC9hdXRob3JzPjwvY29udHJpYnV0b3JzPjx0aXRsZXM+PHRpdGxlPkZlZWRpbmcgZWNvbG9neSBv
ZiBteWN0b3BoaWQgZmlzaGVzIGluIHRoZSBub3J0aGVybiBTY290aWEgU2VhPC90aXRsZT48c2Vj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dWxsLXRpdGxlPjwvcGVyaW9kaWNhbD48cGFnZXM+MjIxLTIzNjwvcGFnZXM+PHZvbHVtZT4zODY8
L3ZvbHVtZT48ZGF0ZXM+PHllYXI+MjAwOTwveWVhcj48cHViLWRhdGVzPjxkYXRlPjIwMDk8L2Rh
dGU+PC9wdWItZGF0ZXM+PC9kYXRlcz48aXNibj4wMTcxLTg2MzA8L2lzYm4+PGFjY2Vzc2lvbi1u
dW0+V09TOjAwMDI2ODU1MjUwMDAxODwvYWNjZXNzaW9uLW51bT48dXJscz48cmVsYXRlZC11cmxz
Pjx1cmw+Jmx0O0dvIHRvIElTSSZndDs6Ly9XT1M6MDAwMjY4NTUyNTAwMDE4PC91cmw+PC9yZWxh
dGVkLXVybHM+PC91cmxzPjxlbGVjdHJvbmljLXJlc291cmNlLW51bT4xMC4zMzU0L21lcHMwODA2
NDwvZWxlY3Ryb25pYy1yZXNvdXJjZS1udW0+PC9yZWNvcmQ+PC9DaXRlPjxDaXRlPjxBdXRob3I+
UHVzY2g8L0F1dGhvcj48WWVhcj4yMDA0PC9ZZWFyPjxSZWNOdW0+NTkwPC9SZWNOdW0+PHJlY29y
ZD48cmVjLW51bWJlcj41OTA8L3JlYy1udW1iZXI+PGZvcmVpZ24ta2V5cz48a2V5IGFwcD0iRU4i
IGRiLWlkPSJlYXpkemR2ZWphc3Rlc2U5dHBhdjVkZDhyZnA1dnNzdDlkcHMiPjU5MDwva2V5Pjwv
Zm9yZWlnbi1rZXlzPjxyZWYtdHlwZSBuYW1lPSJKb3VybmFsIEFydGljbGUiPjE3PC9yZWYtdHlw
ZT48Y29udHJpYnV0b3JzPjxhdXRob3JzPjxhdXRob3I+UHVzY2gsIEMuPC9hdXRob3I+PGF1dGhv
cj5IdWxsZXksIFAuIEEuPC9hdXRob3I+PGF1dGhvcj5Lb2NrLCBLLiBILjwvYXV0aG9yPjwvYXV0
aG9ycz48L2NvbnRyaWJ1dG9ycz48dGl0bGVzPjx0aXRsZT5Db21tdW5pdHkgc3RydWN0dXJlIGFu
ZCBmZWVkaW5nIGVjb2xvZ3kgb2YgbWVzb3BlbGFnaWMgZmlzaGVzIGluIHRoZSBzbG9wZSB3YXRl
cnMgb2YgS2luZyBHZW9yZ2UgSXNsYW5kIChTb3V0aCBTaGV0bGFuZCBJc2xhbmRzLCBBbnRhcmN0
aWNhKTwvdGl0bGU+PHNlY29uZGFyeS10aXRsZT5EZWVwLVNlYSBSZXNlYXJjaCBQYXJ0IEktT2Nl
YW5vZ3JhcGhpYyBSZXNlYXJjaCBQYXBlcnM8L3NlY29uZGFyeS10aXRsZT48YWx0LXRpdGxlPkRl
ZXAtU2VhIFJlcy4gUGFydCBJPC9hbHQtdGl0bGU+PC90aXRsZXM+PHBlcmlvZGljYWw+PGZ1bGwt
dGl0bGU+RGVlcC1TZWEgUmVzZWFyY2ggUGFydCBJLU9jZWFub2dyYXBoaWMgUmVzZWFyY2ggUGFw
ZXJzPC9mdWxsLXRpdGxlPjwvcGVyaW9kaWNhbD48cGFnZXM+MTY4NS0xNzA4PC9wYWdlcz48dm9s
dW1lPjUxPC92b2x1bWU+PG51bWJlcj4xMTwvbnVtYmVyPjxkYXRlcz48eWVhcj4yMDA0PC95ZWFy
PjxwdWItZGF0ZXM+PGRhdGU+Tm92PC9kYXRlPjwvcHViLWRhdGVzPjwvZGF0ZXM+PGlzYm4+MDk2
Ny0wNjM3PC9pc2JuPjxhY2Nlc3Npb24tbnVtPldPUzowMDAyMjUxMjMxMDAwMTY8L2FjY2Vzc2lv
bi1udW0+PHVybHM+PHJlbGF0ZWQtdXJscz48dXJsPiZsdDtHbyB0byBJU0kmZ3Q7Oi8vV09TOjAw
MDIyNTEyMzEwMDAxNjwvdXJsPjwvcmVsYXRlZC11cmxzPjwvdXJscz48ZWxlY3Ryb25pYy1yZXNv
dXJjZS1udW0+MTAuMTAxNi9qLmRzci4yMDA0LjA2LjAwODwvZWxlY3Ryb25pYy1yZXNvdXJjZS1u
dW0+PC9yZWNvcmQ+PC9DaXRlPjxDaXRlPjxBdXRob3I+UGFraG9tb3Y8L0F1dGhvcj48WWVhcj4x
OTk2PC9ZZWFyPjxSZWNOdW0+NTkxPC9SZWNOdW0+PHJlY29yZD48cmVjLW51bWJlcj41OTE8L3Jl
Yy1udW1iZXI+PGZvcmVpZ24ta2V5cz48a2V5IGFwcD0iRU4iIGRiLWlkPSJlYXpkemR2ZWphc3Rl
c2U5dHBhdjVkZDhyZnA1dnNzdDlkcHMiPjU5MTwva2V5PjwvZm9yZWlnbi1rZXlzPjxyZWYtdHlw
ZSBuYW1lPSJKb3VybmFsIEFydGljbGUiPjE3PC9yZWYtdHlwZT48Y29udHJpYnV0b3JzPjxhdXRo
b3JzPjxhdXRob3I+UGFraG9tb3YsIEUuIEEuPC9hdXRob3I+PGF1dGhvcj5QZXJpc3Npbm90dG8s
IFIuPC9hdXRob3I+PGF1dGhvcj5NY1F1YWlkLCBDLiBELjwvYXV0aG9yPjwvYXV0aG9ycz48L2Nv
bnRyaWJ1dG9ycz48dGl0bGVzPjx0aXRsZT5QcmV5IGNvbXBvc2l0aW9uIGFuZCBkYWlseSByYXRp
b25zIG9mIG15Y3RvcGhpZCBmaXNoZXMgaW4gdGhlIFNvdXRoZXJuIE9jZWFuPC90aXRsZT48c2Vj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dWxsLXRpdGxlPjwvcGVyaW9kaWNhbD48cGFnZXM+MS0xNDwvcGFnZXM+PHZvbHVtZT4xMzQ8L3Zv
bHVtZT48bnVtYmVyPjEtMzwvbnVtYmVyPjxkYXRlcz48eWVhcj4xOTk2PC95ZWFyPjxwdWItZGF0
ZXM+PGRhdGU+QXByPC9kYXRlPjwvcHViLWRhdGVzPjwvZGF0ZXM+PGlzYm4+MDE3MS04NjMwPC9p
c2JuPjxhY2Nlc3Npb24tbnVtPldPUzpBMTk5NlVLNzE4MDAwMDE8L2FjY2Vzc2lvbi1udW0+PHVy
bHM+PHJlbGF0ZWQtdXJscz48dXJsPiZsdDtHbyB0byBJU0kmZ3Q7Oi8vV09TOkExOTk2VUs3MTgw
MDAwMTwvdXJsPjwvcmVsYXRlZC11cmxzPjwvdXJscz48ZWxlY3Ryb25pYy1yZXNvdXJjZS1udW0+
MTAuMzM1NC9tZXBzMTM0MDAxPC9lbGVjdHJvbmljLXJlc291cmNlLW51bT48L3JlY29yZD48L0Np
dGU+PENpdGU+PEF1dGhvcj5PdmVuPC9BdXRob3I+PFllYXI+MTk5MDwvWWVhcj48UmVjTnVtPjY5
NjwvUmVjTnVtPjxyZWNvcmQ+PHJlYy1udW1iZXI+Njk2PC9yZWMtbnVtYmVyPjxmb3JlaWduLWtl
eXM+PGtleSBhcHA9IkVOIiBkYi1pZD0iZWF6ZHpkdmVqYXN0ZXNlOXRwYXY1ZGQ4cmZwNXZzc3Q5
ZHBzIj42OTY8L2tleT48L2ZvcmVpZ24ta2V5cz48cmVmLXR5cGUgbmFtZT0iSm91cm5hbCBBcnRp
Y2xlIj4xNzwvcmVmLXR5cGU+PGNvbnRyaWJ1dG9ycz48YXV0aG9ycz48YXV0aG9yPk92ZW4sIEwu
IFMuPC9hdXRob3I+PGF1dGhvcj5Lb25zdGFudGlub3ZhLCBNLiBQLjwvYXV0aG9yPjxhdXRob3I+
U2hldmNoZW5rbywgTi4gRi48L2F1dGhvcj48L2F1dGhvcnM+PC9jb250cmlidXRvcnM+PHRpdGxl
cz48dGl0bGU+QXNwZWN0cyBvZiBvZiByZXByb2R1Y3Rpb24gYW5kIGZlZWRpbmcgb2YgbXljdG9w
aGlkcyAoTXljdG9waGlkYWUpIGluIHRoZSBzb3V0aHdlc3QgQXRsYW50aWM8L3RpdGxlPjxzZWNv
bmRhcnktdGl0bGU+Sm91cm5hbCBvZiBJY2h0aHlvbG9neTwvc2Vjb25kYXJ5LXRpdGxlPjxhbHQt
dGl0bGU+Si4gSWNodGh5b2wuPC9hbHQtdGl0bGU+PC90aXRsZXM+PHBlcmlvZGljYWw+PGZ1bGwt
dGl0bGU+Sm91cm5hbCBvZiBJY2h0aHlvbG9neTwvZnVsbC10aXRsZT48L3BlcmlvZGljYWw+PHBh
Z2VzPjExNS0xMjc8L3BhZ2VzPjx2b2x1bWU+MzA8L3ZvbHVtZT48bnVtYmVyPjI8L251bWJlcj48
ZGF0ZXM+PHllYXI+MTk5MDwveWVhcj48L2RhdGVzPjx1cmxzPjwvdXJscz48L3JlY29yZD48L0Np
dGU+PENpdGU+PEF1dGhvcj5Lb3psb3Y8L0F1dGhvcj48WWVhcj4xOTg5PC9ZZWFyPjxSZWNOdW0+
NjQ3PC9SZWNOdW0+PHJlY29yZD48cmVjLW51bWJlcj42NDc8L3JlYy1udW1iZXI+PGZvcmVpZ24t
a2V5cz48a2V5IGFwcD0iRU4iIGRiLWlkPSJlYXpkemR2ZWphc3Rlc2U5dHBhdjVkZDhyZnA1dnNz
dDlkcHMiPjY0Nzwva2V5PjwvZm9yZWlnbi1rZXlzPjxyZWYtdHlwZSBuYW1lPSJKb3VybmFsIEFy
dGljbGUiPjE3PC9yZWYtdHlwZT48Y29udHJpYnV0b3JzPjxhdXRob3JzPjxhdXRob3I+S296bG92
LCBBLiBOLjwvYXV0aG9yPjxhdXRob3I+VGFydmVyZGl5ZXZhLCBNLkkuPC9hdXRob3I+PC9hdXRo
b3JzPjwvY29udHJpYnV0b3JzPjx0aXRsZXM+PHRpdGxlPkZlZWRpbmcgb2YgZGlmZmVyZW50IHNw
ZWNpZXMgb2YgTXljdG9waGlkYWUgaW4gZGlmZmVyZW50IHBhcnRzIG9mIHRoZSBTb3V0aGVybiBP
Y2VhbjwvdGl0bGU+PHNlY29uZGFyeS10aXRsZT5Kb3VybmFsIG9mIEljaHRoeW9sb2d5PC9zZWNv
bmRhcnktdGl0bGU+PGFsdC10aXRsZT5KLiBJY2h0aHlvbC48L2FsdC10aXRsZT48L3RpdGxlcz48
cGVyaW9kaWNhbD48ZnVsbC10aXRsZT5Kb3VybmFsIG9mIEljaHRoeW9sb2d5PC9mdWxsLXRpdGxl
PjwvcGVyaW9kaWNhbD48cGFnZXM+MTYwLTE2NzwvcGFnZXM+PHZvbHVtZT4yOTwvdm9sdW1lPjxk
YXRlcz48eWVhcj4xOTg5PC95ZWFyPjwvZGF0ZXM+PHVybHM+PC91cmxzPjwvcmVjb3JkPjwvQ2l0
ZT48L0VuZE5vdGU+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(Kozlov and Tarverdiyeva 1989; Oven et al. 1990; Pakhomov et al. 1996; Pusch et al. 2004; Shreeve et al. 2009)</w:t>
      </w:r>
      <w:r w:rsidR="00515415">
        <w:rPr>
          <w:rFonts w:ascii="Times New Roman" w:hAnsi="Times New Roman"/>
          <w:sz w:val="24"/>
          <w:szCs w:val="24"/>
        </w:rPr>
        <w:fldChar w:fldCharType="end"/>
      </w:r>
      <w:r>
        <w:rPr>
          <w:rFonts w:ascii="Times New Roman" w:hAnsi="Times New Roman"/>
          <w:sz w:val="24"/>
          <w:szCs w:val="24"/>
        </w:rPr>
        <w:t xml:space="preserve"> and increased quantitative data at more appropriate spatial/temporal scales are clearly warranted for this genus to underpin robust food web and ecosystem studies, both in the Scotia Sea and throughout the Southern Ocean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&lt;EndNote&gt;&lt;Cite&gt;&lt;Author&gt;Kock&lt;/Author&gt;&lt;Year&gt;2012&lt;/Year&gt;&lt;RecNum&gt;680&lt;/RecNum&gt;&lt;record&gt;&lt;rec-number&gt;680&lt;/rec-number&gt;&lt;foreign-keys&gt;&lt;key app="EN" db-id="eazdzdvejastese9tpav5dd8rfp5vsst9dps"&gt;680&lt;/key&gt;&lt;/foreign-keys&gt;&lt;ref-type name="Journal Article"&gt;17&lt;/ref-type&gt;&lt;contributors&gt;&lt;authors&gt;&lt;author&gt;Kock, K. H.&lt;/author&gt;&lt;author&gt;Barrera-Oro, E.&lt;/author&gt;&lt;author&gt;Belchier, M.&lt;/author&gt;&lt;author&gt;Collins, M. A.&lt;/author&gt;&lt;author&gt;Duhamel, G.&lt;/author&gt;&lt;author&gt;Hanchet, S.&lt;/author&gt;&lt;author&gt;Pshenichnov, L.&lt;/author&gt;&lt;author&gt;Welsford, D.&lt;/author&gt;&lt;author&gt;Williams, R.&lt;/author&gt;&lt;/authors&gt;&lt;/contributors&gt;&lt;titles&gt;&lt;title&gt;&lt;style face="normal" font="default" size="100%"&gt;The role of fish as predators of krill (&lt;/style&gt;&lt;style face="italic" font="default" size="100%"&gt;Euphausia superba)&lt;/style&gt;&lt;style face="normal" font="default" size="100%"&gt; and other pelagic resources in the Southern Ocean&lt;/style&gt;&lt;/title&gt;&lt;secondary-title&gt;CCAMLR Science&lt;/secondary-title&gt;&lt;alt-title&gt;CCAMLR Sci.&lt;/alt-title&gt;&lt;/titles&gt;&lt;periodical&gt;&lt;full-title&gt;CCAMLR Science&lt;/full-title&gt;&lt;/periodical&gt;&lt;pages&gt;115-169&lt;/pages&gt;&lt;volume&gt;19&lt;/volume&gt;&lt;dates&gt;&lt;year&gt;2012&lt;/year&gt;&lt;/dates&gt;&lt;urls&gt;&lt;/urls&gt;&lt;/record&gt;&lt;/Cite&gt;&lt;/EndNote&gt;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(Kock et al. 2012)</w:t>
      </w:r>
      <w:r w:rsidR="00515415">
        <w:rPr>
          <w:rFonts w:ascii="Times New Roman" w:hAnsi="Times New Roman"/>
          <w:sz w:val="24"/>
          <w:szCs w:val="24"/>
        </w:rPr>
        <w:fldChar w:fldCharType="end"/>
      </w:r>
      <w:r>
        <w:rPr>
          <w:rFonts w:ascii="Times New Roman" w:hAnsi="Times New Roman"/>
          <w:sz w:val="24"/>
          <w:szCs w:val="24"/>
        </w:rPr>
        <w:t xml:space="preserve">. </w:t>
      </w:r>
    </w:p>
    <w:p w:rsidR="008506B5" w:rsidRDefault="008506B5" w:rsidP="008506B5">
      <w:pPr>
        <w:spacing w:line="360" w:lineRule="auto"/>
        <w:rPr>
          <w:rFonts w:ascii="Times New Roman" w:hAnsi="Times New Roman"/>
          <w:sz w:val="24"/>
          <w:szCs w:val="24"/>
        </w:rPr>
      </w:pPr>
    </w:p>
    <w:p w:rsidR="008506B5" w:rsidRPr="00115D33" w:rsidRDefault="008506B5" w:rsidP="008506B5">
      <w:pPr>
        <w:spacing w:line="360" w:lineRule="auto"/>
      </w:pPr>
      <w:r>
        <w:rPr>
          <w:rFonts w:ascii="Times New Roman" w:hAnsi="Times New Roman"/>
          <w:sz w:val="24"/>
          <w:szCs w:val="24"/>
        </w:rPr>
        <w:t xml:space="preserve">This paper presents new data on the distribution of abundance, population structure and diet of three of the most frequently encountered </w:t>
      </w:r>
      <w:r>
        <w:rPr>
          <w:rFonts w:ascii="Times New Roman" w:hAnsi="Times New Roman"/>
          <w:i/>
          <w:sz w:val="24"/>
          <w:szCs w:val="24"/>
        </w:rPr>
        <w:t>Gymnoscopelus</w:t>
      </w:r>
      <w:r>
        <w:rPr>
          <w:rFonts w:ascii="Times New Roman" w:hAnsi="Times New Roman"/>
          <w:sz w:val="24"/>
          <w:szCs w:val="24"/>
        </w:rPr>
        <w:t xml:space="preserve"> species in the Scotia Sea, </w:t>
      </w:r>
      <w:r>
        <w:rPr>
          <w:rFonts w:ascii="Times New Roman" w:hAnsi="Times New Roman"/>
          <w:i/>
          <w:sz w:val="24"/>
          <w:szCs w:val="24"/>
        </w:rPr>
        <w:t>G. braueri</w:t>
      </w:r>
      <w:r>
        <w:rPr>
          <w:rFonts w:ascii="Times New Roman" w:hAnsi="Times New Roman"/>
          <w:sz w:val="24"/>
          <w:szCs w:val="24"/>
        </w:rPr>
        <w:t xml:space="preserve">, </w:t>
      </w:r>
      <w:r>
        <w:rPr>
          <w:rFonts w:ascii="Times New Roman" w:hAnsi="Times New Roman"/>
          <w:i/>
          <w:sz w:val="24"/>
          <w:szCs w:val="24"/>
        </w:rPr>
        <w:t xml:space="preserve">G. fraseri </w:t>
      </w:r>
      <w:r>
        <w:rPr>
          <w:rFonts w:ascii="Times New Roman" w:hAnsi="Times New Roman"/>
          <w:sz w:val="24"/>
          <w:szCs w:val="24"/>
        </w:rPr>
        <w:t xml:space="preserve">and </w:t>
      </w:r>
      <w:r>
        <w:rPr>
          <w:rFonts w:ascii="Times New Roman" w:hAnsi="Times New Roman"/>
          <w:i/>
          <w:sz w:val="24"/>
          <w:szCs w:val="24"/>
        </w:rPr>
        <w:t>G. nicholsi</w:t>
      </w:r>
      <w:r>
        <w:rPr>
          <w:rFonts w:ascii="Times New Roman" w:hAnsi="Times New Roman"/>
          <w:sz w:val="24"/>
          <w:szCs w:val="24"/>
        </w:rPr>
        <w:t xml:space="preserve">, using net samples collected at different times of year during three multi-disciplinary research surveys in the Scotia Sea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&lt;EndNote&gt;&lt;Cite&gt;&lt;Author&gt;Collins&lt;/Author&gt;&lt;Year&gt;2012&lt;/Year&gt;&lt;RecNum&gt;582&lt;/RecNum&gt;&lt;record&gt;&lt;rec-number&gt;582&lt;/rec-number&gt;&lt;foreign-keys&gt;&lt;key app="EN" db-id="eazdzdvejastese9tpav5dd8rfp5vsst9dps"&gt;582&lt;/key&gt;&lt;/foreign-keys&gt;&lt;ref-type name="Journal Article"&gt;17&lt;/ref-type&gt;&lt;contributors&gt;&lt;authors&gt;&lt;author&gt;Collins, Martin A.&lt;/author&gt;&lt;author&gt;Stowasser, Gabriele&lt;/author&gt;&lt;author&gt;Fielding, Sophie&lt;/author&gt;&lt;author&gt;Shreeve, Rachel&lt;/author&gt;&lt;author&gt;Xavier, Jose C.&lt;/author&gt;&lt;author&gt;Venables, Hugh J.&lt;/author&gt;&lt;author&gt;Enderlein, Peter&lt;/author&gt;&lt;author&gt;Cherel, Yves&lt;/author&gt;&lt;author&gt;Van de Putte, Anton&lt;/author&gt;&lt;/authors&gt;&lt;/contributors&gt;&lt;titles&gt;&lt;title&gt;Latitudinal and bathymetric patterns in the distribution and abundance of mesopelagic fish in the Scotia Sea&lt;/title&gt;&lt;secondary-title&gt;Deep-Sea Research Part II-Topical Studies in Oceanography&lt;/secondary-title&gt;&lt;alt-title&gt;Deep-Sea Res. Part II&lt;/alt-title&gt;&lt;/titles&gt;&lt;periodical&gt;&lt;full-title&gt;Deep-Sea Research Part Ii-Topical Studies in Oceanography&lt;/full-title&gt;&lt;/periodical&gt;&lt;pages&gt;189-198&lt;/pages&gt;&lt;volume&gt;59&lt;/volume&gt;&lt;dates&gt;&lt;year&gt;2012&lt;/year&gt;&lt;pub-dates&gt;&lt;date&gt;Jan&lt;/date&gt;&lt;/pub-dates&gt;&lt;/dates&gt;&lt;isbn&gt;0967-0645&lt;/isbn&gt;&lt;accession-num&gt;WOS:000300810700016&lt;/accession-num&gt;&lt;urls&gt;&lt;related-urls&gt;&lt;url&gt;&amp;lt;Go to ISI&amp;gt;://WOS:000300810700016&lt;/url&gt;&lt;/related-urls&gt;&lt;/urls&gt;&lt;electronic-resource-num&gt;10.1016/j.dsr2.2011.07.003&lt;/electronic-resource-num&gt;&lt;/record&gt;&lt;/Cite&gt;&lt;/EndNote&gt;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(Collins et al. 2012)</w:t>
      </w:r>
      <w:r w:rsidR="00515415">
        <w:rPr>
          <w:rFonts w:ascii="Times New Roman" w:hAnsi="Times New Roman"/>
          <w:sz w:val="24"/>
          <w:szCs w:val="24"/>
        </w:rPr>
        <w:fldChar w:fldCharType="end"/>
      </w:r>
      <w:r>
        <w:rPr>
          <w:rFonts w:ascii="Times New Roman" w:hAnsi="Times New Roman"/>
          <w:sz w:val="24"/>
          <w:szCs w:val="24"/>
        </w:rPr>
        <w:t>. Spatial, temporal and ontogenetic patterns in their respective diets were also investigated. These data are the most comprehensive for</w:t>
      </w:r>
      <w:r w:rsidRPr="00856FA3">
        <w:rPr>
          <w:rFonts w:ascii="Times New Roman" w:hAnsi="Times New Roman"/>
          <w:i/>
          <w:sz w:val="24"/>
          <w:szCs w:val="24"/>
        </w:rPr>
        <w:t xml:space="preserve"> </w:t>
      </w:r>
      <w:r>
        <w:rPr>
          <w:rFonts w:ascii="Times New Roman" w:hAnsi="Times New Roman"/>
          <w:sz w:val="24"/>
          <w:szCs w:val="24"/>
        </w:rPr>
        <w:t xml:space="preserve">these species in the Scotia Sea to date, and provide important parameterisations for new food web and ecosystem studies in the region in an ocean-climate change context. They also enable us to address how these superficially similar species are able to co-occur over large areas of the Southern Ocean.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b/>
          <w:sz w:val="24"/>
          <w:szCs w:val="24"/>
        </w:rPr>
        <w:t>Materials and methods</w:t>
      </w:r>
    </w:p>
    <w:p w:rsidR="008506B5" w:rsidRPr="008F1879" w:rsidRDefault="008506B5" w:rsidP="008506B5">
      <w:pPr>
        <w:spacing w:line="360" w:lineRule="auto"/>
        <w:rPr>
          <w:rFonts w:ascii="Times New Roman" w:hAnsi="Times New Roman"/>
          <w:sz w:val="24"/>
          <w:szCs w:val="24"/>
        </w:rPr>
      </w:pPr>
      <w:r>
        <w:rPr>
          <w:rFonts w:ascii="Times New Roman" w:hAnsi="Times New Roman"/>
          <w:sz w:val="24"/>
          <w:szCs w:val="24"/>
        </w:rPr>
        <w:t>Study location</w:t>
      </w:r>
    </w:p>
    <w:p w:rsidR="008506B5" w:rsidRDefault="008506B5" w:rsidP="008506B5">
      <w:pPr>
        <w:spacing w:line="360" w:lineRule="auto"/>
        <w:rPr>
          <w:rFonts w:ascii="Times New Roman" w:hAnsi="Times New Roman"/>
          <w:sz w:val="24"/>
          <w:szCs w:val="24"/>
        </w:rPr>
      </w:pPr>
      <w:r>
        <w:rPr>
          <w:rFonts w:ascii="Times New Roman" w:hAnsi="Times New Roman"/>
          <w:sz w:val="24"/>
          <w:szCs w:val="24"/>
        </w:rPr>
        <w:t xml:space="preserve">Three research cruises were conducted in the Scotia Sea onboard RRS </w:t>
      </w:r>
      <w:r>
        <w:rPr>
          <w:rFonts w:ascii="Times New Roman" w:hAnsi="Times New Roman"/>
          <w:i/>
          <w:sz w:val="24"/>
          <w:szCs w:val="24"/>
        </w:rPr>
        <w:t xml:space="preserve">James Clark Ross </w:t>
      </w:r>
      <w:r>
        <w:rPr>
          <w:rFonts w:ascii="Times New Roman" w:hAnsi="Times New Roman"/>
          <w:sz w:val="24"/>
          <w:szCs w:val="24"/>
        </w:rPr>
        <w:t xml:space="preserve">during October-December 2006 (JR161, austral spring), January-February 2008 (JR177, austral summer) and March-April 2009 (JR200, austral autumn). The surveys covered the region from the ice-edge to the Antarctic Polar Front (APF), with sampling stations spread across the predominant water masses and frontal zones in the region (Fig. 1). Oceanographic </w:t>
      </w:r>
      <w:r w:rsidR="00515415">
        <w:rPr>
          <w:rFonts w:ascii="Times New Roman" w:hAnsi="Times New Roman"/>
          <w:sz w:val="24"/>
          <w:szCs w:val="24"/>
        </w:rPr>
        <w:lastRenderedPageBreak/>
        <w:fldChar w:fldCharType="begin"/>
      </w:r>
      <w:r w:rsidR="009C1FBB">
        <w:rPr>
          <w:rFonts w:ascii="Times New Roman" w:hAnsi="Times New Roman"/>
          <w:sz w:val="24"/>
          <w:szCs w:val="24"/>
        </w:rPr>
        <w:instrText xml:space="preserve"> ADDIN EN.CITE &lt;EndNote&gt;&lt;Cite&gt;&lt;Author&gt;Venables&lt;/Author&gt;&lt;Year&gt;2012&lt;/Year&gt;&lt;RecNum&gt;649&lt;/RecNum&gt;&lt;record&gt;&lt;rec-number&gt;649&lt;/rec-number&gt;&lt;foreign-keys&gt;&lt;key app="EN" db-id="eazdzdvejastese9tpav5dd8rfp5vsst9dps"&gt;649&lt;/key&gt;&lt;/foreign-keys&gt;&lt;ref-type name="Journal Article"&gt;17&lt;/ref-type&gt;&lt;contributors&gt;&lt;authors&gt;&lt;author&gt;Venables, Hugh&lt;/author&gt;&lt;author&gt;Meredith, Michael P.&lt;/author&gt;&lt;author&gt;Atkinson, Angus&lt;/author&gt;&lt;author&gt;Ward, Peter&lt;/author&gt;&lt;/authors&gt;&lt;/contributors&gt;&lt;titles&gt;&lt;title&gt;Fronts and habitat zones in the Scotia Sea&lt;/title&gt;&lt;secondary-title&gt;Deep-Sea Research Part II-Topical Studies in Oceanography&lt;/secondary-title&gt;&lt;alt-title&gt;Deep-Sea Res. Part II&lt;/alt-title&gt;&lt;/titles&gt;&lt;periodical&gt;&lt;full-title&gt;Deep-Sea Research Part Ii-Topical Studies in Oceanography&lt;/full-title&gt;&lt;/periodical&gt;&lt;pages&gt;14-24&lt;/pages&gt;&lt;volume&gt;59&lt;/volume&gt;&lt;dates&gt;&lt;year&gt;2012&lt;/year&gt;&lt;pub-dates&gt;&lt;date&gt;Jan&lt;/date&gt;&lt;/pub-dates&gt;&lt;/dates&gt;&lt;isbn&gt;0967-0645&lt;/isbn&gt;&lt;accession-num&gt;WOS:000300810700002&lt;/accession-num&gt;&lt;urls&gt;&lt;related-urls&gt;&lt;url&gt;&amp;lt;Go to ISI&amp;gt;://WOS:000300810700002&lt;/url&gt;&lt;/related-urls&gt;&lt;/urls&gt;&lt;electronic-resource-num&gt;10.1016/j.dsr2.2011.08.012&lt;/electronic-resource-num&gt;&lt;/record&gt;&lt;/Cite&gt;&lt;/EndNote&gt;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(Venables et al. 2012)</w:t>
      </w:r>
      <w:r w:rsidR="00515415">
        <w:rPr>
          <w:rFonts w:ascii="Times New Roman" w:hAnsi="Times New Roman"/>
          <w:sz w:val="24"/>
          <w:szCs w:val="24"/>
        </w:rPr>
        <w:fldChar w:fldCharType="end"/>
      </w:r>
      <w:r>
        <w:rPr>
          <w:rFonts w:ascii="Times New Roman" w:hAnsi="Times New Roman"/>
          <w:sz w:val="24"/>
          <w:szCs w:val="24"/>
        </w:rPr>
        <w:t xml:space="preserve">, acoustic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&lt;EndNote&gt;&lt;Cite&gt;&lt;Author&gt;Fielding&lt;/Author&gt;&lt;Year&gt;2012&lt;/Year&gt;&lt;RecNum&gt;581&lt;/RecNum&gt;&lt;record&gt;&lt;rec-number&gt;581&lt;/rec-number&gt;&lt;foreign-keys&gt;&lt;key app="EN" db-id="eazdzdvejastese9tpav5dd8rfp5vsst9dps"&gt;581&lt;/key&gt;&lt;/foreign-keys&gt;&lt;ref-type name="Journal Article"&gt;17&lt;/ref-type&gt;&lt;contributors&gt;&lt;authors&gt;&lt;author&gt;Fielding, Sophie&lt;/author&gt;&lt;author&gt;Watkins, Jonathan L.&lt;/author&gt;&lt;author&gt;Collins, Martin A.&lt;/author&gt;&lt;author&gt;Enderlein, Peter&lt;/author&gt;&lt;author&gt;Venables, Hugh J.&lt;/author&gt;&lt;/authors&gt;&lt;/contributors&gt;&lt;titles&gt;&lt;title&gt;Acoustic determination of the distribution of fish and krill across the Scotia Sea in spring 2006, summer 2008 and autumn 2009&lt;/title&gt;&lt;secondary-title&gt;Deep-Sea Research Part II-Topical Studies in Oceanography&lt;/secondary-title&gt;&lt;alt-title&gt;Deep-Sea Res. Part II&lt;/alt-title&gt;&lt;/titles&gt;&lt;periodical&gt;&lt;full-title&gt;Deep-Sea Research Part Ii-Topical Studies in Oceanography&lt;/full-title&gt;&lt;/periodical&gt;&lt;pages&gt;173-188&lt;/pages&gt;&lt;volume&gt;59&lt;/volume&gt;&lt;dates&gt;&lt;year&gt;2012&lt;/year&gt;&lt;pub-dates&gt;&lt;date&gt;Jan&lt;/date&gt;&lt;/pub-dates&gt;&lt;/dates&gt;&lt;isbn&gt;0967-0645&lt;/isbn&gt;&lt;accession-num&gt;WOS:000300810700015&lt;/accession-num&gt;&lt;urls&gt;&lt;related-urls&gt;&lt;url&gt;&amp;lt;Go to ISI&amp;gt;://WOS:000300810700015&lt;/url&gt;&lt;/related-urls&gt;&lt;/urls&gt;&lt;electronic-resource-num&gt;10.1016/j.dsr2.2011.08.002&lt;/electronic-resource-num&gt;&lt;/record&gt;&lt;/Cite&gt;&lt;/EndNote&gt;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(Fielding et al. 2012)</w:t>
      </w:r>
      <w:r w:rsidR="00515415">
        <w:rPr>
          <w:rFonts w:ascii="Times New Roman" w:hAnsi="Times New Roman"/>
          <w:sz w:val="24"/>
          <w:szCs w:val="24"/>
        </w:rPr>
        <w:fldChar w:fldCharType="end"/>
      </w:r>
      <w:r>
        <w:rPr>
          <w:rFonts w:ascii="Times New Roman" w:hAnsi="Times New Roman"/>
          <w:sz w:val="24"/>
          <w:szCs w:val="24"/>
        </w:rPr>
        <w:t xml:space="preserve"> and biological data </w:t>
      </w:r>
      <w:r w:rsidR="00515415">
        <w:rPr>
          <w:rFonts w:ascii="Times New Roman" w:hAnsi="Times New Roman"/>
          <w:sz w:val="24"/>
          <w:szCs w:val="24"/>
        </w:rPr>
        <w:fldChar w:fldCharType="begin">
          <w:fldData xml:space="preserve">PEVuZE5vdGU+PENpdGU+PEF1dGhvcj5Lb3JiPC9BdXRob3I+PFllYXI+MjAxMjwvWWVhcj48UmVj
TnVtPjY1NzwvUmVjTnVtPjxyZWNvcmQ+PHJlYy1udW1iZXI+NjU3PC9yZWMtbnVtYmVyPjxmb3Jl
aWduLWtleXM+PGtleSBhcHA9IkVOIiBkYi1pZD0iZWF6ZHpkdmVqYXN0ZXNlOXRwYXY1ZGQ4cmZw
NXZzc3Q5ZHBzIj42NTc8L2tleT48L2ZvcmVpZ24ta2V5cz48cmVmLXR5cGUgbmFtZT0iSm91cm5h
bCBBcnRpY2xlIj4xNzwvcmVmLXR5cGU+PGNvbnRyaWJ1dG9ycz48YXV0aG9ycz48YXV0aG9yPktv
cmIsIFJlYmVjY2EgRS48L2F1dGhvcj48YXV0aG9yPldoaXRlaG91c2UsIE1pY2hhZWwgSi48L2F1
dGhvcj48YXV0aG9yPldhcmQsIFBldGVyPC9hdXRob3I+PGF1dGhvcj5Hb3Jkb24sIE1hcmluYTwv
YXV0aG9yPjxhdXRob3I+VmVuYWJsZXMsIEh1Z2ggSi48L2F1dGhvcj48YXV0aG9yPlBvdWx0b24s
IEFsZXggSi48L2F1dGhvcj48L2F1dGhvcnM+PC9jb250cmlidXRvcnM+PHRpdGxlcz48dGl0bGU+
UmVnaW9uYWwgYW5kIHNlYXNvbmFsIGRpZmZlcmVuY2VzIGluIG1pY3JvcGxhbmt0b24gYmlvbWFz
cywgcHJvZHVjdGl2aXR5LCBhbmQgc3RydWN0dXJlIGFjcm9zcyB0aGUgU2NvdGlhIFNlYTogSW1w
bGljYXRpb25zIGZvciB0aGUgZXhwb3J0IG9mIGJpb2dlbmljIGNhcmJvbjwvdGl0bGU+PHNlY29u
ZGFyeS10aXRsZT5EZWVwLVNlYSBSZXNlYXJjaCBQYXJ0IElJLVRvcGljYWwgU3R1ZGllcyBpbiBP
Y2Vhbm9ncmFwaHk8L3NlY29uZGFyeS10aXRsZT48YWx0LXRpdGxlPkRlZXAtU2VhIFJlcy4gUGFy
dCBJSTwvYWx0LXRpdGxlPjwvdGl0bGVzPjxwZXJpb2RpY2FsPjxmdWxsLXRpdGxlPkRlZXAtU2Vh
IFJlc2VhcmNoIFBhcnQgSWktVG9waWNhbCBTdHVkaWVzIGluIE9jZWFub2dyYXBoeTwvZnVsbC10
aXRsZT48L3BlcmlvZGljYWw+PHBhZ2VzPjY3LTc3PC9wYWdlcz48dm9sdW1lPjU5PC92b2x1bWU+
PGRhdGVzPjx5ZWFyPjIwMTI8L3llYXI+PHB1Yi1kYXRlcz48ZGF0ZT5KYW48L2RhdGU+PC9wdWIt
ZGF0ZXM+PC9kYXRlcz48aXNibj4wOTY3LTA2NDU8L2lzYm4+PGFjY2Vzc2lvbi1udW0+V09TOjAw
MDMwMDgxMDcwMDAwNzwvYWNjZXNzaW9uLW51bT48dXJscz48cmVsYXRlZC11cmxzPjx1cmw+Jmx0
O0dvIHRvIElTSSZndDs6Ly9XT1M6MDAwMzAwODEwNzAwMDA3PC91cmw+PC9yZWxhdGVkLXVybHM+
PC91cmxzPjxlbGVjdHJvbmljLXJlc291cmNlLW51bT4xMC4xMDE2L2ouZHNyMi4yMDExLjA2LjAw
NjwvZWxlY3Ryb25pYy1yZXNvdXJjZS1udW0+PC9yZWNvcmQ+PC9DaXRlPjxDaXRlPjxBdXRob3I+
V2FyZDwvQXV0aG9yPjxZZWFyPjIwMTI8L1llYXI+PFJlY051bT42NTA8L1JlY051bT48cmVjb3Jk
PjxyZWMtbnVtYmVyPjY1MDwvcmVjLW51bWJlcj48Zm9yZWlnbi1rZXlzPjxrZXkgYXBwPSJFTiIg
ZGItaWQ9ImVhemR6ZHZlamFzdGVzZTl0cGF2NWRkOHJmcDV2c3N0OWRwcyI+NjUwPC9rZXk+PC9m
b3JlaWduLWtleXM+PHJlZi10eXBlIG5hbWU9IkpvdXJuYWwgQXJ0aWNsZSI+MTc8L3JlZi10eXBl
Pjxjb250cmlidXRvcnM+PGF1dGhvcnM+PGF1dGhvcj5XYXJkLCBQZXRlcjwvYXV0aG9yPjxhdXRo
b3I+QXRraW5zb24sIEFuZ3VzPC9hdXRob3I+PGF1dGhvcj5UYXJsaW5nLCBHZXJhaW50PC9hdXRo
b3I+PC9hdXRob3JzPjwvY29udHJpYnV0b3JzPjx0aXRsZXM+PHRpdGxlPk1lc296b29wbGFua3Rv
biBjb21tdW5pdHkgc3RydWN0dXJlIGFuZCB2YXJpYWJpbGl0eSBpbiB0aGUgU2NvdGlhIFNlYTog
QSBzZWFzb25hbCBjb21wYXJpc29uPC90aXRsZT48c2Vjb25kYXJ5LXRpdGxlPkRlZXAtU2VhIFJl
c2VhcmNoIFBhcnQgSUktVG9waWNhbCBTdHVkaWVzIGluIE9jZWFub2dyYXBoeTwvc2Vjb25kYXJ5
LXRpdGxlPjxhbHQtdGl0bGU+RGVlcC1TZWEgUmVzLiBQYXJ0IElJPC9hbHQtdGl0bGU+PC90aXRs
ZXM+PHBlcmlvZGljYWw+PGZ1bGwtdGl0bGU+RGVlcC1TZWEgUmVzZWFyY2ggUGFydCBJaS1Ub3Bp
Y2FsIFN0dWRpZXMgaW4gT2NlYW5vZ3JhcGh5PC9mdWxsLXRpdGxlPjwvcGVyaW9kaWNhbD48cGFn
ZXM+NzgtOTI8L3BhZ2VzPjx2b2x1bWU+NTk8L3ZvbHVtZT48ZGF0ZXM+PHllYXI+MjAxMjwveWVh
cj48cHViLWRhdGVzPjxkYXRlPkphbjwvZGF0ZT48L3B1Yi1kYXRlcz48L2RhdGVzPjxpc2JuPjA5
NjctMDY0NTwvaXNibj48YWNjZXNzaW9uLW51bT5XT1M6MDAwMzAwODEwNzAwMDA4PC9hY2Nlc3Np
b24tbnVtPjx1cmxzPjxyZWxhdGVkLXVybHM+PHVybD4mbHQ7R28gdG8gSVNJJmd0OzovL1dPUzow
MDAzMDA4MTA3MDAwMDg8L3VybD48L3JlbGF0ZWQtdXJscz48L3VybHM+PGVsZWN0cm9uaWMtcmVz
b3VyY2UtbnVtPjEwLjEwMTYvai5kc3IyLjIwMTEuMDcuMDA0PC9lbGVjdHJvbmljLXJlc291cmNl
LW51bT48L3JlY29yZD48L0NpdGU+PENpdGU+PEF1dGhvcj5XaGl0ZWhvdXNlPC9BdXRob3I+PFll
YXI+MjAxMjwvWWVhcj48UmVjTnVtPjY1NjwvUmVjTnVtPjxyZWNvcmQ+PHJlYy1udW1iZXI+NjU2
PC9yZWMtbnVtYmVyPjxmb3JlaWduLWtleXM+PGtleSBhcHA9IkVOIiBkYi1pZD0iZWF6ZHpkdmVq
YXN0ZXNlOXRwYXY1ZGQ4cmZwNXZzc3Q5ZHBzIj42NTY8L2tleT48L2ZvcmVpZ24ta2V5cz48cmVm
LXR5cGUgbmFtZT0iSm91cm5hbCBBcnRpY2xlIj4xNzwvcmVmLXR5cGU+PGNvbnRyaWJ1dG9ycz48
YXV0aG9ycz48YXV0aG9yPldoaXRlaG91c2UsIE0uIEouPC9hdXRob3I+PGF1dGhvcj5BdGtpbnNv
biwgQS48L2F1dGhvcj48YXV0aG9yPktvcmIsIFIuIEUuPC9hdXRob3I+PGF1dGhvcj5WZW5hYmxl
cywgSC4gSi48L2F1dGhvcj48YXV0aG9yPlBvbmQsIEQuIFcuPC9hdXRob3I+PGF1dGhvcj5Hb3Jk
b24sIE0uPC9hdXRob3I+PC9hdXRob3JzPjwvY29udHJpYnV0b3JzPjx0aXRsZXM+PHRpdGxlPlN1
YnN0YW50aWFsIHByaW1hcnkgcHJvZHVjdGlvbiBpbiB0aGUgbGFuZC1yZW1vdGUgcmVnaW9uIG9m
IHRoZSBjZW50cmFsIGFuZCBub3J0aGVybiBTY290aWEgU2VhPC90aXRsZT48c2Vjb25kYXJ5LXRp
dGxlPkRlZXAtU2VhIFJlc2VhcmNoIFBhcnQgSUktVG9waWNhbCBTdHVkaWVzIGluIE9jZWFub2dy
YXBoeTwvc2Vjb25kYXJ5LXRpdGxlPjxhbHQtdGl0bGU+RGVlcC1TZWEgUmVzIFBhcnQgSUk8L2Fs
dC10aXRsZT48L3RpdGxlcz48cGVyaW9kaWNhbD48ZnVsbC10aXRsZT5EZWVwLVNlYSBSZXNlYXJj
aCBQYXJ0IElpLVRvcGljYWwgU3R1ZGllcyBpbiBPY2Vhbm9ncmFwaHk8L2Z1bGwtdGl0bGU+PC9w
ZXJpb2RpY2FsPjxwYWdlcz40Ny01NjwvcGFnZXM+PHZvbHVtZT41OTwvdm9sdW1lPjxkYXRlcz48
eWVhcj4yMDEyPC95ZWFyPjxwdWItZGF0ZXM+PGRhdGU+SmFuPC9kYXRlPjwvcHViLWRhdGVzPjwv
ZGF0ZXM+PGlzYm4+MDk2Ny0wNjQ1PC9pc2JuPjxhY2Nlc3Npb24tbnVtPldPUzowMDAzMDA4MTA3
MDAwMDU8L2FjY2Vzc2lvbi1udW0+PHVybHM+PHJlbGF0ZWQtdXJscz48dXJsPiZsdDtHbyB0byBJ
U0kmZ3Q7Oi8vV09TOjAwMDMwMDgxMDcwMDAwNTwvdXJsPjwvcmVsYXRlZC11cmxzPjwvdXJscz48
ZWxlY3Ryb25pYy1yZXNvdXJjZS1udW0+MTAuMTAxNi9qLmRzcjIuMjAxMS4wNS4wMTA8L2VsZWN0
cm9uaWMtcmVzb3VyY2UtbnVtPjwvcmVjb3JkPjwvQ2l0ZT48L0VuZE5vdGU+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PEVuZE5vdGU+PENpdGU+PEF1dGhvcj5Lb3JiPC9BdXRob3I+PFllYXI+MjAxMjwvWWVhcj48UmVj
TnVtPjY1NzwvUmVjTnVtPjxyZWNvcmQ+PHJlYy1udW1iZXI+NjU3PC9yZWMtbnVtYmVyPjxmb3Jl
aWduLWtleXM+PGtleSBhcHA9IkVOIiBkYi1pZD0iZWF6ZHpkdmVqYXN0ZXNlOXRwYXY1ZGQ4cmZw
NXZzc3Q5ZHBzIj42NTc8L2tleT48L2ZvcmVpZ24ta2V5cz48cmVmLXR5cGUgbmFtZT0iSm91cm5h
bCBBcnRpY2xlIj4xNzwvcmVmLXR5cGU+PGNvbnRyaWJ1dG9ycz48YXV0aG9ycz48YXV0aG9yPktv
cmIsIFJlYmVjY2EgRS48L2F1dGhvcj48YXV0aG9yPldoaXRlaG91c2UsIE1pY2hhZWwgSi48L2F1
dGhvcj48YXV0aG9yPldhcmQsIFBldGVyPC9hdXRob3I+PGF1dGhvcj5Hb3Jkb24sIE1hcmluYTwv
YXV0aG9yPjxhdXRob3I+VmVuYWJsZXMsIEh1Z2ggSi48L2F1dGhvcj48YXV0aG9yPlBvdWx0b24s
IEFsZXggSi48L2F1dGhvcj48L2F1dGhvcnM+PC9jb250cmlidXRvcnM+PHRpdGxlcz48dGl0bGU+
UmVnaW9uYWwgYW5kIHNlYXNvbmFsIGRpZmZlcmVuY2VzIGluIG1pY3JvcGxhbmt0b24gYmlvbWFz
cywgcHJvZHVjdGl2aXR5LCBhbmQgc3RydWN0dXJlIGFjcm9zcyB0aGUgU2NvdGlhIFNlYTogSW1w
bGljYXRpb25zIGZvciB0aGUgZXhwb3J0IG9mIGJpb2dlbmljIGNhcmJvbjwvdGl0bGU+PHNlY29u
ZGFyeS10aXRsZT5EZWVwLVNlYSBSZXNlYXJjaCBQYXJ0IElJLVRvcGljYWwgU3R1ZGllcyBpbiBP
Y2Vhbm9ncmFwaHk8L3NlY29uZGFyeS10aXRsZT48YWx0LXRpdGxlPkRlZXAtU2VhIFJlcy4gUGFy
dCBJSTwvYWx0LXRpdGxlPjwvdGl0bGVzPjxwZXJpb2RpY2FsPjxmdWxsLXRpdGxlPkRlZXAtU2Vh
IFJlc2VhcmNoIFBhcnQgSWktVG9waWNhbCBTdHVkaWVzIGluIE9jZWFub2dyYXBoeTwvZnVsbC10
aXRsZT48L3BlcmlvZGljYWw+PHBhZ2VzPjY3LTc3PC9wYWdlcz48dm9sdW1lPjU5PC92b2x1bWU+
PGRhdGVzPjx5ZWFyPjIwMTI8L3llYXI+PHB1Yi1kYXRlcz48ZGF0ZT5KYW48L2RhdGU+PC9wdWIt
ZGF0ZXM+PC9kYXRlcz48aXNibj4wOTY3LTA2NDU8L2lzYm4+PGFjY2Vzc2lvbi1udW0+V09TOjAw
MDMwMDgxMDcwMDAwNzwvYWNjZXNzaW9uLW51bT48dXJscz48cmVsYXRlZC11cmxzPjx1cmw+Jmx0
O0dvIHRvIElTSSZndDs6Ly9XT1M6MDAwMzAwODEwNzAwMDA3PC91cmw+PC9yZWxhdGVkLXVybHM+
PC91cmxzPjxlbGVjdHJvbmljLXJlc291cmNlLW51bT4xMC4xMDE2L2ouZHNyMi4yMDExLjA2LjAw
NjwvZWxlY3Ryb25pYy1yZXNvdXJjZS1udW0+PC9yZWNvcmQ+PC9DaXRlPjxDaXRlPjxBdXRob3I+
V2FyZDwvQXV0aG9yPjxZZWFyPjIwMTI8L1llYXI+PFJlY051bT42NTA8L1JlY051bT48cmVjb3Jk
PjxyZWMtbnVtYmVyPjY1MDwvcmVjLW51bWJlcj48Zm9yZWlnbi1rZXlzPjxrZXkgYXBwPSJFTiIg
ZGItaWQ9ImVhemR6ZHZlamFzdGVzZTl0cGF2NWRkOHJmcDV2c3N0OWRwcyI+NjUwPC9rZXk+PC9m
b3JlaWduLWtleXM+PHJlZi10eXBlIG5hbWU9IkpvdXJuYWwgQXJ0aWNsZSI+MTc8L3JlZi10eXBl
Pjxjb250cmlidXRvcnM+PGF1dGhvcnM+PGF1dGhvcj5XYXJkLCBQZXRlcjwvYXV0aG9yPjxhdXRo
b3I+QXRraW5zb24sIEFuZ3VzPC9hdXRob3I+PGF1dGhvcj5UYXJsaW5nLCBHZXJhaW50PC9hdXRo
b3I+PC9hdXRob3JzPjwvY29udHJpYnV0b3JzPjx0aXRsZXM+PHRpdGxlPk1lc296b29wbGFua3Rv
biBjb21tdW5pdHkgc3RydWN0dXJlIGFuZCB2YXJpYWJpbGl0eSBpbiB0aGUgU2NvdGlhIFNlYTog
QSBzZWFzb25hbCBjb21wYXJpc29uPC90aXRsZT48c2Vjb25kYXJ5LXRpdGxlPkRlZXAtU2VhIFJl
c2VhcmNoIFBhcnQgSUktVG9waWNhbCBTdHVkaWVzIGluIE9jZWFub2dyYXBoeTwvc2Vjb25kYXJ5
LXRpdGxlPjxhbHQtdGl0bGU+RGVlcC1TZWEgUmVzLiBQYXJ0IElJPC9hbHQtdGl0bGU+PC90aXRs
ZXM+PHBlcmlvZGljYWw+PGZ1bGwtdGl0bGU+RGVlcC1TZWEgUmVzZWFyY2ggUGFydCBJaS1Ub3Bp
Y2FsIFN0dWRpZXMgaW4gT2NlYW5vZ3JhcGh5PC9mdWxsLXRpdGxlPjwvcGVyaW9kaWNhbD48cGFn
ZXM+NzgtOTI8L3BhZ2VzPjx2b2x1bWU+NTk8L3ZvbHVtZT48ZGF0ZXM+PHllYXI+MjAxMjwveWVh
cj48cHViLWRhdGVzPjxkYXRlPkphbjwvZGF0ZT48L3B1Yi1kYXRlcz48L2RhdGVzPjxpc2JuPjA5
NjctMDY0NTwvaXNibj48YWNjZXNzaW9uLW51bT5XT1M6MDAwMzAwODEwNzAwMDA4PC9hY2Nlc3Np
b24tbnVtPjx1cmxzPjxyZWxhdGVkLXVybHM+PHVybD4mbHQ7R28gdG8gSVNJJmd0OzovL1dPUzow
MDAzMDA4MTA3MDAwMDg8L3VybD48L3JlbGF0ZWQtdXJscz48L3VybHM+PGVsZWN0cm9uaWMtcmVz
b3VyY2UtbnVtPjEwLjEwMTYvai5kc3IyLjIwMTEuMDcuMDA0PC9lbGVjdHJvbmljLXJlc291cmNl
LW51bT48L3JlY29yZD48L0NpdGU+PENpdGU+PEF1dGhvcj5XaGl0ZWhvdXNlPC9BdXRob3I+PFll
YXI+MjAxMjwvWWVhcj48UmVjTnVtPjY1NjwvUmVjTnVtPjxyZWNvcmQ+PHJlYy1udW1iZXI+NjU2
PC9yZWMtbnVtYmVyPjxmb3JlaWduLWtleXM+PGtleSBhcHA9IkVOIiBkYi1pZD0iZWF6ZHpkdmVq
YXN0ZXNlOXRwYXY1ZGQ4cmZwNXZzc3Q5ZHBzIj42NTY8L2tleT48L2ZvcmVpZ24ta2V5cz48cmVm
LXR5cGUgbmFtZT0iSm91cm5hbCBBcnRpY2xlIj4xNzwvcmVmLXR5cGU+PGNvbnRyaWJ1dG9ycz48
YXV0aG9ycz48YXV0aG9yPldoaXRlaG91c2UsIE0uIEouPC9hdXRob3I+PGF1dGhvcj5BdGtpbnNv
biwgQS48L2F1dGhvcj48YXV0aG9yPktvcmIsIFIuIEUuPC9hdXRob3I+PGF1dGhvcj5WZW5hYmxl
cywgSC4gSi48L2F1dGhvcj48YXV0aG9yPlBvbmQsIEQuIFcuPC9hdXRob3I+PGF1dGhvcj5Hb3Jk
b24sIE0uPC9hdXRob3I+PC9hdXRob3JzPjwvY29udHJpYnV0b3JzPjx0aXRsZXM+PHRpdGxlPlN1
YnN0YW50aWFsIHByaW1hcnkgcHJvZHVjdGlvbiBpbiB0aGUgbGFuZC1yZW1vdGUgcmVnaW9uIG9m
IHRoZSBjZW50cmFsIGFuZCBub3J0aGVybiBTY290aWEgU2VhPC90aXRsZT48c2Vjb25kYXJ5LXRp
dGxlPkRlZXAtU2VhIFJlc2VhcmNoIFBhcnQgSUktVG9waWNhbCBTdHVkaWVzIGluIE9jZWFub2dy
YXBoeTwvc2Vjb25kYXJ5LXRpdGxlPjxhbHQtdGl0bGU+RGVlcC1TZWEgUmVzIFBhcnQgSUk8L2Fs
dC10aXRsZT48L3RpdGxlcz48cGVyaW9kaWNhbD48ZnVsbC10aXRsZT5EZWVwLVNlYSBSZXNlYXJj
aCBQYXJ0IElpLVRvcGljYWwgU3R1ZGllcyBpbiBPY2Vhbm9ncmFwaHk8L2Z1bGwtdGl0bGU+PC9w
ZXJpb2RpY2FsPjxwYWdlcz40Ny01NjwvcGFnZXM+PHZvbHVtZT41OTwvdm9sdW1lPjxkYXRlcz48
eWVhcj4yMDEyPC95ZWFyPjxwdWItZGF0ZXM+PGRhdGU+SmFuPC9kYXRlPjwvcHViLWRhdGVzPjwv
ZGF0ZXM+PGlzYm4+MDk2Ny0wNjQ1PC9pc2JuPjxhY2Nlc3Npb24tbnVtPldPUzowMDAzMDA4MTA3
MDAwMDU8L2FjY2Vzc2lvbi1udW0+PHVybHM+PHJlbGF0ZWQtdXJscz48dXJsPiZsdDtHbyB0byBJ
U0kmZ3Q7Oi8vV09TOjAwMDMwMDgxMDcwMDAwNTwvdXJsPjwvcmVsYXRlZC11cmxzPjwvdXJscz48
ZWxlY3Ryb25pYy1yZXNvdXJjZS1udW0+MTAuMTAxNi9qLmRzcjIuMjAxMS4wNS4wMTA8L2VsZWN0
cm9uaWMtcmVzb3VyY2UtbnVtPjwvcmVjb3JkPjwvQ2l0ZT48L0VuZE5vdGU+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(Korb et al. 2012; Ward et al. 2012; Whitehouse et al. 2012)</w:t>
      </w:r>
      <w:r w:rsidR="00515415">
        <w:rPr>
          <w:rFonts w:ascii="Times New Roman" w:hAnsi="Times New Roman"/>
          <w:sz w:val="24"/>
          <w:szCs w:val="24"/>
        </w:rPr>
        <w:fldChar w:fldCharType="end"/>
      </w:r>
      <w:r>
        <w:rPr>
          <w:rFonts w:ascii="Times New Roman" w:hAnsi="Times New Roman"/>
          <w:sz w:val="24"/>
          <w:szCs w:val="24"/>
        </w:rPr>
        <w:t xml:space="preserve"> were collected at all stations during each survey. </w:t>
      </w:r>
    </w:p>
    <w:p w:rsidR="008506B5" w:rsidRDefault="008506B5" w:rsidP="008506B5">
      <w:pPr>
        <w:spacing w:line="360" w:lineRule="auto"/>
        <w:rPr>
          <w:rFonts w:ascii="Times New Roman" w:hAnsi="Times New Roman"/>
          <w:sz w:val="24"/>
          <w:szCs w:val="24"/>
        </w:rPr>
      </w:pPr>
    </w:p>
    <w:p w:rsidR="008506B5" w:rsidRPr="008F1879" w:rsidRDefault="008506B5" w:rsidP="008506B5">
      <w:pPr>
        <w:spacing w:line="360" w:lineRule="auto"/>
        <w:rPr>
          <w:rFonts w:ascii="Times New Roman" w:hAnsi="Times New Roman"/>
          <w:sz w:val="24"/>
          <w:szCs w:val="24"/>
        </w:rPr>
      </w:pPr>
      <w:r>
        <w:rPr>
          <w:rFonts w:ascii="Times New Roman" w:hAnsi="Times New Roman"/>
          <w:sz w:val="24"/>
          <w:szCs w:val="24"/>
        </w:rPr>
        <w:t>Sample collection and processing</w:t>
      </w:r>
    </w:p>
    <w:p w:rsidR="008506B5" w:rsidRDefault="008506B5" w:rsidP="008506B5">
      <w:pPr>
        <w:spacing w:line="360" w:lineRule="auto"/>
        <w:rPr>
          <w:rFonts w:ascii="Times New Roman" w:hAnsi="Times New Roman"/>
          <w:noProof/>
          <w:sz w:val="24"/>
          <w:szCs w:val="24"/>
        </w:rPr>
      </w:pPr>
      <w:r>
        <w:rPr>
          <w:rFonts w:ascii="Times New Roman" w:hAnsi="Times New Roman"/>
          <w:sz w:val="24"/>
          <w:szCs w:val="24"/>
        </w:rPr>
        <w:t xml:space="preserve">Mesopelagic fish were collected using a rectangular mid-water trawl net (RMT25; </w:t>
      </w:r>
      <w:r>
        <w:rPr>
          <w:rFonts w:ascii="Times New Roman" w:hAnsi="Times New Roman"/>
          <w:noProof/>
          <w:sz w:val="24"/>
          <w:szCs w:val="24"/>
        </w:rPr>
        <w:t>Piatkowski et al. 1994). The system incorporates two 25 m</w:t>
      </w:r>
      <w:r>
        <w:rPr>
          <w:rFonts w:ascii="Times New Roman" w:hAnsi="Times New Roman"/>
          <w:noProof/>
          <w:sz w:val="24"/>
          <w:szCs w:val="24"/>
          <w:vertAlign w:val="superscript"/>
        </w:rPr>
        <w:t xml:space="preserve">2 </w:t>
      </w:r>
      <w:r w:rsidRPr="00DC7239">
        <w:rPr>
          <w:rFonts w:ascii="Times New Roman" w:hAnsi="Times New Roman"/>
          <w:noProof/>
          <w:sz w:val="24"/>
          <w:szCs w:val="24"/>
        </w:rPr>
        <w:t>net</w:t>
      </w:r>
      <w:r>
        <w:rPr>
          <w:rFonts w:ascii="Times New Roman" w:hAnsi="Times New Roman"/>
          <w:noProof/>
          <w:sz w:val="24"/>
          <w:szCs w:val="24"/>
        </w:rPr>
        <w:t xml:space="preserve">s that can be opened and closed sequentially via an electronic downwire control unit. Each net had a 5 mm mesh size at the cod-end. The net was towed obliquely at ~2.5 knots for 30-60 mins in each depth zone and each deployment was monitored in real-time using a custom-built net-monitor system that also logged depth and temperature. Six nominal stations were sampled across the study site: Southern Scotia Sea (SSS), Mid Scotia Sea (MSS), Western Scotia Sea (WSS), Northern Scotia Sea (NSS), Georgia Basin (GB) and the Polar Front (PF) (Fig. 1). At each station, depth-stratified hauls were undertaken at 0-200 m, 200-400 m, 400-700 m and 700-1000 m. These zones were sampled by day and night during the spring and summer, but sampling was conducted only during hours of darkness in the autumn. Additional net hauls were undertaken opportunistically on acoustically detected mesopelagic fish aggregations. These hauls were primarily undertaken at the Polar Front and were omitted from calculations of fish density and biomass.  </w:t>
      </w:r>
    </w:p>
    <w:p w:rsidR="008506B5" w:rsidRDefault="008506B5" w:rsidP="008506B5">
      <w:pPr>
        <w:spacing w:line="360" w:lineRule="auto"/>
        <w:rPr>
          <w:rFonts w:ascii="Times New Roman" w:hAnsi="Times New Roman"/>
          <w:noProof/>
          <w:sz w:val="24"/>
          <w:szCs w:val="24"/>
        </w:rPr>
      </w:pPr>
    </w:p>
    <w:p w:rsidR="008506B5" w:rsidRDefault="008506B5" w:rsidP="008506B5">
      <w:pPr>
        <w:spacing w:line="360" w:lineRule="auto"/>
        <w:rPr>
          <w:rFonts w:ascii="Times New Roman" w:hAnsi="Times New Roman"/>
          <w:noProof/>
          <w:sz w:val="24"/>
          <w:szCs w:val="24"/>
        </w:rPr>
      </w:pPr>
      <w:r>
        <w:rPr>
          <w:rFonts w:ascii="Times New Roman" w:hAnsi="Times New Roman"/>
          <w:noProof/>
          <w:sz w:val="24"/>
          <w:szCs w:val="24"/>
        </w:rPr>
        <w:t xml:space="preserve">Net haul samples were sorted onboard to the lowest taxonomic level possible </w:t>
      </w:r>
      <w:r w:rsidR="00515415">
        <w:rPr>
          <w:rFonts w:ascii="Times New Roman" w:hAnsi="Times New Roman"/>
          <w:noProof/>
          <w:sz w:val="24"/>
          <w:szCs w:val="24"/>
        </w:rPr>
        <w:fldChar w:fldCharType="begin"/>
      </w:r>
      <w:r w:rsidR="009C1FBB">
        <w:rPr>
          <w:rFonts w:ascii="Times New Roman" w:hAnsi="Times New Roman"/>
          <w:noProof/>
          <w:sz w:val="24"/>
          <w:szCs w:val="24"/>
        </w:rPr>
        <w:instrText xml:space="preserve"> ADDIN EN.CITE &lt;EndNote&gt;&lt;Cite&gt;&lt;Author&gt;Hulley&lt;/Author&gt;&lt;Year&gt;1990&lt;/Year&gt;&lt;RecNum&gt;584&lt;/RecNum&gt;&lt;record&gt;&lt;rec-number&gt;584&lt;/rec-number&gt;&lt;foreign-keys&gt;&lt;key app="EN" db-id="eazdzdvejastese9tpav5dd8rfp5vsst9dps"&gt;584&lt;/key&gt;&lt;/foreign-keys&gt;&lt;ref-type name="Edited Book"&gt;28&lt;/ref-type&gt;&lt;contributors&gt;&lt;authors&gt;&lt;author&gt;Hulley, P.A.&lt;/author&gt;&lt;/authors&gt;&lt;secondary-authors&gt;&lt;author&gt;Gon, O.&lt;/author&gt;&lt;author&gt;Heemstra, P.C.&lt;/author&gt;&lt;/secondary-authors&gt;&lt;/contributors&gt;&lt;titles&gt;&lt;title&gt;Myctophidae&lt;/title&gt;&lt;secondary-title&gt;Fishes of the Southern Ocean&lt;/secondary-title&gt;&lt;/titles&gt;&lt;pages&gt;146-178&lt;/pages&gt;&lt;dates&gt;&lt;year&gt;1990&lt;/year&gt;&lt;/dates&gt;&lt;pub-location&gt;Grahamstown&lt;/pub-location&gt;&lt;publisher&gt;J.L.B. Smith Institute of Ichthyology&lt;/publisher&gt;&lt;urls&gt;&lt;/urls&gt;&lt;/record&gt;&lt;/Cite&gt;&lt;/EndNote&gt;</w:instrText>
      </w:r>
      <w:r w:rsidR="00515415">
        <w:rPr>
          <w:rFonts w:ascii="Times New Roman" w:hAnsi="Times New Roman"/>
          <w:noProof/>
          <w:sz w:val="24"/>
          <w:szCs w:val="24"/>
        </w:rPr>
        <w:fldChar w:fldCharType="separate"/>
      </w:r>
      <w:r>
        <w:rPr>
          <w:rFonts w:ascii="Times New Roman" w:hAnsi="Times New Roman"/>
          <w:noProof/>
          <w:sz w:val="24"/>
          <w:szCs w:val="24"/>
        </w:rPr>
        <w:t>(Hulley 1990)</w:t>
      </w:r>
      <w:r w:rsidR="00515415">
        <w:rPr>
          <w:rFonts w:ascii="Times New Roman" w:hAnsi="Times New Roman"/>
          <w:noProof/>
          <w:sz w:val="24"/>
          <w:szCs w:val="24"/>
        </w:rPr>
        <w:fldChar w:fldCharType="end"/>
      </w:r>
      <w:r>
        <w:rPr>
          <w:rFonts w:ascii="Times New Roman" w:hAnsi="Times New Roman"/>
          <w:noProof/>
          <w:sz w:val="24"/>
          <w:szCs w:val="24"/>
        </w:rPr>
        <w:t xml:space="preserve">. Total catch weights per fish species were recorded using a motion-compensated balance. All fish were measured to the nearest mm using standard length (SL). Where possible, sex and gonad maturity status was recorded from a subsample, with maturity recorded as: 1) Juvenile (gonad absent), 2) Immature (gonad visible, but immature and reduced), 3) Developing (gonad visible and maturing), 4) Mature (gonad fully developed), 5) Gravid female (ovaries full of oocytes and ready to spawn, and 6) Spawned female (ovaries large, but no/few oocytes visible). Stomachs were dissected from a random subsample of 25 fish per net haul or from each fish where catches were small. All stomachs were frozen for subsequent microscopic analyis back at the laboratory. Concurrent Longhurst-Hardy Plankton Recorder (LHPR), </w:t>
      </w:r>
      <w:r>
        <w:rPr>
          <w:rFonts w:ascii="Times New Roman" w:hAnsi="Times New Roman"/>
          <w:noProof/>
          <w:sz w:val="24"/>
          <w:szCs w:val="24"/>
        </w:rPr>
        <w:lastRenderedPageBreak/>
        <w:t xml:space="preserve">RMT8 and Bongo net samples (with mesh sizes of 200 µm, 3mm and 53 µm, respectively) were examined for myctophid larval stages that might have been missed by the RMT25 net. </w:t>
      </w:r>
    </w:p>
    <w:p w:rsidR="008506B5" w:rsidRDefault="008506B5" w:rsidP="008506B5">
      <w:pPr>
        <w:spacing w:line="360" w:lineRule="auto"/>
        <w:rPr>
          <w:rFonts w:ascii="Times New Roman" w:hAnsi="Times New Roman"/>
          <w:noProof/>
          <w:sz w:val="24"/>
          <w:szCs w:val="24"/>
        </w:rPr>
      </w:pPr>
    </w:p>
    <w:p w:rsidR="008506B5" w:rsidRPr="008F1879" w:rsidRDefault="008506B5" w:rsidP="008506B5">
      <w:pPr>
        <w:spacing w:line="360" w:lineRule="auto"/>
        <w:rPr>
          <w:rFonts w:ascii="Times New Roman" w:hAnsi="Times New Roman"/>
          <w:noProof/>
          <w:sz w:val="24"/>
          <w:szCs w:val="24"/>
        </w:rPr>
      </w:pPr>
      <w:r>
        <w:rPr>
          <w:rFonts w:ascii="Times New Roman" w:hAnsi="Times New Roman"/>
          <w:noProof/>
          <w:sz w:val="24"/>
          <w:szCs w:val="24"/>
        </w:rPr>
        <w:t>Stomach contents analysis</w:t>
      </w:r>
    </w:p>
    <w:p w:rsidR="008506B5" w:rsidRDefault="008506B5" w:rsidP="008506B5">
      <w:pPr>
        <w:spacing w:line="360" w:lineRule="auto"/>
        <w:rPr>
          <w:rFonts w:ascii="Times New Roman" w:hAnsi="Times New Roman"/>
          <w:noProof/>
          <w:sz w:val="24"/>
          <w:szCs w:val="24"/>
        </w:rPr>
      </w:pPr>
      <w:r>
        <w:rPr>
          <w:rFonts w:ascii="Times New Roman" w:hAnsi="Times New Roman"/>
          <w:noProof/>
          <w:sz w:val="24"/>
          <w:szCs w:val="24"/>
        </w:rPr>
        <w:t xml:space="preserve">Following Shreeve et al. </w:t>
      </w:r>
      <w:r w:rsidR="00515415">
        <w:rPr>
          <w:rFonts w:ascii="Times New Roman" w:hAnsi="Times New Roman"/>
          <w:noProof/>
          <w:sz w:val="24"/>
          <w:szCs w:val="24"/>
        </w:rPr>
        <w:fldChar w:fldCharType="begin"/>
      </w:r>
      <w:r w:rsidR="009C1FBB">
        <w:rPr>
          <w:rFonts w:ascii="Times New Roman" w:hAnsi="Times New Roman"/>
          <w:noProof/>
          <w:sz w:val="24"/>
          <w:szCs w:val="24"/>
        </w:rPr>
        <w:instrText xml:space="preserve"> ADDIN EN.CITE &lt;EndNote&gt;&lt;Cite ExcludeAuth="1"&gt;&lt;Author&gt;Shreeve&lt;/Author&gt;&lt;Year&gt;2009&lt;/Year&gt;&lt;RecNum&gt;578&lt;/RecNum&gt;&lt;record&gt;&lt;rec-number&gt;578&lt;/rec-number&gt;&lt;foreign-keys&gt;&lt;key app="EN" db-id="eazdzdvejastese9tpav5dd8rfp5vsst9dps"&gt;578&lt;/key&gt;&lt;/foreign-keys&gt;&lt;ref-type name="Journal Article"&gt;17&lt;/ref-type&gt;&lt;contributors&gt;&lt;authors&gt;&lt;author&gt;Shreeve, R. S.&lt;/author&gt;&lt;author&gt;Collins, M. A.&lt;/author&gt;&lt;author&gt;Tarling, G. A.&lt;/author&gt;&lt;author&gt;Main, C. E.&lt;/author&gt;&lt;author&gt;Ward, P.&lt;/author&gt;&lt;author&gt;Johnston, N. M.&lt;/author&gt;&lt;/authors&gt;&lt;/contributors&gt;&lt;titles&gt;&lt;title&gt;Feeding ecology of myctophid fishes in the northern Scotia Sea&lt;/title&gt;&lt;secondary-title&gt;Marine Ecology Progress Series&lt;/secondary-title&gt;&lt;alt-title&gt;Mar. Ecol. Prog. Ser.&lt;/alt-title&gt;&lt;/titles&gt;&lt;periodical&gt;&lt;full-title&gt;Marine Ecology Progress Series&lt;/full-title&gt;&lt;/periodical&gt;&lt;pages&gt;221-236&lt;/pages&gt;&lt;volume&gt;386&lt;/volume&gt;&lt;dates&gt;&lt;year&gt;2009&lt;/year&gt;&lt;pub-dates&gt;&lt;date&gt;2009&lt;/date&gt;&lt;/pub-dates&gt;&lt;/dates&gt;&lt;isbn&gt;0171-8630&lt;/isbn&gt;&lt;accession-num&gt;WOS:000268552500018&lt;/accession-num&gt;&lt;urls&gt;&lt;related-urls&gt;&lt;url&gt;&amp;lt;Go to ISI&amp;gt;://WOS:000268552500018&lt;/url&gt;&lt;/related-urls&gt;&lt;/urls&gt;&lt;electronic-resource-num&gt;10.3354/meps08064&lt;/electronic-resource-num&gt;&lt;/record&gt;&lt;/Cite&gt;&lt;/EndNote&gt;</w:instrText>
      </w:r>
      <w:r w:rsidR="00515415">
        <w:rPr>
          <w:rFonts w:ascii="Times New Roman" w:hAnsi="Times New Roman"/>
          <w:noProof/>
          <w:sz w:val="24"/>
          <w:szCs w:val="24"/>
        </w:rPr>
        <w:fldChar w:fldCharType="separate"/>
      </w:r>
      <w:r>
        <w:rPr>
          <w:rFonts w:ascii="Times New Roman" w:hAnsi="Times New Roman"/>
          <w:noProof/>
          <w:sz w:val="24"/>
          <w:szCs w:val="24"/>
        </w:rPr>
        <w:t>(2009)</w:t>
      </w:r>
      <w:r w:rsidR="00515415">
        <w:rPr>
          <w:rFonts w:ascii="Times New Roman" w:hAnsi="Times New Roman"/>
          <w:noProof/>
          <w:sz w:val="24"/>
          <w:szCs w:val="24"/>
        </w:rPr>
        <w:fldChar w:fldCharType="end"/>
      </w:r>
      <w:r>
        <w:rPr>
          <w:rFonts w:ascii="Times New Roman" w:hAnsi="Times New Roman"/>
          <w:noProof/>
          <w:sz w:val="24"/>
          <w:szCs w:val="24"/>
        </w:rPr>
        <w:t xml:space="preserve">, fish stomach contents were thawed and sorted to the lowest taxonomic level the state of digestion would allow. Individual prey items were enumerated and weighed. If the prey was highly disaggregated, the weights of component species were estimated as a proportion of the weight of the total contents. Prey items that were completely undigested were considered to represent trawl feeding and were removed from the analysis. </w:t>
      </w:r>
    </w:p>
    <w:p w:rsidR="008506B5" w:rsidRDefault="008506B5" w:rsidP="008506B5">
      <w:pPr>
        <w:spacing w:line="360" w:lineRule="auto"/>
        <w:rPr>
          <w:rFonts w:ascii="Times New Roman" w:hAnsi="Times New Roman"/>
          <w:noProof/>
          <w:sz w:val="24"/>
          <w:szCs w:val="24"/>
        </w:rPr>
      </w:pPr>
    </w:p>
    <w:p w:rsidR="008506B5" w:rsidRDefault="008506B5" w:rsidP="008506B5">
      <w:pPr>
        <w:spacing w:line="360" w:lineRule="auto"/>
        <w:rPr>
          <w:rFonts w:ascii="Times New Roman" w:hAnsi="Times New Roman"/>
          <w:noProof/>
          <w:sz w:val="24"/>
          <w:szCs w:val="24"/>
        </w:rPr>
      </w:pPr>
      <w:r>
        <w:rPr>
          <w:rFonts w:ascii="Times New Roman" w:hAnsi="Times New Roman"/>
          <w:noProof/>
          <w:sz w:val="24"/>
          <w:szCs w:val="24"/>
        </w:rPr>
        <w:t>Diet was expressed using four measures: 1) percentage frequency of occurrence (%</w:t>
      </w:r>
      <w:r w:rsidRPr="003B421F">
        <w:rPr>
          <w:rFonts w:ascii="Times New Roman" w:hAnsi="Times New Roman"/>
          <w:i/>
          <w:noProof/>
          <w:sz w:val="24"/>
          <w:szCs w:val="24"/>
        </w:rPr>
        <w:t>F</w:t>
      </w:r>
      <w:r>
        <w:rPr>
          <w:rFonts w:ascii="Times New Roman" w:hAnsi="Times New Roman"/>
          <w:noProof/>
          <w:sz w:val="24"/>
          <w:szCs w:val="24"/>
        </w:rPr>
        <w:t>),  2) percentage mass (%</w:t>
      </w:r>
      <w:r w:rsidRPr="003B421F">
        <w:rPr>
          <w:rFonts w:ascii="Times New Roman" w:hAnsi="Times New Roman"/>
          <w:i/>
          <w:noProof/>
          <w:sz w:val="24"/>
          <w:szCs w:val="24"/>
        </w:rPr>
        <w:t>M</w:t>
      </w:r>
      <w:r>
        <w:rPr>
          <w:rFonts w:ascii="Times New Roman" w:hAnsi="Times New Roman"/>
          <w:noProof/>
          <w:sz w:val="24"/>
          <w:szCs w:val="24"/>
        </w:rPr>
        <w:t>), 3) percentage number (%</w:t>
      </w:r>
      <w:r w:rsidRPr="003B421F">
        <w:rPr>
          <w:rFonts w:ascii="Times New Roman" w:hAnsi="Times New Roman"/>
          <w:i/>
          <w:noProof/>
          <w:sz w:val="24"/>
          <w:szCs w:val="24"/>
        </w:rPr>
        <w:t>N</w:t>
      </w:r>
      <w:r>
        <w:rPr>
          <w:rFonts w:ascii="Times New Roman" w:hAnsi="Times New Roman"/>
          <w:noProof/>
          <w:sz w:val="24"/>
          <w:szCs w:val="24"/>
        </w:rPr>
        <w:t xml:space="preserve">) and 4) percentage Index of Relative Importance (%IRI) </w:t>
      </w:r>
      <w:r w:rsidR="00515415">
        <w:rPr>
          <w:rFonts w:ascii="Times New Roman" w:hAnsi="Times New Roman"/>
          <w:noProof/>
          <w:sz w:val="24"/>
          <w:szCs w:val="24"/>
        </w:rPr>
        <w:fldChar w:fldCharType="begin"/>
      </w:r>
      <w:r w:rsidR="009C1FBB">
        <w:rPr>
          <w:rFonts w:ascii="Times New Roman" w:hAnsi="Times New Roman"/>
          <w:noProof/>
          <w:sz w:val="24"/>
          <w:szCs w:val="24"/>
        </w:rPr>
        <w:instrText xml:space="preserve"> ADDIN EN.CITE &lt;EndNote&gt;&lt;Cite&gt;&lt;Author&gt;Cortes&lt;/Author&gt;&lt;Year&gt;1997&lt;/Year&gt;&lt;RecNum&gt;653&lt;/RecNum&gt;&lt;record&gt;&lt;rec-number&gt;653&lt;/rec-number&gt;&lt;foreign-keys&gt;&lt;key app="EN" db-id="eazdzdvejastese9tpav5dd8rfp5vsst9dps"&gt;653&lt;/key&gt;&lt;/foreign-keys&gt;&lt;ref-type name="Journal Article"&gt;17&lt;/ref-type&gt;&lt;contributors&gt;&lt;authors&gt;&lt;author&gt;Cortes, E.&lt;/author&gt;&lt;/authors&gt;&lt;/contributors&gt;&lt;titles&gt;&lt;title&gt;A critical review of methods of studying fish feeding based on analysis of stomach contents: application to elasmobranch fishes&lt;/title&gt;&lt;secondary-title&gt;Canadian Journal of Fisheries and Aquatic Sciences&lt;/secondary-title&gt;&lt;alt-title&gt;Can. J. Fish. Aquat. Sci.&lt;/alt-title&gt;&lt;/titles&gt;&lt;periodical&gt;&lt;full-title&gt;Canadian Journal of Fisheries and Aquatic Sciences&lt;/full-title&gt;&lt;abbr-1&gt;Can. J. Fish. Aquat. Sci.&lt;/abbr-1&gt;&lt;/periodical&gt;&lt;alt-periodical&gt;&lt;full-title&gt;Canadian Journal of Fisheries and Aquatic Sciences&lt;/full-title&gt;&lt;abbr-1&gt;Can. J. Fish. Aquat. Sci.&lt;/abbr-1&gt;&lt;/alt-periodical&gt;&lt;pages&gt;726-738&lt;/pages&gt;&lt;volume&gt;54&lt;/volume&gt;&lt;dates&gt;&lt;year&gt;1997&lt;/year&gt;&lt;/dates&gt;&lt;urls&gt;&lt;/urls&gt;&lt;/record&gt;&lt;/Cite&gt;&lt;/EndNote&gt;</w:instrText>
      </w:r>
      <w:r w:rsidR="00515415">
        <w:rPr>
          <w:rFonts w:ascii="Times New Roman" w:hAnsi="Times New Roman"/>
          <w:noProof/>
          <w:sz w:val="24"/>
          <w:szCs w:val="24"/>
        </w:rPr>
        <w:fldChar w:fldCharType="separate"/>
      </w:r>
      <w:r>
        <w:rPr>
          <w:rFonts w:ascii="Times New Roman" w:hAnsi="Times New Roman"/>
          <w:noProof/>
          <w:sz w:val="24"/>
          <w:szCs w:val="24"/>
        </w:rPr>
        <w:t>(Cortes 1997)</w:t>
      </w:r>
      <w:r w:rsidR="00515415">
        <w:rPr>
          <w:rFonts w:ascii="Times New Roman" w:hAnsi="Times New Roman"/>
          <w:noProof/>
          <w:sz w:val="24"/>
          <w:szCs w:val="24"/>
        </w:rPr>
        <w:fldChar w:fldCharType="end"/>
      </w:r>
      <w:r>
        <w:rPr>
          <w:rFonts w:ascii="Times New Roman" w:hAnsi="Times New Roman"/>
          <w:noProof/>
          <w:sz w:val="24"/>
          <w:szCs w:val="24"/>
        </w:rPr>
        <w:t>. The %IRI was calculated for prey species and %IRI</w:t>
      </w:r>
      <w:r>
        <w:rPr>
          <w:rFonts w:ascii="Times New Roman" w:hAnsi="Times New Roman"/>
          <w:noProof/>
          <w:sz w:val="24"/>
          <w:szCs w:val="24"/>
          <w:vertAlign w:val="subscript"/>
        </w:rPr>
        <w:t>DC</w:t>
      </w:r>
      <w:r>
        <w:rPr>
          <w:rFonts w:ascii="Times New Roman" w:hAnsi="Times New Roman"/>
          <w:noProof/>
          <w:sz w:val="24"/>
          <w:szCs w:val="24"/>
        </w:rPr>
        <w:t xml:space="preserve"> was calculated for prey categories </w:t>
      </w:r>
      <w:r w:rsidR="00515415">
        <w:rPr>
          <w:rFonts w:ascii="Times New Roman" w:hAnsi="Times New Roman"/>
          <w:noProof/>
          <w:sz w:val="24"/>
          <w:szCs w:val="24"/>
        </w:rPr>
        <w:fldChar w:fldCharType="begin">
          <w:fldData xml:space="preserve">PEVuZE5vdGU+PENpdGU+PEF1dGhvcj5TaHJlZXZlPC9BdXRob3I+PFllYXI+MjAwOTwvWWVhcj48
UmVjTnVtPjU3ODwvUmVjTnVtPjxyZWNvcmQ+PHJlYy1udW1iZXI+NTc4PC9yZWMtbnVtYmVyPjxm
b3JlaWduLWtleXM+PGtleSBhcHA9IkVOIiBkYi1pZD0iZWF6ZHpkdmVqYXN0ZXNlOXRwYXY1ZGQ4
cmZwNXZzc3Q5ZHBzIj41Nzg8L2tleT48L2ZvcmVpZ24ta2V5cz48cmVmLXR5cGUgbmFtZT0iSm91
cm5hbCBBcnRpY2xlIj4xNzwvcmVmLXR5cGU+PGNvbnRyaWJ1dG9ycz48YXV0aG9ycz48YXV0aG9y
PlNocmVldmUsIFIuIFMuPC9hdXRob3I+PGF1dGhvcj5Db2xsaW5zLCBNLiBBLjwvYXV0aG9yPjxh
dXRob3I+VGFybGluZywgRy4gQS48L2F1dGhvcj48YXV0aG9yPk1haW4sIEMuIEUuPC9hdXRob3I+
PGF1dGhvcj5XYXJkLCBQLjwvYXV0aG9yPjxhdXRob3I+Sm9obnN0b24sIE4uIE0uPC9hdXRob3I+
PC9hdXRob3JzPjwvY29udHJpYnV0b3JzPjx0aXRsZXM+PHRpdGxlPkZlZWRpbmcgZWNvbG9neSBv
ZiBteWN0b3BoaWQgZmlzaGVzIGluIHRoZSBub3J0aGVybiBTY290aWEgU2VhPC90aXRsZT48c2Vj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dWxsLXRpdGxlPjwvcGVyaW9kaWNhbD48cGFnZXM+MjIxLTIzNjwvcGFnZXM+PHZvbHVtZT4zODY8
L3ZvbHVtZT48ZGF0ZXM+PHllYXI+MjAwOTwveWVhcj48cHViLWRhdGVzPjxkYXRlPjIwMDk8L2Rh
dGU+PC9wdWItZGF0ZXM+PC9kYXRlcz48aXNibj4wMTcxLTg2MzA8L2lzYm4+PGFjY2Vzc2lvbi1u
dW0+V09TOjAwMDI2ODU1MjUwMDAxODwvYWNjZXNzaW9uLW51bT48dXJscz48cmVsYXRlZC11cmxz
Pjx1cmw+Jmx0O0dvIHRvIElTSSZndDs6Ly9XT1M6MDAwMjY4NTUyNTAwMDE4PC91cmw+PC9yZWxh
dGVkLXVybHM+PC91cmxzPjxlbGVjdHJvbmljLXJlc291cmNlLW51bT4xMC4zMzU0L21lcHMwODA2
NDwvZWxlY3Ryb25pYy1yZXNvdXJjZS1udW0+PC9yZWNvcmQ+PC9DaXRlPjxDaXRlPjxBdXRob3I+
TWFpbjwvQXV0aG9yPjxZZWFyPjIwMDk8L1llYXI+PFJlY051bT42NTQ8L1JlY051bT48cmVjb3Jk
PjxyZWMtbnVtYmVyPjY1NDwvcmVjLW51bWJlcj48Zm9yZWlnbi1rZXlzPjxrZXkgYXBwPSJFTiIg
ZGItaWQ9ImVhemR6ZHZlamFzdGVzZTl0cGF2NWRkOHJmcDV2c3N0OWRwcyI+NjU0PC9rZXk+PC9m
b3JlaWduLWtleXM+PHJlZi10eXBlIG5hbWU9IkpvdXJuYWwgQXJ0aWNsZSI+MTc8L3JlZi10eXBl
Pjxjb250cmlidXRvcnM+PGF1dGhvcnM+PGF1dGhvcj5NYWluLCBDaGFybG90dGUgRS48L2F1dGhv
cj48YXV0aG9yPkNvbGxpbnMsIE1hcnRpbiBBLjwvYXV0aG9yPjxhdXRob3I+TWl0Y2hlbGwsIFJp
Y2hhcmQ8L2F1dGhvcj48YXV0aG9yPkJlbGNoaWVyLCBNYXJrPC9hdXRob3I+PC9hdXRob3JzPjwv
Y29udHJpYnV0b3JzPjx0aXRsZXM+PHRpdGxlPjxzdHlsZSBmYWNlPSJub3JtYWwiIGZvbnQ9ImRl
ZmF1bHQiIHNpemU9IjEwMCUiPklkZW50aWZ5aW5nIHBhdHRlcm5zIGluIHRoZSBkaWV0IG9mIG1h
Y2tlcmVsIGljZWZpc2ggKDwvc3R5bGU+PHN0eWxlIGZhY2U9Iml0YWxpYyIgZm9udD0iZGVmYXVs
dCIgc2l6ZT0iMTAwJSI+Q2hhbXBzb2NlcGhhbHVzIGd1bm5hcmk8L3N0eWxlPjxzdHlsZSBmYWNl
PSJub3JtYWwiIGZvbnQ9ImRlZmF1bHQiIHNpemU9IjEwMCUiPikgYXQgU291dGggR2VvcmdpYSB1
c2luZyBib290c3RyYXBwZWQgY29uZmlkZW5jZSBpbnRlcnZhbHMgb2YgYSBkaWV0YXJ5IGluZGV4
PC9zdHlsZT48L3RpdGxlPjxzZWNvbmRhcnktdGl0bGU+UG9sYXIgQmlvbG9neTwvc2Vjb25kYXJ5
LXRpdGxlPjxhbHQtdGl0bGU+UG9sYXIgQmlvbC48L2FsdC10aXRsZT48L3RpdGxlcz48cGVyaW9k
aWNhbD48ZnVsbC10aXRsZT5Qb2xhciBCaW9sb2d5PC9mdWxsLXRpdGxlPjxhYmJyLTE+UG9sYXIg
QmlvbC48L2FiYnItMT48L3BlcmlvZGljYWw+PGFsdC1wZXJpb2RpY2FsPjxmdWxsLXRpdGxlPlBv
bGFyIEJpb2xvZ3k8L2Z1bGwtdGl0bGU+PGFiYnItMT5Qb2xhciBCaW9sLjwvYWJici0xPjwvYWx0
LXBlcmlvZGljYWw+PHBhZ2VzPjU2OS01ODE8L3BhZ2VzPjx2b2x1bWU+MzI8L3ZvbHVtZT48bnVt
YmVyPjQ8L251bWJlcj48ZGF0ZXM+PHllYXI+MjAwOTwveWVhcj48cHViLWRhdGVzPjxkYXRlPkFw
cjwvZGF0ZT48L3B1Yi1kYXRlcz48L2RhdGVzPjxpc2JuPjA3MjItNDA2MDwvaXNibj48YWNjZXNz
aW9uLW51bT5XT1M6MDAwMjY0MzI4NzAwMDA2PC9hY2Nlc3Npb24tbnVtPjx1cmxzPjxyZWxhdGVk
LXVybHM+PHVybD4mbHQ7R28gdG8gSVNJJmd0OzovL1dPUzowMDAyNjQzMjg3MDAwMDY8L3VybD48
L3JlbGF0ZWQtdXJscz48L3VybHM+PGVsZWN0cm9uaWMtcmVzb3VyY2UtbnVtPjEwLjEwMDcvczAw
MzAwLTAwOC0wNTUyLTc8L2VsZWN0cm9uaWMtcmVzb3VyY2UtbnVtPjwvcmVjb3JkPjwvQ2l0ZT48
L0VuZE5vdGU+
</w:fldData>
        </w:fldChar>
      </w:r>
      <w:r w:rsidR="009C1FBB">
        <w:rPr>
          <w:rFonts w:ascii="Times New Roman" w:hAnsi="Times New Roman"/>
          <w:noProof/>
          <w:sz w:val="24"/>
          <w:szCs w:val="24"/>
        </w:rPr>
        <w:instrText xml:space="preserve"> ADDIN EN.CITE </w:instrText>
      </w:r>
      <w:r w:rsidR="00515415">
        <w:rPr>
          <w:rFonts w:ascii="Times New Roman" w:hAnsi="Times New Roman"/>
          <w:noProof/>
          <w:sz w:val="24"/>
          <w:szCs w:val="24"/>
        </w:rPr>
        <w:fldChar w:fldCharType="begin">
          <w:fldData xml:space="preserve">PEVuZE5vdGU+PENpdGU+PEF1dGhvcj5TaHJlZXZlPC9BdXRob3I+PFllYXI+MjAwOTwvWWVhcj48
UmVjTnVtPjU3ODwvUmVjTnVtPjxyZWNvcmQ+PHJlYy1udW1iZXI+NTc4PC9yZWMtbnVtYmVyPjxm
b3JlaWduLWtleXM+PGtleSBhcHA9IkVOIiBkYi1pZD0iZWF6ZHpkdmVqYXN0ZXNlOXRwYXY1ZGQ4
cmZwNXZzc3Q5ZHBzIj41Nzg8L2tleT48L2ZvcmVpZ24ta2V5cz48cmVmLXR5cGUgbmFtZT0iSm91
cm5hbCBBcnRpY2xlIj4xNzwvcmVmLXR5cGU+PGNvbnRyaWJ1dG9ycz48YXV0aG9ycz48YXV0aG9y
PlNocmVldmUsIFIuIFMuPC9hdXRob3I+PGF1dGhvcj5Db2xsaW5zLCBNLiBBLjwvYXV0aG9yPjxh
dXRob3I+VGFybGluZywgRy4gQS48L2F1dGhvcj48YXV0aG9yPk1haW4sIEMuIEUuPC9hdXRob3I+
PGF1dGhvcj5XYXJkLCBQLjwvYXV0aG9yPjxhdXRob3I+Sm9obnN0b24sIE4uIE0uPC9hdXRob3I+
PC9hdXRob3JzPjwvY29udHJpYnV0b3JzPjx0aXRsZXM+PHRpdGxlPkZlZWRpbmcgZWNvbG9neSBv
ZiBteWN0b3BoaWQgZmlzaGVzIGluIHRoZSBub3J0aGVybiBTY290aWEgU2VhPC90aXRsZT48c2Vj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dWxsLXRpdGxlPjwvcGVyaW9kaWNhbD48cGFnZXM+MjIxLTIzNjwvcGFnZXM+PHZvbHVtZT4zODY8
L3ZvbHVtZT48ZGF0ZXM+PHllYXI+MjAwOTwveWVhcj48cHViLWRhdGVzPjxkYXRlPjIwMDk8L2Rh
dGU+PC9wdWItZGF0ZXM+PC9kYXRlcz48aXNibj4wMTcxLTg2MzA8L2lzYm4+PGFjY2Vzc2lvbi1u
dW0+V09TOjAwMDI2ODU1MjUwMDAxODwvYWNjZXNzaW9uLW51bT48dXJscz48cmVsYXRlZC11cmxz
Pjx1cmw+Jmx0O0dvIHRvIElTSSZndDs6Ly9XT1M6MDAwMjY4NTUyNTAwMDE4PC91cmw+PC9yZWxh
dGVkLXVybHM+PC91cmxzPjxlbGVjdHJvbmljLXJlc291cmNlLW51bT4xMC4zMzU0L21lcHMwODA2
NDwvZWxlY3Ryb25pYy1yZXNvdXJjZS1udW0+PC9yZWNvcmQ+PC9DaXRlPjxDaXRlPjxBdXRob3I+
TWFpbjwvQXV0aG9yPjxZZWFyPjIwMDk8L1llYXI+PFJlY051bT42NTQ8L1JlY051bT48cmVjb3Jk
PjxyZWMtbnVtYmVyPjY1NDwvcmVjLW51bWJlcj48Zm9yZWlnbi1rZXlzPjxrZXkgYXBwPSJFTiIg
ZGItaWQ9ImVhemR6ZHZlamFzdGVzZTl0cGF2NWRkOHJmcDV2c3N0OWRwcyI+NjU0PC9rZXk+PC9m
b3JlaWduLWtleXM+PHJlZi10eXBlIG5hbWU9IkpvdXJuYWwgQXJ0aWNsZSI+MTc8L3JlZi10eXBl
Pjxjb250cmlidXRvcnM+PGF1dGhvcnM+PGF1dGhvcj5NYWluLCBDaGFybG90dGUgRS48L2F1dGhv
cj48YXV0aG9yPkNvbGxpbnMsIE1hcnRpbiBBLjwvYXV0aG9yPjxhdXRob3I+TWl0Y2hlbGwsIFJp
Y2hhcmQ8L2F1dGhvcj48YXV0aG9yPkJlbGNoaWVyLCBNYXJrPC9hdXRob3I+PC9hdXRob3JzPjwv
Y29udHJpYnV0b3JzPjx0aXRsZXM+PHRpdGxlPjxzdHlsZSBmYWNlPSJub3JtYWwiIGZvbnQ9ImRl
ZmF1bHQiIHNpemU9IjEwMCUiPklkZW50aWZ5aW5nIHBhdHRlcm5zIGluIHRoZSBkaWV0IG9mIG1h
Y2tlcmVsIGljZWZpc2ggKDwvc3R5bGU+PHN0eWxlIGZhY2U9Iml0YWxpYyIgZm9udD0iZGVmYXVs
dCIgc2l6ZT0iMTAwJSI+Q2hhbXBzb2NlcGhhbHVzIGd1bm5hcmk8L3N0eWxlPjxzdHlsZSBmYWNl
PSJub3JtYWwiIGZvbnQ9ImRlZmF1bHQiIHNpemU9IjEwMCUiPikgYXQgU291dGggR2VvcmdpYSB1
c2luZyBib290c3RyYXBwZWQgY29uZmlkZW5jZSBpbnRlcnZhbHMgb2YgYSBkaWV0YXJ5IGluZGV4
PC9zdHlsZT48L3RpdGxlPjxzZWNvbmRhcnktdGl0bGU+UG9sYXIgQmlvbG9neTwvc2Vjb25kYXJ5
LXRpdGxlPjxhbHQtdGl0bGU+UG9sYXIgQmlvbC48L2FsdC10aXRsZT48L3RpdGxlcz48cGVyaW9k
aWNhbD48ZnVsbC10aXRsZT5Qb2xhciBCaW9sb2d5PC9mdWxsLXRpdGxlPjxhYmJyLTE+UG9sYXIg
QmlvbC48L2FiYnItMT48L3BlcmlvZGljYWw+PGFsdC1wZXJpb2RpY2FsPjxmdWxsLXRpdGxlPlBv
bGFyIEJpb2xvZ3k8L2Z1bGwtdGl0bGU+PGFiYnItMT5Qb2xhciBCaW9sLjwvYWJici0xPjwvYWx0
LXBlcmlvZGljYWw+PHBhZ2VzPjU2OS01ODE8L3BhZ2VzPjx2b2x1bWU+MzI8L3ZvbHVtZT48bnVt
YmVyPjQ8L251bWJlcj48ZGF0ZXM+PHllYXI+MjAwOTwveWVhcj48cHViLWRhdGVzPjxkYXRlPkFw
cjwvZGF0ZT48L3B1Yi1kYXRlcz48L2RhdGVzPjxpc2JuPjA3MjItNDA2MDwvaXNibj48YWNjZXNz
aW9uLW51bT5XT1M6MDAwMjY0MzI4NzAwMDA2PC9hY2Nlc3Npb24tbnVtPjx1cmxzPjxyZWxhdGVk
LXVybHM+PHVybD4mbHQ7R28gdG8gSVNJJmd0OzovL1dPUzowMDAyNjQzMjg3MDAwMDY8L3VybD48
L3JlbGF0ZWQtdXJscz48L3VybHM+PGVsZWN0cm9uaWMtcmVzb3VyY2UtbnVtPjEwLjEwMDcvczAw
MzAwLTAwOC0wNTUyLTc8L2VsZWN0cm9uaWMtcmVzb3VyY2UtbnVtPjwvcmVjb3JkPjwvQ2l0ZT48
L0VuZE5vdGU+
</w:fldData>
        </w:fldChar>
      </w:r>
      <w:r w:rsidR="009C1FBB">
        <w:rPr>
          <w:rFonts w:ascii="Times New Roman" w:hAnsi="Times New Roman"/>
          <w:noProof/>
          <w:sz w:val="24"/>
          <w:szCs w:val="24"/>
        </w:rPr>
        <w:instrText xml:space="preserve"> ADDIN EN.CITE.DATA </w:instrText>
      </w:r>
      <w:r w:rsidR="00515415">
        <w:rPr>
          <w:rFonts w:ascii="Times New Roman" w:hAnsi="Times New Roman"/>
          <w:noProof/>
          <w:sz w:val="24"/>
          <w:szCs w:val="24"/>
        </w:rPr>
      </w:r>
      <w:r w:rsidR="00515415">
        <w:rPr>
          <w:rFonts w:ascii="Times New Roman" w:hAnsi="Times New Roman"/>
          <w:noProof/>
          <w:sz w:val="24"/>
          <w:szCs w:val="24"/>
        </w:rPr>
        <w:fldChar w:fldCharType="end"/>
      </w:r>
      <w:r w:rsidR="00515415">
        <w:rPr>
          <w:rFonts w:ascii="Times New Roman" w:hAnsi="Times New Roman"/>
          <w:noProof/>
          <w:sz w:val="24"/>
          <w:szCs w:val="24"/>
        </w:rPr>
      </w:r>
      <w:r w:rsidR="00515415">
        <w:rPr>
          <w:rFonts w:ascii="Times New Roman" w:hAnsi="Times New Roman"/>
          <w:noProof/>
          <w:sz w:val="24"/>
          <w:szCs w:val="24"/>
        </w:rPr>
        <w:fldChar w:fldCharType="separate"/>
      </w:r>
      <w:r>
        <w:rPr>
          <w:rFonts w:ascii="Times New Roman" w:hAnsi="Times New Roman"/>
          <w:noProof/>
          <w:sz w:val="24"/>
          <w:szCs w:val="24"/>
        </w:rPr>
        <w:t>(Main et al. 2009; Shreeve et al. 2009)</w:t>
      </w:r>
      <w:r w:rsidR="00515415">
        <w:rPr>
          <w:rFonts w:ascii="Times New Roman" w:hAnsi="Times New Roman"/>
          <w:noProof/>
          <w:sz w:val="24"/>
          <w:szCs w:val="24"/>
        </w:rPr>
        <w:fldChar w:fldCharType="end"/>
      </w:r>
      <w:r>
        <w:rPr>
          <w:rFonts w:ascii="Times New Roman" w:hAnsi="Times New Roman"/>
          <w:noProof/>
          <w:sz w:val="24"/>
          <w:szCs w:val="24"/>
        </w:rPr>
        <w:t xml:space="preserve">. Initial prey categories used in the analysis were: Amphipods, Copepods, Euphausiids, Ostracods, Molluscs, Urochordata, Unidentified crustaceans and Other taxa. A more detailed analysis was also performed for the nine most numerically dominant prey categories: Copepods </w:t>
      </w:r>
      <w:r>
        <w:rPr>
          <w:rFonts w:ascii="Times New Roman" w:hAnsi="Times New Roman"/>
          <w:i/>
          <w:noProof/>
          <w:sz w:val="24"/>
          <w:szCs w:val="24"/>
        </w:rPr>
        <w:t xml:space="preserve">Metridia </w:t>
      </w:r>
      <w:r>
        <w:rPr>
          <w:rFonts w:ascii="Times New Roman" w:hAnsi="Times New Roman"/>
          <w:noProof/>
          <w:sz w:val="24"/>
          <w:szCs w:val="24"/>
        </w:rPr>
        <w:t xml:space="preserve">spp., </w:t>
      </w:r>
      <w:r>
        <w:rPr>
          <w:rFonts w:ascii="Times New Roman" w:hAnsi="Times New Roman"/>
          <w:i/>
          <w:noProof/>
          <w:sz w:val="24"/>
          <w:szCs w:val="24"/>
        </w:rPr>
        <w:t>Pleuromamma robusta</w:t>
      </w:r>
      <w:r>
        <w:rPr>
          <w:rFonts w:ascii="Times New Roman" w:hAnsi="Times New Roman"/>
          <w:noProof/>
          <w:sz w:val="24"/>
          <w:szCs w:val="24"/>
        </w:rPr>
        <w:t xml:space="preserve">, </w:t>
      </w:r>
      <w:r>
        <w:rPr>
          <w:rFonts w:ascii="Times New Roman" w:hAnsi="Times New Roman"/>
          <w:i/>
          <w:noProof/>
          <w:sz w:val="24"/>
          <w:szCs w:val="24"/>
        </w:rPr>
        <w:t>Rhincalanus gigas</w:t>
      </w:r>
      <w:r>
        <w:rPr>
          <w:rFonts w:ascii="Times New Roman" w:hAnsi="Times New Roman"/>
          <w:noProof/>
          <w:sz w:val="24"/>
          <w:szCs w:val="24"/>
        </w:rPr>
        <w:t xml:space="preserve">, Other copepods, Euphausiids </w:t>
      </w:r>
      <w:r>
        <w:rPr>
          <w:rFonts w:ascii="Times New Roman" w:hAnsi="Times New Roman"/>
          <w:i/>
          <w:noProof/>
          <w:sz w:val="24"/>
          <w:szCs w:val="24"/>
        </w:rPr>
        <w:t>E. superba</w:t>
      </w:r>
      <w:r>
        <w:rPr>
          <w:rFonts w:ascii="Times New Roman" w:hAnsi="Times New Roman"/>
          <w:noProof/>
          <w:sz w:val="24"/>
          <w:szCs w:val="24"/>
        </w:rPr>
        <w:t xml:space="preserve">, </w:t>
      </w:r>
      <w:r>
        <w:rPr>
          <w:rFonts w:ascii="Times New Roman" w:hAnsi="Times New Roman"/>
          <w:i/>
          <w:noProof/>
          <w:sz w:val="24"/>
          <w:szCs w:val="24"/>
        </w:rPr>
        <w:t xml:space="preserve">Thysanoessa </w:t>
      </w:r>
      <w:r>
        <w:rPr>
          <w:rFonts w:ascii="Times New Roman" w:hAnsi="Times New Roman"/>
          <w:noProof/>
          <w:sz w:val="24"/>
          <w:szCs w:val="24"/>
        </w:rPr>
        <w:t xml:space="preserve">spp., Ostracoda, Hyperiid amphipods </w:t>
      </w:r>
      <w:r>
        <w:rPr>
          <w:rFonts w:ascii="Times New Roman" w:hAnsi="Times New Roman"/>
          <w:i/>
          <w:noProof/>
          <w:sz w:val="24"/>
          <w:szCs w:val="24"/>
        </w:rPr>
        <w:t>Themisto gaudichaudi</w:t>
      </w:r>
      <w:r>
        <w:rPr>
          <w:rFonts w:ascii="Times New Roman" w:hAnsi="Times New Roman"/>
          <w:noProof/>
          <w:sz w:val="24"/>
          <w:szCs w:val="24"/>
        </w:rPr>
        <w:t xml:space="preserve"> and Other taxa (Mollusca Urochordata, Unidentified crustaceans). The %IRI was calculated as: </w:t>
      </w:r>
    </w:p>
    <w:p w:rsidR="008506B5" w:rsidRDefault="008506B5" w:rsidP="008506B5">
      <w:pPr>
        <w:spacing w:line="360" w:lineRule="auto"/>
        <w:rPr>
          <w:rFonts w:ascii="Times New Roman" w:hAnsi="Times New Roman"/>
          <w:noProof/>
          <w:sz w:val="24"/>
          <w:szCs w:val="24"/>
        </w:rPr>
      </w:pPr>
    </w:p>
    <w:p w:rsidR="008506B5" w:rsidRPr="007A09C2" w:rsidRDefault="008506B5" w:rsidP="008506B5">
      <w:pPr>
        <w:spacing w:line="360" w:lineRule="auto"/>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IRI</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num>
            <m:den>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d>
                    <m:dPr>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e>
              </m:nary>
            </m:den>
          </m:f>
          <m:r>
            <w:rPr>
              <w:rFonts w:ascii="Cambria Math" w:hAnsi="Cambria Math"/>
              <w:sz w:val="24"/>
              <w:szCs w:val="24"/>
            </w:rPr>
            <m:t>×100</m:t>
          </m:r>
        </m:oMath>
      </m:oMathPara>
      <w:r w:rsidRPr="007A09C2">
        <w:rPr>
          <w:rFonts w:ascii="Times New Roman" w:hAnsi="Times New Roman"/>
          <w:sz w:val="24"/>
          <w:szCs w:val="24"/>
        </w:rPr>
        <w:br/>
      </w:r>
      <w:r w:rsidRPr="007A09C2">
        <w:rPr>
          <w:rFonts w:ascii="Times New Roman" w:hAnsi="Times New Roman"/>
          <w:sz w:val="24"/>
          <w:szCs w:val="24"/>
        </w:rPr>
        <w:t xml:space="preserve"> </w:t>
      </w:r>
    </w:p>
    <w:p w:rsidR="008506B5" w:rsidRDefault="008506B5" w:rsidP="008506B5">
      <w:pPr>
        <w:spacing w:after="0" w:line="360" w:lineRule="auto"/>
        <w:rPr>
          <w:rFonts w:ascii="Times New Roman" w:hAnsi="Times New Roman"/>
          <w:sz w:val="24"/>
          <w:szCs w:val="24"/>
        </w:rPr>
      </w:pPr>
      <w:r>
        <w:rPr>
          <w:rFonts w:ascii="Times New Roman" w:hAnsi="Times New Roman"/>
          <w:sz w:val="24"/>
          <w:szCs w:val="24"/>
        </w:rPr>
        <w:t xml:space="preserve">where </w:t>
      </w:r>
      <w:r w:rsidRPr="00DA6589">
        <w:rPr>
          <w:rFonts w:ascii="Times New Roman" w:hAnsi="Times New Roman"/>
          <w:i/>
          <w:sz w:val="24"/>
          <w:szCs w:val="24"/>
        </w:rPr>
        <w:t>i</w:t>
      </w:r>
      <w:r>
        <w:rPr>
          <w:rFonts w:ascii="Times New Roman" w:hAnsi="Times New Roman"/>
          <w:i/>
          <w:sz w:val="24"/>
          <w:szCs w:val="24"/>
        </w:rPr>
        <w:t xml:space="preserve"> </w:t>
      </w:r>
      <w:r>
        <w:rPr>
          <w:rFonts w:ascii="Times New Roman" w:hAnsi="Times New Roman"/>
          <w:sz w:val="24"/>
          <w:szCs w:val="24"/>
        </w:rPr>
        <w:t>is prey item.</w:t>
      </w:r>
    </w:p>
    <w:p w:rsidR="008506B5" w:rsidRDefault="008506B5" w:rsidP="008506B5">
      <w:pPr>
        <w:spacing w:after="0" w:line="360" w:lineRule="auto"/>
        <w:rPr>
          <w:rFonts w:ascii="Times New Roman" w:hAnsi="Times New Roman"/>
          <w:sz w:val="24"/>
          <w:szCs w:val="24"/>
        </w:rPr>
      </w:pPr>
      <w:r>
        <w:rPr>
          <w:rFonts w:ascii="Times New Roman" w:hAnsi="Times New Roman"/>
          <w:sz w:val="24"/>
          <w:szCs w:val="24"/>
        </w:rPr>
        <w:t xml:space="preserve"> </w:t>
      </w:r>
    </w:p>
    <w:p w:rsidR="008506B5" w:rsidRDefault="008506B5" w:rsidP="008506B5">
      <w:pPr>
        <w:spacing w:line="360" w:lineRule="auto"/>
        <w:rPr>
          <w:rFonts w:ascii="Times New Roman" w:hAnsi="Times New Roman"/>
          <w:sz w:val="24"/>
          <w:szCs w:val="24"/>
        </w:rPr>
      </w:pPr>
      <w:r>
        <w:rPr>
          <w:rFonts w:ascii="Times New Roman" w:hAnsi="Times New Roman"/>
          <w:sz w:val="24"/>
          <w:szCs w:val="24"/>
        </w:rPr>
        <w:t xml:space="preserve">The %IRI for each prey category was calculated in this way for all three myctophid species to investigate variations in diet between fish pooled by region, cruise (a proxy for season), size class, and sex and maturity status. Myctophid size classes were derived from the composite </w:t>
      </w:r>
      <w:r>
        <w:rPr>
          <w:rFonts w:ascii="Times New Roman" w:hAnsi="Times New Roman"/>
          <w:sz w:val="24"/>
          <w:szCs w:val="24"/>
        </w:rPr>
        <w:lastRenderedPageBreak/>
        <w:t xml:space="preserve">length-frequency distributions. </w:t>
      </w:r>
      <w:r>
        <w:rPr>
          <w:rFonts w:ascii="Times New Roman" w:hAnsi="Times New Roman"/>
          <w:i/>
          <w:sz w:val="24"/>
          <w:szCs w:val="24"/>
        </w:rPr>
        <w:t xml:space="preserve">G. braueri </w:t>
      </w:r>
      <w:r>
        <w:rPr>
          <w:rFonts w:ascii="Times New Roman" w:hAnsi="Times New Roman"/>
          <w:sz w:val="24"/>
          <w:szCs w:val="24"/>
        </w:rPr>
        <w:t xml:space="preserve">and </w:t>
      </w:r>
      <w:r>
        <w:rPr>
          <w:rFonts w:ascii="Times New Roman" w:hAnsi="Times New Roman"/>
          <w:i/>
          <w:sz w:val="24"/>
          <w:szCs w:val="24"/>
        </w:rPr>
        <w:t xml:space="preserve">G. </w:t>
      </w:r>
      <w:r w:rsidRPr="00D60631">
        <w:rPr>
          <w:rFonts w:ascii="Times New Roman" w:hAnsi="Times New Roman"/>
          <w:i/>
          <w:sz w:val="24"/>
          <w:szCs w:val="24"/>
        </w:rPr>
        <w:t>fraseri</w:t>
      </w:r>
      <w:r>
        <w:rPr>
          <w:rFonts w:ascii="Times New Roman" w:hAnsi="Times New Roman"/>
          <w:sz w:val="24"/>
          <w:szCs w:val="24"/>
        </w:rPr>
        <w:t xml:space="preserve"> i</w:t>
      </w:r>
      <w:r w:rsidRPr="00D60631">
        <w:rPr>
          <w:rFonts w:ascii="Times New Roman" w:hAnsi="Times New Roman"/>
          <w:sz w:val="24"/>
          <w:szCs w:val="24"/>
        </w:rPr>
        <w:t>ndividuals</w:t>
      </w:r>
      <w:r>
        <w:rPr>
          <w:rFonts w:ascii="Times New Roman" w:hAnsi="Times New Roman"/>
          <w:sz w:val="24"/>
          <w:szCs w:val="24"/>
        </w:rPr>
        <w:t xml:space="preserve"> were categorised as those below µ-σ (smallest size class), those within µ±σ (mid size class), and those above µ+σ (largest size class), and the size classes for </w:t>
      </w:r>
      <w:r>
        <w:rPr>
          <w:rFonts w:ascii="Times New Roman" w:hAnsi="Times New Roman"/>
          <w:i/>
          <w:sz w:val="24"/>
          <w:szCs w:val="24"/>
        </w:rPr>
        <w:t xml:space="preserve">G. nicholsi </w:t>
      </w:r>
      <w:r>
        <w:rPr>
          <w:rFonts w:ascii="Times New Roman" w:hAnsi="Times New Roman"/>
          <w:sz w:val="24"/>
          <w:szCs w:val="24"/>
        </w:rPr>
        <w:t>were defined as those above and below µ due to relatively low numbers to stomachs. The ±95% confidence limits for the mean %IRI</w:t>
      </w:r>
      <w:r>
        <w:rPr>
          <w:rFonts w:ascii="Times New Roman" w:hAnsi="Times New Roman"/>
          <w:sz w:val="24"/>
          <w:szCs w:val="24"/>
        </w:rPr>
        <w:softHyphen/>
        <w:t xml:space="preserve"> of each prey category were calculated using a bootstrapping technique, whereby each species dataset (individual stomachs) was re-sampled (with replacement) 1000 times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&lt;EndNote&gt;&lt;Cite&gt;&lt;Author&gt;Main&lt;/Author&gt;&lt;Year&gt;2009&lt;/Year&gt;&lt;RecNum&gt;654&lt;/RecNum&gt;&lt;record&gt;&lt;rec-number&gt;654&lt;/rec-number&gt;&lt;foreign-keys&gt;&lt;key app="EN" db-id="eazdzdvejastese9tpav5dd8rfp5vsst9dps"&gt;654&lt;/key&gt;&lt;/foreign-keys&gt;&lt;ref-type name="Journal Article"&gt;17&lt;/ref-type&gt;&lt;contributors&gt;&lt;authors&gt;&lt;author&gt;Main, Charlotte E.&lt;/author&gt;&lt;author&gt;Collins, Martin A.&lt;/author&gt;&lt;author&gt;Mitchell, Richard&lt;/author&gt;&lt;author&gt;Belchier, Mark&lt;/author&gt;&lt;/authors&gt;&lt;/contributors&gt;&lt;titles&gt;&lt;title&gt;&lt;style face="normal" font="default" size="100%"&gt;Identifying patterns in the diet of mackerel icefish (&lt;/style&gt;&lt;style face="italic" font="default" size="100%"&gt;Champsocephalus gunnari&lt;/style&gt;&lt;style face="normal" font="default" size="100%"&gt;) at South Georgia using bootstrapped confidence intervals of a dietary index&lt;/style&gt;&lt;/title&gt;&lt;secondary-title&gt;Polar Biology&lt;/secondary-title&gt;&lt;alt-title&gt;Polar Biol.&lt;/alt-title&gt;&lt;/titles&gt;&lt;periodical&gt;&lt;full-title&gt;Polar Biology&lt;/full-title&gt;&lt;abbr-1&gt;Polar Biol.&lt;/abbr-1&gt;&lt;/periodical&gt;&lt;alt-periodical&gt;&lt;full-title&gt;Polar Biology&lt;/full-title&gt;&lt;abbr-1&gt;Polar Biol.&lt;/abbr-1&gt;&lt;/alt-periodical&gt;&lt;pages&gt;569-581&lt;/pages&gt;&lt;volume&gt;32&lt;/volume&gt;&lt;number&gt;4&lt;/number&gt;&lt;dates&gt;&lt;year&gt;2009&lt;/year&gt;&lt;pub-dates&gt;&lt;date&gt;Apr&lt;/date&gt;&lt;/pub-dates&gt;&lt;/dates&gt;&lt;isbn&gt;0722-4060&lt;/isbn&gt;&lt;accession-num&gt;WOS:000264328700006&lt;/accession-num&gt;&lt;urls&gt;&lt;related-urls&gt;&lt;url&gt;&amp;lt;Go to ISI&amp;gt;://WOS:000264328700006&lt;/url&gt;&lt;/related-urls&gt;&lt;/urls&gt;&lt;electronic-resource-num&gt;10.1007/s00300-008-0552-7&lt;/electronic-resource-num&gt;&lt;/record&gt;&lt;/Cite&gt;&lt;/EndNote&gt;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(Main et al. 2009)</w:t>
      </w:r>
      <w:r w:rsidR="00515415">
        <w:rPr>
          <w:rFonts w:ascii="Times New Roman" w:hAnsi="Times New Roman"/>
          <w:sz w:val="24"/>
          <w:szCs w:val="24"/>
        </w:rPr>
        <w:fldChar w:fldCharType="end"/>
      </w:r>
      <w:r>
        <w:rPr>
          <w:rFonts w:ascii="Times New Roman" w:hAnsi="Times New Roman"/>
          <w:sz w:val="24"/>
          <w:szCs w:val="24"/>
        </w:rPr>
        <w:t xml:space="preserve">. </w:t>
      </w:r>
    </w:p>
    <w:p w:rsidR="008506B5" w:rsidRDefault="008506B5" w:rsidP="008506B5">
      <w:pPr>
        <w:spacing w:line="360" w:lineRule="auto"/>
        <w:rPr>
          <w:rFonts w:ascii="Times New Roman" w:hAnsi="Times New Roman"/>
          <w:b/>
          <w:noProof/>
          <w:sz w:val="24"/>
          <w:szCs w:val="24"/>
        </w:rPr>
      </w:pPr>
    </w:p>
    <w:p w:rsidR="008506B5" w:rsidRPr="00EC67C0" w:rsidRDefault="008506B5" w:rsidP="008506B5">
      <w:pPr>
        <w:spacing w:line="360" w:lineRule="auto"/>
        <w:rPr>
          <w:rFonts w:ascii="Times New Roman" w:hAnsi="Times New Roman"/>
          <w:noProof/>
          <w:sz w:val="24"/>
          <w:szCs w:val="24"/>
        </w:rPr>
      </w:pPr>
      <w:r>
        <w:rPr>
          <w:rFonts w:ascii="Times New Roman" w:hAnsi="Times New Roman"/>
          <w:noProof/>
          <w:sz w:val="24"/>
          <w:szCs w:val="24"/>
        </w:rPr>
        <w:t>Length-frequency and population structure analysis</w:t>
      </w:r>
    </w:p>
    <w:p w:rsidR="008506B5" w:rsidRDefault="008506B5" w:rsidP="008506B5">
      <w:pPr>
        <w:spacing w:line="360" w:lineRule="auto"/>
        <w:rPr>
          <w:rFonts w:ascii="Times New Roman" w:hAnsi="Times New Roman"/>
          <w:sz w:val="24"/>
          <w:szCs w:val="24"/>
          <w:lang w:val="en-IE"/>
        </w:rPr>
      </w:pPr>
      <w:r w:rsidRPr="00BE4C93">
        <w:rPr>
          <w:rFonts w:ascii="Times New Roman" w:hAnsi="Times New Roman"/>
          <w:sz w:val="24"/>
          <w:szCs w:val="24"/>
          <w:lang w:val="en-IE"/>
        </w:rPr>
        <w:t xml:space="preserve">A series of Kolmogorov-Smirnov </w:t>
      </w:r>
      <w:r>
        <w:rPr>
          <w:rFonts w:ascii="Times New Roman" w:hAnsi="Times New Roman"/>
          <w:sz w:val="24"/>
          <w:szCs w:val="24"/>
          <w:lang w:val="en-IE"/>
        </w:rPr>
        <w:t xml:space="preserve">(K-S) </w:t>
      </w:r>
      <w:r w:rsidRPr="00BE4C93">
        <w:rPr>
          <w:rFonts w:ascii="Times New Roman" w:hAnsi="Times New Roman"/>
          <w:sz w:val="24"/>
          <w:szCs w:val="24"/>
          <w:lang w:val="en-IE"/>
        </w:rPr>
        <w:t xml:space="preserve">tests were conducted on the </w:t>
      </w:r>
      <w:r>
        <w:rPr>
          <w:rFonts w:ascii="Times New Roman" w:hAnsi="Times New Roman"/>
          <w:sz w:val="24"/>
          <w:szCs w:val="24"/>
          <w:lang w:val="en-IE"/>
        </w:rPr>
        <w:t>pooled</w:t>
      </w:r>
      <w:r w:rsidRPr="00BE4C93">
        <w:rPr>
          <w:rFonts w:ascii="Times New Roman" w:hAnsi="Times New Roman"/>
          <w:sz w:val="24"/>
          <w:szCs w:val="24"/>
          <w:lang w:val="en-IE"/>
        </w:rPr>
        <w:t xml:space="preserve"> length-frequency distributions (</w:t>
      </w:r>
      <w:r>
        <w:rPr>
          <w:rFonts w:ascii="Times New Roman" w:hAnsi="Times New Roman"/>
          <w:sz w:val="24"/>
          <w:szCs w:val="24"/>
          <w:lang w:val="en-IE"/>
        </w:rPr>
        <w:t>5</w:t>
      </w:r>
      <w:r w:rsidRPr="00BE4C93">
        <w:rPr>
          <w:rFonts w:ascii="Times New Roman" w:hAnsi="Times New Roman"/>
          <w:sz w:val="24"/>
          <w:szCs w:val="24"/>
          <w:lang w:val="en-IE"/>
        </w:rPr>
        <w:t xml:space="preserve"> mm bins) to investigate possible differences in population structure between </w:t>
      </w:r>
      <w:r>
        <w:rPr>
          <w:rFonts w:ascii="Times New Roman" w:hAnsi="Times New Roman"/>
          <w:sz w:val="24"/>
          <w:szCs w:val="24"/>
          <w:lang w:val="en-IE"/>
        </w:rPr>
        <w:t>regions</w:t>
      </w:r>
      <w:r w:rsidRPr="00BE4C93">
        <w:rPr>
          <w:rFonts w:ascii="Times New Roman" w:hAnsi="Times New Roman"/>
          <w:sz w:val="24"/>
          <w:szCs w:val="24"/>
          <w:lang w:val="en-IE"/>
        </w:rPr>
        <w:t>. These tests were performed for each species</w:t>
      </w:r>
      <w:r>
        <w:rPr>
          <w:rFonts w:ascii="Times New Roman" w:hAnsi="Times New Roman"/>
          <w:sz w:val="24"/>
          <w:szCs w:val="24"/>
          <w:lang w:val="en-IE"/>
        </w:rPr>
        <w:t xml:space="preserve"> at stations where there were &gt;5</w:t>
      </w:r>
      <w:r w:rsidRPr="00BE4C93">
        <w:rPr>
          <w:rFonts w:ascii="Times New Roman" w:hAnsi="Times New Roman"/>
          <w:sz w:val="24"/>
          <w:szCs w:val="24"/>
          <w:lang w:val="en-IE"/>
        </w:rPr>
        <w:t>0 individuals</w:t>
      </w:r>
      <w:r>
        <w:rPr>
          <w:lang w:val="en-IE"/>
        </w:rPr>
        <w:t xml:space="preserve">. </w:t>
      </w:r>
      <w:r w:rsidRPr="008B65E1">
        <w:rPr>
          <w:rFonts w:ascii="Times New Roman" w:hAnsi="Times New Roman"/>
          <w:sz w:val="24"/>
          <w:szCs w:val="24"/>
        </w:rPr>
        <w:t xml:space="preserve"> </w:t>
      </w:r>
      <w:r w:rsidRPr="008B65E1">
        <w:rPr>
          <w:rFonts w:ascii="Times New Roman" w:hAnsi="Times New Roman"/>
          <w:sz w:val="24"/>
          <w:szCs w:val="24"/>
          <w:lang w:val="en-IE"/>
        </w:rPr>
        <w:t>Component-fitting software (CMIX</w:t>
      </w:r>
      <w:r>
        <w:rPr>
          <w:rFonts w:ascii="Times New Roman" w:hAnsi="Times New Roman"/>
          <w:sz w:val="24"/>
          <w:szCs w:val="24"/>
          <w:lang w:val="en-IE"/>
        </w:rPr>
        <w:t>)</w:t>
      </w:r>
      <w:r w:rsidR="00515415">
        <w:rPr>
          <w:rFonts w:ascii="Times New Roman" w:hAnsi="Times New Roman"/>
          <w:sz w:val="24"/>
          <w:szCs w:val="24"/>
          <w:lang w:val="en-IE"/>
        </w:rPr>
        <w:fldChar w:fldCharType="begin"/>
      </w:r>
      <w:r w:rsidR="009C1FBB">
        <w:rPr>
          <w:rFonts w:ascii="Times New Roman" w:hAnsi="Times New Roman"/>
          <w:sz w:val="24"/>
          <w:szCs w:val="24"/>
          <w:lang w:val="en-IE"/>
        </w:rPr>
        <w:instrText xml:space="preserve"> ADDIN EN.CITE &lt;EndNote&gt;&lt;Cite&gt;&lt;Author&gt;de la Mare&lt;/Author&gt;&lt;Year&gt;1994&lt;/Year&gt;&lt;RecNum&gt;163&lt;/RecNum&gt;&lt;record&gt;&lt;rec-number&gt;163&lt;/rec-number&gt;&lt;foreign-keys&gt;&lt;key app="EN" db-id="eazdzdvejastese9tpav5dd8rfp5vsst9dps"&gt;163&lt;/key&gt;&lt;/foreign-keys&gt;&lt;ref-type name="Journal Article"&gt;17&lt;/ref-type&gt;&lt;contributors&gt;&lt;authors&gt;&lt;author&gt;de la Mare, W.&lt;/author&gt;&lt;/authors&gt;&lt;/contributors&gt;&lt;titles&gt;&lt;title&gt;Estimating krill recruitment and its variability&lt;/title&gt;&lt;secondary-title&gt;CCAMLR Science&lt;/secondary-title&gt;&lt;alt-title&gt;CCAMLR Sci.&lt;/alt-title&gt;&lt;/titles&gt;&lt;periodical&gt;&lt;full-title&gt;CCAMLR Science&lt;/full-title&gt;&lt;/periodical&gt;&lt;pages&gt;55-69&lt;/pages&gt;&lt;volume&gt;1&lt;/volume&gt;&lt;dates&gt;&lt;year&gt;1994&lt;/year&gt;&lt;/dates&gt;&lt;urls&gt;&lt;/urls&gt;&lt;/record&gt;&lt;/Cite&gt;&lt;/EndNote&gt;</w:instrText>
      </w:r>
      <w:r w:rsidR="00515415">
        <w:rPr>
          <w:rFonts w:ascii="Times New Roman" w:hAnsi="Times New Roman"/>
          <w:sz w:val="24"/>
          <w:szCs w:val="24"/>
          <w:lang w:val="en-IE"/>
        </w:rPr>
        <w:fldChar w:fldCharType="separate"/>
      </w:r>
      <w:r>
        <w:rPr>
          <w:rFonts w:ascii="Times New Roman" w:hAnsi="Times New Roman"/>
          <w:noProof/>
          <w:sz w:val="24"/>
          <w:szCs w:val="24"/>
          <w:lang w:val="en-IE"/>
        </w:rPr>
        <w:t>(de la Mare 1994)</w:t>
      </w:r>
      <w:r w:rsidR="00515415">
        <w:rPr>
          <w:rFonts w:ascii="Times New Roman" w:hAnsi="Times New Roman"/>
          <w:sz w:val="24"/>
          <w:szCs w:val="24"/>
          <w:lang w:val="en-IE"/>
        </w:rPr>
        <w:fldChar w:fldCharType="end"/>
      </w:r>
      <w:r w:rsidRPr="008B65E1">
        <w:rPr>
          <w:rFonts w:ascii="Times New Roman" w:hAnsi="Times New Roman"/>
          <w:sz w:val="24"/>
          <w:szCs w:val="24"/>
          <w:lang w:val="en-IE"/>
        </w:rPr>
        <w:t xml:space="preserve"> was </w:t>
      </w:r>
      <w:r>
        <w:rPr>
          <w:rFonts w:ascii="Times New Roman" w:hAnsi="Times New Roman"/>
          <w:sz w:val="24"/>
          <w:szCs w:val="24"/>
          <w:lang w:val="en-IE"/>
        </w:rPr>
        <w:t xml:space="preserve">then </w:t>
      </w:r>
      <w:r w:rsidRPr="008B65E1">
        <w:rPr>
          <w:rFonts w:ascii="Times New Roman" w:hAnsi="Times New Roman"/>
          <w:sz w:val="24"/>
          <w:szCs w:val="24"/>
          <w:lang w:val="en-IE"/>
        </w:rPr>
        <w:t>used to fit normal distributions to the composite length-frequency data and identify modes</w:t>
      </w:r>
      <w:r>
        <w:rPr>
          <w:rFonts w:ascii="Times New Roman" w:hAnsi="Times New Roman"/>
          <w:sz w:val="24"/>
          <w:szCs w:val="24"/>
          <w:lang w:val="en-IE"/>
        </w:rPr>
        <w:t xml:space="preserve"> in each season following the approach detailed in Saunders et al. </w:t>
      </w:r>
      <w:r w:rsidR="00515415">
        <w:rPr>
          <w:rFonts w:ascii="Times New Roman" w:hAnsi="Times New Roman"/>
          <w:sz w:val="24"/>
          <w:szCs w:val="24"/>
          <w:lang w:val="en-IE"/>
        </w:rPr>
        <w:fldChar w:fldCharType="begin"/>
      </w:r>
      <w:r w:rsidR="009C1FBB">
        <w:rPr>
          <w:rFonts w:ascii="Times New Roman" w:hAnsi="Times New Roman"/>
          <w:sz w:val="24"/>
          <w:szCs w:val="24"/>
          <w:lang w:val="en-IE"/>
        </w:rPr>
        <w:instrText xml:space="preserve"> ADDIN EN.CITE &lt;EndNote&gt;&lt;Cite ExcludeAuth="1"&gt;&lt;Author&gt;Saunders&lt;/Author&gt;&lt;Year&gt;2007&lt;/Year&gt;&lt;RecNum&gt;359&lt;/RecNum&gt;&lt;record&gt;&lt;rec-number&gt;359&lt;/rec-number&gt;&lt;foreign-keys&gt;&lt;key app="EN" db-id="eazdzdvejastese9tpav5dd8rfp5vsst9dps"&gt;359&lt;/key&gt;&lt;/foreign-keys&gt;&lt;ref-type name="Journal Article"&gt;17&lt;/ref-type&gt;&lt;contributors&gt;&lt;authors&gt;&lt;author&gt;Saunders, R.A.&lt;/author&gt;&lt;author&gt;Ingvarsdottir, A.&lt;/author&gt;&lt;author&gt;Rasmussen, J.&lt;/author&gt;&lt;author&gt;Hay, S.J.&lt;/author&gt;&lt;author&gt;Brierley, A. S.&lt;/author&gt;&lt;/authors&gt;&lt;/contributors&gt;&lt;titles&gt;&lt;title&gt;&lt;style face="normal" font="default" size="100%"&gt;Regional variation in distribution pattern, population structure and growth rates of &lt;/style&gt;&lt;style face="italic" font="default" size="100%"&gt;Meganyctiphanes norvegica&lt;/style&gt;&lt;style face="normal" font="default" size="100%"&gt; and &lt;/style&gt;&lt;style face="italic" font="default" size="100%"&gt;Thysanoessa longicaudata&lt;/style&gt;&lt;style face="normal" font="default" size="100%"&gt; in the Irminger Sea, North Atlantic&lt;/style&gt;&lt;/title&gt;&lt;secondary-title&gt;Progress in Oceanography&lt;/secondary-title&gt;&lt;alt-title&gt;Prog. Oceanogr.&lt;/alt-title&gt;&lt;/titles&gt;&lt;periodical&gt;&lt;full-title&gt;Progress in Oceanography&lt;/full-title&gt;&lt;abbr-1&gt;Prog. Oceanogr.&lt;/abbr-1&gt;&lt;/periodical&gt;&lt;alt-periodical&gt;&lt;full-title&gt;Progress in Oceanography&lt;/full-title&gt;&lt;abbr-1&gt;Prog. Oceanogr.&lt;/abbr-1&gt;&lt;/alt-periodical&gt;&lt;pages&gt;313-342&lt;/pages&gt;&lt;volume&gt;72&lt;/volume&gt;&lt;number&gt;4&lt;/number&gt;&lt;dates&gt;&lt;year&gt;2007&lt;/year&gt;&lt;/dates&gt;&lt;urls&gt;&lt;/urls&gt;&lt;electronic-resource-num&gt;10.1016/j.pocean.2006.09.005&lt;/electronic-resource-num&gt;&lt;/record&gt;&lt;/Cite&gt;&lt;/EndNote&gt;</w:instrText>
      </w:r>
      <w:r w:rsidR="00515415">
        <w:rPr>
          <w:rFonts w:ascii="Times New Roman" w:hAnsi="Times New Roman"/>
          <w:sz w:val="24"/>
          <w:szCs w:val="24"/>
          <w:lang w:val="en-IE"/>
        </w:rPr>
        <w:fldChar w:fldCharType="separate"/>
      </w:r>
      <w:r>
        <w:rPr>
          <w:rFonts w:ascii="Times New Roman" w:hAnsi="Times New Roman"/>
          <w:noProof/>
          <w:sz w:val="24"/>
          <w:szCs w:val="24"/>
          <w:lang w:val="en-IE"/>
        </w:rPr>
        <w:t>(2007)</w:t>
      </w:r>
      <w:r w:rsidR="00515415">
        <w:rPr>
          <w:rFonts w:ascii="Times New Roman" w:hAnsi="Times New Roman"/>
          <w:sz w:val="24"/>
          <w:szCs w:val="24"/>
          <w:lang w:val="en-IE"/>
        </w:rPr>
        <w:fldChar w:fldCharType="end"/>
      </w:r>
      <w:r>
        <w:rPr>
          <w:rFonts w:ascii="Times New Roman" w:hAnsi="Times New Roman"/>
          <w:sz w:val="24"/>
          <w:szCs w:val="24"/>
          <w:lang w:val="en-IE"/>
        </w:rPr>
        <w:t xml:space="preserve">. In brief, a series of runs were performed during the analysis based on the presence of one to four cohorts in the data. The best component fit to the observed data was determined using a Chi-squared test. No constraints were placed on the mean length, variance or proportions expected within each component when fitting the mixed distributions. Spatial differences between gender sizes and depth zones were investigated using a series of Students t-tests performed on data aggregated across all surveys. </w:t>
      </w:r>
    </w:p>
    <w:p w:rsidR="008506B5" w:rsidRDefault="008506B5" w:rsidP="008506B5">
      <w:pPr>
        <w:spacing w:line="360" w:lineRule="auto"/>
        <w:rPr>
          <w:rFonts w:ascii="Times New Roman" w:hAnsi="Times New Roman"/>
          <w:sz w:val="24"/>
          <w:szCs w:val="24"/>
          <w:lang w:val="en-IE"/>
        </w:rPr>
      </w:pPr>
    </w:p>
    <w:p w:rsidR="008506B5" w:rsidRDefault="008506B5" w:rsidP="008506B5">
      <w:pPr>
        <w:spacing w:line="360" w:lineRule="auto"/>
        <w:rPr>
          <w:rFonts w:ascii="Times New Roman" w:hAnsi="Times New Roman"/>
          <w:i/>
          <w:sz w:val="24"/>
          <w:szCs w:val="24"/>
        </w:rPr>
      </w:pPr>
      <w:r>
        <w:rPr>
          <w:rFonts w:ascii="Times New Roman" w:hAnsi="Times New Roman"/>
          <w:sz w:val="24"/>
          <w:szCs w:val="24"/>
        </w:rPr>
        <w:t>The timing of spawning and larval ecology for all</w:t>
      </w:r>
      <w:r w:rsidRPr="003E172E">
        <w:rPr>
          <w:rFonts w:ascii="Times New Roman" w:hAnsi="Times New Roman"/>
          <w:i/>
          <w:sz w:val="24"/>
          <w:szCs w:val="24"/>
        </w:rPr>
        <w:t xml:space="preserve"> </w:t>
      </w:r>
      <w:r>
        <w:rPr>
          <w:rFonts w:ascii="Times New Roman" w:hAnsi="Times New Roman"/>
          <w:i/>
          <w:sz w:val="24"/>
          <w:szCs w:val="24"/>
        </w:rPr>
        <w:t>Gymnoscopelus</w:t>
      </w:r>
      <w:r>
        <w:rPr>
          <w:rFonts w:ascii="Times New Roman" w:hAnsi="Times New Roman"/>
          <w:sz w:val="24"/>
          <w:szCs w:val="24"/>
        </w:rPr>
        <w:t xml:space="preserve"> species in the Southern Ocean is presently unresolved, but mature and gravid females for some species, such as </w:t>
      </w:r>
      <w:r>
        <w:rPr>
          <w:rFonts w:ascii="Times New Roman" w:hAnsi="Times New Roman"/>
          <w:i/>
          <w:sz w:val="24"/>
          <w:szCs w:val="24"/>
        </w:rPr>
        <w:t>G. fraseri</w:t>
      </w:r>
      <w:r>
        <w:rPr>
          <w:rFonts w:ascii="Times New Roman" w:hAnsi="Times New Roman"/>
          <w:sz w:val="24"/>
          <w:szCs w:val="24"/>
        </w:rPr>
        <w:t xml:space="preserve"> and </w:t>
      </w:r>
      <w:r>
        <w:rPr>
          <w:rFonts w:ascii="Times New Roman" w:hAnsi="Times New Roman"/>
          <w:i/>
          <w:sz w:val="24"/>
          <w:szCs w:val="24"/>
        </w:rPr>
        <w:t>G. braueri</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have been observed in winter (June-August) around the Subtropical Front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&lt;EndNote&gt;&lt;Cite&gt;&lt;Author&gt;Hulley&lt;/Author&gt;&lt;Year&gt;1981&lt;/Year&gt;&lt;RecNum&gt;658&lt;/RecNum&gt;&lt;record&gt;&lt;rec-number&gt;658&lt;/rec-number&gt;&lt;foreign-keys&gt;&lt;key app="EN" db-id="eazdzdvejastese9tpav5dd8rfp5vsst9dps"&gt;658&lt;/key&gt;&lt;/foreign-keys&gt;&lt;ref-type name="Journal Article"&gt;17&lt;/ref-type&gt;&lt;contributors&gt;&lt;authors&gt;&lt;author&gt;Hulley, P. A.&lt;/author&gt;&lt;/authors&gt;&lt;/contributors&gt;&lt;titles&gt;&lt;title&gt;Results of the research cruises of FRV &amp;quot;Walther Herwig&amp;quot; to South America. 58. Family Myctophidae (Osteichthyes, Myctophiformes).&lt;/title&gt;&lt;secondary-title&gt;Archiv fur Fischereiwissenschaft&lt;/secondary-title&gt;&lt;alt-title&gt;Arch. Fischereiwiss&lt;/alt-title&gt;&lt;/titles&gt;&lt;periodical&gt;&lt;full-title&gt;Archiv fur Fischereiwissenschaft&lt;/full-title&gt;&lt;/periodical&gt;&lt;pages&gt;1-300&lt;/pages&gt;&lt;volume&gt;31&lt;/volume&gt;&lt;dates&gt;&lt;year&gt;1981&lt;/year&gt;&lt;/dates&gt;&lt;urls&gt;&lt;/urls&gt;&lt;/record&gt;&lt;/Cite&gt;&lt;/EndNote&gt;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(Hulley 1981)</w:t>
      </w:r>
      <w:r w:rsidR="00515415">
        <w:rPr>
          <w:rFonts w:ascii="Times New Roman" w:hAnsi="Times New Roman"/>
          <w:sz w:val="24"/>
          <w:szCs w:val="24"/>
        </w:rPr>
        <w:fldChar w:fldCharType="end"/>
      </w:r>
      <w:r>
        <w:rPr>
          <w:rFonts w:ascii="Times New Roman" w:hAnsi="Times New Roman"/>
          <w:sz w:val="24"/>
          <w:szCs w:val="24"/>
        </w:rPr>
        <w:t xml:space="preserve">, and eggs and larvae of these species were observed in the southwest Atlantic at a similar time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&lt;EndNote&gt;&lt;Cite&gt;&lt;Author&gt;Efremenko&lt;/Author&gt;&lt;Year&gt;1986&lt;/Year&gt;&lt;RecNum&gt;664&lt;/RecNum&gt;&lt;record&gt;&lt;rec-number&gt;664&lt;/rec-number&gt;&lt;foreign-keys&gt;&lt;key app="EN" db-id="eazdzdvejastese9tpav5dd8rfp5vsst9dps"&gt;664&lt;/key&gt;&lt;/foreign-keys&gt;&lt;ref-type name="Journal Article"&gt;17&lt;/ref-type&gt;&lt;contributors&gt;&lt;authors&gt;&lt;author&gt;Efremenko, V. N.&lt;/author&gt;&lt;/authors&gt;&lt;/contributors&gt;&lt;titles&gt;&lt;title&gt;Distribution of eggs and larvae of Myctophidae in the southern Atlantic&lt;/title&gt;&lt;secondary-title&gt;Journal of Ichthyology&lt;/secondary-title&gt;&lt;alt-title&gt;J. Ichthyol.&lt;/alt-title&gt;&lt;/titles&gt;&lt;periodical&gt;&lt;full-title&gt;Journal of Ichthyology&lt;/full-title&gt;&lt;/periodical&gt;&lt;pages&gt;141-147&lt;/pages&gt;&lt;volume&gt;26&lt;/volume&gt;&lt;dates&gt;&lt;year&gt;1986&lt;/year&gt;&lt;/dates&gt;&lt;urls&gt;&lt;/urls&gt;&lt;/record&gt;&lt;/Cite&gt;&lt;/EndNote&gt;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(Efremenko 1986)</w:t>
      </w:r>
      <w:r w:rsidR="00515415">
        <w:rPr>
          <w:rFonts w:ascii="Times New Roman" w:hAnsi="Times New Roman"/>
          <w:sz w:val="24"/>
          <w:szCs w:val="24"/>
        </w:rPr>
        <w:fldChar w:fldCharType="end"/>
      </w:r>
      <w:r>
        <w:rPr>
          <w:rFonts w:ascii="Times New Roman" w:hAnsi="Times New Roman"/>
          <w:sz w:val="24"/>
          <w:szCs w:val="24"/>
        </w:rPr>
        <w:t xml:space="preserve">. Based on these observations, we assumed that spawning for all species was timed so that hatching coincided with the main phytoplankton bloom in spring (September/October). We therefore considered individuals as belonging to a 0-group from the time of hatching until 31 October the following year, to a I-group from 1 </w:t>
      </w:r>
      <w:r>
        <w:rPr>
          <w:rFonts w:ascii="Times New Roman" w:hAnsi="Times New Roman"/>
          <w:sz w:val="24"/>
          <w:szCs w:val="24"/>
        </w:rPr>
        <w:lastRenderedPageBreak/>
        <w:t xml:space="preserve">November to 31 October the next year, and so on. Identification of cohorts based on modal size relative to the timing of hatching was aided by published growth rates of high latitude and temperate myctophids </w:t>
      </w:r>
      <w:r w:rsidR="00515415">
        <w:rPr>
          <w:rFonts w:ascii="Times New Roman" w:hAnsi="Times New Roman"/>
          <w:sz w:val="24"/>
          <w:szCs w:val="24"/>
        </w:rPr>
        <w:fldChar w:fldCharType="begin">
          <w:fldData xml:space="preserve">PEVuZE5vdGU+PENpdGU+PEF1dGhvcj5TbW9rZXI8L0F1dGhvcj48WWVhcj4xOTcwPC9ZZWFyPjxS
ZWNOdW0+NzQ5PC9SZWNOdW0+PHJlY29yZD48cmVjLW51bWJlcj43NDk8L3JlYy1udW1iZXI+PGZv
cmVpZ24ta2V5cz48a2V5IGFwcD0iRU4iIGRiLWlkPSJlYXpkemR2ZWphc3Rlc2U5dHBhdjVkZDhy
ZnA1dnNzdDlkcHMiPjc0OTwva2V5PjwvZm9yZWlnbi1rZXlzPjxyZWYtdHlwZSBuYW1lPSJKb3Vy
bmFsIEFydGljbGUiPjE3PC9yZWYtdHlwZT48Y29udHJpYnV0b3JzPjxhdXRob3JzPjxhdXRob3I+
U21va2VyLCBXLjwvYXV0aG9yPjxhdXRob3I+UGVhcmN5LCBXLkcuPC9hdXRob3I+PC9hdXRob3Jz
PjwvY29udHJpYnV0b3JzPjx0aXRsZXM+PHRpdGxlPjxzdHlsZSBmYWNlPSJub3JtYWwiIGZvbnQ9
ImRlZmF1bHQiIHNpemU9IjEwMCUiPkdyb3d0aCBhbmQgcmVwcm9kdWN0aW9uIG9mIHRoZSBsYW50
ZXJuZmlzaCA8L3N0eWxlPjxzdHlsZSBmYWNlPSJpdGFsaWMiIGZvbnQ9ImRlZmF1bHQiIHNpemU9
IjEwMCUiPlN0ZW5vYnJhY2hpdXMgbGV1Y29wc2FydXM8L3N0eWxlPjwvdGl0bGU+PHNlY29uZGFy
eS10aXRsZT5Kb3VybmFsIG9mIHRoZSBGaXNoZXJpZXMgUmVzZWFyY2ggQm9hcmQgb2YgQ2FuYWRh
PC9zZWNvbmRhcnktdGl0bGU+PGFsdC10aXRsZT5KLiBGaXNoLiBSZXMuIEJvYXJkIENhbi48L2Fs
dC10aXRsZT48L3RpdGxlcz48cGVyaW9kaWNhbD48ZnVsbC10aXRsZT5Kb3VybmFsIG9mIHRoZSBG
aXNoZXJpZXMgUmVzZWFyY2ggQm9hcmQgb2YgQ2FuYWRhPC9mdWxsLXRpdGxlPjwvcGVyaW9kaWNh
bD48cGFnZXM+MTI2NS0xMjc1PC9wYWdlcz48dm9sdW1lPjI3PC92b2x1bWU+PG51bWJlcj43PC9u
dW1iZXI+PGRhdGVzPjx5ZWFyPjE5NzA8L3llYXI+PC9kYXRlcz48dXJscz48L3VybHM+PC9yZWNv
cmQ+PC9DaXRlPjxDaXRlPjxBdXRob3I+R3JlZWx5PC9BdXRob3I+PFllYXI+MTk5OTwvWWVhcj48
UmVjTnVtPjcyNjwvUmVjTnVtPjxyZWNvcmQ+PHJlYy1udW1iZXI+NzI2PC9yZWMtbnVtYmVyPjxm
b3JlaWduLWtleXM+PGtleSBhcHA9IkVOIiBkYi1pZD0iZWF6ZHpkdmVqYXN0ZXNlOXRwYXY1ZGQ4
cmZwNXZzc3Q5ZHBzIj43MjY8L2tleT48L2ZvcmVpZ24ta2V5cz48cmVmLXR5cGUgbmFtZT0iSm91
cm5hbCBBcnRpY2xlIj4xNzwvcmVmLXR5cGU+PGNvbnRyaWJ1dG9ycz48YXV0aG9ycz48YXV0aG9y
PkdyZWVseSwgVC4gTS48L2F1dGhvcj48YXV0aG9yPkdhcnRuZXIsIEouIFYuIDwvYXV0aG9yPjxh
dXRob3I+VG9ycmVzLCBKLiBKLjwvYXV0aG9yPjwvYXV0aG9ycz48L2NvbnRyaWJ1dG9ycz48dGl0
bGVzPjx0aXRsZT48c3R5bGUgZmFjZT0ibm9ybWFsIiBmb250PSJkZWZhdWx0IiBzaXplPSIxMDAl
Ij5BZ2UgYW5kIGdyb3d0aCBvZiA8L3N0eWxlPjxzdHlsZSBmYWNlPSJpdGFsaWMiIGZvbnQ9ImRl
ZmF1bHQiIHNpemU9IjEwMCUiPkVsZWN0cm9uYSBhbnRhcmN0aWNhPC9zdHlsZT48c3R5bGUgZmFj
ZT0ibm9ybWFsIiBmb250PSJkZWZhdWx0IiBzaXplPSIxMDAlIj4gKFBpc2NlcyA6IE15Y3RvcGhp
ZGFlKSwgdGhlIGRvbWluYW50IG1lc29wZWxhZ2ljIGZpc2ggb2YgdGhlIFNvdXRoZXJuIE9jZWFu
PC9zdHlsZT48L3RpdGxlPjxzZWNvbmRhcnktdGl0bGU+TWFyaW5lIEJpb2xvZ3k8L3NlY29uZGFy
eS10aXRsZT48YWx0LXRpdGxlPk1hci4gQmlvbC48L2FsdC10aXRsZT48L3RpdGxlcz48cGVyaW9k
aWNhbD48ZnVsbC10aXRsZT5NYXJpbmUgQmlvbG9neTwvZnVsbC10aXRsZT48L3BlcmlvZGljYWw+
PHBhZ2VzPjE0NS0xNTg8L3BhZ2VzPjx2b2x1bWU+MTMzPC92b2x1bWU+PG51bWJlcj4xPC9udW1i
ZXI+PGRhdGVzPjx5ZWFyPjE5OTk8L3llYXI+PHB1Yi1kYXRlcz48ZGF0ZT5KYW48L2RhdGU+PC9w
dWItZGF0ZXM+PC9kYXRlcz48aXNibj4wMDI1LTMxNjI8L2lzYm4+PGFjY2Vzc2lvbi1udW0+V09T
OjAwMDA3ODYzNDAwMDAxODwvYWNjZXNzaW9uLW51bT48dXJscz48cmVsYXRlZC11cmxzPjx1cmw+
Jmx0O0dvIHRvIElTSSZndDs6Ly9XT1M6MDAwMDc4NjM0MDAwMDE4PC91cmw+PC9yZWxhdGVkLXVy
bHM+PC91cmxzPjxlbGVjdHJvbmljLXJlc291cmNlLW51bT4xMC4xMDA3L3MwMDIyNzAwNTA0NTM8
L2VsZWN0cm9uaWMtcmVzb3VyY2UtbnVtPjwvcmVjb3JkPjwvQ2l0ZT48Q2l0ZT48QXV0aG9yPkxp
bmtvd3NraTwvQXV0aG9yPjxZZWFyPjE5ODU8L1llYXI+PFJlY051bT42OTc8L1JlY051bT48cmVj
b3JkPjxyZWMtbnVtYmVyPjY5NzwvcmVjLW51bWJlcj48Zm9yZWlnbi1rZXlzPjxrZXkgYXBwPSJF
TiIgZGItaWQ9ImVhemR6ZHZlamFzdGVzZTl0cGF2NWRkOHJmcDV2c3N0OWRwcyI+Njk3PC9rZXk+
PC9mb3JlaWduLWtleXM+PHJlZi10eXBlIG5hbWU9IkpvdXJuYWwgQXJ0aWNsZSI+MTc8L3JlZi10
eXBlPjxjb250cmlidXRvcnM+PGF1dGhvcnM+PGF1dGhvcj5MaW5rb3dza2ksIFQuQi48L2F1dGhv
cj48L2F1dGhvcnM+PC9jb250cmlidXRvcnM+PHRpdGxlcz48dGl0bGU+PHN0eWxlIGZhY2U9Im5v
cm1hbCIgZm9udD0iZGVmYXVsdCIgc2l6ZT0iMTAwJSI+UG9wdWxhdGlvbiBiaW9sb2d5IG9mIHRo
ZSBteWN0b3BoaWQgZmlzaCA8L3N0eWxlPjxzdHlsZSBmYWNlPSJpdGFsaWMiIGZvbnQ9ImRlZmF1
bHQiIHNpemU9IjEwMCUiPkd5bW5vc2NvcGVsdXMgbmljaG9sc2k8L3N0eWxlPjxzdHlsZSBmYWNl
PSJub3JtYWwiIGZvbnQ9ImRlZmF1bHQiIHNpemU9IjEwMCUiPiAoR2lsbGJlciwgMTkxMSkgZnJv
bSB0aGUgd2VzdGVybiBTb3V0aCBBdGxhbnRpYzwvc3R5bGU+PC90aXRsZT48c2Vjb25kYXJ5LXRp
dGxlPkpvdXJuYWwgb2YgRmlzaCBCaW9sb2d5PC9zZWNvbmRhcnktdGl0bGU+PGFsdC10aXRsZT5K
LiBGaXNoIEJpb2wuPC9hbHQtdGl0bGU+PC90aXRsZXM+PHBlcmlvZGljYWw+PGZ1bGwtdGl0bGU+
Sm91cm5hbCBvZiBGaXNoIEJpb2xvZ3k8L2Z1bGwtdGl0bGU+PC9wZXJpb2RpY2FsPjxwYWdlcz42
ODMtNjk4PC9wYWdlcz48dm9sdW1lPjI3PC92b2x1bWU+PGRhdGVzPjx5ZWFyPjE5ODU8L3llYXI+
PC9kYXRlcz48dXJscz48L3VybHM+PC9yZWNvcmQ+PC9DaXRlPjxDaXRlPjxBdXRob3I+R2rDuHNh
ZXRlcjwvQXV0aG9yPjxZZWFyPjE5Nzg8L1llYXI+PFJlY051bT43NDg8L1JlY051bT48cmVjb3Jk
PjxyZWMtbnVtYmVyPjc0ODwvcmVjLW51bWJlcj48Zm9yZWlnbi1rZXlzPjxrZXkgYXBwPSJFTiIg
ZGItaWQ9ImVhemR6ZHZlamFzdGVzZTl0cGF2NWRkOHJmcDV2c3N0OWRwcyI+NzQ4PC9rZXk+PC9m
b3JlaWduLWtleXM+PHJlZi10eXBlIG5hbWU9IkpvdXJuYWwgQXJ0aWNsZSI+MTc8L3JlZi10eXBl
Pjxjb250cmlidXRvcnM+PGF1dGhvcnM+PGF1dGhvcj5HasO4c2FldGVyLCBKLjwvYXV0aG9yPjwv
YXV0aG9ycz48L2NvbnRyaWJ1dG9ycz48dGl0bGVzPjx0aXRsZT48c3R5bGUgZmFjZT0ibm9ybWFs
IiBmb250PSJkZWZhdWx0IiBzaXplPSIxMDAlIj5BZ2UsIGdyb3d0aCBhbmQgbW9ydGFsaXR5IG9m
IHRoZSBteWN0b3BoaWQgZmlzaCwgPC9zdHlsZT48c3R5bGUgZmFjZT0iaXRhbGljIiBmb250PSJk
ZWZhdWx0IiBzaXplPSIxMDAlIj5CZW50aG9zZW1hIGdsYWNpYWxlIDwvc3R5bGU+PHN0eWxlIGZh
Y2U9Im5vcm1hbCIgZm9udD0iZGVmYXVsdCIgc2l6ZT0iMTAwJSI+KFJlaW5oYXJkdCksIGZyb20g
d2VzdGVybiBOb3J3YXk8L3N0eWxlPjwvdGl0bGU+PHNlY29uZGFyeS10aXRsZT5TYXJzaWE8L3Nl
Y29uZGFyeS10aXRsZT48YWx0LXRpdGxlPlNhcnNpYTwvYWx0LXRpdGxlPjwvdGl0bGVzPjxwZXJp
b2RpY2FsPjxmdWxsLXRpdGxlPlNhcnNpYTwvZnVsbC10aXRsZT48L3BlcmlvZGljYWw+PGFsdC1w
ZXJpb2RpY2FsPjxmdWxsLXRpdGxlPlNhcnNpYTwvZnVsbC10aXRsZT48L2FsdC1wZXJpb2RpY2Fs
PjxwYWdlcz41My01ODwvcGFnZXM+PHZvbHVtZT41Mjwvdm9sdW1lPjxkYXRlcz48eWVhcj4xOTc4
PC95ZWFyPjwvZGF0ZXM+PHVybHM+PC91cmxzPjwvcmVjb3JkPjwvQ2l0ZT48L0VuZE5vdGU+AG==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PEVuZE5vdGU+PENpdGU+PEF1dGhvcj5TbW9rZXI8L0F1dGhvcj48WWVhcj4xOTcwPC9ZZWFyPjxS
ZWNOdW0+NzQ5PC9SZWNOdW0+PHJlY29yZD48cmVjLW51bWJlcj43NDk8L3JlYy1udW1iZXI+PGZv
cmVpZ24ta2V5cz48a2V5IGFwcD0iRU4iIGRiLWlkPSJlYXpkemR2ZWphc3Rlc2U5dHBhdjVkZDhy
ZnA1dnNzdDlkcHMiPjc0OTwva2V5PjwvZm9yZWlnbi1rZXlzPjxyZWYtdHlwZSBuYW1lPSJKb3Vy
bmFsIEFydGljbGUiPjE3PC9yZWYtdHlwZT48Y29udHJpYnV0b3JzPjxhdXRob3JzPjxhdXRob3I+
U21va2VyLCBXLjwvYXV0aG9yPjxhdXRob3I+UGVhcmN5LCBXLkcuPC9hdXRob3I+PC9hdXRob3Jz
PjwvY29udHJpYnV0b3JzPjx0aXRsZXM+PHRpdGxlPjxzdHlsZSBmYWNlPSJub3JtYWwiIGZvbnQ9
ImRlZmF1bHQiIHNpemU9IjEwMCUiPkdyb3d0aCBhbmQgcmVwcm9kdWN0aW9uIG9mIHRoZSBsYW50
ZXJuZmlzaCA8L3N0eWxlPjxzdHlsZSBmYWNlPSJpdGFsaWMiIGZvbnQ9ImRlZmF1bHQiIHNpemU9
IjEwMCUiPlN0ZW5vYnJhY2hpdXMgbGV1Y29wc2FydXM8L3N0eWxlPjwvdGl0bGU+PHNlY29uZGFy
eS10aXRsZT5Kb3VybmFsIG9mIHRoZSBGaXNoZXJpZXMgUmVzZWFyY2ggQm9hcmQgb2YgQ2FuYWRh
PC9zZWNvbmRhcnktdGl0bGU+PGFsdC10aXRsZT5KLiBGaXNoLiBSZXMuIEJvYXJkIENhbi48L2Fs
dC10aXRsZT48L3RpdGxlcz48cGVyaW9kaWNhbD48ZnVsbC10aXRsZT5Kb3VybmFsIG9mIHRoZSBG
aXNoZXJpZXMgUmVzZWFyY2ggQm9hcmQgb2YgQ2FuYWRhPC9mdWxsLXRpdGxlPjwvcGVyaW9kaWNh
bD48cGFnZXM+MTI2NS0xMjc1PC9wYWdlcz48dm9sdW1lPjI3PC92b2x1bWU+PG51bWJlcj43PC9u
dW1iZXI+PGRhdGVzPjx5ZWFyPjE5NzA8L3llYXI+PC9kYXRlcz48dXJscz48L3VybHM+PC9yZWNv
cmQ+PC9DaXRlPjxDaXRlPjxBdXRob3I+R3JlZWx5PC9BdXRob3I+PFllYXI+MTk5OTwvWWVhcj48
UmVjTnVtPjcyNjwvUmVjTnVtPjxyZWNvcmQ+PHJlYy1udW1iZXI+NzI2PC9yZWMtbnVtYmVyPjxm
b3JlaWduLWtleXM+PGtleSBhcHA9IkVOIiBkYi1pZD0iZWF6ZHpkdmVqYXN0ZXNlOXRwYXY1ZGQ4
cmZwNXZzc3Q5ZHBzIj43MjY8L2tleT48L2ZvcmVpZ24ta2V5cz48cmVmLXR5cGUgbmFtZT0iSm91
cm5hbCBBcnRpY2xlIj4xNzwvcmVmLXR5cGU+PGNvbnRyaWJ1dG9ycz48YXV0aG9ycz48YXV0aG9y
PkdyZWVseSwgVC4gTS48L2F1dGhvcj48YXV0aG9yPkdhcnRuZXIsIEouIFYuIDwvYXV0aG9yPjxh
dXRob3I+VG9ycmVzLCBKLiBKLjwvYXV0aG9yPjwvYXV0aG9ycz48L2NvbnRyaWJ1dG9ycz48dGl0
bGVzPjx0aXRsZT48c3R5bGUgZmFjZT0ibm9ybWFsIiBmb250PSJkZWZhdWx0IiBzaXplPSIxMDAl
Ij5BZ2UgYW5kIGdyb3d0aCBvZiA8L3N0eWxlPjxzdHlsZSBmYWNlPSJpdGFsaWMiIGZvbnQ9ImRl
ZmF1bHQiIHNpemU9IjEwMCUiPkVsZWN0cm9uYSBhbnRhcmN0aWNhPC9zdHlsZT48c3R5bGUgZmFj
ZT0ibm9ybWFsIiBmb250PSJkZWZhdWx0IiBzaXplPSIxMDAlIj4gKFBpc2NlcyA6IE15Y3RvcGhp
ZGFlKSwgdGhlIGRvbWluYW50IG1lc29wZWxhZ2ljIGZpc2ggb2YgdGhlIFNvdXRoZXJuIE9jZWFu
PC9zdHlsZT48L3RpdGxlPjxzZWNvbmRhcnktdGl0bGU+TWFyaW5lIEJpb2xvZ3k8L3NlY29uZGFy
eS10aXRsZT48YWx0LXRpdGxlPk1hci4gQmlvbC48L2FsdC10aXRsZT48L3RpdGxlcz48cGVyaW9k
aWNhbD48ZnVsbC10aXRsZT5NYXJpbmUgQmlvbG9neTwvZnVsbC10aXRsZT48L3BlcmlvZGljYWw+
PHBhZ2VzPjE0NS0xNTg8L3BhZ2VzPjx2b2x1bWU+MTMzPC92b2x1bWU+PG51bWJlcj4xPC9udW1i
ZXI+PGRhdGVzPjx5ZWFyPjE5OTk8L3llYXI+PHB1Yi1kYXRlcz48ZGF0ZT5KYW48L2RhdGU+PC9w
dWItZGF0ZXM+PC9kYXRlcz48aXNibj4wMDI1LTMxNjI8L2lzYm4+PGFjY2Vzc2lvbi1udW0+V09T
OjAwMDA3ODYzNDAwMDAxODwvYWNjZXNzaW9uLW51bT48dXJscz48cmVsYXRlZC11cmxzPjx1cmw+
Jmx0O0dvIHRvIElTSSZndDs6Ly9XT1M6MDAwMDc4NjM0MDAwMDE4PC91cmw+PC9yZWxhdGVkLXVy
bHM+PC91cmxzPjxlbGVjdHJvbmljLXJlc291cmNlLW51bT4xMC4xMDA3L3MwMDIyNzAwNTA0NTM8
L2VsZWN0cm9uaWMtcmVzb3VyY2UtbnVtPjwvcmVjb3JkPjwvQ2l0ZT48Q2l0ZT48QXV0aG9yPkxp
bmtvd3NraTwvQXV0aG9yPjxZZWFyPjE5ODU8L1llYXI+PFJlY051bT42OTc8L1JlY051bT48cmVj
b3JkPjxyZWMtbnVtYmVyPjY5NzwvcmVjLW51bWJlcj48Zm9yZWlnbi1rZXlzPjxrZXkgYXBwPSJF
TiIgZGItaWQ9ImVhemR6ZHZlamFzdGVzZTl0cGF2NWRkOHJmcDV2c3N0OWRwcyI+Njk3PC9rZXk+
PC9mb3JlaWduLWtleXM+PHJlZi10eXBlIG5hbWU9IkpvdXJuYWwgQXJ0aWNsZSI+MTc8L3JlZi10
eXBlPjxjb250cmlidXRvcnM+PGF1dGhvcnM+PGF1dGhvcj5MaW5rb3dza2ksIFQuQi48L2F1dGhv
cj48L2F1dGhvcnM+PC9jb250cmlidXRvcnM+PHRpdGxlcz48dGl0bGU+PHN0eWxlIGZhY2U9Im5v
cm1hbCIgZm9udD0iZGVmYXVsdCIgc2l6ZT0iMTAwJSI+UG9wdWxhdGlvbiBiaW9sb2d5IG9mIHRo
ZSBteWN0b3BoaWQgZmlzaCA8L3N0eWxlPjxzdHlsZSBmYWNlPSJpdGFsaWMiIGZvbnQ9ImRlZmF1
bHQiIHNpemU9IjEwMCUiPkd5bW5vc2NvcGVsdXMgbmljaG9sc2k8L3N0eWxlPjxzdHlsZSBmYWNl
PSJub3JtYWwiIGZvbnQ9ImRlZmF1bHQiIHNpemU9IjEwMCUiPiAoR2lsbGJlciwgMTkxMSkgZnJv
bSB0aGUgd2VzdGVybiBTb3V0aCBBdGxhbnRpYzwvc3R5bGU+PC90aXRsZT48c2Vjb25kYXJ5LXRp
dGxlPkpvdXJuYWwgb2YgRmlzaCBCaW9sb2d5PC9zZWNvbmRhcnktdGl0bGU+PGFsdC10aXRsZT5K
LiBGaXNoIEJpb2wuPC9hbHQtdGl0bGU+PC90aXRsZXM+PHBlcmlvZGljYWw+PGZ1bGwtdGl0bGU+
Sm91cm5hbCBvZiBGaXNoIEJpb2xvZ3k8L2Z1bGwtdGl0bGU+PC9wZXJpb2RpY2FsPjxwYWdlcz42
ODMtNjk4PC9wYWdlcz48dm9sdW1lPjI3PC92b2x1bWU+PGRhdGVzPjx5ZWFyPjE5ODU8L3llYXI+
PC9kYXRlcz48dXJscz48L3VybHM+PC9yZWNvcmQ+PC9DaXRlPjxDaXRlPjxBdXRob3I+R2rDuHNh
ZXRlcjwvQXV0aG9yPjxZZWFyPjE5Nzg8L1llYXI+PFJlY051bT43NDg8L1JlY051bT48cmVjb3Jk
PjxyZWMtbnVtYmVyPjc0ODwvcmVjLW51bWJlcj48Zm9yZWlnbi1rZXlzPjxrZXkgYXBwPSJFTiIg
ZGItaWQ9ImVhemR6ZHZlamFzdGVzZTl0cGF2NWRkOHJmcDV2c3N0OWRwcyI+NzQ4PC9rZXk+PC9m
b3JlaWduLWtleXM+PHJlZi10eXBlIG5hbWU9IkpvdXJuYWwgQXJ0aWNsZSI+MTc8L3JlZi10eXBl
Pjxjb250cmlidXRvcnM+PGF1dGhvcnM+PGF1dGhvcj5HasO4c2FldGVyLCBKLjwvYXV0aG9yPjwv
YXV0aG9ycz48L2NvbnRyaWJ1dG9ycz48dGl0bGVzPjx0aXRsZT48c3R5bGUgZmFjZT0ibm9ybWFs
IiBmb250PSJkZWZhdWx0IiBzaXplPSIxMDAlIj5BZ2UsIGdyb3d0aCBhbmQgbW9ydGFsaXR5IG9m
IHRoZSBteWN0b3BoaWQgZmlzaCwgPC9zdHlsZT48c3R5bGUgZmFjZT0iaXRhbGljIiBmb250PSJk
ZWZhdWx0IiBzaXplPSIxMDAlIj5CZW50aG9zZW1hIGdsYWNpYWxlIDwvc3R5bGU+PHN0eWxlIGZh
Y2U9Im5vcm1hbCIgZm9udD0iZGVmYXVsdCIgc2l6ZT0iMTAwJSI+KFJlaW5oYXJkdCksIGZyb20g
d2VzdGVybiBOb3J3YXk8L3N0eWxlPjwvdGl0bGU+PHNlY29uZGFyeS10aXRsZT5TYXJzaWE8L3Nl
Y29uZGFyeS10aXRsZT48YWx0LXRpdGxlPlNhcnNpYTwvYWx0LXRpdGxlPjwvdGl0bGVzPjxwZXJp
b2RpY2FsPjxmdWxsLXRpdGxlPlNhcnNpYTwvZnVsbC10aXRsZT48L3BlcmlvZGljYWw+PGFsdC1w
ZXJpb2RpY2FsPjxmdWxsLXRpdGxlPlNhcnNpYTwvZnVsbC10aXRsZT48L2FsdC1wZXJpb2RpY2Fs
PjxwYWdlcz41My01ODwvcGFnZXM+PHZvbHVtZT41Mjwvdm9sdW1lPjxkYXRlcz48eWVhcj4xOTc4
PC95ZWFyPjwvZGF0ZXM+PHVybHM+PC91cmxzPjwvcmVjb3JkPjwvQ2l0ZT48L0VuZE5vdGU+AG==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(Smoker and Pearcy 1970; Gjøsaeter 1978; Linkowski 1985; Greely et al. 1999)</w:t>
      </w:r>
      <w:r w:rsidR="00515415">
        <w:rPr>
          <w:rFonts w:ascii="Times New Roman" w:hAnsi="Times New Roman"/>
          <w:sz w:val="24"/>
          <w:szCs w:val="24"/>
        </w:rPr>
        <w:fldChar w:fldCharType="end"/>
      </w:r>
      <w:r>
        <w:rPr>
          <w:rFonts w:ascii="Times New Roman" w:hAnsi="Times New Roman"/>
          <w:sz w:val="24"/>
          <w:szCs w:val="24"/>
        </w:rPr>
        <w:t xml:space="preserve">. Although the data were not collected in consecutive seasons, and therefore interannual effects cannot be accounted for, our analyses provide the most comprehensive synopsis of seasonal variations in </w:t>
      </w:r>
      <w:r>
        <w:rPr>
          <w:rFonts w:ascii="Times New Roman" w:hAnsi="Times New Roman"/>
          <w:i/>
          <w:sz w:val="24"/>
          <w:szCs w:val="24"/>
        </w:rPr>
        <w:t>Gymnoscopelus</w:t>
      </w:r>
      <w:r>
        <w:rPr>
          <w:rFonts w:ascii="Times New Roman" w:hAnsi="Times New Roman"/>
          <w:sz w:val="24"/>
          <w:szCs w:val="24"/>
        </w:rPr>
        <w:t xml:space="preserve"> population structure to date.</w:t>
      </w:r>
      <w:r>
        <w:rPr>
          <w:rFonts w:ascii="Times New Roman" w:hAnsi="Times New Roman"/>
          <w:i/>
          <w:sz w:val="24"/>
          <w:szCs w:val="24"/>
        </w:rPr>
        <w:t xml:space="preserve"> </w:t>
      </w:r>
      <w:r>
        <w:rPr>
          <w:rFonts w:ascii="Times New Roman" w:hAnsi="Times New Roman"/>
          <w:sz w:val="24"/>
          <w:szCs w:val="24"/>
        </w:rPr>
        <w:t xml:space="preserve">    </w:t>
      </w:r>
    </w:p>
    <w:p w:rsidR="008506B5" w:rsidRPr="00231423" w:rsidRDefault="008506B5" w:rsidP="008506B5">
      <w:pPr>
        <w:spacing w:line="360" w:lineRule="auto"/>
        <w:rPr>
          <w:rFonts w:ascii="Times New Roman" w:hAnsi="Times New Roman"/>
          <w:sz w:val="24"/>
          <w:szCs w:val="24"/>
          <w:lang w:val="en-IE"/>
        </w:rPr>
      </w:pPr>
    </w:p>
    <w:p w:rsidR="008506B5" w:rsidRDefault="008506B5" w:rsidP="008506B5">
      <w:pPr>
        <w:spacing w:line="360" w:lineRule="auto"/>
        <w:rPr>
          <w:rFonts w:ascii="Times New Roman" w:hAnsi="Times New Roman"/>
          <w:b/>
          <w:sz w:val="24"/>
          <w:szCs w:val="24"/>
        </w:rPr>
      </w:pPr>
      <w:r>
        <w:rPr>
          <w:rFonts w:ascii="Times New Roman" w:hAnsi="Times New Roman"/>
          <w:b/>
          <w:sz w:val="24"/>
          <w:szCs w:val="24"/>
        </w:rPr>
        <w:t>Results</w:t>
      </w:r>
    </w:p>
    <w:p w:rsidR="008506B5" w:rsidRPr="00837A07" w:rsidRDefault="008506B5" w:rsidP="008506B5">
      <w:pPr>
        <w:spacing w:line="360" w:lineRule="auto"/>
        <w:rPr>
          <w:rFonts w:ascii="Times New Roman" w:hAnsi="Times New Roman"/>
          <w:sz w:val="24"/>
          <w:szCs w:val="24"/>
        </w:rPr>
      </w:pPr>
      <w:r>
        <w:rPr>
          <w:rFonts w:ascii="Times New Roman" w:hAnsi="Times New Roman"/>
          <w:sz w:val="24"/>
          <w:szCs w:val="24"/>
        </w:rPr>
        <w:t>Oceanographic context</w:t>
      </w:r>
    </w:p>
    <w:p w:rsidR="008506B5" w:rsidRDefault="008506B5" w:rsidP="008506B5">
      <w:pPr>
        <w:spacing w:before="240" w:line="360" w:lineRule="auto"/>
        <w:rPr>
          <w:rFonts w:ascii="Times New Roman" w:hAnsi="Times New Roman"/>
          <w:sz w:val="24"/>
          <w:szCs w:val="24"/>
        </w:rPr>
      </w:pPr>
      <w:r>
        <w:rPr>
          <w:rFonts w:ascii="Times New Roman" w:hAnsi="Times New Roman"/>
          <w:sz w:val="24"/>
          <w:szCs w:val="24"/>
        </w:rPr>
        <w:t xml:space="preserve">During each survey, stations in the SSS were situated in the sea-ice sectors south of the Southern Boundary of the Antarctic Circumpolar Current (SB-ACC; Fig. 1), where mean surfaces temperatures ranged from -1.6 to 1.5°C. Further north, stations in the WSS and MSS lay close to the South Antarctic Circumpolar Current Front (SACCF). Mean surface temperatures were around -0.2 to 2.1°C in these regions. The NSS and GB stations were situated between the SACCF and the APF, where surface temperatures were around 1.5 to 4.0°C. All PF stations were situated north of the southern Antarctic Polar Front (S-PF) and these waters had the warmest surface temperatures on all surveys (~4.0 to 5.5°C). The physical oceanography is detailed more comprehensively in Venables et al.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 ExcludeAuth="1"&gt;&lt;Author&gt;Venables&lt;/Author&gt;&lt;Year&gt;2012&lt;/Year&gt;&lt;RecNum&gt;649&lt;/RecNum&gt;&lt;record&gt;&lt;rec-number&gt;649&lt;/rec-number&gt;&lt;foreign-keys&gt;&lt;key app="EN" db-id="eazdzdvejastese9tpav5dd8rfp5vsst9dps"&gt;649&lt;/key&gt;&lt;/foreign-keys&gt;&lt;ref-type name="Journal Article"&gt;17&lt;/ref-type&gt;&lt;contributors&gt;&lt;authors&gt;&lt;author&gt;Venables, Hugh&lt;/author&gt;&lt;author&gt;Meredith, Michael P.&lt;/author&gt;&lt;author&gt;Atkinson, Angus&lt;/author&gt;&lt;author&gt;Ward, Peter&lt;/author&gt;&lt;/authors&gt;&lt;/contributors&gt;&lt;titles&gt;&lt;title&gt;Fronts and habitat zones in the Scotia Sea&lt;/title&gt;&lt;secondary-title&gt;Deep-Sea Research Part II-Topical Studies in Oceanography&lt;/secondary-title&gt;&lt;alt-title&gt;Deep-Sea Res. Part II&lt;/alt-title&gt;&lt;/titles&gt;&lt;periodical&gt;&lt;full-title&gt;Deep-Sea Research Part Ii-Topical Studies in Oceanography&lt;/full-title&gt;&lt;/periodical&gt;&lt;pages&gt;14-24&lt;/pages&gt;&lt;volume&gt;59&lt;/volume&gt;&lt;dates&gt;&lt;year&gt;2012&lt;/year&gt;&lt;pub-dates&gt;&lt;date&gt;Jan&lt;/date&gt;&lt;/pub-dates&gt;&lt;/dates&gt;&lt;isbn&gt;0967-0645&lt;/isbn&gt;&lt;accession-num&gt;WOS:000300810700002&lt;/accession-num&gt;&lt;urls&gt;&lt;related-urls&gt;&lt;url&gt;&amp;lt;Go to ISI&amp;gt;://WOS:000300810700002&lt;/url&gt;&lt;/related-urls&gt;&lt;/urls&gt;&lt;electronic-resource-num&gt;10.1016/j.dsr2.2011.08.012&lt;/electronic-resource-num&gt;&lt;/record&gt;&lt;/Cite&gt;&lt;/EndNote&gt;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(2012)</w:t>
      </w:r>
      <w:r w:rsidR="00515415">
        <w:rPr>
          <w:rFonts w:ascii="Times New Roman" w:hAnsi="Times New Roman"/>
          <w:sz w:val="24"/>
          <w:szCs w:val="24"/>
        </w:rPr>
        <w:fldChar w:fldCharType="end"/>
      </w:r>
      <w:r>
        <w:rPr>
          <w:rFonts w:ascii="Times New Roman" w:hAnsi="Times New Roman"/>
          <w:sz w:val="24"/>
          <w:szCs w:val="24"/>
        </w:rPr>
        <w:t xml:space="preserve"> and Whitehouse et al.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 ExcludeAuth="1"&gt;&lt;Author&gt;Whitehouse&lt;/Author&gt;&lt;Year&gt;2012&lt;/Year&gt;&lt;RecNum&gt;656&lt;/RecNum&gt;&lt;record&gt;&lt;rec-number&gt;656&lt;/rec-number&gt;&lt;foreign-keys&gt;&lt;key app="EN" db-id="eazdzdvejastese9tpav5dd8rfp5vsst9dps"&gt;656&lt;/key&gt;&lt;/foreign-keys&gt;&lt;ref-type name="Journal Article"&gt;17&lt;/ref-type&gt;&lt;contributors&gt;&lt;authors&gt;&lt;author&gt;Whitehouse, M. J.&lt;/author&gt;&lt;author&gt;Atkinson, A.&lt;/author&gt;&lt;author&gt;Korb, R. E.&lt;/author&gt;&lt;author&gt;Venables, H. J.&lt;/author&gt;&lt;author&gt;Pond, D. W.&lt;/author&gt;&lt;author&gt;Gordon, M.&lt;/author&gt;&lt;/authors&gt;&lt;/contributors&gt;&lt;titles&gt;&lt;title&gt;Substantial primary production in the land-remote region of the central and northern Scotia Sea&lt;/title&gt;&lt;secondary-title&gt;Deep-Sea Research Part II-Topical Studies in Oceanography&lt;/secondary-title&gt;&lt;alt-title&gt;Deep-Sea Res Part II&lt;/alt-title&gt;&lt;/titles&gt;&lt;periodical&gt;&lt;full-title&gt;Deep-Sea Research Part Ii-Topical Studies in Oceanography&lt;/full-title&gt;&lt;/periodical&gt;&lt;pages&gt;47-56&lt;/pages&gt;&lt;volume&gt;59&lt;/volume&gt;&lt;dates&gt;&lt;year&gt;2012&lt;/year&gt;&lt;pub-dates&gt;&lt;date&gt;Jan&lt;/date&gt;&lt;/pub-dates&gt;&lt;/dates&gt;&lt;isbn&gt;0967-0645&lt;/isbn&gt;&lt;accession-num&gt;WOS:000300810700005&lt;/accession-num&gt;&lt;urls&gt;&lt;related-urls&gt;&lt;url&gt;&amp;lt;Go to ISI&amp;gt;://WOS:000300810700005&lt;/url&gt;&lt;/related-urls&gt;&lt;/urls&gt;&lt;electronic-resource-num&gt;10.1016/j.dsr2.2011.05.010&lt;/electronic-resource-num&gt;&lt;/record&gt;&lt;/Cite&gt;&lt;/EndNote&gt;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(2012)</w:t>
      </w:r>
      <w:r w:rsidR="00515415">
        <w:rPr>
          <w:rFonts w:ascii="Times New Roman" w:hAnsi="Times New Roman"/>
          <w:sz w:val="24"/>
          <w:szCs w:val="24"/>
        </w:rPr>
        <w:fldChar w:fldCharType="end"/>
      </w:r>
      <w:r>
        <w:rPr>
          <w:rFonts w:ascii="Times New Roman" w:hAnsi="Times New Roman"/>
          <w:sz w:val="24"/>
          <w:szCs w:val="24"/>
        </w:rPr>
        <w:t xml:space="preserve">.  </w:t>
      </w:r>
    </w:p>
    <w:p w:rsidR="008506B5" w:rsidRDefault="008506B5" w:rsidP="008506B5">
      <w:pPr>
        <w:spacing w:line="360" w:lineRule="auto"/>
        <w:rPr>
          <w:rFonts w:ascii="Times New Roman" w:hAnsi="Times New Roman"/>
          <w:sz w:val="24"/>
          <w:szCs w:val="24"/>
        </w:rPr>
      </w:pPr>
    </w:p>
    <w:p w:rsidR="008506B5" w:rsidRPr="00354A71" w:rsidRDefault="008506B5" w:rsidP="008506B5">
      <w:pPr>
        <w:spacing w:line="360" w:lineRule="auto"/>
        <w:rPr>
          <w:rFonts w:ascii="Times New Roman" w:hAnsi="Times New Roman"/>
          <w:sz w:val="24"/>
          <w:szCs w:val="24"/>
        </w:rPr>
      </w:pPr>
      <w:r>
        <w:rPr>
          <w:rFonts w:ascii="Times New Roman" w:hAnsi="Times New Roman"/>
          <w:sz w:val="24"/>
          <w:szCs w:val="24"/>
        </w:rPr>
        <w:t>Distribution</w:t>
      </w:r>
    </w:p>
    <w:p w:rsidR="008506B5" w:rsidRDefault="008506B5" w:rsidP="008506B5">
      <w:pPr>
        <w:spacing w:line="360" w:lineRule="auto"/>
        <w:rPr>
          <w:rFonts w:ascii="Times New Roman" w:hAnsi="Times New Roman"/>
          <w:sz w:val="24"/>
          <w:szCs w:val="24"/>
        </w:rPr>
      </w:pPr>
      <w:r>
        <w:rPr>
          <w:rFonts w:ascii="Times New Roman" w:hAnsi="Times New Roman"/>
          <w:sz w:val="24"/>
          <w:szCs w:val="24"/>
        </w:rPr>
        <w:t xml:space="preserve">A total of 143 non-targeted net hauls were conducted during the three surveys (Table 1). All stations were sampled repeatedly to a varying degree during the study period, except for the WSS where sampling was predominantly confined to the spring survey (Fig. 1). The main </w:t>
      </w:r>
      <w:r w:rsidRPr="004C24A5">
        <w:rPr>
          <w:rFonts w:ascii="Times New Roman" w:hAnsi="Times New Roman"/>
          <w:i/>
          <w:sz w:val="24"/>
          <w:szCs w:val="24"/>
        </w:rPr>
        <w:t>Gymnoscopelus</w:t>
      </w:r>
      <w:r>
        <w:rPr>
          <w:rFonts w:ascii="Times New Roman" w:hAnsi="Times New Roman"/>
          <w:sz w:val="24"/>
          <w:szCs w:val="24"/>
        </w:rPr>
        <w:t xml:space="preserve"> species caught during the study were </w:t>
      </w:r>
      <w:r>
        <w:rPr>
          <w:rFonts w:ascii="Times New Roman" w:hAnsi="Times New Roman"/>
          <w:i/>
          <w:sz w:val="24"/>
          <w:szCs w:val="24"/>
        </w:rPr>
        <w:t>G. braueri</w:t>
      </w:r>
      <w:r>
        <w:rPr>
          <w:rFonts w:ascii="Times New Roman" w:hAnsi="Times New Roman"/>
          <w:sz w:val="24"/>
          <w:szCs w:val="24"/>
        </w:rPr>
        <w:t xml:space="preserve">, </w:t>
      </w:r>
      <w:r>
        <w:rPr>
          <w:rFonts w:ascii="Times New Roman" w:hAnsi="Times New Roman"/>
          <w:i/>
          <w:sz w:val="24"/>
          <w:szCs w:val="24"/>
        </w:rPr>
        <w:t>G. fraseri</w:t>
      </w:r>
      <w:r>
        <w:rPr>
          <w:rFonts w:ascii="Times New Roman" w:hAnsi="Times New Roman"/>
          <w:sz w:val="24"/>
          <w:szCs w:val="24"/>
        </w:rPr>
        <w:t xml:space="preserve">, </w:t>
      </w:r>
      <w:r>
        <w:rPr>
          <w:rFonts w:ascii="Times New Roman" w:hAnsi="Times New Roman"/>
          <w:i/>
          <w:sz w:val="24"/>
          <w:szCs w:val="24"/>
        </w:rPr>
        <w:t>G. nicholsi</w:t>
      </w:r>
      <w:r>
        <w:rPr>
          <w:rFonts w:ascii="Times New Roman" w:hAnsi="Times New Roman"/>
          <w:sz w:val="24"/>
          <w:szCs w:val="24"/>
        </w:rPr>
        <w:t xml:space="preserve">, </w:t>
      </w:r>
      <w:r>
        <w:rPr>
          <w:rFonts w:ascii="Times New Roman" w:hAnsi="Times New Roman"/>
          <w:i/>
          <w:sz w:val="24"/>
          <w:szCs w:val="24"/>
        </w:rPr>
        <w:t>G. opisthopterus</w:t>
      </w:r>
      <w:r>
        <w:rPr>
          <w:rFonts w:ascii="Times New Roman" w:hAnsi="Times New Roman"/>
          <w:sz w:val="24"/>
          <w:szCs w:val="24"/>
        </w:rPr>
        <w:t xml:space="preserve"> and </w:t>
      </w:r>
      <w:r>
        <w:rPr>
          <w:rFonts w:ascii="Times New Roman" w:hAnsi="Times New Roman"/>
          <w:i/>
          <w:sz w:val="24"/>
          <w:szCs w:val="24"/>
        </w:rPr>
        <w:t>G. piabilis</w:t>
      </w:r>
      <w:r>
        <w:rPr>
          <w:rFonts w:ascii="Times New Roman" w:hAnsi="Times New Roman"/>
          <w:sz w:val="24"/>
          <w:szCs w:val="24"/>
        </w:rPr>
        <w:t xml:space="preserve">. </w:t>
      </w:r>
      <w:r>
        <w:rPr>
          <w:rFonts w:ascii="Times New Roman" w:hAnsi="Times New Roman"/>
          <w:i/>
          <w:sz w:val="24"/>
          <w:szCs w:val="24"/>
        </w:rPr>
        <w:t>G.</w:t>
      </w:r>
      <w:r>
        <w:rPr>
          <w:rFonts w:ascii="Times New Roman" w:hAnsi="Times New Roman"/>
          <w:sz w:val="24"/>
          <w:szCs w:val="24"/>
        </w:rPr>
        <w:t xml:space="preserve"> </w:t>
      </w:r>
      <w:r>
        <w:rPr>
          <w:rFonts w:ascii="Times New Roman" w:hAnsi="Times New Roman"/>
          <w:i/>
          <w:sz w:val="24"/>
          <w:szCs w:val="24"/>
        </w:rPr>
        <w:t xml:space="preserve">bolini </w:t>
      </w:r>
      <w:r>
        <w:rPr>
          <w:rFonts w:ascii="Times New Roman" w:hAnsi="Times New Roman"/>
          <w:sz w:val="24"/>
          <w:szCs w:val="24"/>
        </w:rPr>
        <w:t xml:space="preserve">and </w:t>
      </w:r>
      <w:r>
        <w:rPr>
          <w:rFonts w:ascii="Times New Roman" w:hAnsi="Times New Roman"/>
          <w:i/>
          <w:sz w:val="24"/>
          <w:szCs w:val="24"/>
        </w:rPr>
        <w:t>G. hintonoides</w:t>
      </w:r>
      <w:r>
        <w:rPr>
          <w:rFonts w:ascii="Times New Roman" w:hAnsi="Times New Roman"/>
          <w:sz w:val="24"/>
          <w:szCs w:val="24"/>
        </w:rPr>
        <w:t xml:space="preserve"> were also caught in low numbers (</w:t>
      </w:r>
      <w:r>
        <w:rPr>
          <w:rFonts w:ascii="Times New Roman" w:hAnsi="Times New Roman"/>
          <w:i/>
          <w:sz w:val="24"/>
          <w:szCs w:val="24"/>
        </w:rPr>
        <w:t xml:space="preserve">n&lt; </w:t>
      </w:r>
      <w:r>
        <w:rPr>
          <w:rFonts w:ascii="Times New Roman" w:hAnsi="Times New Roman"/>
          <w:sz w:val="24"/>
          <w:szCs w:val="24"/>
        </w:rPr>
        <w:t xml:space="preserve">3), along with a species that could not be identified by morphological examination, termed here as </w:t>
      </w:r>
      <w:r>
        <w:rPr>
          <w:rFonts w:ascii="Times New Roman" w:hAnsi="Times New Roman"/>
          <w:i/>
          <w:sz w:val="24"/>
          <w:szCs w:val="24"/>
        </w:rPr>
        <w:t xml:space="preserve">Gymnoscopelus </w:t>
      </w:r>
      <w:r>
        <w:rPr>
          <w:rFonts w:ascii="Times New Roman" w:hAnsi="Times New Roman"/>
          <w:sz w:val="24"/>
          <w:szCs w:val="24"/>
        </w:rPr>
        <w:t>sp. (</w:t>
      </w:r>
      <w:r>
        <w:rPr>
          <w:rFonts w:ascii="Times New Roman" w:hAnsi="Times New Roman"/>
          <w:i/>
          <w:sz w:val="24"/>
          <w:szCs w:val="24"/>
        </w:rPr>
        <w:t xml:space="preserve">n= </w:t>
      </w:r>
      <w:r>
        <w:rPr>
          <w:rFonts w:ascii="Times New Roman" w:hAnsi="Times New Roman"/>
          <w:sz w:val="24"/>
          <w:szCs w:val="24"/>
        </w:rPr>
        <w:t>9).</w:t>
      </w:r>
      <w:r>
        <w:rPr>
          <w:rFonts w:ascii="Times New Roman" w:hAnsi="Times New Roman"/>
          <w:i/>
          <w:sz w:val="24"/>
          <w:szCs w:val="24"/>
        </w:rPr>
        <w:t xml:space="preserve"> </w:t>
      </w:r>
      <w:r>
        <w:rPr>
          <w:rFonts w:ascii="Times New Roman" w:hAnsi="Times New Roman"/>
          <w:sz w:val="24"/>
          <w:szCs w:val="24"/>
        </w:rPr>
        <w:t xml:space="preserve">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braueri</w:t>
      </w:r>
      <w:r>
        <w:rPr>
          <w:rFonts w:ascii="Times New Roman" w:hAnsi="Times New Roman"/>
          <w:sz w:val="24"/>
          <w:szCs w:val="24"/>
        </w:rPr>
        <w:t xml:space="preserve">: The species occurred throughout the Scotia Sea and was the most abundant </w:t>
      </w:r>
      <w:r w:rsidRPr="004C24A5">
        <w:rPr>
          <w:rFonts w:ascii="Times New Roman" w:hAnsi="Times New Roman"/>
          <w:i/>
          <w:sz w:val="24"/>
          <w:szCs w:val="24"/>
        </w:rPr>
        <w:t>Gymnoscopelus</w:t>
      </w:r>
      <w:r>
        <w:rPr>
          <w:rFonts w:ascii="Times New Roman" w:hAnsi="Times New Roman"/>
          <w:sz w:val="24"/>
          <w:szCs w:val="24"/>
        </w:rPr>
        <w:t xml:space="preserve"> species encountered at most stations (Fig. 1; Table 1). </w:t>
      </w:r>
      <w:r>
        <w:rPr>
          <w:rFonts w:ascii="Times New Roman" w:hAnsi="Times New Roman"/>
          <w:i/>
          <w:sz w:val="24"/>
          <w:szCs w:val="24"/>
        </w:rPr>
        <w:t>G. braueri</w:t>
      </w:r>
      <w:r>
        <w:rPr>
          <w:rFonts w:ascii="Times New Roman" w:hAnsi="Times New Roman"/>
          <w:sz w:val="24"/>
          <w:szCs w:val="24"/>
        </w:rPr>
        <w:t xml:space="preserve"> comprised survey mean densities and biomass between 0.07-0.17 ind. 1000 m</w:t>
      </w:r>
      <w:r>
        <w:rPr>
          <w:rFonts w:ascii="Times New Roman" w:hAnsi="Times New Roman"/>
          <w:sz w:val="24"/>
          <w:szCs w:val="24"/>
          <w:vertAlign w:val="superscript"/>
        </w:rPr>
        <w:t>-3</w:t>
      </w:r>
      <w:r>
        <w:rPr>
          <w:rFonts w:ascii="Times New Roman" w:hAnsi="Times New Roman"/>
          <w:sz w:val="24"/>
          <w:szCs w:val="24"/>
        </w:rPr>
        <w:t xml:space="preserve"> and 0.55-1.13 g 1000 m</w:t>
      </w:r>
      <w:r>
        <w:rPr>
          <w:rFonts w:ascii="Times New Roman" w:hAnsi="Times New Roman"/>
          <w:sz w:val="24"/>
          <w:szCs w:val="24"/>
          <w:vertAlign w:val="superscript"/>
        </w:rPr>
        <w:t>-3</w:t>
      </w:r>
      <w:r>
        <w:rPr>
          <w:rFonts w:ascii="Times New Roman" w:hAnsi="Times New Roman"/>
          <w:sz w:val="24"/>
          <w:szCs w:val="24"/>
        </w:rPr>
        <w:t>, respectively (Tables 1 and 2).</w:t>
      </w:r>
      <w:r w:rsidRPr="00021B8F">
        <w:rPr>
          <w:rFonts w:ascii="Times New Roman" w:hAnsi="Times New Roman"/>
          <w:i/>
          <w:sz w:val="24"/>
          <w:szCs w:val="24"/>
        </w:rPr>
        <w:t xml:space="preserve"> </w:t>
      </w:r>
      <w:r>
        <w:rPr>
          <w:rFonts w:ascii="Times New Roman" w:hAnsi="Times New Roman"/>
          <w:i/>
          <w:sz w:val="24"/>
          <w:szCs w:val="24"/>
        </w:rPr>
        <w:t>G. braueri</w:t>
      </w:r>
      <w:r>
        <w:rPr>
          <w:rFonts w:ascii="Times New Roman" w:hAnsi="Times New Roman"/>
          <w:sz w:val="24"/>
          <w:szCs w:val="24"/>
        </w:rPr>
        <w:t xml:space="preserve"> </w:t>
      </w:r>
      <w:r w:rsidRPr="004F0417">
        <w:rPr>
          <w:rFonts w:ascii="Times New Roman" w:hAnsi="Times New Roman"/>
          <w:sz w:val="24"/>
          <w:szCs w:val="24"/>
        </w:rPr>
        <w:t>abundance</w:t>
      </w:r>
      <w:r>
        <w:rPr>
          <w:rFonts w:ascii="Times New Roman" w:hAnsi="Times New Roman"/>
          <w:sz w:val="24"/>
          <w:szCs w:val="24"/>
        </w:rPr>
        <w:t xml:space="preserve"> was highest in the GB during spring and summer (mean: ~0.12 ind. 1000 m</w:t>
      </w:r>
      <w:r>
        <w:rPr>
          <w:rFonts w:ascii="Times New Roman" w:hAnsi="Times New Roman"/>
          <w:sz w:val="24"/>
          <w:szCs w:val="24"/>
          <w:vertAlign w:val="superscript"/>
        </w:rPr>
        <w:t>-3</w:t>
      </w:r>
      <w:r>
        <w:rPr>
          <w:rFonts w:ascii="Times New Roman" w:hAnsi="Times New Roman"/>
          <w:sz w:val="24"/>
          <w:szCs w:val="24"/>
        </w:rPr>
        <w:t>), but abundance was greatest in regions south of the SACCF in the MSS and SSS during autumn (mean: 0.24 ind. 1000 m</w:t>
      </w:r>
      <w:r>
        <w:rPr>
          <w:rFonts w:ascii="Times New Roman" w:hAnsi="Times New Roman"/>
          <w:sz w:val="24"/>
          <w:szCs w:val="24"/>
          <w:vertAlign w:val="superscript"/>
        </w:rPr>
        <w:t>-3</w:t>
      </w:r>
      <w:r>
        <w:rPr>
          <w:rFonts w:ascii="Times New Roman" w:hAnsi="Times New Roman"/>
          <w:sz w:val="24"/>
          <w:szCs w:val="24"/>
        </w:rPr>
        <w:t xml:space="preserve">). Correspondingly, </w:t>
      </w:r>
      <w:r>
        <w:rPr>
          <w:rFonts w:ascii="Times New Roman" w:hAnsi="Times New Roman"/>
          <w:i/>
          <w:sz w:val="24"/>
          <w:szCs w:val="24"/>
        </w:rPr>
        <w:t>G. braueri</w:t>
      </w:r>
      <w:r>
        <w:rPr>
          <w:rFonts w:ascii="Times New Roman" w:hAnsi="Times New Roman"/>
          <w:sz w:val="24"/>
          <w:szCs w:val="24"/>
        </w:rPr>
        <w:t xml:space="preserve"> biomass was highest in the GB during spring (mean: 0.78 g 1000 m</w:t>
      </w:r>
      <w:r>
        <w:rPr>
          <w:rFonts w:ascii="Times New Roman" w:hAnsi="Times New Roman"/>
          <w:sz w:val="24"/>
          <w:szCs w:val="24"/>
          <w:vertAlign w:val="superscript"/>
        </w:rPr>
        <w:t>-3</w:t>
      </w:r>
      <w:r>
        <w:rPr>
          <w:rFonts w:ascii="Times New Roman" w:hAnsi="Times New Roman"/>
          <w:sz w:val="24"/>
          <w:szCs w:val="24"/>
        </w:rPr>
        <w:t>) and summer (mean: 0.84 g 1000 m</w:t>
      </w:r>
      <w:r>
        <w:rPr>
          <w:rFonts w:ascii="Times New Roman" w:hAnsi="Times New Roman"/>
          <w:sz w:val="24"/>
          <w:szCs w:val="24"/>
          <w:vertAlign w:val="superscript"/>
        </w:rPr>
        <w:t>-</w:t>
      </w:r>
      <w:r w:rsidRPr="00E67893">
        <w:rPr>
          <w:rFonts w:ascii="Times New Roman" w:hAnsi="Times New Roman"/>
          <w:sz w:val="24"/>
          <w:szCs w:val="24"/>
        </w:rPr>
        <w:t>3</w:t>
      </w:r>
      <w:r>
        <w:rPr>
          <w:rFonts w:ascii="Times New Roman" w:hAnsi="Times New Roman"/>
          <w:sz w:val="24"/>
          <w:szCs w:val="24"/>
        </w:rPr>
        <w:t>), but in autumn its biomass was greatest at the PF station (mean: 1.37 g 1000 m</w:t>
      </w:r>
      <w:r>
        <w:rPr>
          <w:rFonts w:ascii="Times New Roman" w:hAnsi="Times New Roman"/>
          <w:sz w:val="24"/>
          <w:szCs w:val="24"/>
          <w:vertAlign w:val="superscript"/>
        </w:rPr>
        <w:t>-3</w:t>
      </w:r>
      <w:r>
        <w:rPr>
          <w:rFonts w:ascii="Times New Roman" w:hAnsi="Times New Roman"/>
          <w:sz w:val="24"/>
          <w:szCs w:val="24"/>
        </w:rPr>
        <w:t xml:space="preserve">).  </w:t>
      </w:r>
    </w:p>
    <w:p w:rsidR="008506B5" w:rsidRDefault="008506B5" w:rsidP="008506B5">
      <w:pPr>
        <w:spacing w:line="360" w:lineRule="auto"/>
        <w:rPr>
          <w:rFonts w:ascii="Times New Roman" w:hAnsi="Times New Roman"/>
          <w:sz w:val="24"/>
          <w:szCs w:val="24"/>
        </w:rPr>
      </w:pPr>
    </w:p>
    <w:p w:rsidR="008506B5" w:rsidRPr="00CC43F2" w:rsidRDefault="008506B5" w:rsidP="008506B5">
      <w:pPr>
        <w:spacing w:line="360" w:lineRule="auto"/>
        <w:rPr>
          <w:rFonts w:ascii="Times New Roman" w:hAnsi="Times New Roman"/>
          <w:sz w:val="24"/>
          <w:szCs w:val="24"/>
        </w:rPr>
      </w:pPr>
      <w:r>
        <w:rPr>
          <w:rFonts w:ascii="Times New Roman" w:hAnsi="Times New Roman"/>
          <w:i/>
          <w:sz w:val="24"/>
          <w:szCs w:val="24"/>
        </w:rPr>
        <w:t>G. fraseri</w:t>
      </w:r>
      <w:r>
        <w:rPr>
          <w:rFonts w:ascii="Times New Roman" w:hAnsi="Times New Roman"/>
          <w:sz w:val="24"/>
          <w:szCs w:val="24"/>
        </w:rPr>
        <w:t xml:space="preserve">: This species was distributed predominantly north of the SACCF between the NSS and PF, and was mostly absent from the SSS (Fig. 1). </w:t>
      </w:r>
      <w:r>
        <w:rPr>
          <w:rFonts w:ascii="Times New Roman" w:hAnsi="Times New Roman"/>
          <w:i/>
          <w:sz w:val="24"/>
          <w:szCs w:val="24"/>
        </w:rPr>
        <w:t>G. fraseri</w:t>
      </w:r>
      <w:r>
        <w:rPr>
          <w:rFonts w:ascii="Times New Roman" w:hAnsi="Times New Roman"/>
          <w:sz w:val="24"/>
          <w:szCs w:val="24"/>
        </w:rPr>
        <w:t xml:space="preserve"> comprised a mean abundance of around 0.02 ind.1000 m</w:t>
      </w:r>
      <w:r>
        <w:rPr>
          <w:rFonts w:ascii="Times New Roman" w:hAnsi="Times New Roman"/>
          <w:sz w:val="24"/>
          <w:szCs w:val="24"/>
          <w:vertAlign w:val="superscript"/>
        </w:rPr>
        <w:t>-3</w:t>
      </w:r>
      <w:r>
        <w:rPr>
          <w:rFonts w:ascii="Times New Roman" w:hAnsi="Times New Roman"/>
          <w:sz w:val="24"/>
          <w:szCs w:val="24"/>
        </w:rPr>
        <w:t xml:space="preserve"> and a mean biomass of 0.02-0.08 g 1000 m</w:t>
      </w:r>
      <w:r>
        <w:rPr>
          <w:rFonts w:ascii="Times New Roman" w:hAnsi="Times New Roman"/>
          <w:sz w:val="24"/>
          <w:szCs w:val="24"/>
          <w:vertAlign w:val="superscript"/>
        </w:rPr>
        <w:t xml:space="preserve">-3 </w:t>
      </w:r>
      <w:r>
        <w:rPr>
          <w:rFonts w:ascii="Times New Roman" w:hAnsi="Times New Roman"/>
          <w:sz w:val="24"/>
          <w:szCs w:val="24"/>
        </w:rPr>
        <w:t>(Table 1 and 2). The greatest concentrations of abundance occurred in autumn at the PF (mean: 0.04 ind.1000 m</w:t>
      </w:r>
      <w:r>
        <w:rPr>
          <w:rFonts w:ascii="Times New Roman" w:hAnsi="Times New Roman"/>
          <w:sz w:val="24"/>
          <w:szCs w:val="24"/>
          <w:vertAlign w:val="superscript"/>
        </w:rPr>
        <w:t>-3</w:t>
      </w:r>
      <w:r>
        <w:rPr>
          <w:rFonts w:ascii="Times New Roman" w:hAnsi="Times New Roman"/>
          <w:sz w:val="24"/>
          <w:szCs w:val="24"/>
        </w:rPr>
        <w:t>), but its biomass was greatest in the GB during spring and summer (mean: ~0.11</w:t>
      </w:r>
      <w:r w:rsidRPr="00173A33">
        <w:rPr>
          <w:rFonts w:ascii="Times New Roman" w:hAnsi="Times New Roman"/>
          <w:sz w:val="24"/>
          <w:szCs w:val="24"/>
        </w:rPr>
        <w:t xml:space="preserve"> </w:t>
      </w:r>
      <w:r>
        <w:rPr>
          <w:rFonts w:ascii="Times New Roman" w:hAnsi="Times New Roman"/>
          <w:sz w:val="24"/>
          <w:szCs w:val="24"/>
        </w:rPr>
        <w:t>g 1000 m</w:t>
      </w:r>
      <w:r>
        <w:rPr>
          <w:rFonts w:ascii="Times New Roman" w:hAnsi="Times New Roman"/>
          <w:sz w:val="24"/>
          <w:szCs w:val="24"/>
          <w:vertAlign w:val="superscript"/>
        </w:rPr>
        <w:t>-3</w:t>
      </w:r>
      <w:r>
        <w:rPr>
          <w:rFonts w:ascii="Times New Roman" w:hAnsi="Times New Roman"/>
          <w:sz w:val="24"/>
          <w:szCs w:val="24"/>
        </w:rPr>
        <w:t>). A single specimen was caught in the SSS on the autumn survey during a relatively short haul, which resulted in a relatively high mean biomass for the region (mean: 0.13 g 1000 m</w:t>
      </w:r>
      <w:r>
        <w:rPr>
          <w:rFonts w:ascii="Times New Roman" w:hAnsi="Times New Roman"/>
          <w:sz w:val="24"/>
          <w:szCs w:val="24"/>
          <w:vertAlign w:val="superscript"/>
        </w:rPr>
        <w:t>-3</w:t>
      </w:r>
      <w:r>
        <w:rPr>
          <w:rFonts w:ascii="Times New Roman" w:hAnsi="Times New Roman"/>
          <w:sz w:val="24"/>
          <w:szCs w:val="24"/>
        </w:rPr>
        <w:t>)</w:t>
      </w:r>
      <w:r w:rsidRPr="00623660">
        <w:rPr>
          <w:rFonts w:ascii="Times New Roman" w:hAnsi="Times New Roman"/>
          <w:sz w:val="24"/>
          <w:szCs w:val="24"/>
        </w:rPr>
        <w:t xml:space="preserve"> </w:t>
      </w:r>
      <w:r>
        <w:rPr>
          <w:rFonts w:ascii="Times New Roman" w:hAnsi="Times New Roman"/>
          <w:sz w:val="24"/>
          <w:szCs w:val="24"/>
        </w:rPr>
        <w:t>due to its large body size and the low volume filtered by the net. Excluding this individual, its mean biomass was greatest around the PF during this time (0.07 g 1000 m</w:t>
      </w:r>
      <w:r>
        <w:rPr>
          <w:rFonts w:ascii="Times New Roman" w:hAnsi="Times New Roman"/>
          <w:sz w:val="24"/>
          <w:szCs w:val="24"/>
          <w:vertAlign w:val="superscript"/>
        </w:rPr>
        <w:t>-3</w:t>
      </w:r>
      <w:r>
        <w:rPr>
          <w:rFonts w:ascii="Times New Roman" w:hAnsi="Times New Roman"/>
          <w:sz w:val="24"/>
          <w:szCs w:val="24"/>
        </w:rPr>
        <w:t xml:space="preserve">). </w:t>
      </w:r>
    </w:p>
    <w:p w:rsidR="008506B5" w:rsidRDefault="008506B5" w:rsidP="008506B5">
      <w:pPr>
        <w:spacing w:line="360" w:lineRule="auto"/>
        <w:rPr>
          <w:rFonts w:ascii="Times New Roman" w:hAnsi="Times New Roman"/>
          <w:i/>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nicholsi</w:t>
      </w:r>
      <w:r>
        <w:rPr>
          <w:rFonts w:ascii="Times New Roman" w:hAnsi="Times New Roman"/>
          <w:sz w:val="24"/>
          <w:szCs w:val="24"/>
        </w:rPr>
        <w:t>: The species occurred in low abundance (mean: &lt;0.01 ind. 1000 m</w:t>
      </w:r>
      <w:r>
        <w:rPr>
          <w:rFonts w:ascii="Times New Roman" w:hAnsi="Times New Roman"/>
          <w:sz w:val="24"/>
          <w:szCs w:val="24"/>
          <w:vertAlign w:val="superscript"/>
        </w:rPr>
        <w:t>-</w:t>
      </w:r>
      <w:r w:rsidRPr="00822EA2">
        <w:rPr>
          <w:rFonts w:ascii="Times New Roman" w:hAnsi="Times New Roman"/>
          <w:sz w:val="24"/>
          <w:szCs w:val="24"/>
          <w:vertAlign w:val="superscript"/>
        </w:rPr>
        <w:t>3</w:t>
      </w:r>
      <w:r>
        <w:rPr>
          <w:rFonts w:ascii="Times New Roman" w:hAnsi="Times New Roman"/>
          <w:sz w:val="24"/>
          <w:szCs w:val="24"/>
        </w:rPr>
        <w:t>) at most stations during the surveys (Fig. 1; Table 1). However, it comprised a relatively high overall mean biomass (0.13-0.28 g 1000 m</w:t>
      </w:r>
      <w:r>
        <w:rPr>
          <w:rFonts w:ascii="Times New Roman" w:hAnsi="Times New Roman"/>
          <w:sz w:val="24"/>
          <w:szCs w:val="24"/>
          <w:vertAlign w:val="superscript"/>
        </w:rPr>
        <w:t>-</w:t>
      </w:r>
      <w:r w:rsidRPr="00822EA2">
        <w:rPr>
          <w:rFonts w:ascii="Times New Roman" w:hAnsi="Times New Roman"/>
          <w:sz w:val="24"/>
          <w:szCs w:val="24"/>
          <w:vertAlign w:val="superscript"/>
        </w:rPr>
        <w:t>3</w:t>
      </w:r>
      <w:r>
        <w:rPr>
          <w:rFonts w:ascii="Times New Roman" w:hAnsi="Times New Roman"/>
          <w:sz w:val="24"/>
          <w:szCs w:val="24"/>
        </w:rPr>
        <w:t>),</w:t>
      </w:r>
      <w:r>
        <w:rPr>
          <w:rFonts w:ascii="Times New Roman" w:hAnsi="Times New Roman"/>
          <w:sz w:val="24"/>
          <w:szCs w:val="24"/>
          <w:vertAlign w:val="superscript"/>
        </w:rPr>
        <w:t xml:space="preserve"> </w:t>
      </w:r>
      <w:r>
        <w:rPr>
          <w:rFonts w:ascii="Times New Roman" w:hAnsi="Times New Roman"/>
          <w:sz w:val="24"/>
          <w:szCs w:val="24"/>
        </w:rPr>
        <w:t>with the greatest concentrations occurring in the MSS during both spring (mean: 0.30 g 1000 m</w:t>
      </w:r>
      <w:r>
        <w:rPr>
          <w:rFonts w:ascii="Times New Roman" w:hAnsi="Times New Roman"/>
          <w:sz w:val="24"/>
          <w:szCs w:val="24"/>
          <w:vertAlign w:val="superscript"/>
        </w:rPr>
        <w:t>-</w:t>
      </w:r>
      <w:r w:rsidRPr="00822EA2">
        <w:rPr>
          <w:rFonts w:ascii="Times New Roman" w:hAnsi="Times New Roman"/>
          <w:sz w:val="24"/>
          <w:szCs w:val="24"/>
          <w:vertAlign w:val="superscript"/>
        </w:rPr>
        <w:t>3</w:t>
      </w:r>
      <w:r>
        <w:rPr>
          <w:rFonts w:ascii="Times New Roman" w:hAnsi="Times New Roman"/>
          <w:sz w:val="24"/>
          <w:szCs w:val="24"/>
        </w:rPr>
        <w:t>) and summer (mean: 0.70 g 1000 m</w:t>
      </w:r>
      <w:r>
        <w:rPr>
          <w:rFonts w:ascii="Times New Roman" w:hAnsi="Times New Roman"/>
          <w:sz w:val="24"/>
          <w:szCs w:val="24"/>
          <w:vertAlign w:val="superscript"/>
        </w:rPr>
        <w:t>-</w:t>
      </w:r>
      <w:r w:rsidRPr="00822EA2">
        <w:rPr>
          <w:rFonts w:ascii="Times New Roman" w:hAnsi="Times New Roman"/>
          <w:sz w:val="24"/>
          <w:szCs w:val="24"/>
          <w:vertAlign w:val="superscript"/>
        </w:rPr>
        <w:t>3</w:t>
      </w:r>
      <w:r>
        <w:rPr>
          <w:rFonts w:ascii="Times New Roman" w:hAnsi="Times New Roman"/>
          <w:sz w:val="24"/>
          <w:szCs w:val="24"/>
        </w:rPr>
        <w:t>), and in the SSS during autumn (mean: 0.19 g 1000 m</w:t>
      </w:r>
      <w:r>
        <w:rPr>
          <w:rFonts w:ascii="Times New Roman" w:hAnsi="Times New Roman"/>
          <w:sz w:val="24"/>
          <w:szCs w:val="24"/>
          <w:vertAlign w:val="superscript"/>
        </w:rPr>
        <w:t>-</w:t>
      </w:r>
      <w:r w:rsidRPr="00822EA2">
        <w:rPr>
          <w:rFonts w:ascii="Times New Roman" w:hAnsi="Times New Roman"/>
          <w:sz w:val="24"/>
          <w:szCs w:val="24"/>
          <w:vertAlign w:val="superscript"/>
        </w:rPr>
        <w:t>3</w:t>
      </w:r>
      <w:r>
        <w:rPr>
          <w:rFonts w:ascii="Times New Roman" w:hAnsi="Times New Roman"/>
          <w:sz w:val="24"/>
          <w:szCs w:val="24"/>
        </w:rPr>
        <w:t xml:space="preserve">; Table 2). </w:t>
      </w:r>
    </w:p>
    <w:p w:rsidR="008506B5" w:rsidRDefault="008506B5" w:rsidP="008506B5">
      <w:pPr>
        <w:spacing w:line="360" w:lineRule="auto"/>
        <w:rPr>
          <w:rFonts w:ascii="Times New Roman" w:hAnsi="Times New Roman"/>
          <w:sz w:val="24"/>
          <w:szCs w:val="24"/>
        </w:rPr>
      </w:pPr>
    </w:p>
    <w:p w:rsidR="008506B5" w:rsidRPr="00DA4E7C" w:rsidRDefault="008506B5" w:rsidP="008506B5">
      <w:pPr>
        <w:spacing w:line="360" w:lineRule="auto"/>
        <w:rPr>
          <w:rFonts w:ascii="Times New Roman" w:hAnsi="Times New Roman"/>
          <w:sz w:val="24"/>
          <w:szCs w:val="24"/>
        </w:rPr>
      </w:pPr>
      <w:r>
        <w:rPr>
          <w:rFonts w:ascii="Times New Roman" w:hAnsi="Times New Roman"/>
          <w:i/>
          <w:sz w:val="24"/>
          <w:szCs w:val="24"/>
        </w:rPr>
        <w:t>G. opisthopterus</w:t>
      </w:r>
      <w:r>
        <w:rPr>
          <w:rFonts w:ascii="Times New Roman" w:hAnsi="Times New Roman"/>
          <w:sz w:val="24"/>
          <w:szCs w:val="24"/>
        </w:rPr>
        <w:t>: This species was caught mainly on the summer survey where it occurred in low abundance (mean: &lt;0.01 ind. 1000 m</w:t>
      </w:r>
      <w:r>
        <w:rPr>
          <w:rFonts w:ascii="Times New Roman" w:hAnsi="Times New Roman"/>
          <w:sz w:val="24"/>
          <w:szCs w:val="24"/>
          <w:vertAlign w:val="superscript"/>
        </w:rPr>
        <w:t>-</w:t>
      </w:r>
      <w:r w:rsidRPr="00822EA2">
        <w:rPr>
          <w:rFonts w:ascii="Times New Roman" w:hAnsi="Times New Roman"/>
          <w:sz w:val="24"/>
          <w:szCs w:val="24"/>
          <w:vertAlign w:val="superscript"/>
        </w:rPr>
        <w:t>3</w:t>
      </w:r>
      <w:r>
        <w:rPr>
          <w:rFonts w:ascii="Times New Roman" w:hAnsi="Times New Roman"/>
          <w:sz w:val="24"/>
          <w:szCs w:val="24"/>
        </w:rPr>
        <w:t xml:space="preserve">) throughout the Scotia Sea (Table 1 and Fig. 1). </w:t>
      </w:r>
      <w:r>
        <w:rPr>
          <w:rFonts w:ascii="Times New Roman" w:hAnsi="Times New Roman"/>
          <w:sz w:val="24"/>
          <w:szCs w:val="24"/>
        </w:rPr>
        <w:lastRenderedPageBreak/>
        <w:t>Its overall mean biomass ranged between 0.01-0.16</w:t>
      </w:r>
      <w:r w:rsidRPr="009469EC">
        <w:rPr>
          <w:rFonts w:ascii="Times New Roman" w:hAnsi="Times New Roman"/>
          <w:sz w:val="24"/>
          <w:szCs w:val="24"/>
        </w:rPr>
        <w:t xml:space="preserve"> </w:t>
      </w:r>
      <w:r>
        <w:rPr>
          <w:rFonts w:ascii="Times New Roman" w:hAnsi="Times New Roman"/>
          <w:sz w:val="24"/>
          <w:szCs w:val="24"/>
        </w:rPr>
        <w:t>g 1000 m</w:t>
      </w:r>
      <w:r>
        <w:rPr>
          <w:rFonts w:ascii="Times New Roman" w:hAnsi="Times New Roman"/>
          <w:sz w:val="24"/>
          <w:szCs w:val="24"/>
          <w:vertAlign w:val="superscript"/>
        </w:rPr>
        <w:t>-</w:t>
      </w:r>
      <w:r w:rsidRPr="00822EA2">
        <w:rPr>
          <w:rFonts w:ascii="Times New Roman" w:hAnsi="Times New Roman"/>
          <w:sz w:val="24"/>
          <w:szCs w:val="24"/>
          <w:vertAlign w:val="superscript"/>
        </w:rPr>
        <w:t>3</w:t>
      </w:r>
      <w:r>
        <w:rPr>
          <w:rFonts w:ascii="Times New Roman" w:hAnsi="Times New Roman"/>
          <w:sz w:val="24"/>
          <w:szCs w:val="24"/>
        </w:rPr>
        <w:t xml:space="preserve"> and the greatest concentrations occurred in the SSS in summer (mean: 0.36 g 1000 m</w:t>
      </w:r>
      <w:r>
        <w:rPr>
          <w:rFonts w:ascii="Times New Roman" w:hAnsi="Times New Roman"/>
          <w:sz w:val="24"/>
          <w:szCs w:val="24"/>
          <w:vertAlign w:val="superscript"/>
        </w:rPr>
        <w:t>-</w:t>
      </w:r>
      <w:r w:rsidRPr="00822EA2">
        <w:rPr>
          <w:rFonts w:ascii="Times New Roman" w:hAnsi="Times New Roman"/>
          <w:sz w:val="24"/>
          <w:szCs w:val="24"/>
          <w:vertAlign w:val="superscript"/>
        </w:rPr>
        <w:t>3</w:t>
      </w:r>
      <w:r>
        <w:rPr>
          <w:rFonts w:ascii="Times New Roman" w:hAnsi="Times New Roman"/>
          <w:sz w:val="24"/>
          <w:szCs w:val="24"/>
        </w:rPr>
        <w:t xml:space="preserve">; Table 2). The species was found only south of the SACCF in spring and autumn.  </w:t>
      </w:r>
    </w:p>
    <w:p w:rsidR="008506B5" w:rsidRDefault="008506B5" w:rsidP="008506B5">
      <w:pPr>
        <w:spacing w:line="360" w:lineRule="auto"/>
        <w:rPr>
          <w:rFonts w:ascii="Times New Roman" w:hAnsi="Times New Roman"/>
          <w:i/>
          <w:sz w:val="24"/>
          <w:szCs w:val="24"/>
        </w:rPr>
      </w:pPr>
    </w:p>
    <w:p w:rsidR="008506B5" w:rsidRPr="00B751E0" w:rsidRDefault="008506B5" w:rsidP="008506B5">
      <w:pPr>
        <w:spacing w:line="360" w:lineRule="auto"/>
        <w:rPr>
          <w:rFonts w:ascii="Times New Roman" w:hAnsi="Times New Roman"/>
          <w:sz w:val="24"/>
          <w:szCs w:val="24"/>
        </w:rPr>
      </w:pPr>
      <w:r>
        <w:rPr>
          <w:rFonts w:ascii="Times New Roman" w:hAnsi="Times New Roman"/>
          <w:i/>
          <w:sz w:val="24"/>
          <w:szCs w:val="24"/>
        </w:rPr>
        <w:t>G. piabilis</w:t>
      </w:r>
      <w:r>
        <w:rPr>
          <w:rFonts w:ascii="Times New Roman" w:hAnsi="Times New Roman"/>
          <w:sz w:val="24"/>
          <w:szCs w:val="24"/>
        </w:rPr>
        <w:t>: The species was caught only at the MSS and PF during the spring survey (Fig. 1), where the species comprised a relatively low mean abundance and biomass of &lt;0.01 ind. 1000 m</w:t>
      </w:r>
      <w:r>
        <w:rPr>
          <w:rFonts w:ascii="Times New Roman" w:hAnsi="Times New Roman"/>
          <w:sz w:val="24"/>
          <w:szCs w:val="24"/>
          <w:vertAlign w:val="superscript"/>
        </w:rPr>
        <w:t>-</w:t>
      </w:r>
      <w:r w:rsidRPr="00822EA2">
        <w:rPr>
          <w:rFonts w:ascii="Times New Roman" w:hAnsi="Times New Roman"/>
          <w:sz w:val="24"/>
          <w:szCs w:val="24"/>
          <w:vertAlign w:val="superscript"/>
        </w:rPr>
        <w:t>3</w:t>
      </w:r>
      <w:r>
        <w:rPr>
          <w:rFonts w:ascii="Times New Roman" w:hAnsi="Times New Roman"/>
          <w:sz w:val="24"/>
          <w:szCs w:val="24"/>
          <w:vertAlign w:val="superscript"/>
        </w:rPr>
        <w:t xml:space="preserve"> </w:t>
      </w:r>
      <w:r>
        <w:rPr>
          <w:rFonts w:ascii="Times New Roman" w:hAnsi="Times New Roman"/>
          <w:sz w:val="24"/>
          <w:szCs w:val="24"/>
        </w:rPr>
        <w:t>and ~0.04</w:t>
      </w:r>
      <w:r w:rsidRPr="00B751E0">
        <w:rPr>
          <w:rFonts w:ascii="Times New Roman" w:hAnsi="Times New Roman"/>
          <w:sz w:val="24"/>
          <w:szCs w:val="24"/>
        </w:rPr>
        <w:t xml:space="preserve"> </w:t>
      </w:r>
      <w:r>
        <w:rPr>
          <w:rFonts w:ascii="Times New Roman" w:hAnsi="Times New Roman"/>
          <w:sz w:val="24"/>
          <w:szCs w:val="24"/>
        </w:rPr>
        <w:t>g 1000 m</w:t>
      </w:r>
      <w:r>
        <w:rPr>
          <w:rFonts w:ascii="Times New Roman" w:hAnsi="Times New Roman"/>
          <w:sz w:val="24"/>
          <w:szCs w:val="24"/>
          <w:vertAlign w:val="superscript"/>
        </w:rPr>
        <w:t>-</w:t>
      </w:r>
      <w:r w:rsidRPr="00822EA2">
        <w:rPr>
          <w:rFonts w:ascii="Times New Roman" w:hAnsi="Times New Roman"/>
          <w:sz w:val="24"/>
          <w:szCs w:val="24"/>
          <w:vertAlign w:val="superscript"/>
        </w:rPr>
        <w:t>3</w:t>
      </w:r>
      <w:r>
        <w:rPr>
          <w:rFonts w:ascii="Times New Roman" w:hAnsi="Times New Roman"/>
          <w:sz w:val="24"/>
          <w:szCs w:val="24"/>
        </w:rPr>
        <w:t xml:space="preserve">, respectively. </w:t>
      </w:r>
    </w:p>
    <w:p w:rsidR="008506B5" w:rsidRDefault="008506B5" w:rsidP="008506B5">
      <w:pPr>
        <w:spacing w:line="360" w:lineRule="auto"/>
        <w:rPr>
          <w:rFonts w:ascii="Times New Roman" w:hAnsi="Times New Roman"/>
          <w:sz w:val="24"/>
          <w:szCs w:val="24"/>
        </w:rPr>
      </w:pPr>
    </w:p>
    <w:p w:rsidR="008506B5" w:rsidRPr="009469EC" w:rsidRDefault="008506B5" w:rsidP="008506B5">
      <w:pPr>
        <w:spacing w:line="360" w:lineRule="auto"/>
        <w:rPr>
          <w:rFonts w:ascii="Times New Roman" w:hAnsi="Times New Roman"/>
          <w:sz w:val="24"/>
          <w:szCs w:val="24"/>
        </w:rPr>
      </w:pPr>
      <w:r>
        <w:rPr>
          <w:rFonts w:ascii="Times New Roman" w:hAnsi="Times New Roman"/>
          <w:sz w:val="24"/>
          <w:szCs w:val="24"/>
        </w:rPr>
        <w:t>Vertical distribution</w:t>
      </w: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braueri</w:t>
      </w:r>
      <w:r>
        <w:rPr>
          <w:rFonts w:ascii="Times New Roman" w:hAnsi="Times New Roman"/>
          <w:sz w:val="24"/>
          <w:szCs w:val="24"/>
        </w:rPr>
        <w:t xml:space="preserve">: Daytime net catches were consistently low and the species was seldom caught above 400 m during this time (Fig. 2a). The species was confined to 0-400 m at night in spring, but it occurred as deep as 700 m in summer and autumn. At night, numerical abundance was greatest between 0-200 m on all surveys, particularly in autumn, whilst biomass was typically highest between 201-400 m.  </w:t>
      </w:r>
    </w:p>
    <w:p w:rsidR="008506B5" w:rsidRDefault="008506B5" w:rsidP="008506B5">
      <w:pPr>
        <w:spacing w:line="360" w:lineRule="auto"/>
        <w:rPr>
          <w:rFonts w:ascii="Times New Roman" w:hAnsi="Times New Roman"/>
          <w:i/>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fraseri</w:t>
      </w:r>
      <w:r>
        <w:rPr>
          <w:rFonts w:ascii="Times New Roman" w:hAnsi="Times New Roman"/>
          <w:sz w:val="24"/>
          <w:szCs w:val="24"/>
        </w:rPr>
        <w:t xml:space="preserve">: This species occurred predominantly in the upper 400 m at night (Fig. 2b). During this time, its abundance and biomass was greatest between 0-200 m in spring and summer and between 201-400 m in autumn. Overall daytime catches were low in spring and the species was only caught between 401-700 m. However, greater concentrations were caught above 400 m in summer, particularly at 201-400 m. There was evidence of some diel vertical migration during this season, with peak daytime concentrations in abundance moving up from 201-400 m to 0-200 m at night.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nicholsi</w:t>
      </w:r>
      <w:r>
        <w:rPr>
          <w:rFonts w:ascii="Times New Roman" w:hAnsi="Times New Roman"/>
          <w:sz w:val="24"/>
          <w:szCs w:val="24"/>
        </w:rPr>
        <w:t xml:space="preserve">: The species was caught mostly between </w:t>
      </w:r>
      <w:r w:rsidRPr="009D323C">
        <w:rPr>
          <w:rFonts w:ascii="Times New Roman" w:hAnsi="Times New Roman"/>
          <w:sz w:val="24"/>
          <w:szCs w:val="24"/>
        </w:rPr>
        <w:t>401</w:t>
      </w:r>
      <w:r>
        <w:rPr>
          <w:rFonts w:ascii="Times New Roman" w:hAnsi="Times New Roman"/>
          <w:sz w:val="24"/>
          <w:szCs w:val="24"/>
        </w:rPr>
        <w:t xml:space="preserve">-700 m during the daytime (Fig. 2c). At night, the species occurred predominantly in the upper 400 m in spring and summer, with peaks in abundance and biomass typically occurring at 201-400 m. Both abundance and biomass in autumn were comparatively low at each depth interval and the population appeared to be spread between 0-700 m.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opisthopterus</w:t>
      </w:r>
      <w:r>
        <w:rPr>
          <w:rFonts w:ascii="Times New Roman" w:hAnsi="Times New Roman"/>
          <w:sz w:val="24"/>
          <w:szCs w:val="24"/>
        </w:rPr>
        <w:t>:</w:t>
      </w:r>
      <w:r w:rsidRPr="00266AA1">
        <w:rPr>
          <w:rFonts w:ascii="Times New Roman" w:hAnsi="Times New Roman"/>
          <w:i/>
          <w:sz w:val="24"/>
          <w:szCs w:val="24"/>
        </w:rPr>
        <w:t xml:space="preserve"> </w:t>
      </w:r>
      <w:r>
        <w:rPr>
          <w:rFonts w:ascii="Times New Roman" w:hAnsi="Times New Roman"/>
          <w:sz w:val="24"/>
          <w:szCs w:val="24"/>
        </w:rPr>
        <w:t xml:space="preserve">This species seldom occurred above 400 m at night during all seasons and the greatest concentrations of abundance and biomass occurred mostly at 701-1000 m (Fig. 2d). The species was seldom caught shallower than 700 m during the daytime. </w:t>
      </w:r>
    </w:p>
    <w:p w:rsidR="008506B5" w:rsidRDefault="008506B5" w:rsidP="008506B5">
      <w:pPr>
        <w:spacing w:line="360" w:lineRule="auto"/>
        <w:rPr>
          <w:rFonts w:ascii="Times New Roman" w:hAnsi="Times New Roman"/>
          <w:sz w:val="24"/>
          <w:szCs w:val="24"/>
        </w:rPr>
      </w:pPr>
    </w:p>
    <w:p w:rsidR="008506B5" w:rsidRPr="000C1868" w:rsidRDefault="008506B5" w:rsidP="008506B5">
      <w:pPr>
        <w:spacing w:line="360" w:lineRule="auto"/>
        <w:rPr>
          <w:rFonts w:ascii="Times New Roman" w:hAnsi="Times New Roman"/>
          <w:noProof/>
          <w:sz w:val="24"/>
          <w:szCs w:val="24"/>
        </w:rPr>
      </w:pPr>
      <w:r>
        <w:rPr>
          <w:rFonts w:ascii="Times New Roman" w:hAnsi="Times New Roman"/>
          <w:sz w:val="24"/>
          <w:szCs w:val="24"/>
        </w:rPr>
        <w:t xml:space="preserve"> </w:t>
      </w:r>
      <w:r>
        <w:rPr>
          <w:rFonts w:ascii="Times New Roman" w:hAnsi="Times New Roman"/>
          <w:i/>
          <w:sz w:val="24"/>
          <w:szCs w:val="24"/>
        </w:rPr>
        <w:t>G. piabilis</w:t>
      </w:r>
      <w:r>
        <w:rPr>
          <w:rFonts w:ascii="Times New Roman" w:hAnsi="Times New Roman"/>
          <w:sz w:val="24"/>
          <w:szCs w:val="24"/>
        </w:rPr>
        <w:t xml:space="preserve">: The species was only caught in low abundance during the night in spring, where its depth distribution was spread between 0-700 m. </w:t>
      </w:r>
    </w:p>
    <w:p w:rsidR="008506B5" w:rsidRDefault="008506B5" w:rsidP="008506B5">
      <w:pPr>
        <w:spacing w:line="360" w:lineRule="auto"/>
        <w:rPr>
          <w:rFonts w:ascii="Times New Roman" w:hAnsi="Times New Roman"/>
          <w:sz w:val="24"/>
          <w:szCs w:val="24"/>
        </w:rPr>
      </w:pPr>
    </w:p>
    <w:p w:rsidR="008506B5" w:rsidRPr="00992832" w:rsidRDefault="008506B5" w:rsidP="008506B5">
      <w:pPr>
        <w:spacing w:line="360" w:lineRule="auto"/>
        <w:rPr>
          <w:rFonts w:ascii="Times New Roman" w:hAnsi="Times New Roman"/>
          <w:i/>
          <w:sz w:val="24"/>
          <w:szCs w:val="24"/>
        </w:rPr>
      </w:pPr>
      <w:r>
        <w:rPr>
          <w:rFonts w:ascii="Times New Roman" w:hAnsi="Times New Roman"/>
          <w:sz w:val="24"/>
          <w:szCs w:val="24"/>
        </w:rPr>
        <w:t xml:space="preserve">Other species: Both </w:t>
      </w:r>
      <w:r>
        <w:rPr>
          <w:rFonts w:ascii="Times New Roman" w:hAnsi="Times New Roman"/>
          <w:i/>
          <w:sz w:val="24"/>
          <w:szCs w:val="24"/>
        </w:rPr>
        <w:t xml:space="preserve">G. bolini </w:t>
      </w:r>
      <w:r>
        <w:rPr>
          <w:rFonts w:ascii="Times New Roman" w:hAnsi="Times New Roman"/>
          <w:sz w:val="24"/>
          <w:szCs w:val="24"/>
        </w:rPr>
        <w:t xml:space="preserve">and </w:t>
      </w:r>
      <w:r>
        <w:rPr>
          <w:rFonts w:ascii="Times New Roman" w:hAnsi="Times New Roman"/>
          <w:i/>
          <w:sz w:val="24"/>
          <w:szCs w:val="24"/>
        </w:rPr>
        <w:t xml:space="preserve">Gymnoscopelus </w:t>
      </w:r>
      <w:r>
        <w:rPr>
          <w:rFonts w:ascii="Times New Roman" w:hAnsi="Times New Roman"/>
          <w:sz w:val="24"/>
          <w:szCs w:val="24"/>
        </w:rPr>
        <w:t xml:space="preserve">sp. were caught between 201-1000 m during the surveys and the single </w:t>
      </w:r>
      <w:r>
        <w:rPr>
          <w:rFonts w:ascii="Times New Roman" w:hAnsi="Times New Roman"/>
          <w:i/>
          <w:sz w:val="24"/>
          <w:szCs w:val="24"/>
        </w:rPr>
        <w:t xml:space="preserve">G. hintonoides </w:t>
      </w:r>
      <w:r>
        <w:rPr>
          <w:rFonts w:ascii="Times New Roman" w:hAnsi="Times New Roman"/>
          <w:sz w:val="24"/>
          <w:szCs w:val="24"/>
        </w:rPr>
        <w:t xml:space="preserve">specimen was caught between 401-700 m.  </w:t>
      </w:r>
      <w:r>
        <w:rPr>
          <w:rFonts w:ascii="Times New Roman" w:hAnsi="Times New Roman"/>
          <w:i/>
          <w:sz w:val="24"/>
          <w:szCs w:val="24"/>
        </w:rPr>
        <w:t xml:space="preserve"> </w:t>
      </w:r>
    </w:p>
    <w:p w:rsidR="008506B5" w:rsidRPr="00DF458C"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sz w:val="24"/>
          <w:szCs w:val="24"/>
        </w:rPr>
        <w:t>Population structure</w:t>
      </w: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braueri</w:t>
      </w:r>
      <w:r w:rsidRPr="003721D0">
        <w:rPr>
          <w:rFonts w:ascii="Times New Roman" w:hAnsi="Times New Roman"/>
          <w:sz w:val="24"/>
          <w:szCs w:val="24"/>
        </w:rPr>
        <w:t>:</w:t>
      </w:r>
      <w:r>
        <w:rPr>
          <w:rFonts w:ascii="Times New Roman" w:hAnsi="Times New Roman"/>
          <w:sz w:val="24"/>
          <w:szCs w:val="24"/>
        </w:rPr>
        <w:t xml:space="preserve"> The species ranged from 35-135 mm in size and its overall life span was at least four years (Fig. 3a). Length-frequency histograms showed that three size-, and presumably age-, classes were present in the spring population: the newly recruited II-group (mode: 49 mm), III-group (mode: 73 mm) and IV+ group (mode: 105 mm). Newly spawned larvae and the 0-group were absent in all biological net samples during all three surveys. Approximately 14% of the population were juvenile at this time and, of the adult component of the population, ~80% had developing gonads and ~18% had immature gonads. The new I-group (mode 50 mm) was first evident in the population in summer and both the II-group (mode: 70 mm) and III-group (mode: 89 mm) evident in spring had increased in size by this time. A reduction in the proportion of IV+ individuals (mode: 112 mm) was evident from springtime, suggesting that a proportion of this group may have died out of the population. Around 36% of the summer population was juvenile and almost all adults had developing gonads (~96%). By autumn, there was evidence of growth for the I-group (mode: 52 mm), II-group (mode: 77 mm) and III-group (mode: 109 mm), but the remaining IV+ group evident in spring had either died out from the population, or was now indistinguishable in size from the III-group individuals. These three cohorts would presumably over-winter and recruit into the II-group, III-group and IV+ group the following spring. Maturity status of the autumn population was </w:t>
      </w:r>
      <w:r>
        <w:rPr>
          <w:rFonts w:ascii="Times New Roman" w:hAnsi="Times New Roman"/>
          <w:sz w:val="24"/>
          <w:szCs w:val="24"/>
        </w:rPr>
        <w:lastRenderedPageBreak/>
        <w:t>very similar to that in summer. In all seasons, the juvenile I-group (modes: ~50 mm) occurred almost exclusively at the PF and NSS stations and was markedly absent from the population further south in the Scotia Sea (Fig. 4a). This spatial variation in population structure was supported by a series of K-S tests which showed that composite length-frequency distributions at the SSS, MSS and GB stations were significantly different (</w:t>
      </w:r>
      <w:r>
        <w:rPr>
          <w:rFonts w:ascii="Times New Roman" w:hAnsi="Times New Roman"/>
          <w:i/>
          <w:sz w:val="24"/>
          <w:szCs w:val="24"/>
        </w:rPr>
        <w:t xml:space="preserve">P </w:t>
      </w:r>
      <w:r>
        <w:rPr>
          <w:rFonts w:ascii="Times New Roman" w:hAnsi="Times New Roman"/>
          <w:sz w:val="24"/>
          <w:szCs w:val="24"/>
        </w:rPr>
        <w:t xml:space="preserve">&lt;0.01) from those in the NSS and PF on each survey. The overall ratio of adult females to adult males was approximately 1:1 during all surveys and in all regions.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fraseri</w:t>
      </w:r>
      <w:r>
        <w:rPr>
          <w:rFonts w:ascii="Times New Roman" w:hAnsi="Times New Roman"/>
          <w:sz w:val="24"/>
          <w:szCs w:val="24"/>
        </w:rPr>
        <w:t xml:space="preserve">: This species had an overall size range between 40-115 mm and a life span of approximately three years (Fig. 3b). The number of samples was low in spring and only one age-class, the III-group (mode: 71 mm) was evident in the population. There was no evidence of larvae or the 0-group during any of the surveys. Three age-classes were present in the summer population: the I-group (mode: 50 mm), II-group (mode: 66 mm) and the III-group (mode: 83 mm) that had increased in size from spring. Around 15% of the population were juvenile at this time and all adults had developing gonads. The population size and maturity structure was very similar in autumn and there was little growth from the summer period for the I-group (mode: 49 mm), II-group (mode: 70 mm), and III-group (modes: 83 mm). Our data showed that juvenile I-group (&lt;55 mm) was largely confined to the PF station during the surveys (Fig. 4b). The length-frequency histograms indicated that </w:t>
      </w:r>
      <w:r>
        <w:rPr>
          <w:rFonts w:ascii="Times New Roman" w:hAnsi="Times New Roman"/>
          <w:i/>
          <w:sz w:val="24"/>
          <w:szCs w:val="24"/>
        </w:rPr>
        <w:t xml:space="preserve">G. fraseri </w:t>
      </w:r>
      <w:r>
        <w:rPr>
          <w:rFonts w:ascii="Times New Roman" w:hAnsi="Times New Roman"/>
          <w:sz w:val="24"/>
          <w:szCs w:val="24"/>
        </w:rPr>
        <w:t xml:space="preserve">cohorts older than I-group were smaller than those of </w:t>
      </w:r>
      <w:r>
        <w:rPr>
          <w:rFonts w:ascii="Times New Roman" w:hAnsi="Times New Roman"/>
          <w:i/>
          <w:sz w:val="24"/>
          <w:szCs w:val="24"/>
        </w:rPr>
        <w:t xml:space="preserve">G. braueri </w:t>
      </w:r>
      <w:r>
        <w:rPr>
          <w:rFonts w:ascii="Times New Roman" w:hAnsi="Times New Roman"/>
          <w:sz w:val="24"/>
          <w:szCs w:val="24"/>
        </w:rPr>
        <w:t xml:space="preserve">and </w:t>
      </w:r>
      <w:r>
        <w:rPr>
          <w:rFonts w:ascii="Times New Roman" w:hAnsi="Times New Roman"/>
          <w:i/>
          <w:sz w:val="24"/>
          <w:szCs w:val="24"/>
        </w:rPr>
        <w:t>G. nicholsi</w:t>
      </w:r>
      <w:r>
        <w:rPr>
          <w:rFonts w:ascii="Times New Roman" w:hAnsi="Times New Roman"/>
          <w:sz w:val="24"/>
          <w:szCs w:val="24"/>
        </w:rPr>
        <w:t xml:space="preserve"> in comparative seasons indicating lower rates of growth. The overall ratio of adult females to adult males was consistently around 4:1.</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nicholsi</w:t>
      </w:r>
      <w:r>
        <w:rPr>
          <w:rFonts w:ascii="Times New Roman" w:hAnsi="Times New Roman"/>
          <w:sz w:val="24"/>
          <w:szCs w:val="24"/>
        </w:rPr>
        <w:t xml:space="preserve">: The overall size range of the species during the surveys was 30-165 mm (Fig 3c). Only data from the summer survey was used to provide an estimate of the species population dynamics, as too few samples were obtained in spring and autumn. There were three age-classes present in the summer population: the I-group (mode 45 mm), III-group (mode 110 mm) and IV+ group (mode 146 mm). Individuals between 50-105 mm in size, presumably belonging to the II-group, were markedly absent from the population at this time. The 0-group and larvae were also absent. Juveniles comprised ~11% of the population in summer and all adults had developing gonads. Overall, the species appeared to have a life span of </w:t>
      </w:r>
      <w:r>
        <w:rPr>
          <w:rFonts w:ascii="Times New Roman" w:hAnsi="Times New Roman"/>
          <w:sz w:val="24"/>
          <w:szCs w:val="24"/>
        </w:rPr>
        <w:lastRenderedPageBreak/>
        <w:t xml:space="preserve">more than four years and rates of adult growth (III- and IV-group) were notably greater than for </w:t>
      </w:r>
      <w:r>
        <w:rPr>
          <w:rFonts w:ascii="Times New Roman" w:hAnsi="Times New Roman"/>
          <w:i/>
          <w:sz w:val="24"/>
          <w:szCs w:val="24"/>
        </w:rPr>
        <w:t xml:space="preserve">G. braueri </w:t>
      </w:r>
      <w:r>
        <w:rPr>
          <w:rFonts w:ascii="Times New Roman" w:hAnsi="Times New Roman"/>
          <w:sz w:val="24"/>
          <w:szCs w:val="24"/>
        </w:rPr>
        <w:t xml:space="preserve">and </w:t>
      </w:r>
      <w:r>
        <w:rPr>
          <w:rFonts w:ascii="Times New Roman" w:hAnsi="Times New Roman"/>
          <w:i/>
          <w:sz w:val="24"/>
          <w:szCs w:val="24"/>
        </w:rPr>
        <w:t>G. nicholsi</w:t>
      </w:r>
      <w:r>
        <w:rPr>
          <w:rFonts w:ascii="Times New Roman" w:hAnsi="Times New Roman"/>
          <w:sz w:val="24"/>
          <w:szCs w:val="24"/>
        </w:rPr>
        <w:t xml:space="preserve">, as they had attained a greater size in comparative seasons. The overall ratio of adult females to adult males was ~2:1.   </w:t>
      </w:r>
    </w:p>
    <w:p w:rsidR="008506B5" w:rsidRDefault="008506B5" w:rsidP="008506B5">
      <w:pPr>
        <w:spacing w:line="360" w:lineRule="auto"/>
        <w:rPr>
          <w:rFonts w:ascii="Times New Roman" w:hAnsi="Times New Roman"/>
          <w:sz w:val="24"/>
          <w:szCs w:val="24"/>
        </w:rPr>
      </w:pPr>
    </w:p>
    <w:p w:rsidR="008506B5" w:rsidRPr="00C05A60" w:rsidRDefault="008506B5" w:rsidP="008506B5">
      <w:pPr>
        <w:spacing w:line="360" w:lineRule="auto"/>
        <w:rPr>
          <w:rFonts w:ascii="Times New Roman" w:hAnsi="Times New Roman"/>
          <w:sz w:val="24"/>
          <w:szCs w:val="24"/>
        </w:rPr>
      </w:pPr>
      <w:r>
        <w:rPr>
          <w:rFonts w:ascii="Times New Roman" w:hAnsi="Times New Roman"/>
          <w:i/>
          <w:sz w:val="24"/>
          <w:szCs w:val="24"/>
        </w:rPr>
        <w:t>G. opisthopterus</w:t>
      </w:r>
      <w:r>
        <w:rPr>
          <w:rFonts w:ascii="Times New Roman" w:hAnsi="Times New Roman"/>
          <w:sz w:val="24"/>
          <w:szCs w:val="24"/>
        </w:rPr>
        <w:t>: There was only sufficient data from the summer survey to describe the population structure for this species (Fig. 3d). The species had a size range of 55-195 mm and four age-classes were evident in the summer population: the II-group (modes: 62 mm), the III-group (mode: 81 mm) IV-group (mode: 114 mm) and V+ group (mode: 157 mm). Both the 0-group and I-group (&lt;50 mm) were absent from the population, but an</w:t>
      </w:r>
      <w:r w:rsidRPr="00C05A60">
        <w:rPr>
          <w:rFonts w:ascii="Times New Roman" w:hAnsi="Times New Roman"/>
          <w:sz w:val="24"/>
          <w:szCs w:val="24"/>
        </w:rPr>
        <w:t xml:space="preserve"> </w:t>
      </w:r>
      <w:r>
        <w:rPr>
          <w:rFonts w:ascii="Times New Roman" w:hAnsi="Times New Roman"/>
          <w:sz w:val="24"/>
          <w:szCs w:val="24"/>
        </w:rPr>
        <w:t xml:space="preserve">approximate lifespan of at least five years was apparent for </w:t>
      </w:r>
      <w:r w:rsidRPr="00C05A60">
        <w:rPr>
          <w:rFonts w:ascii="Times New Roman" w:hAnsi="Times New Roman"/>
          <w:sz w:val="24"/>
          <w:szCs w:val="24"/>
        </w:rPr>
        <w:t>the species.</w:t>
      </w:r>
    </w:p>
    <w:p w:rsidR="008506B5" w:rsidRDefault="008506B5" w:rsidP="008506B5">
      <w:pPr>
        <w:spacing w:line="360" w:lineRule="auto"/>
        <w:rPr>
          <w:rFonts w:ascii="Times New Roman" w:hAnsi="Times New Roman"/>
          <w:sz w:val="24"/>
          <w:szCs w:val="24"/>
        </w:rPr>
      </w:pPr>
    </w:p>
    <w:p w:rsidR="008506B5" w:rsidRPr="002D68C8" w:rsidRDefault="008506B5" w:rsidP="008506B5">
      <w:pPr>
        <w:spacing w:line="360" w:lineRule="auto"/>
        <w:rPr>
          <w:rFonts w:ascii="Times New Roman" w:hAnsi="Times New Roman"/>
          <w:i/>
          <w:sz w:val="24"/>
          <w:szCs w:val="24"/>
        </w:rPr>
      </w:pPr>
      <w:r>
        <w:rPr>
          <w:rFonts w:ascii="Times New Roman" w:hAnsi="Times New Roman"/>
          <w:sz w:val="24"/>
          <w:szCs w:val="24"/>
        </w:rPr>
        <w:t xml:space="preserve">Other species: Population and size analyses were not possible for </w:t>
      </w:r>
      <w:r>
        <w:rPr>
          <w:rFonts w:ascii="Times New Roman" w:hAnsi="Times New Roman"/>
          <w:i/>
          <w:sz w:val="24"/>
          <w:szCs w:val="24"/>
        </w:rPr>
        <w:t>G. piabilis</w:t>
      </w:r>
      <w:r>
        <w:rPr>
          <w:rFonts w:ascii="Times New Roman" w:hAnsi="Times New Roman"/>
          <w:sz w:val="24"/>
          <w:szCs w:val="24"/>
        </w:rPr>
        <w:t xml:space="preserve">, </w:t>
      </w:r>
      <w:r>
        <w:rPr>
          <w:rFonts w:ascii="Times New Roman" w:hAnsi="Times New Roman"/>
          <w:i/>
          <w:sz w:val="24"/>
          <w:szCs w:val="24"/>
        </w:rPr>
        <w:t>G. bolini</w:t>
      </w:r>
      <w:r>
        <w:rPr>
          <w:rFonts w:ascii="Times New Roman" w:hAnsi="Times New Roman"/>
          <w:sz w:val="24"/>
          <w:szCs w:val="24"/>
        </w:rPr>
        <w:t xml:space="preserve">, </w:t>
      </w:r>
      <w:r>
        <w:rPr>
          <w:rFonts w:ascii="Times New Roman" w:hAnsi="Times New Roman"/>
          <w:i/>
          <w:sz w:val="24"/>
          <w:szCs w:val="24"/>
        </w:rPr>
        <w:t>G. hintonoides</w:t>
      </w:r>
      <w:r w:rsidRPr="002D68C8">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or </w:t>
      </w:r>
      <w:r>
        <w:rPr>
          <w:rFonts w:ascii="Times New Roman" w:hAnsi="Times New Roman"/>
          <w:i/>
          <w:sz w:val="24"/>
          <w:szCs w:val="24"/>
        </w:rPr>
        <w:t xml:space="preserve">Gymnoscopelus </w:t>
      </w:r>
      <w:r>
        <w:rPr>
          <w:rFonts w:ascii="Times New Roman" w:hAnsi="Times New Roman"/>
          <w:sz w:val="24"/>
          <w:szCs w:val="24"/>
        </w:rPr>
        <w:t xml:space="preserve">sp. The size range of </w:t>
      </w:r>
      <w:r>
        <w:rPr>
          <w:rFonts w:ascii="Times New Roman" w:hAnsi="Times New Roman"/>
          <w:i/>
          <w:sz w:val="24"/>
          <w:szCs w:val="24"/>
        </w:rPr>
        <w:t xml:space="preserve">G. piabilis </w:t>
      </w:r>
      <w:r>
        <w:rPr>
          <w:rFonts w:ascii="Times New Roman" w:hAnsi="Times New Roman"/>
          <w:sz w:val="24"/>
          <w:szCs w:val="24"/>
        </w:rPr>
        <w:t xml:space="preserve">and </w:t>
      </w:r>
      <w:r>
        <w:rPr>
          <w:rFonts w:ascii="Times New Roman" w:hAnsi="Times New Roman"/>
          <w:i/>
          <w:sz w:val="24"/>
          <w:szCs w:val="24"/>
        </w:rPr>
        <w:t>G. bolini</w:t>
      </w:r>
      <w:r>
        <w:rPr>
          <w:rFonts w:ascii="Times New Roman" w:hAnsi="Times New Roman"/>
          <w:sz w:val="24"/>
          <w:szCs w:val="24"/>
        </w:rPr>
        <w:t xml:space="preserve"> was 80-149 and 178-208 mm, respectively. </w:t>
      </w:r>
      <w:r>
        <w:rPr>
          <w:rFonts w:ascii="Times New Roman" w:hAnsi="Times New Roman"/>
          <w:i/>
          <w:sz w:val="24"/>
          <w:szCs w:val="24"/>
        </w:rPr>
        <w:t xml:space="preserve">Gymnoscopelus </w:t>
      </w:r>
      <w:r>
        <w:rPr>
          <w:rFonts w:ascii="Times New Roman" w:hAnsi="Times New Roman"/>
          <w:sz w:val="24"/>
          <w:szCs w:val="24"/>
        </w:rPr>
        <w:t xml:space="preserve">sp. had a size range of 37-106 mm and the </w:t>
      </w:r>
      <w:r>
        <w:rPr>
          <w:rFonts w:ascii="Times New Roman" w:hAnsi="Times New Roman"/>
          <w:i/>
          <w:sz w:val="24"/>
          <w:szCs w:val="24"/>
        </w:rPr>
        <w:t xml:space="preserve">G. hintonoides </w:t>
      </w:r>
      <w:r>
        <w:rPr>
          <w:rFonts w:ascii="Times New Roman" w:hAnsi="Times New Roman"/>
          <w:sz w:val="24"/>
          <w:szCs w:val="24"/>
        </w:rPr>
        <w:t xml:space="preserve">specimen measured 170 mm. </w:t>
      </w:r>
      <w:r>
        <w:rPr>
          <w:rFonts w:ascii="Times New Roman" w:hAnsi="Times New Roman"/>
          <w:i/>
          <w:sz w:val="24"/>
          <w:szCs w:val="24"/>
        </w:rPr>
        <w:t xml:space="preserve"> </w:t>
      </w:r>
    </w:p>
    <w:p w:rsidR="008506B5" w:rsidRDefault="008506B5" w:rsidP="008506B5">
      <w:pPr>
        <w:spacing w:line="360" w:lineRule="auto"/>
        <w:rPr>
          <w:rFonts w:ascii="Times New Roman" w:hAnsi="Times New Roman"/>
          <w:sz w:val="24"/>
          <w:szCs w:val="24"/>
        </w:rPr>
      </w:pPr>
    </w:p>
    <w:p w:rsidR="008506B5" w:rsidRPr="00A600A1" w:rsidRDefault="008506B5" w:rsidP="008506B5">
      <w:pPr>
        <w:spacing w:line="360" w:lineRule="auto"/>
        <w:rPr>
          <w:rFonts w:ascii="Times New Roman" w:hAnsi="Times New Roman"/>
          <w:sz w:val="24"/>
          <w:szCs w:val="24"/>
        </w:rPr>
      </w:pPr>
      <w:r>
        <w:rPr>
          <w:rFonts w:ascii="Times New Roman" w:hAnsi="Times New Roman"/>
          <w:sz w:val="24"/>
          <w:szCs w:val="24"/>
        </w:rPr>
        <w:t>Gender- and depth- based size differences</w:t>
      </w: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braueri</w:t>
      </w:r>
      <w:r>
        <w:rPr>
          <w:rFonts w:ascii="Times New Roman" w:hAnsi="Times New Roman"/>
          <w:sz w:val="24"/>
          <w:szCs w:val="24"/>
        </w:rPr>
        <w:t>: Overall, adult females (mean: 99.9 mm) were significantly larger in size than adult males (mean 87.8 mm) (</w:t>
      </w:r>
      <w:r>
        <w:rPr>
          <w:rFonts w:ascii="Times New Roman" w:hAnsi="Times New Roman"/>
          <w:i/>
          <w:sz w:val="24"/>
          <w:szCs w:val="24"/>
        </w:rPr>
        <w:t>P</w:t>
      </w:r>
      <w:r>
        <w:rPr>
          <w:rFonts w:ascii="Times New Roman" w:hAnsi="Times New Roman"/>
          <w:sz w:val="24"/>
          <w:szCs w:val="24"/>
        </w:rPr>
        <w:t>&lt;0.001). Adult males did not differ in size between regions (</w:t>
      </w:r>
      <w:r>
        <w:rPr>
          <w:rFonts w:ascii="Times New Roman" w:hAnsi="Times New Roman"/>
          <w:i/>
          <w:sz w:val="24"/>
          <w:szCs w:val="24"/>
        </w:rPr>
        <w:t>P</w:t>
      </w:r>
      <w:r>
        <w:rPr>
          <w:rFonts w:ascii="Times New Roman" w:hAnsi="Times New Roman"/>
          <w:sz w:val="24"/>
          <w:szCs w:val="24"/>
        </w:rPr>
        <w:t>&gt;0.05), but females in the SSS (mean: 104.6 mm) were significantly (</w:t>
      </w:r>
      <w:r>
        <w:rPr>
          <w:rFonts w:ascii="Times New Roman" w:hAnsi="Times New Roman"/>
          <w:i/>
          <w:sz w:val="24"/>
          <w:szCs w:val="24"/>
        </w:rPr>
        <w:t>P</w:t>
      </w:r>
      <w:r>
        <w:rPr>
          <w:rFonts w:ascii="Times New Roman" w:hAnsi="Times New Roman"/>
          <w:sz w:val="24"/>
          <w:szCs w:val="24"/>
        </w:rPr>
        <w:t>&lt;0.01) larger than those in any other region by ~9 mm.</w:t>
      </w:r>
      <w:r w:rsidRPr="00522648">
        <w:rPr>
          <w:rFonts w:ascii="Times New Roman" w:hAnsi="Times New Roman"/>
          <w:sz w:val="24"/>
          <w:szCs w:val="24"/>
        </w:rPr>
        <w:t xml:space="preserve"> </w:t>
      </w:r>
      <w:r>
        <w:rPr>
          <w:rFonts w:ascii="Times New Roman" w:hAnsi="Times New Roman"/>
          <w:sz w:val="24"/>
          <w:szCs w:val="24"/>
        </w:rPr>
        <w:t xml:space="preserve">There was a distinct vertical stratification in mean size for the species (Fig. 5a). Females were greater in size at depth (701-1000 m) than those in the surface zone (0-200 m) by 22.7 mm. The mean size of males was also greater below 400 m than in the 0- 200 m zone by 8.1 mm, although the largest </w:t>
      </w:r>
      <w:r>
        <w:rPr>
          <w:rFonts w:ascii="Times New Roman" w:hAnsi="Times New Roman"/>
          <w:i/>
          <w:sz w:val="24"/>
          <w:szCs w:val="24"/>
        </w:rPr>
        <w:t xml:space="preserve">G. braueri </w:t>
      </w:r>
      <w:r>
        <w:rPr>
          <w:rFonts w:ascii="Times New Roman" w:hAnsi="Times New Roman"/>
          <w:sz w:val="24"/>
          <w:szCs w:val="24"/>
        </w:rPr>
        <w:t>males (mean: 94.7 mm) tended to occur at 201-400 m.</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fraseri</w:t>
      </w:r>
      <w:r>
        <w:rPr>
          <w:rFonts w:ascii="Times New Roman" w:hAnsi="Times New Roman"/>
          <w:sz w:val="24"/>
          <w:szCs w:val="24"/>
        </w:rPr>
        <w:t>: Adult females had a significantly (</w:t>
      </w:r>
      <w:r>
        <w:rPr>
          <w:rFonts w:ascii="Times New Roman" w:hAnsi="Times New Roman"/>
          <w:i/>
          <w:sz w:val="24"/>
          <w:szCs w:val="24"/>
        </w:rPr>
        <w:t>P</w:t>
      </w:r>
      <w:r>
        <w:rPr>
          <w:rFonts w:ascii="Times New Roman" w:hAnsi="Times New Roman"/>
          <w:sz w:val="24"/>
          <w:szCs w:val="24"/>
        </w:rPr>
        <w:t xml:space="preserve">&lt;0.05) larger mean size than adult males (68.2 mm compared to 60.8 mm). Regional variation in mean size was not apparent for males or females from the available data. There was some evidence that specimens were larger in size </w:t>
      </w:r>
      <w:r>
        <w:rPr>
          <w:rFonts w:ascii="Times New Roman" w:hAnsi="Times New Roman"/>
          <w:sz w:val="24"/>
          <w:szCs w:val="24"/>
        </w:rPr>
        <w:lastRenderedPageBreak/>
        <w:t>at depth (401-700 m), but few data were collected in this zone (</w:t>
      </w:r>
      <w:r>
        <w:rPr>
          <w:rFonts w:ascii="Times New Roman" w:hAnsi="Times New Roman"/>
          <w:i/>
          <w:sz w:val="24"/>
          <w:szCs w:val="24"/>
        </w:rPr>
        <w:t>n</w:t>
      </w:r>
      <w:r>
        <w:rPr>
          <w:rFonts w:ascii="Times New Roman" w:hAnsi="Times New Roman"/>
          <w:sz w:val="24"/>
          <w:szCs w:val="24"/>
        </w:rPr>
        <w:t>= 5) and there was no significant (</w:t>
      </w:r>
      <w:r>
        <w:rPr>
          <w:rFonts w:ascii="Times New Roman" w:hAnsi="Times New Roman"/>
          <w:i/>
          <w:sz w:val="24"/>
          <w:szCs w:val="24"/>
        </w:rPr>
        <w:t>P</w:t>
      </w:r>
      <w:r>
        <w:rPr>
          <w:rFonts w:ascii="Times New Roman" w:hAnsi="Times New Roman"/>
          <w:sz w:val="24"/>
          <w:szCs w:val="24"/>
        </w:rPr>
        <w:t xml:space="preserve">&gt;0.05) difference in mean size between 0-200 m and 201-400 m (Fig. 5b).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nicholsi</w:t>
      </w:r>
      <w:r w:rsidRPr="00FE1AF3">
        <w:rPr>
          <w:rFonts w:ascii="Times New Roman" w:hAnsi="Times New Roman"/>
          <w:sz w:val="24"/>
          <w:szCs w:val="24"/>
        </w:rPr>
        <w:t>:</w:t>
      </w:r>
      <w:r>
        <w:rPr>
          <w:rFonts w:ascii="Times New Roman" w:hAnsi="Times New Roman"/>
          <w:sz w:val="24"/>
          <w:szCs w:val="24"/>
        </w:rPr>
        <w:t xml:space="preserve"> There were insufficient data for regional comparisons of male and female sizes for </w:t>
      </w:r>
      <w:r>
        <w:rPr>
          <w:rFonts w:ascii="Times New Roman" w:hAnsi="Times New Roman"/>
          <w:i/>
          <w:sz w:val="24"/>
          <w:szCs w:val="24"/>
        </w:rPr>
        <w:t>G. nicholsi</w:t>
      </w:r>
      <w:r>
        <w:rPr>
          <w:rFonts w:ascii="Times New Roman" w:hAnsi="Times New Roman"/>
          <w:sz w:val="24"/>
          <w:szCs w:val="24"/>
        </w:rPr>
        <w:t>. Adult females were significantly (</w:t>
      </w:r>
      <w:r>
        <w:rPr>
          <w:rFonts w:ascii="Times New Roman" w:hAnsi="Times New Roman"/>
          <w:i/>
          <w:sz w:val="24"/>
          <w:szCs w:val="24"/>
        </w:rPr>
        <w:t>P</w:t>
      </w:r>
      <w:r>
        <w:rPr>
          <w:rFonts w:ascii="Times New Roman" w:hAnsi="Times New Roman"/>
          <w:sz w:val="24"/>
          <w:szCs w:val="24"/>
        </w:rPr>
        <w:t xml:space="preserve">&lt;0.01) greater in size than males (means: 141.4 mm compared to 126.8 mm). Vertical separation in size classes was apparent, with an increase in mean size of ~15-22 mm between the upper- and lower-most depth zones for both sexes (Fig 5c).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opisthopterus</w:t>
      </w:r>
      <w:r>
        <w:rPr>
          <w:rFonts w:ascii="Times New Roman" w:hAnsi="Times New Roman"/>
          <w:sz w:val="24"/>
          <w:szCs w:val="24"/>
        </w:rPr>
        <w:t>: Comparisons of gender size were not possible for this species. There was no significant (</w:t>
      </w:r>
      <w:r>
        <w:rPr>
          <w:rFonts w:ascii="Times New Roman" w:hAnsi="Times New Roman"/>
          <w:i/>
          <w:sz w:val="24"/>
          <w:szCs w:val="24"/>
        </w:rPr>
        <w:t>P</w:t>
      </w:r>
      <w:r>
        <w:rPr>
          <w:rFonts w:ascii="Times New Roman" w:hAnsi="Times New Roman"/>
          <w:sz w:val="24"/>
          <w:szCs w:val="24"/>
        </w:rPr>
        <w:t>&gt;0.05) difference in mean body size between the 401-700 m and 701-1000 m depth zones, but the numbers of measurements per depth strata were relatively low (</w:t>
      </w:r>
      <w:r>
        <w:rPr>
          <w:rFonts w:ascii="Times New Roman" w:hAnsi="Times New Roman"/>
          <w:i/>
          <w:sz w:val="24"/>
          <w:szCs w:val="24"/>
        </w:rPr>
        <w:t>n</w:t>
      </w:r>
      <w:r>
        <w:rPr>
          <w:rFonts w:ascii="Times New Roman" w:hAnsi="Times New Roman"/>
          <w:sz w:val="24"/>
          <w:szCs w:val="24"/>
        </w:rPr>
        <w:t>&lt; 40).</w:t>
      </w:r>
    </w:p>
    <w:p w:rsidR="008506B5" w:rsidRDefault="008506B5" w:rsidP="008506B5">
      <w:pPr>
        <w:spacing w:line="360" w:lineRule="auto"/>
        <w:rPr>
          <w:rFonts w:ascii="Times New Roman" w:hAnsi="Times New Roman"/>
          <w:sz w:val="24"/>
          <w:szCs w:val="24"/>
        </w:rPr>
      </w:pPr>
    </w:p>
    <w:p w:rsidR="008506B5" w:rsidRPr="00A600A1" w:rsidRDefault="008506B5" w:rsidP="008506B5">
      <w:pPr>
        <w:spacing w:line="360" w:lineRule="auto"/>
        <w:rPr>
          <w:rFonts w:ascii="Times New Roman" w:hAnsi="Times New Roman"/>
          <w:sz w:val="24"/>
          <w:szCs w:val="24"/>
        </w:rPr>
      </w:pPr>
      <w:r w:rsidRPr="00A600A1">
        <w:rPr>
          <w:rFonts w:ascii="Times New Roman" w:hAnsi="Times New Roman"/>
          <w:sz w:val="24"/>
          <w:szCs w:val="24"/>
        </w:rPr>
        <w:t xml:space="preserve">Patterns in diet </w:t>
      </w:r>
    </w:p>
    <w:p w:rsidR="008506B5" w:rsidRDefault="008506B5" w:rsidP="008506B5">
      <w:pPr>
        <w:spacing w:line="360" w:lineRule="auto"/>
        <w:rPr>
          <w:rFonts w:ascii="Times New Roman" w:hAnsi="Times New Roman"/>
          <w:sz w:val="24"/>
          <w:szCs w:val="24"/>
        </w:rPr>
      </w:pPr>
      <w:r w:rsidRPr="00342671">
        <w:rPr>
          <w:rFonts w:ascii="Times New Roman" w:hAnsi="Times New Roman"/>
          <w:i/>
          <w:sz w:val="24"/>
          <w:szCs w:val="24"/>
        </w:rPr>
        <w:t>G. braueri</w:t>
      </w:r>
      <w:r>
        <w:rPr>
          <w:rFonts w:ascii="Times New Roman" w:hAnsi="Times New Roman"/>
          <w:sz w:val="24"/>
          <w:szCs w:val="24"/>
        </w:rPr>
        <w:t xml:space="preserve">: A total of 372 stomachs were examined for </w:t>
      </w:r>
      <w:r>
        <w:rPr>
          <w:rFonts w:ascii="Times New Roman" w:hAnsi="Times New Roman"/>
          <w:i/>
          <w:sz w:val="24"/>
          <w:szCs w:val="24"/>
        </w:rPr>
        <w:t>G. braueri</w:t>
      </w:r>
      <w:r>
        <w:rPr>
          <w:rFonts w:ascii="Times New Roman" w:hAnsi="Times New Roman"/>
          <w:sz w:val="24"/>
          <w:szCs w:val="24"/>
        </w:rPr>
        <w:t xml:space="preserve">. The species had a relatively broad diet predating several species of amphipods, copepods, euphausiids, ostracods and molluscs (Table 3). Copepods dominated the diet (60% IRI), with </w:t>
      </w:r>
      <w:r>
        <w:rPr>
          <w:rFonts w:ascii="Times New Roman" w:hAnsi="Times New Roman"/>
          <w:i/>
          <w:sz w:val="24"/>
          <w:szCs w:val="24"/>
        </w:rPr>
        <w:t>Metridia</w:t>
      </w:r>
      <w:r>
        <w:rPr>
          <w:rFonts w:ascii="Times New Roman" w:hAnsi="Times New Roman"/>
          <w:sz w:val="24"/>
          <w:szCs w:val="24"/>
        </w:rPr>
        <w:t xml:space="preserve"> spp. (47 %IRI), </w:t>
      </w:r>
      <w:r>
        <w:rPr>
          <w:rFonts w:ascii="Times New Roman" w:hAnsi="Times New Roman"/>
          <w:i/>
          <w:sz w:val="24"/>
          <w:szCs w:val="24"/>
        </w:rPr>
        <w:t xml:space="preserve">R. gigas </w:t>
      </w:r>
      <w:r>
        <w:rPr>
          <w:rFonts w:ascii="Times New Roman" w:hAnsi="Times New Roman"/>
          <w:sz w:val="24"/>
          <w:szCs w:val="24"/>
        </w:rPr>
        <w:t xml:space="preserve">(7% IRI) and </w:t>
      </w:r>
      <w:r>
        <w:rPr>
          <w:rFonts w:ascii="Times New Roman" w:hAnsi="Times New Roman"/>
          <w:i/>
          <w:sz w:val="24"/>
          <w:szCs w:val="24"/>
        </w:rPr>
        <w:t>P. robusta</w:t>
      </w:r>
      <w:r>
        <w:rPr>
          <w:rFonts w:ascii="Times New Roman" w:hAnsi="Times New Roman"/>
          <w:sz w:val="24"/>
          <w:szCs w:val="24"/>
        </w:rPr>
        <w:t xml:space="preserve"> (5% IRI) the most predated species in this group. Euphausiids also formed a substantial part of the overall diet (35% IRI), particularly </w:t>
      </w:r>
      <w:r>
        <w:rPr>
          <w:rFonts w:ascii="Times New Roman" w:hAnsi="Times New Roman"/>
          <w:i/>
          <w:sz w:val="24"/>
          <w:szCs w:val="24"/>
        </w:rPr>
        <w:t xml:space="preserve">Thysanoessa </w:t>
      </w:r>
      <w:r>
        <w:rPr>
          <w:rFonts w:ascii="Times New Roman" w:hAnsi="Times New Roman"/>
          <w:sz w:val="24"/>
          <w:szCs w:val="24"/>
        </w:rPr>
        <w:t xml:space="preserve">spp. (19 %IRI).  </w:t>
      </w:r>
      <w:r>
        <w:rPr>
          <w:rFonts w:ascii="Times New Roman" w:hAnsi="Times New Roman"/>
          <w:i/>
          <w:sz w:val="24"/>
          <w:szCs w:val="24"/>
        </w:rPr>
        <w:t>E. superba</w:t>
      </w:r>
      <w:r>
        <w:rPr>
          <w:rFonts w:ascii="Times New Roman" w:hAnsi="Times New Roman"/>
          <w:sz w:val="24"/>
          <w:szCs w:val="24"/>
        </w:rPr>
        <w:t xml:space="preserve"> and unidentified euphausiids formed a comparatively small proportion (~4% IRI) of the diet. Other important prey species included </w:t>
      </w:r>
      <w:r>
        <w:rPr>
          <w:rFonts w:ascii="Times New Roman" w:hAnsi="Times New Roman"/>
          <w:i/>
          <w:sz w:val="24"/>
          <w:szCs w:val="24"/>
        </w:rPr>
        <w:t>T. gaudichaudii</w:t>
      </w:r>
      <w:r>
        <w:rPr>
          <w:rFonts w:ascii="Times New Roman" w:hAnsi="Times New Roman"/>
          <w:sz w:val="24"/>
          <w:szCs w:val="24"/>
        </w:rPr>
        <w:t xml:space="preserve"> (~5% IRI).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sz w:val="24"/>
          <w:szCs w:val="24"/>
        </w:rPr>
        <w:t xml:space="preserve">There were clear spatial, temporal and ontogenetic variations in </w:t>
      </w:r>
      <w:r w:rsidRPr="00342671">
        <w:rPr>
          <w:rFonts w:ascii="Times New Roman" w:hAnsi="Times New Roman"/>
          <w:i/>
          <w:sz w:val="24"/>
          <w:szCs w:val="24"/>
        </w:rPr>
        <w:t>G. braueri</w:t>
      </w:r>
      <w:r>
        <w:rPr>
          <w:rFonts w:ascii="Times New Roman" w:hAnsi="Times New Roman"/>
          <w:sz w:val="24"/>
          <w:szCs w:val="24"/>
        </w:rPr>
        <w:t xml:space="preserve"> diet (Fig. 6). Predation on </w:t>
      </w:r>
      <w:r>
        <w:rPr>
          <w:rFonts w:ascii="Times New Roman" w:hAnsi="Times New Roman"/>
          <w:i/>
          <w:sz w:val="24"/>
          <w:szCs w:val="24"/>
        </w:rPr>
        <w:t>Metridia</w:t>
      </w:r>
      <w:r>
        <w:rPr>
          <w:rFonts w:ascii="Times New Roman" w:hAnsi="Times New Roman"/>
          <w:sz w:val="24"/>
          <w:szCs w:val="24"/>
        </w:rPr>
        <w:t xml:space="preserve"> spp. was greatest in the MSS and SSS (32-58% IRI), but these copepods decreased in the diet with decreasing latitude towards the PF (6% IRI; Fig. 6a). Other copepod species, comprising mostly </w:t>
      </w:r>
      <w:r>
        <w:rPr>
          <w:rFonts w:ascii="Times New Roman" w:hAnsi="Times New Roman"/>
          <w:i/>
          <w:sz w:val="24"/>
          <w:szCs w:val="24"/>
        </w:rPr>
        <w:t xml:space="preserve">Paraeuchaeta </w:t>
      </w:r>
      <w:r>
        <w:rPr>
          <w:rFonts w:ascii="Times New Roman" w:hAnsi="Times New Roman"/>
          <w:sz w:val="24"/>
          <w:szCs w:val="24"/>
        </w:rPr>
        <w:t xml:space="preserve">spp. and </w:t>
      </w:r>
      <w:r>
        <w:rPr>
          <w:rFonts w:ascii="Times New Roman" w:hAnsi="Times New Roman"/>
          <w:i/>
          <w:sz w:val="24"/>
          <w:szCs w:val="24"/>
        </w:rPr>
        <w:t>Calanus simillimus</w:t>
      </w:r>
      <w:r>
        <w:rPr>
          <w:rFonts w:ascii="Times New Roman" w:hAnsi="Times New Roman"/>
          <w:sz w:val="24"/>
          <w:szCs w:val="24"/>
        </w:rPr>
        <w:t xml:space="preserve">, also increased in prevalence along this cline from the MSS, and </w:t>
      </w:r>
      <w:r>
        <w:rPr>
          <w:rFonts w:ascii="Times New Roman" w:hAnsi="Times New Roman"/>
          <w:i/>
          <w:sz w:val="24"/>
          <w:szCs w:val="24"/>
        </w:rPr>
        <w:t xml:space="preserve">P. robusta </w:t>
      </w:r>
      <w:r>
        <w:rPr>
          <w:rFonts w:ascii="Times New Roman" w:hAnsi="Times New Roman"/>
          <w:sz w:val="24"/>
          <w:szCs w:val="24"/>
        </w:rPr>
        <w:t xml:space="preserve">and </w:t>
      </w:r>
      <w:r>
        <w:rPr>
          <w:rFonts w:ascii="Times New Roman" w:hAnsi="Times New Roman"/>
          <w:i/>
          <w:sz w:val="24"/>
          <w:szCs w:val="24"/>
        </w:rPr>
        <w:t>R. gigas</w:t>
      </w:r>
      <w:r>
        <w:rPr>
          <w:rFonts w:ascii="Times New Roman" w:hAnsi="Times New Roman"/>
          <w:sz w:val="24"/>
          <w:szCs w:val="24"/>
        </w:rPr>
        <w:t xml:space="preserve"> were predated most around the GB and PF (~7-20% IRI). </w:t>
      </w:r>
      <w:r>
        <w:rPr>
          <w:rFonts w:ascii="Times New Roman" w:hAnsi="Times New Roman"/>
          <w:i/>
          <w:sz w:val="24"/>
          <w:szCs w:val="24"/>
        </w:rPr>
        <w:t>E. superba</w:t>
      </w:r>
      <w:r>
        <w:rPr>
          <w:rFonts w:ascii="Times New Roman" w:hAnsi="Times New Roman"/>
          <w:sz w:val="24"/>
          <w:szCs w:val="24"/>
        </w:rPr>
        <w:t xml:space="preserve"> was predated in small </w:t>
      </w:r>
      <w:r>
        <w:rPr>
          <w:rFonts w:ascii="Times New Roman" w:hAnsi="Times New Roman"/>
          <w:sz w:val="24"/>
          <w:szCs w:val="24"/>
        </w:rPr>
        <w:lastRenderedPageBreak/>
        <w:t xml:space="preserve">quantities (&lt;5% IRI) in all regions, except the GB where it formed a substantial part of the diet (34% IRI). Predation on </w:t>
      </w:r>
      <w:r>
        <w:rPr>
          <w:rFonts w:ascii="Times New Roman" w:hAnsi="Times New Roman"/>
          <w:i/>
          <w:sz w:val="24"/>
          <w:szCs w:val="24"/>
        </w:rPr>
        <w:t xml:space="preserve">Thysanoessa </w:t>
      </w:r>
      <w:r>
        <w:rPr>
          <w:rFonts w:ascii="Times New Roman" w:hAnsi="Times New Roman"/>
          <w:sz w:val="24"/>
          <w:szCs w:val="24"/>
        </w:rPr>
        <w:t xml:space="preserve">spp. was highest between the SSS and NSS (25-47% IRI) and </w:t>
      </w:r>
      <w:r>
        <w:rPr>
          <w:rFonts w:ascii="Times New Roman" w:hAnsi="Times New Roman"/>
          <w:i/>
          <w:sz w:val="24"/>
          <w:szCs w:val="24"/>
        </w:rPr>
        <w:t>T. gaudichaudii</w:t>
      </w:r>
      <w:r>
        <w:rPr>
          <w:rFonts w:ascii="Times New Roman" w:hAnsi="Times New Roman"/>
          <w:sz w:val="24"/>
          <w:szCs w:val="24"/>
        </w:rPr>
        <w:t xml:space="preserve"> occurred mostly in the diet in the NSS (21% IRI).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sz w:val="24"/>
          <w:szCs w:val="24"/>
        </w:rPr>
        <w:t xml:space="preserve">From a temporal perspective, the species fed mostly on </w:t>
      </w:r>
      <w:r>
        <w:rPr>
          <w:rFonts w:ascii="Times New Roman" w:hAnsi="Times New Roman"/>
          <w:i/>
          <w:sz w:val="24"/>
          <w:szCs w:val="24"/>
        </w:rPr>
        <w:t>Metridia</w:t>
      </w:r>
      <w:r>
        <w:rPr>
          <w:rFonts w:ascii="Times New Roman" w:hAnsi="Times New Roman"/>
          <w:sz w:val="24"/>
          <w:szCs w:val="24"/>
        </w:rPr>
        <w:t xml:space="preserve"> spp. during autumn (50% IRI) and </w:t>
      </w:r>
      <w:r>
        <w:rPr>
          <w:rFonts w:ascii="Times New Roman" w:hAnsi="Times New Roman"/>
          <w:i/>
          <w:sz w:val="24"/>
          <w:szCs w:val="24"/>
        </w:rPr>
        <w:t>R. gigas</w:t>
      </w:r>
      <w:r>
        <w:rPr>
          <w:rFonts w:ascii="Times New Roman" w:hAnsi="Times New Roman"/>
          <w:sz w:val="24"/>
          <w:szCs w:val="24"/>
        </w:rPr>
        <w:t xml:space="preserve"> occurred predominantly in the diet during the spring (Fig. 6b). </w:t>
      </w:r>
      <w:r>
        <w:rPr>
          <w:rFonts w:ascii="Times New Roman" w:hAnsi="Times New Roman"/>
          <w:i/>
          <w:sz w:val="24"/>
          <w:szCs w:val="24"/>
        </w:rPr>
        <w:t xml:space="preserve">T. gaudichaudii </w:t>
      </w:r>
      <w:r>
        <w:rPr>
          <w:rFonts w:ascii="Times New Roman" w:hAnsi="Times New Roman"/>
          <w:sz w:val="24"/>
          <w:szCs w:val="24"/>
        </w:rPr>
        <w:t xml:space="preserve">and </w:t>
      </w:r>
      <w:r>
        <w:rPr>
          <w:rFonts w:ascii="Times New Roman" w:hAnsi="Times New Roman"/>
          <w:i/>
          <w:sz w:val="24"/>
          <w:szCs w:val="24"/>
        </w:rPr>
        <w:t xml:space="preserve">E. superba </w:t>
      </w:r>
      <w:r>
        <w:rPr>
          <w:rFonts w:ascii="Times New Roman" w:hAnsi="Times New Roman"/>
          <w:sz w:val="24"/>
          <w:szCs w:val="24"/>
        </w:rPr>
        <w:t xml:space="preserve">were most prevalent in the diet during summer. </w:t>
      </w:r>
      <w:r>
        <w:rPr>
          <w:rFonts w:ascii="Times New Roman" w:hAnsi="Times New Roman"/>
          <w:i/>
          <w:sz w:val="24"/>
          <w:szCs w:val="24"/>
        </w:rPr>
        <w:t xml:space="preserve">P. robusta </w:t>
      </w:r>
      <w:r>
        <w:rPr>
          <w:rFonts w:ascii="Times New Roman" w:hAnsi="Times New Roman"/>
          <w:sz w:val="24"/>
          <w:szCs w:val="24"/>
        </w:rPr>
        <w:t xml:space="preserve">and ostracods were also predated mostly in spring and summer. </w:t>
      </w:r>
    </w:p>
    <w:p w:rsidR="008506B5" w:rsidRDefault="008506B5" w:rsidP="008506B5">
      <w:pPr>
        <w:spacing w:line="360" w:lineRule="auto"/>
        <w:rPr>
          <w:rFonts w:ascii="Times New Roman" w:hAnsi="Times New Roman"/>
          <w:sz w:val="24"/>
          <w:szCs w:val="24"/>
        </w:rPr>
      </w:pPr>
    </w:p>
    <w:p w:rsidR="008506B5" w:rsidRPr="004E1570" w:rsidRDefault="008506B5" w:rsidP="008506B5">
      <w:pPr>
        <w:spacing w:line="360" w:lineRule="auto"/>
        <w:rPr>
          <w:rFonts w:ascii="Times New Roman" w:hAnsi="Times New Roman"/>
          <w:sz w:val="24"/>
          <w:szCs w:val="24"/>
        </w:rPr>
      </w:pPr>
      <w:r>
        <w:rPr>
          <w:rFonts w:ascii="Times New Roman" w:hAnsi="Times New Roman"/>
          <w:sz w:val="24"/>
          <w:szCs w:val="24"/>
        </w:rPr>
        <w:t xml:space="preserve">Specimens &lt;58 mm and between 58-105 mm took the greatest proportions of </w:t>
      </w:r>
      <w:r>
        <w:rPr>
          <w:rFonts w:ascii="Times New Roman" w:hAnsi="Times New Roman"/>
          <w:i/>
          <w:sz w:val="24"/>
          <w:szCs w:val="24"/>
        </w:rPr>
        <w:t xml:space="preserve">Metridia </w:t>
      </w:r>
      <w:r>
        <w:rPr>
          <w:rFonts w:ascii="Times New Roman" w:hAnsi="Times New Roman"/>
          <w:sz w:val="24"/>
          <w:szCs w:val="24"/>
        </w:rPr>
        <w:t xml:space="preserve">spp. (37-46% IRI), whilst those &gt;105 mm only predated these copepods in small proportions (5% IRI; Fig. 6c). Only specimens &gt;58 mm predated </w:t>
      </w:r>
      <w:r>
        <w:rPr>
          <w:rFonts w:ascii="Times New Roman" w:hAnsi="Times New Roman"/>
          <w:i/>
          <w:sz w:val="24"/>
          <w:szCs w:val="24"/>
        </w:rPr>
        <w:t>E. superba</w:t>
      </w:r>
      <w:r>
        <w:rPr>
          <w:rFonts w:ascii="Times New Roman" w:hAnsi="Times New Roman"/>
          <w:sz w:val="24"/>
          <w:szCs w:val="24"/>
        </w:rPr>
        <w:t xml:space="preserve"> and the proportion of </w:t>
      </w:r>
      <w:r>
        <w:rPr>
          <w:rFonts w:ascii="Times New Roman" w:hAnsi="Times New Roman"/>
          <w:i/>
          <w:sz w:val="24"/>
          <w:szCs w:val="24"/>
        </w:rPr>
        <w:t xml:space="preserve">Thysanoessa </w:t>
      </w:r>
      <w:r>
        <w:rPr>
          <w:rFonts w:ascii="Times New Roman" w:hAnsi="Times New Roman"/>
          <w:sz w:val="24"/>
          <w:szCs w:val="24"/>
        </w:rPr>
        <w:t xml:space="preserve">spp. in the diet increased with increasing size. The proportion of ostracods in the diet also increased with increasing size. All size classes took </w:t>
      </w:r>
      <w:r>
        <w:rPr>
          <w:rFonts w:ascii="Times New Roman" w:hAnsi="Times New Roman"/>
          <w:i/>
          <w:sz w:val="24"/>
          <w:szCs w:val="24"/>
        </w:rPr>
        <w:t>T. gaudichaudii</w:t>
      </w:r>
      <w:r>
        <w:rPr>
          <w:rFonts w:ascii="Times New Roman" w:hAnsi="Times New Roman"/>
          <w:sz w:val="24"/>
          <w:szCs w:val="24"/>
        </w:rPr>
        <w:t xml:space="preserve"> and </w:t>
      </w:r>
      <w:r>
        <w:rPr>
          <w:rFonts w:ascii="Times New Roman" w:hAnsi="Times New Roman"/>
          <w:i/>
          <w:sz w:val="24"/>
          <w:szCs w:val="24"/>
        </w:rPr>
        <w:t>R. gigas</w:t>
      </w:r>
      <w:r>
        <w:rPr>
          <w:rFonts w:ascii="Times New Roman" w:hAnsi="Times New Roman"/>
          <w:sz w:val="24"/>
          <w:szCs w:val="24"/>
        </w:rPr>
        <w:t xml:space="preserve">, but those &lt;58 mm predated the greatest proportions of </w:t>
      </w:r>
      <w:r>
        <w:rPr>
          <w:rFonts w:ascii="Times New Roman" w:hAnsi="Times New Roman"/>
          <w:i/>
          <w:sz w:val="24"/>
          <w:szCs w:val="24"/>
        </w:rPr>
        <w:t xml:space="preserve">P. </w:t>
      </w:r>
      <w:r w:rsidRPr="00B23900">
        <w:rPr>
          <w:rFonts w:ascii="Times New Roman" w:hAnsi="Times New Roman"/>
          <w:i/>
          <w:sz w:val="24"/>
          <w:szCs w:val="24"/>
        </w:rPr>
        <w:t xml:space="preserve">robusta </w:t>
      </w:r>
      <w:r>
        <w:rPr>
          <w:rFonts w:ascii="Times New Roman" w:hAnsi="Times New Roman"/>
          <w:sz w:val="24"/>
          <w:szCs w:val="24"/>
        </w:rPr>
        <w:t xml:space="preserve">(11% IRI). </w:t>
      </w:r>
    </w:p>
    <w:p w:rsidR="008506B5" w:rsidRPr="008F6680" w:rsidRDefault="008506B5" w:rsidP="008506B5">
      <w:pPr>
        <w:spacing w:line="360" w:lineRule="auto"/>
      </w:pPr>
      <w:r>
        <w:rPr>
          <w:rFonts w:ascii="Times New Roman" w:hAnsi="Times New Roman"/>
          <w:sz w:val="24"/>
          <w:szCs w:val="24"/>
        </w:rPr>
        <w:t xml:space="preserve">   </w:t>
      </w:r>
    </w:p>
    <w:p w:rsidR="008506B5" w:rsidRPr="002E1C72" w:rsidRDefault="008506B5" w:rsidP="008506B5">
      <w:pPr>
        <w:spacing w:line="360" w:lineRule="auto"/>
        <w:rPr>
          <w:rFonts w:ascii="Times New Roman" w:hAnsi="Times New Roman"/>
          <w:sz w:val="24"/>
          <w:szCs w:val="24"/>
        </w:rPr>
      </w:pPr>
      <w:r w:rsidRPr="00342671">
        <w:rPr>
          <w:rFonts w:ascii="Times New Roman" w:hAnsi="Times New Roman"/>
          <w:i/>
          <w:sz w:val="24"/>
          <w:szCs w:val="24"/>
        </w:rPr>
        <w:t xml:space="preserve">G. </w:t>
      </w:r>
      <w:r>
        <w:rPr>
          <w:rFonts w:ascii="Times New Roman" w:hAnsi="Times New Roman"/>
          <w:i/>
          <w:sz w:val="24"/>
          <w:szCs w:val="24"/>
        </w:rPr>
        <w:t>fraseri</w:t>
      </w:r>
      <w:r w:rsidRPr="00560993">
        <w:rPr>
          <w:rFonts w:ascii="Times New Roman" w:hAnsi="Times New Roman"/>
          <w:sz w:val="24"/>
          <w:szCs w:val="24"/>
        </w:rPr>
        <w:t>:</w:t>
      </w:r>
      <w:r>
        <w:rPr>
          <w:rFonts w:ascii="Times New Roman" w:hAnsi="Times New Roman"/>
          <w:sz w:val="24"/>
          <w:szCs w:val="24"/>
        </w:rPr>
        <w:t xml:space="preserve"> A total of 103 </w:t>
      </w:r>
      <w:r>
        <w:rPr>
          <w:rFonts w:ascii="Times New Roman" w:hAnsi="Times New Roman"/>
          <w:i/>
          <w:sz w:val="24"/>
          <w:szCs w:val="24"/>
        </w:rPr>
        <w:t xml:space="preserve">G. fraseri </w:t>
      </w:r>
      <w:r>
        <w:rPr>
          <w:rFonts w:ascii="Times New Roman" w:hAnsi="Times New Roman"/>
          <w:sz w:val="24"/>
          <w:szCs w:val="24"/>
        </w:rPr>
        <w:t xml:space="preserve">stomachs were examined during the study. The species fed predominantly on copepods (79% IRI), particularly </w:t>
      </w:r>
      <w:r>
        <w:rPr>
          <w:rFonts w:ascii="Times New Roman" w:hAnsi="Times New Roman"/>
          <w:i/>
          <w:sz w:val="24"/>
          <w:szCs w:val="24"/>
        </w:rPr>
        <w:t xml:space="preserve">Metridia </w:t>
      </w:r>
      <w:r>
        <w:rPr>
          <w:rFonts w:ascii="Times New Roman" w:hAnsi="Times New Roman"/>
          <w:sz w:val="24"/>
          <w:szCs w:val="24"/>
        </w:rPr>
        <w:t xml:space="preserve">spp. (58% IRI), </w:t>
      </w:r>
      <w:r>
        <w:rPr>
          <w:rFonts w:ascii="Times New Roman" w:hAnsi="Times New Roman"/>
          <w:i/>
          <w:sz w:val="24"/>
          <w:szCs w:val="24"/>
        </w:rPr>
        <w:t>R. gigas</w:t>
      </w:r>
      <w:r>
        <w:rPr>
          <w:rFonts w:ascii="Times New Roman" w:hAnsi="Times New Roman"/>
          <w:sz w:val="24"/>
          <w:szCs w:val="24"/>
        </w:rPr>
        <w:t xml:space="preserve"> (10% IRI) and </w:t>
      </w:r>
      <w:r>
        <w:rPr>
          <w:rFonts w:ascii="Times New Roman" w:hAnsi="Times New Roman"/>
          <w:i/>
          <w:sz w:val="24"/>
          <w:szCs w:val="24"/>
        </w:rPr>
        <w:t>P. robusta</w:t>
      </w:r>
      <w:r>
        <w:rPr>
          <w:rFonts w:ascii="Times New Roman" w:hAnsi="Times New Roman"/>
          <w:sz w:val="24"/>
          <w:szCs w:val="24"/>
        </w:rPr>
        <w:t xml:space="preserve"> (4% IRI; Table 3). The species also predated euphausiids (19% IRI), but only </w:t>
      </w:r>
      <w:r>
        <w:rPr>
          <w:rFonts w:ascii="Times New Roman" w:hAnsi="Times New Roman"/>
          <w:i/>
          <w:sz w:val="24"/>
          <w:szCs w:val="24"/>
        </w:rPr>
        <w:t xml:space="preserve">Thysanoessa </w:t>
      </w:r>
      <w:r>
        <w:rPr>
          <w:rFonts w:ascii="Times New Roman" w:hAnsi="Times New Roman"/>
          <w:sz w:val="24"/>
          <w:szCs w:val="24"/>
        </w:rPr>
        <w:t xml:space="preserve">spp. and not </w:t>
      </w:r>
      <w:r>
        <w:rPr>
          <w:rFonts w:ascii="Times New Roman" w:hAnsi="Times New Roman"/>
          <w:i/>
          <w:sz w:val="24"/>
          <w:szCs w:val="24"/>
        </w:rPr>
        <w:t>E. superba</w:t>
      </w:r>
      <w:r>
        <w:rPr>
          <w:rFonts w:ascii="Times New Roman" w:hAnsi="Times New Roman"/>
          <w:sz w:val="24"/>
          <w:szCs w:val="24"/>
        </w:rPr>
        <w:t xml:space="preserve">. Stomach samples were collected predominantly from just two regions, the GB and the PF, but there was clear evidence of variation in diet between these two stations (Fig. 7a). Greater proportions of </w:t>
      </w:r>
      <w:r>
        <w:rPr>
          <w:rFonts w:ascii="Times New Roman" w:hAnsi="Times New Roman"/>
          <w:i/>
          <w:sz w:val="24"/>
          <w:szCs w:val="24"/>
        </w:rPr>
        <w:t xml:space="preserve">Metridia </w:t>
      </w:r>
      <w:r>
        <w:rPr>
          <w:rFonts w:ascii="Times New Roman" w:hAnsi="Times New Roman"/>
          <w:sz w:val="24"/>
          <w:szCs w:val="24"/>
        </w:rPr>
        <w:t xml:space="preserve">spp., occurred in the diet in the GB (67% IRI) than at the PF (30% IRI), but the proportion of </w:t>
      </w:r>
      <w:r>
        <w:rPr>
          <w:rFonts w:ascii="Times New Roman" w:hAnsi="Times New Roman"/>
          <w:i/>
          <w:sz w:val="24"/>
          <w:szCs w:val="24"/>
        </w:rPr>
        <w:t xml:space="preserve">Thysanoessa </w:t>
      </w:r>
      <w:r>
        <w:rPr>
          <w:rFonts w:ascii="Times New Roman" w:hAnsi="Times New Roman"/>
          <w:sz w:val="24"/>
          <w:szCs w:val="24"/>
        </w:rPr>
        <w:t xml:space="preserve">spp. was notably lower in the region (15% compared to 41% IRI). Other copepod species, comprising mostly </w:t>
      </w:r>
      <w:r>
        <w:rPr>
          <w:rFonts w:ascii="Times New Roman" w:hAnsi="Times New Roman"/>
          <w:i/>
          <w:sz w:val="24"/>
          <w:szCs w:val="24"/>
        </w:rPr>
        <w:t xml:space="preserve">C. simillimus </w:t>
      </w:r>
      <w:r>
        <w:rPr>
          <w:rFonts w:ascii="Times New Roman" w:hAnsi="Times New Roman"/>
          <w:sz w:val="24"/>
          <w:szCs w:val="24"/>
        </w:rPr>
        <w:t xml:space="preserve">and </w:t>
      </w:r>
      <w:r>
        <w:rPr>
          <w:rFonts w:ascii="Times New Roman" w:hAnsi="Times New Roman"/>
          <w:i/>
          <w:sz w:val="24"/>
          <w:szCs w:val="24"/>
        </w:rPr>
        <w:t>Calanoides acutus</w:t>
      </w:r>
      <w:r>
        <w:rPr>
          <w:rFonts w:ascii="Times New Roman" w:hAnsi="Times New Roman"/>
          <w:sz w:val="24"/>
          <w:szCs w:val="24"/>
        </w:rPr>
        <w:t xml:space="preserve">, were also more prominent in the diet at the PF.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sz w:val="24"/>
          <w:szCs w:val="24"/>
        </w:rPr>
        <w:t xml:space="preserve">There was some evidence of temporal variation in diet, as </w:t>
      </w:r>
      <w:r>
        <w:rPr>
          <w:rFonts w:ascii="Times New Roman" w:hAnsi="Times New Roman"/>
          <w:i/>
          <w:sz w:val="24"/>
          <w:szCs w:val="24"/>
        </w:rPr>
        <w:t xml:space="preserve">R. gigas </w:t>
      </w:r>
      <w:r>
        <w:rPr>
          <w:rFonts w:ascii="Times New Roman" w:hAnsi="Times New Roman"/>
          <w:sz w:val="24"/>
          <w:szCs w:val="24"/>
        </w:rPr>
        <w:t xml:space="preserve">comprised a greater proportion of the diet in spring (27% IRI) than summer and autumn (3-7% IRI), and </w:t>
      </w:r>
      <w:r>
        <w:rPr>
          <w:rFonts w:ascii="Times New Roman" w:hAnsi="Times New Roman"/>
          <w:i/>
          <w:sz w:val="24"/>
          <w:szCs w:val="24"/>
        </w:rPr>
        <w:lastRenderedPageBreak/>
        <w:t xml:space="preserve">Thysanoessa </w:t>
      </w:r>
      <w:r>
        <w:rPr>
          <w:rFonts w:ascii="Times New Roman" w:hAnsi="Times New Roman"/>
          <w:sz w:val="24"/>
          <w:szCs w:val="24"/>
        </w:rPr>
        <w:t xml:space="preserve">spp. were most prominent in the diet in autumn (40% IRI; Fig. 7b).  The largest specimens (&gt;80 mm) predated </w:t>
      </w:r>
      <w:r>
        <w:rPr>
          <w:rFonts w:ascii="Times New Roman" w:hAnsi="Times New Roman"/>
          <w:i/>
          <w:sz w:val="24"/>
          <w:szCs w:val="24"/>
        </w:rPr>
        <w:t>T. gaudichaudii</w:t>
      </w:r>
      <w:r>
        <w:rPr>
          <w:rFonts w:ascii="Times New Roman" w:hAnsi="Times New Roman"/>
          <w:sz w:val="24"/>
          <w:szCs w:val="24"/>
        </w:rPr>
        <w:t>, but this size class</w:t>
      </w:r>
      <w:r w:rsidRPr="006C6CB2">
        <w:rPr>
          <w:rFonts w:ascii="Times New Roman" w:hAnsi="Times New Roman"/>
          <w:sz w:val="24"/>
          <w:szCs w:val="24"/>
        </w:rPr>
        <w:t xml:space="preserve"> </w:t>
      </w:r>
      <w:r>
        <w:rPr>
          <w:rFonts w:ascii="Times New Roman" w:hAnsi="Times New Roman"/>
          <w:sz w:val="24"/>
          <w:szCs w:val="24"/>
        </w:rPr>
        <w:t xml:space="preserve">took the fewest </w:t>
      </w:r>
      <w:r>
        <w:rPr>
          <w:rFonts w:ascii="Times New Roman" w:hAnsi="Times New Roman"/>
          <w:i/>
          <w:sz w:val="24"/>
          <w:szCs w:val="24"/>
        </w:rPr>
        <w:t>Metridia</w:t>
      </w:r>
      <w:r>
        <w:rPr>
          <w:rFonts w:ascii="Times New Roman" w:hAnsi="Times New Roman"/>
          <w:sz w:val="24"/>
          <w:szCs w:val="24"/>
        </w:rPr>
        <w:t xml:space="preserve"> spp. (27% IRI; Fig. 7c). </w:t>
      </w:r>
      <w:r>
        <w:rPr>
          <w:rFonts w:ascii="Times New Roman" w:hAnsi="Times New Roman"/>
          <w:i/>
          <w:sz w:val="24"/>
          <w:szCs w:val="24"/>
        </w:rPr>
        <w:t xml:space="preserve">R. gigas </w:t>
      </w:r>
      <w:r>
        <w:rPr>
          <w:rFonts w:ascii="Times New Roman" w:hAnsi="Times New Roman"/>
          <w:sz w:val="24"/>
          <w:szCs w:val="24"/>
        </w:rPr>
        <w:t xml:space="preserve">was absent from the diet in fish &lt;53 mm.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sidRPr="00342671">
        <w:rPr>
          <w:rFonts w:ascii="Times New Roman" w:hAnsi="Times New Roman"/>
          <w:i/>
          <w:sz w:val="24"/>
          <w:szCs w:val="24"/>
        </w:rPr>
        <w:t xml:space="preserve">G. </w:t>
      </w:r>
      <w:r>
        <w:rPr>
          <w:rFonts w:ascii="Times New Roman" w:hAnsi="Times New Roman"/>
          <w:i/>
          <w:sz w:val="24"/>
          <w:szCs w:val="24"/>
        </w:rPr>
        <w:t>nicholsi</w:t>
      </w:r>
      <w:r>
        <w:rPr>
          <w:rFonts w:ascii="Times New Roman" w:hAnsi="Times New Roman"/>
          <w:sz w:val="24"/>
          <w:szCs w:val="24"/>
        </w:rPr>
        <w:t xml:space="preserve">: The total number of stomachs examined for </w:t>
      </w:r>
      <w:r w:rsidRPr="00BF2882">
        <w:rPr>
          <w:rFonts w:ascii="Times New Roman" w:hAnsi="Times New Roman"/>
          <w:sz w:val="24"/>
          <w:szCs w:val="24"/>
        </w:rPr>
        <w:t>this species</w:t>
      </w:r>
      <w:r>
        <w:rPr>
          <w:rFonts w:ascii="Times New Roman" w:hAnsi="Times New Roman"/>
          <w:sz w:val="24"/>
          <w:szCs w:val="24"/>
        </w:rPr>
        <w:t xml:space="preserve"> was 40. The diet was dominated by copepods (64% IRI), with</w:t>
      </w:r>
      <w:r w:rsidRPr="005A4BDD">
        <w:rPr>
          <w:rFonts w:ascii="Times New Roman" w:hAnsi="Times New Roman"/>
          <w:i/>
          <w:sz w:val="24"/>
          <w:szCs w:val="24"/>
        </w:rPr>
        <w:t xml:space="preserve"> </w:t>
      </w:r>
      <w:r>
        <w:rPr>
          <w:rFonts w:ascii="Times New Roman" w:hAnsi="Times New Roman"/>
          <w:i/>
          <w:sz w:val="24"/>
          <w:szCs w:val="24"/>
        </w:rPr>
        <w:t xml:space="preserve">Metridia </w:t>
      </w:r>
      <w:r>
        <w:rPr>
          <w:rFonts w:ascii="Times New Roman" w:hAnsi="Times New Roman"/>
          <w:sz w:val="24"/>
          <w:szCs w:val="24"/>
        </w:rPr>
        <w:t xml:space="preserve">spp. (34% IRI) and </w:t>
      </w:r>
      <w:r>
        <w:rPr>
          <w:rFonts w:ascii="Times New Roman" w:hAnsi="Times New Roman"/>
          <w:i/>
          <w:sz w:val="24"/>
          <w:szCs w:val="24"/>
        </w:rPr>
        <w:t xml:space="preserve">R. gigas </w:t>
      </w:r>
      <w:r>
        <w:rPr>
          <w:rFonts w:ascii="Times New Roman" w:hAnsi="Times New Roman"/>
          <w:sz w:val="24"/>
          <w:szCs w:val="24"/>
        </w:rPr>
        <w:t xml:space="preserve">(30% IRI) and </w:t>
      </w:r>
      <w:r>
        <w:rPr>
          <w:rFonts w:ascii="Times New Roman" w:hAnsi="Times New Roman"/>
          <w:i/>
          <w:sz w:val="24"/>
          <w:szCs w:val="24"/>
        </w:rPr>
        <w:t>P. robusta</w:t>
      </w:r>
      <w:r>
        <w:rPr>
          <w:rFonts w:ascii="Times New Roman" w:hAnsi="Times New Roman"/>
          <w:sz w:val="24"/>
          <w:szCs w:val="24"/>
        </w:rPr>
        <w:t xml:space="preserve"> (10% IRI) the main species targeted in this group (Table 3). Euphausiids accounted for around 35% IRI and the main species predated in this group was </w:t>
      </w:r>
      <w:r>
        <w:rPr>
          <w:rFonts w:ascii="Times New Roman" w:hAnsi="Times New Roman"/>
          <w:i/>
          <w:sz w:val="24"/>
          <w:szCs w:val="24"/>
        </w:rPr>
        <w:t xml:space="preserve">E. superba </w:t>
      </w:r>
      <w:r>
        <w:rPr>
          <w:rFonts w:ascii="Times New Roman" w:hAnsi="Times New Roman"/>
          <w:sz w:val="24"/>
          <w:szCs w:val="24"/>
        </w:rPr>
        <w:t xml:space="preserve">(15% IRI). All other prey items, including amphipods and ostracods, represented only minor components of the species diet (&lt;1% IRI). </w:t>
      </w:r>
    </w:p>
    <w:p w:rsidR="008506B5" w:rsidRDefault="008506B5" w:rsidP="008506B5">
      <w:pPr>
        <w:spacing w:line="360" w:lineRule="auto"/>
        <w:rPr>
          <w:rFonts w:ascii="Times New Roman" w:hAnsi="Times New Roman"/>
          <w:sz w:val="24"/>
          <w:szCs w:val="24"/>
        </w:rPr>
      </w:pPr>
    </w:p>
    <w:p w:rsidR="008506B5" w:rsidRPr="00445B12" w:rsidRDefault="008506B5" w:rsidP="008506B5">
      <w:pPr>
        <w:spacing w:line="360" w:lineRule="auto"/>
        <w:rPr>
          <w:rFonts w:ascii="Times New Roman" w:hAnsi="Times New Roman"/>
          <w:sz w:val="24"/>
          <w:szCs w:val="24"/>
        </w:rPr>
      </w:pPr>
      <w:r>
        <w:rPr>
          <w:rFonts w:ascii="Times New Roman" w:hAnsi="Times New Roman"/>
          <w:sz w:val="24"/>
          <w:szCs w:val="24"/>
        </w:rPr>
        <w:t xml:space="preserve">Due to the low number of samples per region, data were spatially aggregated to compare the diet north and south of the SACCF (Fig. 8a). The species predated greater proportions of </w:t>
      </w:r>
      <w:r>
        <w:rPr>
          <w:rFonts w:ascii="Times New Roman" w:hAnsi="Times New Roman"/>
          <w:i/>
          <w:sz w:val="24"/>
          <w:szCs w:val="24"/>
        </w:rPr>
        <w:t>R. gigas</w:t>
      </w:r>
      <w:r>
        <w:rPr>
          <w:rFonts w:ascii="Times New Roman" w:hAnsi="Times New Roman"/>
          <w:sz w:val="24"/>
          <w:szCs w:val="24"/>
        </w:rPr>
        <w:t xml:space="preserve"> and </w:t>
      </w:r>
      <w:r>
        <w:rPr>
          <w:rFonts w:ascii="Times New Roman" w:hAnsi="Times New Roman"/>
          <w:i/>
          <w:sz w:val="24"/>
          <w:szCs w:val="24"/>
        </w:rPr>
        <w:t xml:space="preserve">P. robusta </w:t>
      </w:r>
      <w:r>
        <w:rPr>
          <w:rFonts w:ascii="Times New Roman" w:hAnsi="Times New Roman"/>
          <w:sz w:val="24"/>
          <w:szCs w:val="24"/>
        </w:rPr>
        <w:t xml:space="preserve">in regions north of the SACCF, whilst </w:t>
      </w:r>
      <w:r>
        <w:rPr>
          <w:rFonts w:ascii="Times New Roman" w:hAnsi="Times New Roman"/>
          <w:i/>
          <w:sz w:val="24"/>
          <w:szCs w:val="24"/>
        </w:rPr>
        <w:t xml:space="preserve">Metridia </w:t>
      </w:r>
      <w:r>
        <w:rPr>
          <w:rFonts w:ascii="Times New Roman" w:hAnsi="Times New Roman"/>
          <w:sz w:val="24"/>
          <w:szCs w:val="24"/>
        </w:rPr>
        <w:t xml:space="preserve">spp. and </w:t>
      </w:r>
      <w:r>
        <w:rPr>
          <w:rFonts w:ascii="Times New Roman" w:hAnsi="Times New Roman"/>
          <w:i/>
          <w:sz w:val="24"/>
          <w:szCs w:val="24"/>
        </w:rPr>
        <w:t xml:space="preserve">E. superba </w:t>
      </w:r>
      <w:r>
        <w:rPr>
          <w:rFonts w:ascii="Times New Roman" w:hAnsi="Times New Roman"/>
          <w:sz w:val="24"/>
          <w:szCs w:val="24"/>
        </w:rPr>
        <w:t xml:space="preserve">were taken most in regions south of this front.  </w:t>
      </w:r>
      <w:r>
        <w:rPr>
          <w:rFonts w:ascii="Times New Roman" w:hAnsi="Times New Roman"/>
          <w:i/>
          <w:sz w:val="24"/>
          <w:szCs w:val="24"/>
        </w:rPr>
        <w:t xml:space="preserve">T. gaudichaudii </w:t>
      </w:r>
      <w:r>
        <w:rPr>
          <w:rFonts w:ascii="Times New Roman" w:hAnsi="Times New Roman"/>
          <w:sz w:val="24"/>
          <w:szCs w:val="24"/>
        </w:rPr>
        <w:t xml:space="preserve">was seldom predated in regions south of the SACCF. Clear temporal variations in diet were apparent, with </w:t>
      </w:r>
      <w:r>
        <w:rPr>
          <w:rFonts w:ascii="Times New Roman" w:hAnsi="Times New Roman"/>
          <w:i/>
          <w:sz w:val="24"/>
          <w:szCs w:val="24"/>
        </w:rPr>
        <w:t>G. nicholsi</w:t>
      </w:r>
      <w:r>
        <w:rPr>
          <w:rFonts w:ascii="Times New Roman" w:hAnsi="Times New Roman"/>
          <w:sz w:val="24"/>
          <w:szCs w:val="24"/>
        </w:rPr>
        <w:t xml:space="preserve"> predating </w:t>
      </w:r>
      <w:r>
        <w:rPr>
          <w:rFonts w:ascii="Times New Roman" w:hAnsi="Times New Roman"/>
          <w:i/>
          <w:sz w:val="24"/>
          <w:szCs w:val="24"/>
        </w:rPr>
        <w:t xml:space="preserve">R. gigas </w:t>
      </w:r>
      <w:r>
        <w:rPr>
          <w:rFonts w:ascii="Times New Roman" w:hAnsi="Times New Roman"/>
          <w:sz w:val="24"/>
          <w:szCs w:val="24"/>
        </w:rPr>
        <w:t xml:space="preserve">and </w:t>
      </w:r>
      <w:r>
        <w:rPr>
          <w:rFonts w:ascii="Times New Roman" w:hAnsi="Times New Roman"/>
          <w:i/>
          <w:sz w:val="24"/>
          <w:szCs w:val="24"/>
        </w:rPr>
        <w:t>P. robusta</w:t>
      </w:r>
      <w:r>
        <w:rPr>
          <w:rFonts w:ascii="Times New Roman" w:hAnsi="Times New Roman"/>
          <w:sz w:val="24"/>
          <w:szCs w:val="24"/>
        </w:rPr>
        <w:t xml:space="preserve"> more in spring than in summer and autumn (Fig. 8b). Fewer </w:t>
      </w:r>
      <w:r>
        <w:rPr>
          <w:rFonts w:ascii="Times New Roman" w:hAnsi="Times New Roman"/>
          <w:i/>
          <w:sz w:val="24"/>
          <w:szCs w:val="24"/>
        </w:rPr>
        <w:t>Metridia</w:t>
      </w:r>
      <w:r>
        <w:rPr>
          <w:rFonts w:ascii="Times New Roman" w:hAnsi="Times New Roman"/>
          <w:sz w:val="24"/>
          <w:szCs w:val="24"/>
        </w:rPr>
        <w:t xml:space="preserve"> spp. were present in the diet during this time and predation on these copepods was highest in autumn. </w:t>
      </w:r>
      <w:r>
        <w:rPr>
          <w:rFonts w:ascii="Times New Roman" w:hAnsi="Times New Roman"/>
          <w:i/>
          <w:sz w:val="24"/>
          <w:szCs w:val="24"/>
        </w:rPr>
        <w:t>E. superba</w:t>
      </w:r>
      <w:r>
        <w:rPr>
          <w:rFonts w:ascii="Times New Roman" w:hAnsi="Times New Roman"/>
          <w:sz w:val="24"/>
          <w:szCs w:val="24"/>
        </w:rPr>
        <w:t xml:space="preserve"> and </w:t>
      </w:r>
      <w:r>
        <w:rPr>
          <w:rFonts w:ascii="Times New Roman" w:hAnsi="Times New Roman"/>
          <w:i/>
          <w:sz w:val="24"/>
          <w:szCs w:val="24"/>
        </w:rPr>
        <w:t xml:space="preserve">T. gaudichaudii </w:t>
      </w:r>
      <w:r>
        <w:rPr>
          <w:rFonts w:ascii="Times New Roman" w:hAnsi="Times New Roman"/>
          <w:sz w:val="24"/>
          <w:szCs w:val="24"/>
        </w:rPr>
        <w:t xml:space="preserve">seldom occurred in the diet in spring and predation on </w:t>
      </w:r>
      <w:r>
        <w:rPr>
          <w:rFonts w:ascii="Times New Roman" w:hAnsi="Times New Roman"/>
          <w:i/>
          <w:sz w:val="24"/>
          <w:szCs w:val="24"/>
        </w:rPr>
        <w:t xml:space="preserve">E. superba </w:t>
      </w:r>
      <w:r>
        <w:rPr>
          <w:rFonts w:ascii="Times New Roman" w:hAnsi="Times New Roman"/>
          <w:sz w:val="24"/>
          <w:szCs w:val="24"/>
        </w:rPr>
        <w:t xml:space="preserve">was highest in summer. </w:t>
      </w:r>
    </w:p>
    <w:p w:rsidR="008506B5" w:rsidRDefault="008506B5" w:rsidP="008506B5">
      <w:pPr>
        <w:spacing w:line="360" w:lineRule="auto"/>
        <w:rPr>
          <w:rFonts w:ascii="Times New Roman" w:hAnsi="Times New Roman"/>
          <w:i/>
          <w:sz w:val="24"/>
          <w:szCs w:val="24"/>
        </w:rPr>
      </w:pPr>
    </w:p>
    <w:p w:rsidR="008506B5" w:rsidRPr="00410C5D" w:rsidRDefault="008506B5" w:rsidP="008506B5">
      <w:pPr>
        <w:spacing w:line="360" w:lineRule="auto"/>
        <w:rPr>
          <w:rFonts w:ascii="Times New Roman" w:hAnsi="Times New Roman"/>
          <w:sz w:val="24"/>
          <w:szCs w:val="24"/>
        </w:rPr>
      </w:pPr>
      <w:r>
        <w:rPr>
          <w:rFonts w:ascii="Times New Roman" w:hAnsi="Times New Roman"/>
          <w:sz w:val="24"/>
          <w:szCs w:val="24"/>
        </w:rPr>
        <w:t xml:space="preserve">There were clear size-related differences in diet, as specimens &lt;125 mm took predominantly </w:t>
      </w:r>
      <w:r>
        <w:rPr>
          <w:rFonts w:ascii="Times New Roman" w:hAnsi="Times New Roman"/>
          <w:i/>
          <w:sz w:val="24"/>
          <w:szCs w:val="24"/>
        </w:rPr>
        <w:t xml:space="preserve">R. gigas </w:t>
      </w:r>
      <w:r>
        <w:rPr>
          <w:rFonts w:ascii="Times New Roman" w:hAnsi="Times New Roman"/>
          <w:sz w:val="24"/>
          <w:szCs w:val="24"/>
        </w:rPr>
        <w:t xml:space="preserve">and </w:t>
      </w:r>
      <w:r>
        <w:rPr>
          <w:rFonts w:ascii="Times New Roman" w:hAnsi="Times New Roman"/>
          <w:i/>
          <w:sz w:val="24"/>
          <w:szCs w:val="24"/>
        </w:rPr>
        <w:t xml:space="preserve">P. robusta </w:t>
      </w:r>
      <w:r>
        <w:rPr>
          <w:rFonts w:ascii="Times New Roman" w:hAnsi="Times New Roman"/>
          <w:sz w:val="24"/>
          <w:szCs w:val="24"/>
        </w:rPr>
        <w:t xml:space="preserve">and those &gt;125 mm predated more of the other copepods, particularly </w:t>
      </w:r>
      <w:r>
        <w:rPr>
          <w:rFonts w:ascii="Times New Roman" w:hAnsi="Times New Roman"/>
          <w:i/>
          <w:sz w:val="24"/>
          <w:szCs w:val="24"/>
        </w:rPr>
        <w:t xml:space="preserve">Metridia </w:t>
      </w:r>
      <w:r>
        <w:rPr>
          <w:rFonts w:ascii="Times New Roman" w:hAnsi="Times New Roman"/>
          <w:sz w:val="24"/>
          <w:szCs w:val="24"/>
        </w:rPr>
        <w:t xml:space="preserve">spp. (Fig. 8c). Only specimens &gt;125 mm took </w:t>
      </w:r>
      <w:r>
        <w:rPr>
          <w:rFonts w:ascii="Times New Roman" w:hAnsi="Times New Roman"/>
          <w:i/>
          <w:sz w:val="24"/>
          <w:szCs w:val="24"/>
        </w:rPr>
        <w:t xml:space="preserve">E. superba </w:t>
      </w:r>
      <w:r>
        <w:rPr>
          <w:rFonts w:ascii="Times New Roman" w:hAnsi="Times New Roman"/>
          <w:sz w:val="24"/>
          <w:szCs w:val="24"/>
        </w:rPr>
        <w:t xml:space="preserve">and </w:t>
      </w:r>
      <w:r>
        <w:rPr>
          <w:rFonts w:ascii="Times New Roman" w:hAnsi="Times New Roman"/>
          <w:i/>
          <w:sz w:val="24"/>
          <w:szCs w:val="24"/>
        </w:rPr>
        <w:t xml:space="preserve">T. </w:t>
      </w:r>
      <w:r w:rsidRPr="00410C5D">
        <w:rPr>
          <w:rFonts w:ascii="Times New Roman" w:hAnsi="Times New Roman"/>
          <w:i/>
          <w:sz w:val="24"/>
          <w:szCs w:val="24"/>
        </w:rPr>
        <w:t>gaudichaudii</w:t>
      </w:r>
      <w:r>
        <w:rPr>
          <w:rFonts w:ascii="Times New Roman" w:hAnsi="Times New Roman"/>
          <w:sz w:val="24"/>
          <w:szCs w:val="24"/>
        </w:rPr>
        <w:t xml:space="preserve">. </w:t>
      </w:r>
    </w:p>
    <w:p w:rsidR="008506B5" w:rsidRPr="006E12F0" w:rsidRDefault="008506B5" w:rsidP="008506B5">
      <w:pPr>
        <w:spacing w:line="360" w:lineRule="auto"/>
      </w:pPr>
    </w:p>
    <w:p w:rsidR="008506B5" w:rsidRPr="00350BE1" w:rsidRDefault="008506B5" w:rsidP="008506B5">
      <w:pPr>
        <w:spacing w:line="360" w:lineRule="auto"/>
        <w:rPr>
          <w:rFonts w:ascii="Times New Roman" w:hAnsi="Times New Roman"/>
          <w:sz w:val="24"/>
          <w:szCs w:val="24"/>
        </w:rPr>
      </w:pPr>
      <w:r>
        <w:rPr>
          <w:rFonts w:ascii="Times New Roman" w:hAnsi="Times New Roman"/>
          <w:i/>
          <w:sz w:val="24"/>
          <w:szCs w:val="24"/>
        </w:rPr>
        <w:t>G. opisthopterus</w:t>
      </w:r>
      <w:r>
        <w:rPr>
          <w:rFonts w:ascii="Times New Roman" w:hAnsi="Times New Roman"/>
          <w:sz w:val="24"/>
          <w:szCs w:val="24"/>
        </w:rPr>
        <w:t xml:space="preserve">: Only 5 stomachs were obtained for this species from the spring survey. From the available data, its diet was dominated by euphausiids (47% IRI), copepods (35% IRI) and unidentified amphipods (14% IRI). Ostracods (3% IRI) and unidentified prey items (&lt;1% IRI) were also present in the diet. </w:t>
      </w:r>
      <w:r>
        <w:rPr>
          <w:rFonts w:ascii="Times New Roman" w:hAnsi="Times New Roman"/>
          <w:i/>
          <w:sz w:val="24"/>
          <w:szCs w:val="24"/>
        </w:rPr>
        <w:t xml:space="preserve">E. superba </w:t>
      </w:r>
      <w:r>
        <w:rPr>
          <w:rFonts w:ascii="Times New Roman" w:hAnsi="Times New Roman"/>
          <w:sz w:val="24"/>
          <w:szCs w:val="24"/>
        </w:rPr>
        <w:t xml:space="preserve">(23% IRI) and </w:t>
      </w:r>
      <w:r>
        <w:rPr>
          <w:rFonts w:ascii="Times New Roman" w:hAnsi="Times New Roman"/>
          <w:i/>
          <w:sz w:val="24"/>
          <w:szCs w:val="24"/>
        </w:rPr>
        <w:t xml:space="preserve">Thysanoessa </w:t>
      </w:r>
      <w:r>
        <w:rPr>
          <w:rFonts w:ascii="Times New Roman" w:hAnsi="Times New Roman"/>
          <w:sz w:val="24"/>
          <w:szCs w:val="24"/>
        </w:rPr>
        <w:t xml:space="preserve">spp. (9% IRI) </w:t>
      </w:r>
      <w:r>
        <w:rPr>
          <w:rFonts w:ascii="Times New Roman" w:hAnsi="Times New Roman"/>
          <w:sz w:val="24"/>
          <w:szCs w:val="24"/>
        </w:rPr>
        <w:lastRenderedPageBreak/>
        <w:t xml:space="preserve">were the main euphausiid species predated, and the dominant copepods were </w:t>
      </w:r>
      <w:r>
        <w:rPr>
          <w:rFonts w:ascii="Times New Roman" w:hAnsi="Times New Roman"/>
          <w:i/>
          <w:sz w:val="24"/>
          <w:szCs w:val="24"/>
        </w:rPr>
        <w:t xml:space="preserve">C. acutus </w:t>
      </w:r>
      <w:r>
        <w:rPr>
          <w:rFonts w:ascii="Times New Roman" w:hAnsi="Times New Roman"/>
          <w:sz w:val="24"/>
          <w:szCs w:val="24"/>
        </w:rPr>
        <w:t xml:space="preserve">(13% IRI) and </w:t>
      </w:r>
      <w:r>
        <w:rPr>
          <w:rFonts w:ascii="Times New Roman" w:hAnsi="Times New Roman"/>
          <w:i/>
          <w:sz w:val="24"/>
          <w:szCs w:val="24"/>
        </w:rPr>
        <w:t xml:space="preserve">Metridia </w:t>
      </w:r>
      <w:r>
        <w:rPr>
          <w:rFonts w:ascii="Times New Roman" w:hAnsi="Times New Roman"/>
          <w:sz w:val="24"/>
          <w:szCs w:val="24"/>
        </w:rPr>
        <w:t xml:space="preserve">spp. (11% IRI). </w:t>
      </w:r>
    </w:p>
    <w:p w:rsidR="008506B5" w:rsidRDefault="008506B5" w:rsidP="008506B5">
      <w:pPr>
        <w:spacing w:line="360" w:lineRule="auto"/>
        <w:rPr>
          <w:rFonts w:ascii="Times New Roman" w:hAnsi="Times New Roman"/>
          <w:b/>
          <w:sz w:val="24"/>
          <w:szCs w:val="24"/>
        </w:rPr>
      </w:pPr>
    </w:p>
    <w:p w:rsidR="008506B5" w:rsidRDefault="008506B5" w:rsidP="008506B5">
      <w:pPr>
        <w:spacing w:line="360" w:lineRule="auto"/>
        <w:rPr>
          <w:rFonts w:ascii="Times New Roman" w:hAnsi="Times New Roman"/>
          <w:b/>
          <w:sz w:val="24"/>
          <w:szCs w:val="24"/>
        </w:rPr>
      </w:pPr>
      <w:r>
        <w:rPr>
          <w:rFonts w:ascii="Times New Roman" w:hAnsi="Times New Roman"/>
          <w:b/>
          <w:sz w:val="24"/>
          <w:szCs w:val="24"/>
        </w:rPr>
        <w:t>Discussion</w:t>
      </w: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Gymnoscopelus braueri</w:t>
      </w: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 xml:space="preserve">G. braueri </w:t>
      </w:r>
      <w:r>
        <w:rPr>
          <w:rFonts w:ascii="Times New Roman" w:hAnsi="Times New Roman"/>
          <w:sz w:val="24"/>
          <w:szCs w:val="24"/>
        </w:rPr>
        <w:t xml:space="preserve">was spread throughout the Scotia Sea and was the most biomass-dominant </w:t>
      </w:r>
      <w:r>
        <w:rPr>
          <w:rFonts w:ascii="Times New Roman" w:hAnsi="Times New Roman"/>
          <w:i/>
          <w:sz w:val="24"/>
          <w:szCs w:val="24"/>
        </w:rPr>
        <w:t>Gymnoscopelus</w:t>
      </w:r>
      <w:r>
        <w:rPr>
          <w:rFonts w:ascii="Times New Roman" w:hAnsi="Times New Roman"/>
          <w:sz w:val="24"/>
          <w:szCs w:val="24"/>
        </w:rPr>
        <w:t xml:space="preserve"> species encountered during the investigation. This is in accordance with previous studies which report that </w:t>
      </w:r>
      <w:r>
        <w:rPr>
          <w:rFonts w:ascii="Times New Roman" w:hAnsi="Times New Roman"/>
          <w:i/>
          <w:sz w:val="24"/>
          <w:szCs w:val="24"/>
        </w:rPr>
        <w:t xml:space="preserve">G. braueri </w:t>
      </w:r>
      <w:r>
        <w:rPr>
          <w:rFonts w:ascii="Times New Roman" w:hAnsi="Times New Roman"/>
          <w:sz w:val="24"/>
          <w:szCs w:val="24"/>
        </w:rPr>
        <w:t xml:space="preserve">is one of the most abundant myctophids in the Southern Ocean </w:t>
      </w:r>
      <w:r w:rsidR="00515415">
        <w:rPr>
          <w:rFonts w:ascii="Times New Roman" w:hAnsi="Times New Roman"/>
          <w:sz w:val="24"/>
          <w:szCs w:val="24"/>
        </w:rPr>
        <w:fldChar w:fldCharType="begin">
          <w:fldData xml:space="preserve">PEVuZE5vdGU+PENpdGU+PEF1dGhvcj5Db2xsaW5zPC9BdXRob3I+PFllYXI+MjAwODwvWWVhcj48
UmVjTnVtPjU3OTwvUmVjTnVtPjxyZWNvcmQ+PHJlYy1udW1iZXI+NTc5PC9yZWMtbnVtYmVyPjxm
b3JlaWduLWtleXM+PGtleSBhcHA9IkVOIiBkYi1pZD0iZWF6ZHpkdmVqYXN0ZXNlOXRwYXY1ZGQ4
cmZwNXZzc3Q5ZHBzIj41Nzk8L2tleT48L2ZvcmVpZ24ta2V5cz48cmVmLXR5cGUgbmFtZT0iSm91
cm5hbCBBcnRpY2xlIj4xNzwvcmVmLXR5cGU+PGNvbnRyaWJ1dG9ycz48YXV0aG9ycz48YXV0aG9y
PkNvbGxpbnMsIE1hcnRpbiBBLjwvYXV0aG9yPjxhdXRob3I+WGF2aWVyLCBKb3NlIEMuPC9hdXRo
b3I+PGF1dGhvcj5Kb2huc3RvbiwgTmFkaW5lIE0uPC9hdXRob3I+PGF1dGhvcj5Ob3J0aCwgQW50
aG9ueSBXLjwvYXV0aG9yPjxhdXRob3I+RW5kZXJsZWluLCBQZXRlcjwvYXV0aG9yPjxhdXRob3I+
VGFybGluZywgR2VyYWludCBBLjwvYXV0aG9yPjxhdXRob3I+V2FsdWRhLCBDbGFpcmUgTS48L2F1
dGhvcj48YXV0aG9yPkhhd2tlciwgRWxpemFiZXRoIEouPC9hdXRob3I+PGF1dGhvcj5DdW5uaW5n
aGFtLCBOYXRoYW4gSi48L2F1dGhvcj48L2F1dGhvcnM+PC9jb250cmlidXRvcnM+PHRpdGxlcz48
dGl0bGU+UGF0dGVybnMgaW4gdGhlIGRpc3RyaWJ1dGlvbiBvZiBteWN0b3BoaWQgZmlzaCBpbiB0
aGUgbm9ydGhlcm4gU2NvdGlhIFNlYSBlY29zeXN0ZW08L3RpdGxlPjxzZWNvbmRhcnktdGl0bGU+
UG9sYXIgQmlvbG9neTwvc2Vjb25kYXJ5LXRpdGxlPjxhbHQtdGl0bGU+UG9sYXIgQmlvbDwvYWx0
LXRpdGxlPjwvdGl0bGVzPjxwZXJpb2RpY2FsPjxmdWxsLXRpdGxlPlBvbGFyIEJpb2xvZ3k8L2Z1
bGwtdGl0bGU+PGFiYnItMT5Qb2xhciBCaW9sLjwvYWJici0xPjwvcGVyaW9kaWNhbD48cGFnZXM+
ODM3LTg1MTwvcGFnZXM+PHZvbHVtZT4zMTwvdm9sdW1lPjxudW1iZXI+NzwvbnVtYmVyPjxkYXRl
cz48eWVhcj4yMDA4PC95ZWFyPjxwdWItZGF0ZXM+PGRhdGU+SnVuPC9kYXRlPjwvcHViLWRhdGVz
PjwvZGF0ZXM+PGlzYm4+MDcyMi00MDYwPC9pc2JuPjxhY2Nlc3Npb24tbnVtPldPUzowMDAyNTYw
MTExMDAwMDc8L2FjY2Vzc2lvbi1udW0+PHVybHM+PHJlbGF0ZWQtdXJscz48dXJsPiZsdDtHbyB0
byBJU0kmZ3Q7Oi8vV09TOjAwMDI1NjAxMTEwMDAwNzwvdXJsPjwvcmVsYXRlZC11cmxzPjwvdXJs
cz48ZWxlY3Ryb25pYy1yZXNvdXJjZS1udW0+MTAuMTAwNy9zMDAzMDAtMDA4LTA0MjMtMjwvZWxl
Y3Ryb25pYy1yZXNvdXJjZS1udW0+PC9yZWNvcmQ+PC9DaXRlPjxDaXRlPjxBdXRob3I+UHVzY2g8
L0F1dGhvcj48WWVhcj4yMDA0PC9ZZWFyPjxSZWNOdW0+NTkwPC9SZWNOdW0+PHJlY29yZD48cmVj
LW51bWJlcj41OTA8L3JlYy1udW1iZXI+PGZvcmVpZ24ta2V5cz48a2V5IGFwcD0iRU4iIGRiLWlk
PSJlYXpkemR2ZWphc3Rlc2U5dHBhdjVkZDhyZnA1dnNzdDlkcHMiPjU5MDwva2V5PjwvZm9yZWln
bi1rZXlzPjxyZWYtdHlwZSBuYW1lPSJKb3VybmFsIEFydGljbGUiPjE3PC9yZWYtdHlwZT48Y29u
dHJpYnV0b3JzPjxhdXRob3JzPjxhdXRob3I+UHVzY2gsIEMuPC9hdXRob3I+PGF1dGhvcj5IdWxs
ZXksIFAuIEEuPC9hdXRob3I+PGF1dGhvcj5Lb2NrLCBLLiBILjwvYXV0aG9yPjwvYXV0aG9ycz48
L2NvbnRyaWJ1dG9ycz48dGl0bGVzPjx0aXRsZT5Db21tdW5pdHkgc3RydWN0dXJlIGFuZCBmZWVk
aW5nIGVjb2xvZ3kgb2YgbWVzb3BlbGFnaWMgZmlzaGVzIGluIHRoZSBzbG9wZSB3YXRlcnMgb2Yg
S2luZyBHZW9yZ2UgSXNsYW5kIChTb3V0aCBTaGV0bGFuZCBJc2xhbmRzLCBBbnRhcmN0aWNhKTwv
dGl0bGU+PHNlY29uZGFyeS10aXRsZT5EZWVwLVNlYSBSZXNlYXJjaCBQYXJ0IEktT2NlYW5vZ3Jh
cGhpYyBSZXNlYXJjaCBQYXBlcnM8L3NlY29uZGFyeS10aXRsZT48YWx0LXRpdGxlPkRlZXAtU2Vh
IFJlcy4gUGFydCBJPC9hbHQtdGl0bGU+PC90aXRsZXM+PHBlcmlvZGljYWw+PGZ1bGwtdGl0bGU+
RGVlcC1TZWEgUmVzZWFyY2ggUGFydCBJLU9jZWFub2dyYXBoaWMgUmVzZWFyY2ggUGFwZXJzPC9m
dWxsLXRpdGxlPjwvcGVyaW9kaWNhbD48cGFnZXM+MTY4NS0xNzA4PC9wYWdlcz48dm9sdW1lPjUx
PC92b2x1bWU+PG51bWJlcj4xMTwvbnVtYmVyPjxkYXRlcz48eWVhcj4yMDA0PC95ZWFyPjxwdWIt
ZGF0ZXM+PGRhdGU+Tm92PC9kYXRlPjwvcHViLWRhdGVzPjwvZGF0ZXM+PGlzYm4+MDk2Ny0wNjM3
PC9pc2JuPjxhY2Nlc3Npb24tbnVtPldPUzowMDAyMjUxMjMxMDAwMTY8L2FjY2Vzc2lvbi1udW0+
PHVybHM+PHJlbGF0ZWQtdXJscz48dXJsPiZsdDtHbyB0byBJU0kmZ3Q7Oi8vV09TOjAwMDIyNTEy
MzEwMDAxNjwvdXJsPjwvcmVsYXRlZC11cmxzPjwvdXJscz48ZWxlY3Ryb25pYy1yZXNvdXJjZS1u
dW0+MTAuMTAxNi9qLmRzci4yMDA0LjA2LjAwODwvZWxlY3Ryb25pYy1yZXNvdXJjZS1udW0+PC9y
ZWNvcmQ+PC9DaXRlPjxDaXRlPjxBdXRob3I+SHVsbGV5PC9BdXRob3I+PFllYXI+MTk4MTwvWWVh
cj48UmVjTnVtPjY1ODwvUmVjTnVtPjxyZWNvcmQ+PHJlYy1udW1iZXI+NjU4PC9yZWMtbnVtYmVy
Pjxmb3JlaWduLWtleXM+PGtleSBhcHA9IkVOIiBkYi1pZD0iZWF6ZHpkdmVqYXN0ZXNlOXRwYXY1
ZGQ4cmZwNXZzc3Q5ZHBzIj42NTg8L2tleT48L2ZvcmVpZ24ta2V5cz48cmVmLXR5cGUgbmFtZT0i
Sm91cm5hbCBBcnRpY2xlIj4xNzwvcmVmLXR5cGU+PGNvbnRyaWJ1dG9ycz48YXV0aG9ycz48YXV0
aG9yPkh1bGxleSwgUC4gQS48L2F1dGhvcj48L2F1dGhvcnM+PC9jb250cmlidXRvcnM+PHRpdGxl
cz48dGl0bGU+UmVzdWx0cyBvZiB0aGUgcmVzZWFyY2ggY3J1aXNlcyBvZiBGUlYgJnF1b3Q7V2Fs
dGhlciBIZXJ3aWcmcXVvdDsgdG8gU291dGggQW1lcmljYS4gNTguIEZhbWlseSBNeWN0b3BoaWRh
ZSAoT3N0ZWljaHRoeWVzLCBNeWN0b3BoaWZvcm1lcykuPC90aXRsZT48c2Vjb25kYXJ5LXRpdGxl
PkFyY2hpdiBmdXIgRmlzY2hlcmVpd2lzc2Vuc2NoYWZ0PC9zZWNvbmRhcnktdGl0bGU+PGFsdC10
aXRsZT5BcmNoLiBGaXNjaGVyZWl3aXNzPC9hbHQtdGl0bGU+PC90aXRsZXM+PHBlcmlvZGljYWw+
PGZ1bGwtdGl0bGU+QXJjaGl2IGZ1ciBGaXNjaGVyZWl3aXNzZW5zY2hhZnQ8L2Z1bGwtdGl0bGU+
PC9wZXJpb2RpY2FsPjxwYWdlcz4xLTMwMDwvcGFnZXM+PHZvbHVtZT4zMTwvdm9sdW1lPjxkYXRl
cz48eWVhcj4xOTgxPC95ZWFyPjwvZGF0ZXM+PHVybHM+PC91cmxzPjwvcmVjb3JkPjwvQ2l0ZT48
Q2l0ZT48QXV0aG9yPlBpYXRrb3dza2k8L0F1dGhvcj48WWVhcj4xOTk0PC9ZZWFyPjxSZWNOdW0+
NjUxPC9SZWNOdW0+PHJlY29yZD48cmVjLW51bWJlcj42NTE8L3JlYy1udW1iZXI+PGZvcmVpZ24t
a2V5cz48a2V5IGFwcD0iRU4iIGRiLWlkPSJlYXpkemR2ZWphc3Rlc2U5dHBhdjVkZDhyZnA1dnNz
dDlkcHMiPjY1MTwva2V5PjwvZm9yZWlnbi1rZXlzPjxyZWYtdHlwZSBuYW1lPSJKb3VybmFsIEFy
dGljbGUiPjE3PC9yZWYtdHlwZT48Y29udHJpYnV0b3JzPjxhdXRob3JzPjxhdXRob3I+UGlhdGtv
d3NraSwgVTwvYXV0aG9yPjxhdXRob3I+Um9kaG91c2UsIFAuIEcuPC9hdXRob3I+PGF1dGhvcj5X
aGl0ZSwgTS5HLjwvYXV0aG9yPjxhdXRob3I+Qm9uZSwgRC5HLjwvYXV0aG9yPjxhdXRob3I+U3lt
b24sIEMuPC9hdXRob3I+PC9hdXRob3JzPjwvY29udHJpYnV0b3JzPjx0aXRsZXM+PHRpdGxlPk5l
a3RvbiBjb21tdW5pdHkgb2YgdGhlIFNjb3RpYSBTZWEgYXMgc2FtcGxlZCBieSB0aGUgUk1UIDI1
IGR1cmluZyBhdXN0cmFsIHN1bW1lcjwvdGl0bGU+PHNlY29uZGFyeS10aXRsZT5NYXJpbmUgRWNv
bG9neSBQcm9ncmVzcyBTZXJpZXM8L3NlY29uZGFyeS10aXRsZT48YWx0LXRpdGxlPk1hci4gRWNv
bC4gUHJvZy4gU2VyLjwvYWx0LXRpdGxlPjwvdGl0bGVzPjxwZXJpb2RpY2FsPjxmdWxsLXRpdGxl
Pk1hcmluZSBFY29sb2d5IFByb2dyZXNzIFNlcmllczwvZnVsbC10aXRsZT48L3BlcmlvZGljYWw+
PHBhZ2VzPjEzLTI4PC9wYWdlcz48dm9sdW1lPjExMjwvdm9sdW1lPjxkYXRlcz48eWVhcj4xOTk0
PC95ZWFyPjwvZGF0ZXM+PHVybHM+PC91cmxzPjwvcmVjb3JkPjwvQ2l0ZT48Q2l0ZT48QXV0aG9y
PkZseW5uPC9BdXRob3I+PFllYXI+MjAxMjwvWWVhcj48UmVjTnVtPjYxOTwvUmVjTnVtPjxyZWNv
cmQ+PHJlYy1udW1iZXI+NjE5PC9yZWMtbnVtYmVyPjxmb3JlaWduLWtleXM+PGtleSBhcHA9IkVO
IiBkYi1pZD0iZWF6ZHpkdmVqYXN0ZXNlOXRwYXY1ZGQ4cmZwNXZzc3Q5ZHBzIj42MTk8L2tleT48
L2ZvcmVpZ24ta2V5cz48cmVmLXR5cGUgbmFtZT0iSm91cm5hbCBBcnRpY2xlIj4xNzwvcmVmLXR5
cGU+PGNvbnRyaWJ1dG9ycz48YXV0aG9ycz48YXV0aG9yPkZseW5uLCBBLiBKLjwvYXV0aG9yPjxh
dXRob3I+V2lsbGlhbXMsIEEuPC9hdXRob3I+PC9hdXRob3JzPjwvY29udHJpYnV0b3JzPjxhdXRo
LWFkZHJlc3M+W0ZseW5uLCBBLiBKLl0gVW5pdiBRdWVlbnNsYW5kLCBTY2ggQmlvbWVkIFNjaSwg
UXVlZW5zbGFuZCBCcmFpbiBJbnN0LCBTdCBMdWNpYSwgUWxkIDQwNzIsIEF1c3RyYWxpYS4gW0Zs
eW5uLCBBLiBKLjsgV2lsbGlhbXMsIEEuXSBDU0lSTyBNYXJpbmUgJmFtcDsgQXRtb3NwaGVyIFJl
cywgSG9iYXJ0LCBUYXMgNzAwMSwgQXVzdHJhbGlhLiBbRmx5bm4sIEEuIEouXSBNdXNldW0gVmlj
dG9yaWEsIEljaHRoeW9sb2d5LCBWaWMgMzAwMSwgQXVzdHJhbGlhLiYjeEQ7Rmx5bm4sIEFKIChy
ZXByaW50IGF1dGhvciksIFVuaXYgUXVlZW5zbGFuZCwgU2NoIEJpb21lZCBTY2ksIFF1ZWVuc2xh
bmQgQnJhaW4gSW5zdCwgU3QgTHVjaWEsIFFsZCA0MDcyLCBBdXN0cmFsaWEuJiN4RDthZHJpYW4u
Zmx5bm5AdXFjb25uZWN0LmVkdS5hdTwvYXV0aC1hZGRyZXNzPjx0aXRsZXM+PHRpdGxlPkxhbnRl
cm5maXNoIChQaXNjZXM6IE15Y3RvcGhpZGFlKSBiaW9tYXNzIGRpc3RyaWJ1dGlvbiBhbmQgb2Nl
YW5vZ3JhcGhpYy10b3BvZ3JhcGhpYyBhc3NvY2lhdGlvbnMgYXQgTWFjcXVhcmllIElzbGFuZCwg
U291dGhlcm4gT2NlYW48L3RpdGxlPjxzZWNvbmRhcnktdGl0bGU+TWFyaW5lIGFuZCBGcmVzaHdh
dGVyIFJlc2VhcmNoPC9zZWNvbmRhcnktdGl0bGU+PGFsdC10aXRsZT5NYXIuIEZyZXNody4gUmVz
LjwvYWx0LXRpdGxlPjwvdGl0bGVzPjxwZXJpb2RpY2FsPjxmdWxsLXRpdGxlPk1hcmluZSBhbmQg
RnJlc2h3YXRlciBSZXNlYXJjaDwvZnVsbC10aXRsZT48YWJici0xPk1hci4gRnJlc2h3LiBSZXMu
PC9hYmJyLTE+PC9wZXJpb2RpY2FsPjxhbHQtcGVyaW9kaWNhbD48ZnVsbC10aXRsZT5NYXJpbmUg
YW5kIEZyZXNod2F0ZXIgUmVzZWFyY2g8L2Z1bGwtdGl0bGU+PGFiYnItMT5NYXIuIEZyZXNody4g
UmVzLjwvYWJici0xPjwvYWx0LXBlcmlvZGljYWw+PHBhZ2VzPjI1MS0yNjM8L3BhZ2VzPjx2b2x1
bWU+NjM8L3ZvbHVtZT48bnVtYmVyPjM8L251bWJlcj48a2V5d29yZHM+PGtleXdvcmQ+Y2xpbWF0
ZSBjaGFuZ2U8L2tleXdvcmQ+PGtleXdvcmQ+TGFudGVybmZpc2hlczwva2V5d29yZD48a2V5d29y
ZD5NYWNxdWFyaWUgSXNsYW5kPC9rZXl3b3JkPjxrZXl3b3JkPk1hY3F1YXJpZSBSaWRnZTwva2V5
d29yZD48a2V5d29yZD5vY2Vhbm9ncmFwaGljLXRvcG9ncmFwaGljIGludGVyYWN0aW9uPC9rZXl3
b3JkPjxrZXl3b3JkPlNvdXRoZXJuIE9jZWFuPC9rZXl3b3JkPjxrZXl3b3JkPnN1YmFudGFyY3Rp
Yzwva2V5d29yZD48a2V5d29yZD5wcmluY2UtZWR3YXJkLWlzbGFuZHM8L2tleXdvcmQ+PGtleXdv
cmQ+YW50YXJjdGljIGNpcmN1bXBvbGFyIGN1cnJlbnQ8L2tleXdvcmQ+PGtleXdvcmQ+ZXVkeXB0
ZXMtY2hyeXNvY29tZTwva2V5d29yZD48a2V5d29yZD5wcm92aXNpb25pbmcgc3RyYXRlZ2llczwv
a2V5d29yZD48a2V5d29yZD52ZXJ0aWNhbC1kaXN0cmlidXRpb248L2tleXdvcmQ+PGtleXdvcmQ+
cmVzaWRlbnQgbWljcm9uZWt0b248L2tleXdvcmQ+PGtleXdvcmQ+a2VyZ3VlbGVuIGlzbGFuZHM8
L2tleXdvcmQ+PGtleXdvcmQ+Zm9yYWdpbmcgZWNvbG9neTwva2V5d29yZD48a2V5d29yZD5wZWxh
Z2ljPC9rZXl3b3JkPjxrZXl3b3JkPmZpc2hlczwva2V5d29yZD48a2V5d29yZD5ub3J0aCBwYWNp
ZmljPC9rZXl3b3JkPjwva2V5d29yZHM+PGRhdGVzPjx5ZWFyPjIwMTI8L3llYXI+PC9kYXRlcz48
aXNibj4xMzIzLTE2NTA8L2lzYm4+PGFjY2Vzc2lvbi1udW0+V09TOjAwMDMwMDIyMzEwMDAwNzwv
YWNjZXNzaW9uLW51bT48d29yay10eXBlPkFydGljbGU8L3dvcmstdHlwZT48dXJscz48cmVsYXRl
ZC11cmxzPjx1cmw+Jmx0O0dvIHRvIElTSSZndDs6Ly9XT1M6MDAwMzAwMjIzMTAwMDA3PC91cmw+
PC9yZWxhdGVkLXVybHM+PC91cmxzPjxlbGVjdHJvbmljLXJlc291cmNlLW51bT4xMC4xMDcxL21m
MTExNjM8L2VsZWN0cm9uaWMtcmVzb3VyY2UtbnVtPjxsYW5ndWFnZT5FbmdsaXNoPC9sYW5ndWFn
ZT48L3JlY29yZD48L0NpdGU+PENpdGU+PEF1dGhvcj5NY0dpbm5pczwvQXV0aG9yPjxZZWFyPjE5
ODI8L1llYXI+PFJlY051bT42NDA8L1JlY051bT48cmVjb3JkPjxyZWMtbnVtYmVyPjY0MDwvcmVj
LW51bWJlcj48Zm9yZWlnbi1rZXlzPjxrZXkgYXBwPSJFTiIgZGItaWQ9ImVhemR6ZHZlamFzdGVz
ZTl0cGF2NWRkOHJmcDV2c3N0OWRwcyI+NjQwPC9rZXk+PC9mb3JlaWduLWtleXM+PHJlZi10eXBl
IG5hbWU9IkJvb2siPjY8L3JlZi10eXBlPjxjb250cmlidXRvcnM+PGF1dGhvcnM+PGF1dGhvcj5N
Y0dpbm5pcywgUi5GLjwvYXV0aG9yPjwvYXV0aG9ycz48L2NvbnRyaWJ1dG9ycz48dGl0bGVzPjx0
aXRsZT48c3R5bGUgZmFjZT0ibm9ybWFsIiBmb250PSJkZWZhdWx0IiBzaXplPSIxMDAlIj5CaW9n
ZW9ncmFwaHkgb2YgbGFudGVybmZpc2hlcyAoTXljdG9waGlkYWUpIHNvdXRoIG9mIDMwIDwvc3R5
bGU+PHN0eWxlIGZhY2U9InN1cGVyc2NyaXB0IiBmb250PSJkZWZhdWx0IiBzaXplPSIxMDAlIj5v
PC9zdHlsZT48c3R5bGUgZmFjZT0ibm9ybWFsIiBmb250PSJkZWZhdWx0IiBzaXplPSIxMDAlIj5T
PC9zdHlsZT48L3RpdGxlPjwvdGl0bGVzPjxwYWdlcz44NTwvcGFnZXM+PGRhdGVzPjx5ZWFyPjE5
ODI8L3llYXI+PC9kYXRlcz48cHViLWxvY2F0aW9uPldhc2hpbmd0b24gREM8L3B1Yi1sb2NhdGlv
bj48cHVibGlzaGVyPkFtZXJjaWFuIEdlb3BoeXNpY2FsIFVuaW9uPC9wdWJsaXNoZXI+PHVybHM+
PC91cmxzPjwvcmVjb3JkPjwvQ2l0ZT48Q2l0ZT48QXV0aG9yPkRvbm5lbGx5PC9BdXRob3I+PFll
YXI+MjAwODwvWWVhcj48UmVjTnVtPjczNTwvUmVjTnVtPjxyZWNvcmQ+PHJlYy1udW1iZXI+NzM1
PC9yZWMtbnVtYmVyPjxmb3JlaWduLWtleXM+PGtleSBhcHA9IkVOIiBkYi1pZD0iZWF6ZHpkdmVq
YXN0ZXNlOXRwYXY1ZGQ4cmZwNXZzc3Q5ZHBzIj43MzU8L2tleT48L2ZvcmVpZ24ta2V5cz48cmVm
LXR5cGUgbmFtZT0iSm91cm5hbCBBcnRpY2xlIj4xNzwvcmVmLXR5cGU+PGNvbnRyaWJ1dG9ycz48
YXV0aG9ycz48YXV0aG9yPkRvbm5lbGx5LCBKb3NlcGg8L2F1dGhvcj48YXV0aG9yPlRvcnJlcywg
Sm9zZXBoIEouPC9hdXRob3I+PC9hdXRob3JzPjwvY29udHJpYnV0b3JzPjx0aXRsZXM+PHRpdGxl
PlBlbGFnaWMgZmlzaGVzIGluIHRoZSBNYXJndWVyaXRlIEJheSByZWdpb24gb2YgdGhlIFdlc3Qg
QW50YXJjdGljIFBlbmluc3VsYSBjb250aW5lbnRhbCBzaGVsZjwvdGl0bGU+PHNlY29uZGFyeS10
aXRsZT5EZWVwLVNlYSBSZXNlYXJjaCBQYXJ0IElJLVRvcGljYWwgU3R1ZGllcyBpbiBPY2Vhbm9n
cmFwaHk8L3NlY29uZGFyeS10aXRsZT48YWx0LXRpdGxlPkRlZXAtU2VhIFJlcy4gUGFydCBJSTwv
YWx0LXRpdGxlPjwvdGl0bGVzPjxwZXJpb2RpY2FsPjxmdWxsLXRpdGxlPkRlZXAtU2VhIFJlc2Vh
cmNoIFBhcnQgSWktVG9waWNhbCBTdHVkaWVzIGluIE9jZWFub2dyYXBoeTwvZnVsbC10aXRsZT48
L3BlcmlvZGljYWw+PHBhZ2VzPjUyMy01Mzk8L3BhZ2VzPjx2b2x1bWU+NTU8L3ZvbHVtZT48bnVt
YmVyPjMtNDwvbnVtYmVyPjxkYXRlcz48eWVhcj4yMDA4PC95ZWFyPjxwdWItZGF0ZXM+PGRhdGU+
MjAwODwvZGF0ZT48L3B1Yi1kYXRlcz48L2RhdGVzPjxpc2JuPjA5NjctMDY0NTwvaXNibj48YWNj
ZXNzaW9uLW51bT5XT1M6MDAwMjU1MTE5NjAwMDE5PC9hY2Nlc3Npb24tbnVtPjx1cmxzPjxyZWxh
dGVkLXVybHM+PHVybD4mbHQ7R28gdG8gSVNJJmd0OzovL1dPUzowMDAyNTUxMTk2MDAwMTk8L3Vy
bD48L3JlbGF0ZWQtdXJscz48L3VybHM+PGVsZWN0cm9uaWMtcmVzb3VyY2UtbnVtPjEwLjEwMTYv
ai5kc3IyLjIwMDcuMTEuMDE1PC9lbGVjdHJvbmljLXJlc291cmNlLW51bT48L3JlY29yZD48L0Np
dGU+PC9FbmROb3RlPgB=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PEVuZE5vdGU+PENpdGU+PEF1dGhvcj5Db2xsaW5zPC9BdXRob3I+PFllYXI+MjAwODwvWWVhcj48
UmVjTnVtPjU3OTwvUmVjTnVtPjxyZWNvcmQ+PHJlYy1udW1iZXI+NTc5PC9yZWMtbnVtYmVyPjxm
b3JlaWduLWtleXM+PGtleSBhcHA9IkVOIiBkYi1pZD0iZWF6ZHpkdmVqYXN0ZXNlOXRwYXY1ZGQ4
cmZwNXZzc3Q5ZHBzIj41Nzk8L2tleT48L2ZvcmVpZ24ta2V5cz48cmVmLXR5cGUgbmFtZT0iSm91
cm5hbCBBcnRpY2xlIj4xNzwvcmVmLXR5cGU+PGNvbnRyaWJ1dG9ycz48YXV0aG9ycz48YXV0aG9y
PkNvbGxpbnMsIE1hcnRpbiBBLjwvYXV0aG9yPjxhdXRob3I+WGF2aWVyLCBKb3NlIEMuPC9hdXRo
b3I+PGF1dGhvcj5Kb2huc3RvbiwgTmFkaW5lIE0uPC9hdXRob3I+PGF1dGhvcj5Ob3J0aCwgQW50
aG9ueSBXLjwvYXV0aG9yPjxhdXRob3I+RW5kZXJsZWluLCBQZXRlcjwvYXV0aG9yPjxhdXRob3I+
VGFybGluZywgR2VyYWludCBBLjwvYXV0aG9yPjxhdXRob3I+V2FsdWRhLCBDbGFpcmUgTS48L2F1
dGhvcj48YXV0aG9yPkhhd2tlciwgRWxpemFiZXRoIEouPC9hdXRob3I+PGF1dGhvcj5DdW5uaW5n
aGFtLCBOYXRoYW4gSi48L2F1dGhvcj48L2F1dGhvcnM+PC9jb250cmlidXRvcnM+PHRpdGxlcz48
dGl0bGU+UGF0dGVybnMgaW4gdGhlIGRpc3RyaWJ1dGlvbiBvZiBteWN0b3BoaWQgZmlzaCBpbiB0
aGUgbm9ydGhlcm4gU2NvdGlhIFNlYSBlY29zeXN0ZW08L3RpdGxlPjxzZWNvbmRhcnktdGl0bGU+
UG9sYXIgQmlvbG9neTwvc2Vjb25kYXJ5LXRpdGxlPjxhbHQtdGl0bGU+UG9sYXIgQmlvbDwvYWx0
LXRpdGxlPjwvdGl0bGVzPjxwZXJpb2RpY2FsPjxmdWxsLXRpdGxlPlBvbGFyIEJpb2xvZ3k8L2Z1
bGwtdGl0bGU+PGFiYnItMT5Qb2xhciBCaW9sLjwvYWJici0xPjwvcGVyaW9kaWNhbD48cGFnZXM+
ODM3LTg1MTwvcGFnZXM+PHZvbHVtZT4zMTwvdm9sdW1lPjxudW1iZXI+NzwvbnVtYmVyPjxkYXRl
cz48eWVhcj4yMDA4PC95ZWFyPjxwdWItZGF0ZXM+PGRhdGU+SnVuPC9kYXRlPjwvcHViLWRhdGVz
PjwvZGF0ZXM+PGlzYm4+MDcyMi00MDYwPC9pc2JuPjxhY2Nlc3Npb24tbnVtPldPUzowMDAyNTYw
MTExMDAwMDc8L2FjY2Vzc2lvbi1udW0+PHVybHM+PHJlbGF0ZWQtdXJscz48dXJsPiZsdDtHbyB0
byBJU0kmZ3Q7Oi8vV09TOjAwMDI1NjAxMTEwMDAwNzwvdXJsPjwvcmVsYXRlZC11cmxzPjwvdXJs
cz48ZWxlY3Ryb25pYy1yZXNvdXJjZS1udW0+MTAuMTAwNy9zMDAzMDAtMDA4LTA0MjMtMjwvZWxl
Y3Ryb25pYy1yZXNvdXJjZS1udW0+PC9yZWNvcmQ+PC9DaXRlPjxDaXRlPjxBdXRob3I+UHVzY2g8
L0F1dGhvcj48WWVhcj4yMDA0PC9ZZWFyPjxSZWNOdW0+NTkwPC9SZWNOdW0+PHJlY29yZD48cmVj
LW51bWJlcj41OTA8L3JlYy1udW1iZXI+PGZvcmVpZ24ta2V5cz48a2V5IGFwcD0iRU4iIGRiLWlk
PSJlYXpkemR2ZWphc3Rlc2U5dHBhdjVkZDhyZnA1dnNzdDlkcHMiPjU5MDwva2V5PjwvZm9yZWln
bi1rZXlzPjxyZWYtdHlwZSBuYW1lPSJKb3VybmFsIEFydGljbGUiPjE3PC9yZWYtdHlwZT48Y29u
dHJpYnV0b3JzPjxhdXRob3JzPjxhdXRob3I+UHVzY2gsIEMuPC9hdXRob3I+PGF1dGhvcj5IdWxs
ZXksIFAuIEEuPC9hdXRob3I+PGF1dGhvcj5Lb2NrLCBLLiBILjwvYXV0aG9yPjwvYXV0aG9ycz48
L2NvbnRyaWJ1dG9ycz48dGl0bGVzPjx0aXRsZT5Db21tdW5pdHkgc3RydWN0dXJlIGFuZCBmZWVk
aW5nIGVjb2xvZ3kgb2YgbWVzb3BlbGFnaWMgZmlzaGVzIGluIHRoZSBzbG9wZSB3YXRlcnMgb2Yg
S2luZyBHZW9yZ2UgSXNsYW5kIChTb3V0aCBTaGV0bGFuZCBJc2xhbmRzLCBBbnRhcmN0aWNhKTwv
dGl0bGU+PHNlY29uZGFyeS10aXRsZT5EZWVwLVNlYSBSZXNlYXJjaCBQYXJ0IEktT2NlYW5vZ3Jh
cGhpYyBSZXNlYXJjaCBQYXBlcnM8L3NlY29uZGFyeS10aXRsZT48YWx0LXRpdGxlPkRlZXAtU2Vh
IFJlcy4gUGFydCBJPC9hbHQtdGl0bGU+PC90aXRsZXM+PHBlcmlvZGljYWw+PGZ1bGwtdGl0bGU+
RGVlcC1TZWEgUmVzZWFyY2ggUGFydCBJLU9jZWFub2dyYXBoaWMgUmVzZWFyY2ggUGFwZXJzPC9m
dWxsLXRpdGxlPjwvcGVyaW9kaWNhbD48cGFnZXM+MTY4NS0xNzA4PC9wYWdlcz48dm9sdW1lPjUx
PC92b2x1bWU+PG51bWJlcj4xMTwvbnVtYmVyPjxkYXRlcz48eWVhcj4yMDA0PC95ZWFyPjxwdWIt
ZGF0ZXM+PGRhdGU+Tm92PC9kYXRlPjwvcHViLWRhdGVzPjwvZGF0ZXM+PGlzYm4+MDk2Ny0wNjM3
PC9pc2JuPjxhY2Nlc3Npb24tbnVtPldPUzowMDAyMjUxMjMxMDAwMTY8L2FjY2Vzc2lvbi1udW0+
PHVybHM+PHJlbGF0ZWQtdXJscz48dXJsPiZsdDtHbyB0byBJU0kmZ3Q7Oi8vV09TOjAwMDIyNTEy
MzEwMDAxNjwvdXJsPjwvcmVsYXRlZC11cmxzPjwvdXJscz48ZWxlY3Ryb25pYy1yZXNvdXJjZS1u
dW0+MTAuMTAxNi9qLmRzci4yMDA0LjA2LjAwODwvZWxlY3Ryb25pYy1yZXNvdXJjZS1udW0+PC9y
ZWNvcmQ+PC9DaXRlPjxDaXRlPjxBdXRob3I+SHVsbGV5PC9BdXRob3I+PFllYXI+MTk4MTwvWWVh
cj48UmVjTnVtPjY1ODwvUmVjTnVtPjxyZWNvcmQ+PHJlYy1udW1iZXI+NjU4PC9yZWMtbnVtYmVy
Pjxmb3JlaWduLWtleXM+PGtleSBhcHA9IkVOIiBkYi1pZD0iZWF6ZHpkdmVqYXN0ZXNlOXRwYXY1
ZGQ4cmZwNXZzc3Q5ZHBzIj42NTg8L2tleT48L2ZvcmVpZ24ta2V5cz48cmVmLXR5cGUgbmFtZT0i
Sm91cm5hbCBBcnRpY2xlIj4xNzwvcmVmLXR5cGU+PGNvbnRyaWJ1dG9ycz48YXV0aG9ycz48YXV0
aG9yPkh1bGxleSwgUC4gQS48L2F1dGhvcj48L2F1dGhvcnM+PC9jb250cmlidXRvcnM+PHRpdGxl
cz48dGl0bGU+UmVzdWx0cyBvZiB0aGUgcmVzZWFyY2ggY3J1aXNlcyBvZiBGUlYgJnF1b3Q7V2Fs
dGhlciBIZXJ3aWcmcXVvdDsgdG8gU291dGggQW1lcmljYS4gNTguIEZhbWlseSBNeWN0b3BoaWRh
ZSAoT3N0ZWljaHRoeWVzLCBNeWN0b3BoaWZvcm1lcykuPC90aXRsZT48c2Vjb25kYXJ5LXRpdGxl
PkFyY2hpdiBmdXIgRmlzY2hlcmVpd2lzc2Vuc2NoYWZ0PC9zZWNvbmRhcnktdGl0bGU+PGFsdC10
aXRsZT5BcmNoLiBGaXNjaGVyZWl3aXNzPC9hbHQtdGl0bGU+PC90aXRsZXM+PHBlcmlvZGljYWw+
PGZ1bGwtdGl0bGU+QXJjaGl2IGZ1ciBGaXNjaGVyZWl3aXNzZW5zY2hhZnQ8L2Z1bGwtdGl0bGU+
PC9wZXJpb2RpY2FsPjxwYWdlcz4xLTMwMDwvcGFnZXM+PHZvbHVtZT4zMTwvdm9sdW1lPjxkYXRl
cz48eWVhcj4xOTgxPC95ZWFyPjwvZGF0ZXM+PHVybHM+PC91cmxzPjwvcmVjb3JkPjwvQ2l0ZT48
Q2l0ZT48QXV0aG9yPlBpYXRrb3dza2k8L0F1dGhvcj48WWVhcj4xOTk0PC9ZZWFyPjxSZWNOdW0+
NjUxPC9SZWNOdW0+PHJlY29yZD48cmVjLW51bWJlcj42NTE8L3JlYy1udW1iZXI+PGZvcmVpZ24t
a2V5cz48a2V5IGFwcD0iRU4iIGRiLWlkPSJlYXpkemR2ZWphc3Rlc2U5dHBhdjVkZDhyZnA1dnNz
dDlkcHMiPjY1MTwva2V5PjwvZm9yZWlnbi1rZXlzPjxyZWYtdHlwZSBuYW1lPSJKb3VybmFsIEFy
dGljbGUiPjE3PC9yZWYtdHlwZT48Y29udHJpYnV0b3JzPjxhdXRob3JzPjxhdXRob3I+UGlhdGtv
d3NraSwgVTwvYXV0aG9yPjxhdXRob3I+Um9kaG91c2UsIFAuIEcuPC9hdXRob3I+PGF1dGhvcj5X
aGl0ZSwgTS5HLjwvYXV0aG9yPjxhdXRob3I+Qm9uZSwgRC5HLjwvYXV0aG9yPjxhdXRob3I+U3lt
b24sIEMuPC9hdXRob3I+PC9hdXRob3JzPjwvY29udHJpYnV0b3JzPjx0aXRsZXM+PHRpdGxlPk5l
a3RvbiBjb21tdW5pdHkgb2YgdGhlIFNjb3RpYSBTZWEgYXMgc2FtcGxlZCBieSB0aGUgUk1UIDI1
IGR1cmluZyBhdXN0cmFsIHN1bW1lcjwvdGl0bGU+PHNlY29uZGFyeS10aXRsZT5NYXJpbmUgRWNv
bG9neSBQcm9ncmVzcyBTZXJpZXM8L3NlY29uZGFyeS10aXRsZT48YWx0LXRpdGxlPk1hci4gRWNv
bC4gUHJvZy4gU2VyLjwvYWx0LXRpdGxlPjwvdGl0bGVzPjxwZXJpb2RpY2FsPjxmdWxsLXRpdGxl
Pk1hcmluZSBFY29sb2d5IFByb2dyZXNzIFNlcmllczwvZnVsbC10aXRsZT48L3BlcmlvZGljYWw+
PHBhZ2VzPjEzLTI4PC9wYWdlcz48dm9sdW1lPjExMjwvdm9sdW1lPjxkYXRlcz48eWVhcj4xOTk0
PC95ZWFyPjwvZGF0ZXM+PHVybHM+PC91cmxzPjwvcmVjb3JkPjwvQ2l0ZT48Q2l0ZT48QXV0aG9y
PkZseW5uPC9BdXRob3I+PFllYXI+MjAxMjwvWWVhcj48UmVjTnVtPjYxOTwvUmVjTnVtPjxyZWNv
cmQ+PHJlYy1udW1iZXI+NjE5PC9yZWMtbnVtYmVyPjxmb3JlaWduLWtleXM+PGtleSBhcHA9IkVO
IiBkYi1pZD0iZWF6ZHpkdmVqYXN0ZXNlOXRwYXY1ZGQ4cmZwNXZzc3Q5ZHBzIj42MTk8L2tleT48
L2ZvcmVpZ24ta2V5cz48cmVmLXR5cGUgbmFtZT0iSm91cm5hbCBBcnRpY2xlIj4xNzwvcmVmLXR5
cGU+PGNvbnRyaWJ1dG9ycz48YXV0aG9ycz48YXV0aG9yPkZseW5uLCBBLiBKLjwvYXV0aG9yPjxh
dXRob3I+V2lsbGlhbXMsIEEuPC9hdXRob3I+PC9hdXRob3JzPjwvY29udHJpYnV0b3JzPjxhdXRo
LWFkZHJlc3M+W0ZseW5uLCBBLiBKLl0gVW5pdiBRdWVlbnNsYW5kLCBTY2ggQmlvbWVkIFNjaSwg
UXVlZW5zbGFuZCBCcmFpbiBJbnN0LCBTdCBMdWNpYSwgUWxkIDQwNzIsIEF1c3RyYWxpYS4gW0Zs
eW5uLCBBLiBKLjsgV2lsbGlhbXMsIEEuXSBDU0lSTyBNYXJpbmUgJmFtcDsgQXRtb3NwaGVyIFJl
cywgSG9iYXJ0LCBUYXMgNzAwMSwgQXVzdHJhbGlhLiBbRmx5bm4sIEEuIEouXSBNdXNldW0gVmlj
dG9yaWEsIEljaHRoeW9sb2d5LCBWaWMgMzAwMSwgQXVzdHJhbGlhLiYjeEQ7Rmx5bm4sIEFKIChy
ZXByaW50IGF1dGhvciksIFVuaXYgUXVlZW5zbGFuZCwgU2NoIEJpb21lZCBTY2ksIFF1ZWVuc2xh
bmQgQnJhaW4gSW5zdCwgU3QgTHVjaWEsIFFsZCA0MDcyLCBBdXN0cmFsaWEuJiN4RDthZHJpYW4u
Zmx5bm5AdXFjb25uZWN0LmVkdS5hdTwvYXV0aC1hZGRyZXNzPjx0aXRsZXM+PHRpdGxlPkxhbnRl
cm5maXNoIChQaXNjZXM6IE15Y3RvcGhpZGFlKSBiaW9tYXNzIGRpc3RyaWJ1dGlvbiBhbmQgb2Nl
YW5vZ3JhcGhpYy10b3BvZ3JhcGhpYyBhc3NvY2lhdGlvbnMgYXQgTWFjcXVhcmllIElzbGFuZCwg
U291dGhlcm4gT2NlYW48L3RpdGxlPjxzZWNvbmRhcnktdGl0bGU+TWFyaW5lIGFuZCBGcmVzaHdh
dGVyIFJlc2VhcmNoPC9zZWNvbmRhcnktdGl0bGU+PGFsdC10aXRsZT5NYXIuIEZyZXNody4gUmVz
LjwvYWx0LXRpdGxlPjwvdGl0bGVzPjxwZXJpb2RpY2FsPjxmdWxsLXRpdGxlPk1hcmluZSBhbmQg
RnJlc2h3YXRlciBSZXNlYXJjaDwvZnVsbC10aXRsZT48YWJici0xPk1hci4gRnJlc2h3LiBSZXMu
PC9hYmJyLTE+PC9wZXJpb2RpY2FsPjxhbHQtcGVyaW9kaWNhbD48ZnVsbC10aXRsZT5NYXJpbmUg
YW5kIEZyZXNod2F0ZXIgUmVzZWFyY2g8L2Z1bGwtdGl0bGU+PGFiYnItMT5NYXIuIEZyZXNody4g
UmVzLjwvYWJici0xPjwvYWx0LXBlcmlvZGljYWw+PHBhZ2VzPjI1MS0yNjM8L3BhZ2VzPjx2b2x1
bWU+NjM8L3ZvbHVtZT48bnVtYmVyPjM8L251bWJlcj48a2V5d29yZHM+PGtleXdvcmQ+Y2xpbWF0
ZSBjaGFuZ2U8L2tleXdvcmQ+PGtleXdvcmQ+TGFudGVybmZpc2hlczwva2V5d29yZD48a2V5d29y
ZD5NYWNxdWFyaWUgSXNsYW5kPC9rZXl3b3JkPjxrZXl3b3JkPk1hY3F1YXJpZSBSaWRnZTwva2V5
d29yZD48a2V5d29yZD5vY2Vhbm9ncmFwaGljLXRvcG9ncmFwaGljIGludGVyYWN0aW9uPC9rZXl3
b3JkPjxrZXl3b3JkPlNvdXRoZXJuIE9jZWFuPC9rZXl3b3JkPjxrZXl3b3JkPnN1YmFudGFyY3Rp
Yzwva2V5d29yZD48a2V5d29yZD5wcmluY2UtZWR3YXJkLWlzbGFuZHM8L2tleXdvcmQ+PGtleXdv
cmQ+YW50YXJjdGljIGNpcmN1bXBvbGFyIGN1cnJlbnQ8L2tleXdvcmQ+PGtleXdvcmQ+ZXVkeXB0
ZXMtY2hyeXNvY29tZTwva2V5d29yZD48a2V5d29yZD5wcm92aXNpb25pbmcgc3RyYXRlZ2llczwv
a2V5d29yZD48a2V5d29yZD52ZXJ0aWNhbC1kaXN0cmlidXRpb248L2tleXdvcmQ+PGtleXdvcmQ+
cmVzaWRlbnQgbWljcm9uZWt0b248L2tleXdvcmQ+PGtleXdvcmQ+a2VyZ3VlbGVuIGlzbGFuZHM8
L2tleXdvcmQ+PGtleXdvcmQ+Zm9yYWdpbmcgZWNvbG9neTwva2V5d29yZD48a2V5d29yZD5wZWxh
Z2ljPC9rZXl3b3JkPjxrZXl3b3JkPmZpc2hlczwva2V5d29yZD48a2V5d29yZD5ub3J0aCBwYWNp
ZmljPC9rZXl3b3JkPjwva2V5d29yZHM+PGRhdGVzPjx5ZWFyPjIwMTI8L3llYXI+PC9kYXRlcz48
aXNibj4xMzIzLTE2NTA8L2lzYm4+PGFjY2Vzc2lvbi1udW0+V09TOjAwMDMwMDIyMzEwMDAwNzwv
YWNjZXNzaW9uLW51bT48d29yay10eXBlPkFydGljbGU8L3dvcmstdHlwZT48dXJscz48cmVsYXRl
ZC11cmxzPjx1cmw+Jmx0O0dvIHRvIElTSSZndDs6Ly9XT1M6MDAwMzAwMjIzMTAwMDA3PC91cmw+
PC9yZWxhdGVkLXVybHM+PC91cmxzPjxlbGVjdHJvbmljLXJlc291cmNlLW51bT4xMC4xMDcxL21m
MTExNjM8L2VsZWN0cm9uaWMtcmVzb3VyY2UtbnVtPjxsYW5ndWFnZT5FbmdsaXNoPC9sYW5ndWFn
ZT48L3JlY29yZD48L0NpdGU+PENpdGU+PEF1dGhvcj5NY0dpbm5pczwvQXV0aG9yPjxZZWFyPjE5
ODI8L1llYXI+PFJlY051bT42NDA8L1JlY051bT48cmVjb3JkPjxyZWMtbnVtYmVyPjY0MDwvcmVj
LW51bWJlcj48Zm9yZWlnbi1rZXlzPjxrZXkgYXBwPSJFTiIgZGItaWQ9ImVhemR6ZHZlamFzdGVz
ZTl0cGF2NWRkOHJmcDV2c3N0OWRwcyI+NjQwPC9rZXk+PC9mb3JlaWduLWtleXM+PHJlZi10eXBl
IG5hbWU9IkJvb2siPjY8L3JlZi10eXBlPjxjb250cmlidXRvcnM+PGF1dGhvcnM+PGF1dGhvcj5N
Y0dpbm5pcywgUi5GLjwvYXV0aG9yPjwvYXV0aG9ycz48L2NvbnRyaWJ1dG9ycz48dGl0bGVzPjx0
aXRsZT48c3R5bGUgZmFjZT0ibm9ybWFsIiBmb250PSJkZWZhdWx0IiBzaXplPSIxMDAlIj5CaW9n
ZW9ncmFwaHkgb2YgbGFudGVybmZpc2hlcyAoTXljdG9waGlkYWUpIHNvdXRoIG9mIDMwIDwvc3R5
bGU+PHN0eWxlIGZhY2U9InN1cGVyc2NyaXB0IiBmb250PSJkZWZhdWx0IiBzaXplPSIxMDAlIj5v
PC9zdHlsZT48c3R5bGUgZmFjZT0ibm9ybWFsIiBmb250PSJkZWZhdWx0IiBzaXplPSIxMDAlIj5T
PC9zdHlsZT48L3RpdGxlPjwvdGl0bGVzPjxwYWdlcz44NTwvcGFnZXM+PGRhdGVzPjx5ZWFyPjE5
ODI8L3llYXI+PC9kYXRlcz48cHViLWxvY2F0aW9uPldhc2hpbmd0b24gREM8L3B1Yi1sb2NhdGlv
bj48cHVibGlzaGVyPkFtZXJjaWFuIEdlb3BoeXNpY2FsIFVuaW9uPC9wdWJsaXNoZXI+PHVybHM+
PC91cmxzPjwvcmVjb3JkPjwvQ2l0ZT48Q2l0ZT48QXV0aG9yPkRvbm5lbGx5PC9BdXRob3I+PFll
YXI+MjAwODwvWWVhcj48UmVjTnVtPjczNTwvUmVjTnVtPjxyZWNvcmQ+PHJlYy1udW1iZXI+NzM1
PC9yZWMtbnVtYmVyPjxmb3JlaWduLWtleXM+PGtleSBhcHA9IkVOIiBkYi1pZD0iZWF6ZHpkdmVq
YXN0ZXNlOXRwYXY1ZGQ4cmZwNXZzc3Q5ZHBzIj43MzU8L2tleT48L2ZvcmVpZ24ta2V5cz48cmVm
LXR5cGUgbmFtZT0iSm91cm5hbCBBcnRpY2xlIj4xNzwvcmVmLXR5cGU+PGNvbnRyaWJ1dG9ycz48
YXV0aG9ycz48YXV0aG9yPkRvbm5lbGx5LCBKb3NlcGg8L2F1dGhvcj48YXV0aG9yPlRvcnJlcywg
Sm9zZXBoIEouPC9hdXRob3I+PC9hdXRob3JzPjwvY29udHJpYnV0b3JzPjx0aXRsZXM+PHRpdGxl
PlBlbGFnaWMgZmlzaGVzIGluIHRoZSBNYXJndWVyaXRlIEJheSByZWdpb24gb2YgdGhlIFdlc3Qg
QW50YXJjdGljIFBlbmluc3VsYSBjb250aW5lbnRhbCBzaGVsZjwvdGl0bGU+PHNlY29uZGFyeS10
aXRsZT5EZWVwLVNlYSBSZXNlYXJjaCBQYXJ0IElJLVRvcGljYWwgU3R1ZGllcyBpbiBPY2Vhbm9n
cmFwaHk8L3NlY29uZGFyeS10aXRsZT48YWx0LXRpdGxlPkRlZXAtU2VhIFJlcy4gUGFydCBJSTwv
YWx0LXRpdGxlPjwvdGl0bGVzPjxwZXJpb2RpY2FsPjxmdWxsLXRpdGxlPkRlZXAtU2VhIFJlc2Vh
cmNoIFBhcnQgSWktVG9waWNhbCBTdHVkaWVzIGluIE9jZWFub2dyYXBoeTwvZnVsbC10aXRsZT48
L3BlcmlvZGljYWw+PHBhZ2VzPjUyMy01Mzk8L3BhZ2VzPjx2b2x1bWU+NTU8L3ZvbHVtZT48bnVt
YmVyPjMtNDwvbnVtYmVyPjxkYXRlcz48eWVhcj4yMDA4PC95ZWFyPjxwdWItZGF0ZXM+PGRhdGU+
MjAwODwvZGF0ZT48L3B1Yi1kYXRlcz48L2RhdGVzPjxpc2JuPjA5NjctMDY0NTwvaXNibj48YWNj
ZXNzaW9uLW51bT5XT1M6MDAwMjU1MTE5NjAwMDE5PC9hY2Nlc3Npb24tbnVtPjx1cmxzPjxyZWxh
dGVkLXVybHM+PHVybD4mbHQ7R28gdG8gSVNJJmd0OzovL1dPUzowMDAyNTUxMTk2MDAwMTk8L3Vy
bD48L3JlbGF0ZWQtdXJscz48L3VybHM+PGVsZWN0cm9uaWMtcmVzb3VyY2UtbnVtPjEwLjEwMTYv
ai5kc3IyLjIwMDcuMTEuMDE1PC9lbGVjdHJvbmljLXJlc291cmNlLW51bT48L3JlY29yZD48L0Np
dGU+PC9FbmROb3RlPgB=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(Hulley 1981; McGinnis 1982; Piatkowski et al. 1994; Pusch et al. 2004; Collins et al. 2008; Donnelly and Torres 2008; Flynn and Williams 2012)</w:t>
      </w:r>
      <w:r w:rsidR="00515415">
        <w:rPr>
          <w:rFonts w:ascii="Times New Roman" w:hAnsi="Times New Roman"/>
          <w:sz w:val="24"/>
          <w:szCs w:val="24"/>
        </w:rPr>
        <w:fldChar w:fldCharType="end"/>
      </w:r>
      <w:r>
        <w:rPr>
          <w:rFonts w:ascii="Times New Roman" w:hAnsi="Times New Roman"/>
          <w:sz w:val="24"/>
          <w:szCs w:val="24"/>
        </w:rPr>
        <w:t xml:space="preserve">. The species has been described as a broadly Antarctic type, with a distribution pattern extending from the Antarctic Continent to the Subtropical Front (STF) and the greatest concentrations generally in regions south of the APF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&lt;EndNote&gt;&lt;Cite&gt;&lt;Author&gt;Hulley&lt;/Author&gt;&lt;Year&gt;1981&lt;/Year&gt;&lt;RecNum&gt;658&lt;/RecNum&gt;&lt;record&gt;&lt;rec-number&gt;658&lt;/rec-number&gt;&lt;foreign-keys&gt;&lt;key app="EN" db-id="eazdzdvejastese9tpav5dd8rfp5vsst9dps"&gt;658&lt;/key&gt;&lt;/foreign-keys&gt;&lt;ref-type name="Journal Article"&gt;17&lt;/ref-type&gt;&lt;contributors&gt;&lt;authors&gt;&lt;author&gt;Hulley, P. A.&lt;/author&gt;&lt;/authors&gt;&lt;/contributors&gt;&lt;titles&gt;&lt;title&gt;Results of the research cruises of FRV &amp;quot;Walther Herwig&amp;quot; to South America. 58. Family Myctophidae (Osteichthyes, Myctophiformes).&lt;/title&gt;&lt;secondary-title&gt;Archiv fur Fischereiwissenschaft&lt;/secondary-title&gt;&lt;alt-title&gt;Arch. Fischereiwiss&lt;/alt-title&gt;&lt;/titles&gt;&lt;periodical&gt;&lt;full-title&gt;Archiv fur Fischereiwissenschaft&lt;/full-title&gt;&lt;/periodical&gt;&lt;pages&gt;1-300&lt;/pages&gt;&lt;volume&gt;31&lt;/volume&gt;&lt;dates&gt;&lt;year&gt;1981&lt;/year&gt;&lt;/dates&gt;&lt;urls&gt;&lt;/urls&gt;&lt;/record&gt;&lt;/Cite&gt;&lt;/EndNote&gt;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(Hulley 1981)</w:t>
      </w:r>
      <w:r w:rsidR="00515415">
        <w:rPr>
          <w:rFonts w:ascii="Times New Roman" w:hAnsi="Times New Roman"/>
          <w:sz w:val="24"/>
          <w:szCs w:val="24"/>
        </w:rPr>
        <w:fldChar w:fldCharType="end"/>
      </w:r>
      <w:r>
        <w:rPr>
          <w:rFonts w:ascii="Times New Roman" w:hAnsi="Times New Roman"/>
          <w:sz w:val="24"/>
          <w:szCs w:val="24"/>
        </w:rPr>
        <w:t xml:space="preserve">. During all surveys, the species was mostly distributed in the upper 400 m at night, but was seldom caught above 700 m during the daytime, indicative of net avoidance and possibly some diurnal vertical migration (DVM) by the species. </w:t>
      </w:r>
      <w:r>
        <w:rPr>
          <w:rFonts w:ascii="Times New Roman" w:hAnsi="Times New Roman"/>
          <w:i/>
          <w:sz w:val="24"/>
          <w:szCs w:val="24"/>
        </w:rPr>
        <w:t xml:space="preserve">G. braueri </w:t>
      </w:r>
      <w:r>
        <w:rPr>
          <w:rFonts w:ascii="Times New Roman" w:hAnsi="Times New Roman"/>
          <w:sz w:val="24"/>
          <w:szCs w:val="24"/>
        </w:rPr>
        <w:t xml:space="preserve">occupied all of the major water masses in the region (Circumpolar Deep Water (CDW): &gt;200 m, Winter Water (WW): ~100-200 m, and Antarctic Surface Waters (ASW): &lt;100 m)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&lt;EndNote&gt;&lt;Cite&gt;&lt;Author&gt;Venables&lt;/Author&gt;&lt;Year&gt;2012&lt;/Year&gt;&lt;RecNum&gt;649&lt;/RecNum&gt;&lt;record&gt;&lt;rec-number&gt;649&lt;/rec-number&gt;&lt;foreign-keys&gt;&lt;key app="EN" db-id="eazdzdvejastese9tpav5dd8rfp5vsst9dps"&gt;649&lt;/key&gt;&lt;/foreign-keys&gt;&lt;ref-type name="Journal Article"&gt;17&lt;/ref-type&gt;&lt;contributors&gt;&lt;authors&gt;&lt;author&gt;Venables, Hugh&lt;/author&gt;&lt;author&gt;Meredith, Michael P.&lt;/author&gt;&lt;author&gt;Atkinson, Angus&lt;/author&gt;&lt;author&gt;Ward, Peter&lt;/author&gt;&lt;/authors&gt;&lt;/contributors&gt;&lt;titles&gt;&lt;title&gt;Fronts and habitat zones in the Scotia Sea&lt;/title&gt;&lt;secondary-title&gt;Deep-Sea Research Part II-Topical Studies in Oceanography&lt;/secondary-title&gt;&lt;alt-title&gt;Deep-Sea Res. Part II&lt;/alt-title&gt;&lt;/titles&gt;&lt;periodical&gt;&lt;full-title&gt;Deep-Sea Research Part Ii-Topical Studies in Oceanography&lt;/full-title&gt;&lt;/periodical&gt;&lt;pages&gt;14-24&lt;/pages&gt;&lt;volume&gt;59&lt;/volume&gt;&lt;dates&gt;&lt;year&gt;2012&lt;/year&gt;&lt;pub-dates&gt;&lt;date&gt;Jan&lt;/date&gt;&lt;/pub-dates&gt;&lt;/dates&gt;&lt;isbn&gt;0967-0645&lt;/isbn&gt;&lt;accession-num&gt;WOS:000300810700002&lt;/accession-num&gt;&lt;urls&gt;&lt;related-urls&gt;&lt;url&gt;&amp;lt;Go to ISI&amp;gt;://WOS:000300810700002&lt;/url&gt;&lt;/related-urls&gt;&lt;/urls&gt;&lt;electronic-resource-num&gt;10.1016/j.dsr2.2011.08.012&lt;/electronic-resource-num&gt;&lt;/record&gt;&lt;/Cite&gt;&lt;/EndNote&gt;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(Venables et al. 2012)</w:t>
      </w:r>
      <w:r w:rsidR="00515415">
        <w:rPr>
          <w:rFonts w:ascii="Times New Roman" w:hAnsi="Times New Roman"/>
          <w:sz w:val="24"/>
          <w:szCs w:val="24"/>
        </w:rPr>
        <w:fldChar w:fldCharType="end"/>
      </w:r>
      <w:r>
        <w:rPr>
          <w:rFonts w:ascii="Times New Roman" w:hAnsi="Times New Roman"/>
          <w:sz w:val="24"/>
          <w:szCs w:val="24"/>
        </w:rPr>
        <w:t>. Similar patterns in depth distribution and DVM have been reported</w:t>
      </w:r>
      <w:r w:rsidRPr="002B545A">
        <w:rPr>
          <w:rFonts w:ascii="Times New Roman" w:hAnsi="Times New Roman"/>
          <w:sz w:val="24"/>
          <w:szCs w:val="24"/>
        </w:rPr>
        <w:t xml:space="preserve"> </w:t>
      </w:r>
      <w:r>
        <w:rPr>
          <w:rFonts w:ascii="Times New Roman" w:hAnsi="Times New Roman"/>
          <w:sz w:val="24"/>
          <w:szCs w:val="24"/>
        </w:rPr>
        <w:t xml:space="preserve">previously for </w:t>
      </w:r>
      <w:r>
        <w:rPr>
          <w:rFonts w:ascii="Times New Roman" w:hAnsi="Times New Roman"/>
          <w:i/>
          <w:sz w:val="24"/>
          <w:szCs w:val="24"/>
        </w:rPr>
        <w:t xml:space="preserve">G. braueri </w:t>
      </w:r>
      <w:r>
        <w:rPr>
          <w:rFonts w:ascii="Times New Roman" w:hAnsi="Times New Roman"/>
          <w:sz w:val="24"/>
          <w:szCs w:val="24"/>
        </w:rPr>
        <w:t xml:space="preserve">in the Scotia Sea area </w:t>
      </w:r>
      <w:r w:rsidR="00515415" w:rsidRPr="00B268C2">
        <w:rPr>
          <w:rFonts w:ascii="Times New Roman" w:hAnsi="Times New Roman"/>
          <w:sz w:val="24"/>
          <w:szCs w:val="24"/>
        </w:rPr>
        <w:fldChar w:fldCharType="begin">
          <w:fldData xml:space="preserve">PEVuZE5vdGU+PENpdGU+PEF1dGhvcj5Db2xsaW5zPC9BdXRob3I+PFllYXI+MjAwODwvWWVhcj48
UmVjTnVtPjU3OTwvUmVjTnVtPjxyZWNvcmQ+PHJlYy1udW1iZXI+NTc5PC9yZWMtbnVtYmVyPjxm
b3JlaWduLWtleXM+PGtleSBhcHA9IkVOIiBkYi1pZD0iZWF6ZHpkdmVqYXN0ZXNlOXRwYXY1ZGQ4
cmZwNXZzc3Q5ZHBzIj41Nzk8L2tleT48L2ZvcmVpZ24ta2V5cz48cmVmLXR5cGUgbmFtZT0iSm91
cm5hbCBBcnRpY2xlIj4xNzwvcmVmLXR5cGU+PGNvbnRyaWJ1dG9ycz48YXV0aG9ycz48YXV0aG9y
PkNvbGxpbnMsIE1hcnRpbiBBLjwvYXV0aG9yPjxhdXRob3I+WGF2aWVyLCBKb3NlIEMuPC9hdXRo
b3I+PGF1dGhvcj5Kb2huc3RvbiwgTmFkaW5lIE0uPC9hdXRob3I+PGF1dGhvcj5Ob3J0aCwgQW50
aG9ueSBXLjwvYXV0aG9yPjxhdXRob3I+RW5kZXJsZWluLCBQZXRlcjwvYXV0aG9yPjxhdXRob3I+
VGFybGluZywgR2VyYWludCBBLjwvYXV0aG9yPjxhdXRob3I+V2FsdWRhLCBDbGFpcmUgTS48L2F1
dGhvcj48YXV0aG9yPkhhd2tlciwgRWxpemFiZXRoIEouPC9hdXRob3I+PGF1dGhvcj5DdW5uaW5n
aGFtLCBOYXRoYW4gSi48L2F1dGhvcj48L2F1dGhvcnM+PC9jb250cmlidXRvcnM+PHRpdGxlcz48
dGl0bGU+UGF0dGVybnMgaW4gdGhlIGRpc3RyaWJ1dGlvbiBvZiBteWN0b3BoaWQgZmlzaCBpbiB0
aGUgbm9ydGhlcm4gU2NvdGlhIFNlYSBlY29zeXN0ZW08L3RpdGxlPjxzZWNvbmRhcnktdGl0bGU+
UG9sYXIgQmlvbG9neTwvc2Vjb25kYXJ5LXRpdGxlPjxhbHQtdGl0bGU+UG9sYXIgQmlvbDwvYWx0
LXRpdGxlPjwvdGl0bGVzPjxwZXJpb2RpY2FsPjxmdWxsLXRpdGxlPlBvbGFyIEJpb2xvZ3k8L2Z1
bGwtdGl0bGU+PGFiYnItMT5Qb2xhciBCaW9sLjwvYWJici0xPjwvcGVyaW9kaWNhbD48cGFnZXM+
ODM3LTg1MTwvcGFnZXM+PHZvbHVtZT4zMTwvdm9sdW1lPjxudW1iZXI+NzwvbnVtYmVyPjxkYXRl
cz48eWVhcj4yMDA4PC95ZWFyPjxwdWItZGF0ZXM+PGRhdGU+SnVuPC9kYXRlPjwvcHViLWRhdGVz
PjwvZGF0ZXM+PGlzYm4+MDcyMi00MDYwPC9pc2JuPjxhY2Nlc3Npb24tbnVtPldPUzowMDAyNTYw
MTExMDAwMDc8L2FjY2Vzc2lvbi1udW0+PHVybHM+PHJlbGF0ZWQtdXJscz48dXJsPiZsdDtHbyB0
byBJU0kmZ3Q7Oi8vV09TOjAwMDI1NjAxMTEwMDAwNzwvdXJsPjwvcmVsYXRlZC11cmxzPjwvdXJs
cz48ZWxlY3Ryb25pYy1yZXNvdXJjZS1udW0+MTAuMTAwNy9zMDAzMDAtMDA4LTA0MjMtMjwvZWxl
Y3Ryb25pYy1yZXNvdXJjZS1udW0+PC9yZWNvcmQ+PC9DaXRlPjxDaXRlPjxBdXRob3I+UHVzY2g8
L0F1dGhvcj48WWVhcj4yMDA0PC9ZZWFyPjxSZWNOdW0+NTkwPC9SZWNOdW0+PHJlY29yZD48cmVj
LW51bWJlcj41OTA8L3JlYy1udW1iZXI+PGZvcmVpZ24ta2V5cz48a2V5IGFwcD0iRU4iIGRiLWlk
PSJlYXpkemR2ZWphc3Rlc2U5dHBhdjVkZDhyZnA1dnNzdDlkcHMiPjU5MDwva2V5PjwvZm9yZWln
bi1rZXlzPjxyZWYtdHlwZSBuYW1lPSJKb3VybmFsIEFydGljbGUiPjE3PC9yZWYtdHlwZT48Y29u
dHJpYnV0b3JzPjxhdXRob3JzPjxhdXRob3I+UHVzY2gsIEMuPC9hdXRob3I+PGF1dGhvcj5IdWxs
ZXksIFAuIEEuPC9hdXRob3I+PGF1dGhvcj5Lb2NrLCBLLiBILjwvYXV0aG9yPjwvYXV0aG9ycz48
L2NvbnRyaWJ1dG9ycz48dGl0bGVzPjx0aXRsZT5Db21tdW5pdHkgc3RydWN0dXJlIGFuZCBmZWVk
aW5nIGVjb2xvZ3kgb2YgbWVzb3BlbGFnaWMgZmlzaGVzIGluIHRoZSBzbG9wZSB3YXRlcnMgb2Yg
S2luZyBHZW9yZ2UgSXNsYW5kIChTb3V0aCBTaGV0bGFuZCBJc2xhbmRzLCBBbnRhcmN0aWNhKTwv
dGl0bGU+PHNlY29uZGFyeS10aXRsZT5EZWVwLVNlYSBSZXNlYXJjaCBQYXJ0IEktT2NlYW5vZ3Jh
cGhpYyBSZXNlYXJjaCBQYXBlcnM8L3NlY29uZGFyeS10aXRsZT48YWx0LXRpdGxlPkRlZXAtU2Vh
IFJlcy4gUGFydCBJPC9hbHQtdGl0bGU+PC90aXRsZXM+PHBlcmlvZGljYWw+PGZ1bGwtdGl0bGU+
RGVlcC1TZWEgUmVzZWFyY2ggUGFydCBJLU9jZWFub2dyYXBoaWMgUmVzZWFyY2ggUGFwZXJzPC9m
dWxsLXRpdGxlPjwvcGVyaW9kaWNhbD48cGFnZXM+MTY4NS0xNzA4PC9wYWdlcz48dm9sdW1lPjUx
PC92b2x1bWU+PG51bWJlcj4xMTwvbnVtYmVyPjxkYXRlcz48eWVhcj4yMDA0PC95ZWFyPjxwdWIt
ZGF0ZXM+PGRhdGU+Tm92PC9kYXRlPjwvcHViLWRhdGVzPjwvZGF0ZXM+PGlzYm4+MDk2Ny0wNjM3
PC9pc2JuPjxhY2Nlc3Npb24tbnVtPldPUzowMDAyMjUxMjMxMDAwMTY8L2FjY2Vzc2lvbi1udW0+
PHVybHM+PHJlbGF0ZWQtdXJscz48dXJsPiZsdDtHbyB0byBJU0kmZ3Q7Oi8vV09TOjAwMDIyNTEy
MzEwMDAxNjwvdXJsPjwvcmVsYXRlZC11cmxzPjwvdXJscz48ZWxlY3Ryb25pYy1yZXNvdXJjZS1u
dW0+MTAuMTAxNi9qLmRzci4yMDA0LjA2LjAwODwvZWxlY3Ryb25pYy1yZXNvdXJjZS1udW0+PC9y
ZWNvcmQ+PC9DaXRlPjxDaXRlPjxBdXRob3I+UGlhdGtvd3NraTwvQXV0aG9yPjxZZWFyPjE5OTQ8
L1llYXI+PFJlY051bT42NTE8L1JlY051bT48cmVjb3JkPjxyZWMtbnVtYmVyPjY1MTwvcmVjLW51
bWJlcj48Zm9yZWlnbi1rZXlzPjxrZXkgYXBwPSJFTiIgZGItaWQ9ImVhemR6ZHZlamFzdGVzZTl0
cGF2NWRkOHJmcDV2c3N0OWRwcyI+NjUxPC9rZXk+PC9mb3JlaWduLWtleXM+PHJlZi10eXBlIG5h
bWU9IkpvdXJuYWwgQXJ0aWNsZSI+MTc8L3JlZi10eXBlPjxjb250cmlidXRvcnM+PGF1dGhvcnM+
PGF1dGhvcj5QaWF0a293c2tpLCBVPC9hdXRob3I+PGF1dGhvcj5Sb2Rob3VzZSwgUC4gRy48L2F1
dGhvcj48YXV0aG9yPldoaXRlLCBNLkcuPC9hdXRob3I+PGF1dGhvcj5Cb25lLCBELkcuPC9hdXRo
b3I+PGF1dGhvcj5TeW1vbiwgQy48L2F1dGhvcj48L2F1dGhvcnM+PC9jb250cmlidXRvcnM+PHRp
dGxlcz48dGl0bGU+TmVrdG9uIGNvbW11bml0eSBvZiB0aGUgU2NvdGlhIFNlYSBhcyBzYW1wbGVk
IGJ5IHRoZSBSTVQgMjUgZHVyaW5nIGF1c3RyYWwgc3VtbWVyPC90aXRsZT48c2Vjb25kYXJ5LXRp
dGxlPk1hcmluZSBFY29sb2d5IFByb2dyZXNzIFNlcmllczwvc2Vjb25kYXJ5LXRpdGxlPjxhbHQt
dGl0bGU+TWFyLiBFY29sLiBQcm9nLiBTZXIuPC9hbHQtdGl0bGU+PC90aXRsZXM+PHBlcmlvZGlj
YWw+PGZ1bGwtdGl0bGU+TWFyaW5lIEVjb2xvZ3kgUHJvZ3Jlc3MgU2VyaWVzPC9mdWxsLXRpdGxl
PjwvcGVyaW9kaWNhbD48cGFnZXM+MTMtMjg8L3BhZ2VzPjx2b2x1bWU+MTEyPC92b2x1bWU+PGRh
dGVzPjx5ZWFyPjE5OTQ8L3llYXI+PC9kYXRlcz48dXJscz48L3VybHM+PC9yZWNvcmQ+PC9DaXRl
PjxDaXRlPjxBdXRob3I+RG9ubmVsbHk8L0F1dGhvcj48WWVhcj4yMDA4PC9ZZWFyPjxSZWNOdW0+
NzM1PC9SZWNOdW0+PHJlY29yZD48cmVjLW51bWJlcj43MzU8L3JlYy1udW1iZXI+PGZvcmVpZ24t
a2V5cz48a2V5IGFwcD0iRU4iIGRiLWlkPSJlYXpkemR2ZWphc3Rlc2U5dHBhdjVkZDhyZnA1dnNz
dDlkcHMiPjczNTwva2V5PjwvZm9yZWlnbi1rZXlzPjxyZWYtdHlwZSBuYW1lPSJKb3VybmFsIEFy
dGljbGUiPjE3PC9yZWYtdHlwZT48Y29udHJpYnV0b3JzPjxhdXRob3JzPjxhdXRob3I+RG9ubmVs
bHksIEpvc2VwaDwvYXV0aG9yPjxhdXRob3I+VG9ycmVzLCBKb3NlcGggSi48L2F1dGhvcj48L2F1
dGhvcnM+PC9jb250cmlidXRvcnM+PHRpdGxlcz48dGl0bGU+UGVsYWdpYyBmaXNoZXMgaW4gdGhl
IE1hcmd1ZXJpdGUgQmF5IHJlZ2lvbiBvZiB0aGUgV2VzdCBBbnRhcmN0aWMgUGVuaW5zdWxhIGNv
bnRpbmVudGFsIHNoZWxmPC90aXRsZT48c2Vjb25kYXJ5LXRpdGxlPkRlZXAtU2VhIFJlc2VhcmNo
IFBhcnQgSUktVG9waWNhbCBTdHVkaWVzIGluIE9jZWFub2dyYXBoeTwvc2Vjb25kYXJ5LXRpdGxl
PjxhbHQtdGl0bGU+RGVlcC1TZWEgUmVzLiBQYXJ0IElJPC9hbHQtdGl0bGU+PC90aXRsZXM+PHBl
cmlvZGljYWw+PGZ1bGwtdGl0bGU+RGVlcC1TZWEgUmVzZWFyY2ggUGFydCBJaS1Ub3BpY2FsIFN0
dWRpZXMgaW4gT2NlYW5vZ3JhcGh5PC9mdWxsLXRpdGxlPjwvcGVyaW9kaWNhbD48cGFnZXM+NTIz
LTUzOTwvcGFnZXM+PHZvbHVtZT41NTwvdm9sdW1lPjxudW1iZXI+My00PC9udW1iZXI+PGRhdGVz
Pjx5ZWFyPjIwMDg8L3llYXI+PHB1Yi1kYXRlcz48ZGF0ZT4yMDA4PC9kYXRlPjwvcHViLWRhdGVz
PjwvZGF0ZXM+PGlzYm4+MDk2Ny0wNjQ1PC9pc2JuPjxhY2Nlc3Npb24tbnVtPldPUzowMDAyNTUx
MTk2MDAwMTk8L2FjY2Vzc2lvbi1udW0+PHVybHM+PHJlbGF0ZWQtdXJscz48dXJsPiZsdDtHbyB0
byBJU0kmZ3Q7Oi8vV09TOjAwMDI1NTExOTYwMDAxOTwvdXJsPjwvcmVsYXRlZC11cmxzPjwvdXJs
cz48ZWxlY3Ryb25pYy1yZXNvdXJjZS1udW0+MTAuMTAxNi9qLmRzcjIuMjAwNy4xMS4wMTU8L2Vs
ZWN0cm9uaWMtcmVzb3VyY2UtbnVtPjwvcmVjb3JkPjwvQ2l0ZT48L0VuZE5vdGU+AG==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PEVuZE5vdGU+PENpdGU+PEF1dGhvcj5Db2xsaW5zPC9BdXRob3I+PFllYXI+MjAwODwvWWVhcj48
UmVjTnVtPjU3OTwvUmVjTnVtPjxyZWNvcmQ+PHJlYy1udW1iZXI+NTc5PC9yZWMtbnVtYmVyPjxm
b3JlaWduLWtleXM+PGtleSBhcHA9IkVOIiBkYi1pZD0iZWF6ZHpkdmVqYXN0ZXNlOXRwYXY1ZGQ4
cmZwNXZzc3Q5ZHBzIj41Nzk8L2tleT48L2ZvcmVpZ24ta2V5cz48cmVmLXR5cGUgbmFtZT0iSm91
cm5hbCBBcnRpY2xlIj4xNzwvcmVmLXR5cGU+PGNvbnRyaWJ1dG9ycz48YXV0aG9ycz48YXV0aG9y
PkNvbGxpbnMsIE1hcnRpbiBBLjwvYXV0aG9yPjxhdXRob3I+WGF2aWVyLCBKb3NlIEMuPC9hdXRo
b3I+PGF1dGhvcj5Kb2huc3RvbiwgTmFkaW5lIE0uPC9hdXRob3I+PGF1dGhvcj5Ob3J0aCwgQW50
aG9ueSBXLjwvYXV0aG9yPjxhdXRob3I+RW5kZXJsZWluLCBQZXRlcjwvYXV0aG9yPjxhdXRob3I+
VGFybGluZywgR2VyYWludCBBLjwvYXV0aG9yPjxhdXRob3I+V2FsdWRhLCBDbGFpcmUgTS48L2F1
dGhvcj48YXV0aG9yPkhhd2tlciwgRWxpemFiZXRoIEouPC9hdXRob3I+PGF1dGhvcj5DdW5uaW5n
aGFtLCBOYXRoYW4gSi48L2F1dGhvcj48L2F1dGhvcnM+PC9jb250cmlidXRvcnM+PHRpdGxlcz48
dGl0bGU+UGF0dGVybnMgaW4gdGhlIGRpc3RyaWJ1dGlvbiBvZiBteWN0b3BoaWQgZmlzaCBpbiB0
aGUgbm9ydGhlcm4gU2NvdGlhIFNlYSBlY29zeXN0ZW08L3RpdGxlPjxzZWNvbmRhcnktdGl0bGU+
UG9sYXIgQmlvbG9neTwvc2Vjb25kYXJ5LXRpdGxlPjxhbHQtdGl0bGU+UG9sYXIgQmlvbDwvYWx0
LXRpdGxlPjwvdGl0bGVzPjxwZXJpb2RpY2FsPjxmdWxsLXRpdGxlPlBvbGFyIEJpb2xvZ3k8L2Z1
bGwtdGl0bGU+PGFiYnItMT5Qb2xhciBCaW9sLjwvYWJici0xPjwvcGVyaW9kaWNhbD48cGFnZXM+
ODM3LTg1MTwvcGFnZXM+PHZvbHVtZT4zMTwvdm9sdW1lPjxudW1iZXI+NzwvbnVtYmVyPjxkYXRl
cz48eWVhcj4yMDA4PC95ZWFyPjxwdWItZGF0ZXM+PGRhdGU+SnVuPC9kYXRlPjwvcHViLWRhdGVz
PjwvZGF0ZXM+PGlzYm4+MDcyMi00MDYwPC9pc2JuPjxhY2Nlc3Npb24tbnVtPldPUzowMDAyNTYw
MTExMDAwMDc8L2FjY2Vzc2lvbi1udW0+PHVybHM+PHJlbGF0ZWQtdXJscz48dXJsPiZsdDtHbyB0
byBJU0kmZ3Q7Oi8vV09TOjAwMDI1NjAxMTEwMDAwNzwvdXJsPjwvcmVsYXRlZC11cmxzPjwvdXJs
cz48ZWxlY3Ryb25pYy1yZXNvdXJjZS1udW0+MTAuMTAwNy9zMDAzMDAtMDA4LTA0MjMtMjwvZWxl
Y3Ryb25pYy1yZXNvdXJjZS1udW0+PC9yZWNvcmQ+PC9DaXRlPjxDaXRlPjxBdXRob3I+UHVzY2g8
L0F1dGhvcj48WWVhcj4yMDA0PC9ZZWFyPjxSZWNOdW0+NTkwPC9SZWNOdW0+PHJlY29yZD48cmVj
LW51bWJlcj41OTA8L3JlYy1udW1iZXI+PGZvcmVpZ24ta2V5cz48a2V5IGFwcD0iRU4iIGRiLWlk
PSJlYXpkemR2ZWphc3Rlc2U5dHBhdjVkZDhyZnA1dnNzdDlkcHMiPjU5MDwva2V5PjwvZm9yZWln
bi1rZXlzPjxyZWYtdHlwZSBuYW1lPSJKb3VybmFsIEFydGljbGUiPjE3PC9yZWYtdHlwZT48Y29u
dHJpYnV0b3JzPjxhdXRob3JzPjxhdXRob3I+UHVzY2gsIEMuPC9hdXRob3I+PGF1dGhvcj5IdWxs
ZXksIFAuIEEuPC9hdXRob3I+PGF1dGhvcj5Lb2NrLCBLLiBILjwvYXV0aG9yPjwvYXV0aG9ycz48
L2NvbnRyaWJ1dG9ycz48dGl0bGVzPjx0aXRsZT5Db21tdW5pdHkgc3RydWN0dXJlIGFuZCBmZWVk
aW5nIGVjb2xvZ3kgb2YgbWVzb3BlbGFnaWMgZmlzaGVzIGluIHRoZSBzbG9wZSB3YXRlcnMgb2Yg
S2luZyBHZW9yZ2UgSXNsYW5kIChTb3V0aCBTaGV0bGFuZCBJc2xhbmRzLCBBbnRhcmN0aWNhKTwv
dGl0bGU+PHNlY29uZGFyeS10aXRsZT5EZWVwLVNlYSBSZXNlYXJjaCBQYXJ0IEktT2NlYW5vZ3Jh
cGhpYyBSZXNlYXJjaCBQYXBlcnM8L3NlY29uZGFyeS10aXRsZT48YWx0LXRpdGxlPkRlZXAtU2Vh
IFJlcy4gUGFydCBJPC9hbHQtdGl0bGU+PC90aXRsZXM+PHBlcmlvZGljYWw+PGZ1bGwtdGl0bGU+
RGVlcC1TZWEgUmVzZWFyY2ggUGFydCBJLU9jZWFub2dyYXBoaWMgUmVzZWFyY2ggUGFwZXJzPC9m
dWxsLXRpdGxlPjwvcGVyaW9kaWNhbD48cGFnZXM+MTY4NS0xNzA4PC9wYWdlcz48dm9sdW1lPjUx
PC92b2x1bWU+PG51bWJlcj4xMTwvbnVtYmVyPjxkYXRlcz48eWVhcj4yMDA0PC95ZWFyPjxwdWIt
ZGF0ZXM+PGRhdGU+Tm92PC9kYXRlPjwvcHViLWRhdGVzPjwvZGF0ZXM+PGlzYm4+MDk2Ny0wNjM3
PC9pc2JuPjxhY2Nlc3Npb24tbnVtPldPUzowMDAyMjUxMjMxMDAwMTY8L2FjY2Vzc2lvbi1udW0+
PHVybHM+PHJlbGF0ZWQtdXJscz48dXJsPiZsdDtHbyB0byBJU0kmZ3Q7Oi8vV09TOjAwMDIyNTEy
MzEwMDAxNjwvdXJsPjwvcmVsYXRlZC11cmxzPjwvdXJscz48ZWxlY3Ryb25pYy1yZXNvdXJjZS1u
dW0+MTAuMTAxNi9qLmRzci4yMDA0LjA2LjAwODwvZWxlY3Ryb25pYy1yZXNvdXJjZS1udW0+PC9y
ZWNvcmQ+PC9DaXRlPjxDaXRlPjxBdXRob3I+UGlhdGtvd3NraTwvQXV0aG9yPjxZZWFyPjE5OTQ8
L1llYXI+PFJlY051bT42NTE8L1JlY051bT48cmVjb3JkPjxyZWMtbnVtYmVyPjY1MTwvcmVjLW51
bWJlcj48Zm9yZWlnbi1rZXlzPjxrZXkgYXBwPSJFTiIgZGItaWQ9ImVhemR6ZHZlamFzdGVzZTl0
cGF2NWRkOHJmcDV2c3N0OWRwcyI+NjUxPC9rZXk+PC9mb3JlaWduLWtleXM+PHJlZi10eXBlIG5h
bWU9IkpvdXJuYWwgQXJ0aWNsZSI+MTc8L3JlZi10eXBlPjxjb250cmlidXRvcnM+PGF1dGhvcnM+
PGF1dGhvcj5QaWF0a293c2tpLCBVPC9hdXRob3I+PGF1dGhvcj5Sb2Rob3VzZSwgUC4gRy48L2F1
dGhvcj48YXV0aG9yPldoaXRlLCBNLkcuPC9hdXRob3I+PGF1dGhvcj5Cb25lLCBELkcuPC9hdXRo
b3I+PGF1dGhvcj5TeW1vbiwgQy48L2F1dGhvcj48L2F1dGhvcnM+PC9jb250cmlidXRvcnM+PHRp
dGxlcz48dGl0bGU+TmVrdG9uIGNvbW11bml0eSBvZiB0aGUgU2NvdGlhIFNlYSBhcyBzYW1wbGVk
IGJ5IHRoZSBSTVQgMjUgZHVyaW5nIGF1c3RyYWwgc3VtbWVyPC90aXRsZT48c2Vjb25kYXJ5LXRp
dGxlPk1hcmluZSBFY29sb2d5IFByb2dyZXNzIFNlcmllczwvc2Vjb25kYXJ5LXRpdGxlPjxhbHQt
dGl0bGU+TWFyLiBFY29sLiBQcm9nLiBTZXIuPC9hbHQtdGl0bGU+PC90aXRsZXM+PHBlcmlvZGlj
YWw+PGZ1bGwtdGl0bGU+TWFyaW5lIEVjb2xvZ3kgUHJvZ3Jlc3MgU2VyaWVzPC9mdWxsLXRpdGxl
PjwvcGVyaW9kaWNhbD48cGFnZXM+MTMtMjg8L3BhZ2VzPjx2b2x1bWU+MTEyPC92b2x1bWU+PGRh
dGVzPjx5ZWFyPjE5OTQ8L3llYXI+PC9kYXRlcz48dXJscz48L3VybHM+PC9yZWNvcmQ+PC9DaXRl
PjxDaXRlPjxBdXRob3I+RG9ubmVsbHk8L0F1dGhvcj48WWVhcj4yMDA4PC9ZZWFyPjxSZWNOdW0+
NzM1PC9SZWNOdW0+PHJlY29yZD48cmVjLW51bWJlcj43MzU8L3JlYy1udW1iZXI+PGZvcmVpZ24t
a2V5cz48a2V5IGFwcD0iRU4iIGRiLWlkPSJlYXpkemR2ZWphc3Rlc2U5dHBhdjVkZDhyZnA1dnNz
dDlkcHMiPjczNTwva2V5PjwvZm9yZWlnbi1rZXlzPjxyZWYtdHlwZSBuYW1lPSJKb3VybmFsIEFy
dGljbGUiPjE3PC9yZWYtdHlwZT48Y29udHJpYnV0b3JzPjxhdXRob3JzPjxhdXRob3I+RG9ubmVs
bHksIEpvc2VwaDwvYXV0aG9yPjxhdXRob3I+VG9ycmVzLCBKb3NlcGggSi48L2F1dGhvcj48L2F1
dGhvcnM+PC9jb250cmlidXRvcnM+PHRpdGxlcz48dGl0bGU+UGVsYWdpYyBmaXNoZXMgaW4gdGhl
IE1hcmd1ZXJpdGUgQmF5IHJlZ2lvbiBvZiB0aGUgV2VzdCBBbnRhcmN0aWMgUGVuaW5zdWxhIGNv
bnRpbmVudGFsIHNoZWxmPC90aXRsZT48c2Vjb25kYXJ5LXRpdGxlPkRlZXAtU2VhIFJlc2VhcmNo
IFBhcnQgSUktVG9waWNhbCBTdHVkaWVzIGluIE9jZWFub2dyYXBoeTwvc2Vjb25kYXJ5LXRpdGxl
PjxhbHQtdGl0bGU+RGVlcC1TZWEgUmVzLiBQYXJ0IElJPC9hbHQtdGl0bGU+PC90aXRsZXM+PHBl
cmlvZGljYWw+PGZ1bGwtdGl0bGU+RGVlcC1TZWEgUmVzZWFyY2ggUGFydCBJaS1Ub3BpY2FsIFN0
dWRpZXMgaW4gT2NlYW5vZ3JhcGh5PC9mdWxsLXRpdGxlPjwvcGVyaW9kaWNhbD48cGFnZXM+NTIz
LTUzOTwvcGFnZXM+PHZvbHVtZT41NTwvdm9sdW1lPjxudW1iZXI+My00PC9udW1iZXI+PGRhdGVz
Pjx5ZWFyPjIwMDg8L3llYXI+PHB1Yi1kYXRlcz48ZGF0ZT4yMDA4PC9kYXRlPjwvcHViLWRhdGVz
PjwvZGF0ZXM+PGlzYm4+MDk2Ny0wNjQ1PC9pc2JuPjxhY2Nlc3Npb24tbnVtPldPUzowMDAyNTUx
MTk2MDAwMTk8L2FjY2Vzc2lvbi1udW0+PHVybHM+PHJlbGF0ZWQtdXJscz48dXJsPiZsdDtHbyB0
byBJU0kmZ3Q7Oi8vV09TOjAwMDI1NTExOTYwMDAxOTwvdXJsPjwvcmVsYXRlZC11cmxzPjwvdXJs
cz48ZWxlY3Ryb25pYy1yZXNvdXJjZS1udW0+MTAuMTAxNi9qLmRzcjIuMjAwNy4xMS4wMTU8L2Vs
ZWN0cm9uaWMtcmVzb3VyY2UtbnVtPjwvcmVjb3JkPjwvQ2l0ZT48L0VuZE5vdGU+AG==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sidRPr="00B268C2">
        <w:rPr>
          <w:rFonts w:ascii="Times New Roman" w:hAnsi="Times New Roman"/>
          <w:sz w:val="24"/>
          <w:szCs w:val="24"/>
        </w:rPr>
      </w:r>
      <w:r w:rsidR="00515415" w:rsidRPr="00B268C2">
        <w:rPr>
          <w:rFonts w:ascii="Times New Roman" w:hAnsi="Times New Roman"/>
          <w:sz w:val="24"/>
          <w:szCs w:val="24"/>
        </w:rPr>
        <w:fldChar w:fldCharType="separate"/>
      </w:r>
      <w:r>
        <w:rPr>
          <w:rFonts w:ascii="Times New Roman" w:hAnsi="Times New Roman"/>
          <w:noProof/>
          <w:sz w:val="24"/>
          <w:szCs w:val="24"/>
        </w:rPr>
        <w:t>(Piatkowski et al. 1994; Pusch et al. 2004; Collins et al. 2008; Donnelly and Torres 2008)</w:t>
      </w:r>
      <w:r w:rsidR="00515415" w:rsidRPr="00B268C2">
        <w:rPr>
          <w:rFonts w:ascii="Times New Roman" w:hAnsi="Times New Roman"/>
          <w:sz w:val="24"/>
          <w:szCs w:val="24"/>
        </w:rPr>
        <w:fldChar w:fldCharType="end"/>
      </w:r>
      <w:r>
        <w:rPr>
          <w:rFonts w:ascii="Times New Roman" w:hAnsi="Times New Roman"/>
          <w:sz w:val="24"/>
          <w:szCs w:val="24"/>
        </w:rPr>
        <w:t xml:space="preserve">. However, the species has also been observed to occur principally at depths below 700 m in regions towards the STF and over the Macquarie Ridge (Pacific sector) </w:t>
      </w:r>
      <w:r w:rsidR="00515415">
        <w:rPr>
          <w:rFonts w:ascii="Times New Roman" w:hAnsi="Times New Roman"/>
          <w:sz w:val="24"/>
          <w:szCs w:val="24"/>
        </w:rPr>
        <w:fldChar w:fldCharType="begin">
          <w:fldData xml:space="preserve">PEVuZE5vdGU+PENpdGU+PEF1dGhvcj5IdWxsZXk8L0F1dGhvcj48WWVhcj4xOTgxPC9ZZWFyPjxS
ZWNOdW0+NjU4PC9SZWNOdW0+PHJlY29yZD48cmVjLW51bWJlcj42NTg8L3JlYy1udW1iZXI+PGZv
cmVpZ24ta2V5cz48a2V5IGFwcD0iRU4iIGRiLWlkPSJlYXpkemR2ZWphc3Rlc2U5dHBhdjVkZDhy
ZnA1dnNzdDlkcHMiPjY1ODwva2V5PjwvZm9yZWlnbi1rZXlzPjxyZWYtdHlwZSBuYW1lPSJKb3Vy
bmFsIEFydGljbGUiPjE3PC9yZWYtdHlwZT48Y29udHJpYnV0b3JzPjxhdXRob3JzPjxhdXRob3I+
SHVsbGV5LCBQLiBBLjwvYXV0aG9yPjwvYXV0aG9ycz48L2NvbnRyaWJ1dG9ycz48dGl0bGVzPjx0
aXRsZT5SZXN1bHRzIG9mIHRoZSByZXNlYXJjaCBjcnVpc2VzIG9mIEZSViAmcXVvdDtXYWx0aGVy
IEhlcndpZyZxdW90OyB0byBTb3V0aCBBbWVyaWNhLiA1OC4gRmFtaWx5IE15Y3RvcGhpZGFlIChP
c3RlaWNodGh5ZXMsIE15Y3RvcGhpZm9ybWVzKS48L3RpdGxlPjxzZWNvbmRhcnktdGl0bGU+QXJj
aGl2IGZ1ciBGaXNjaGVyZWl3aXNzZW5zY2hhZnQ8L3NlY29uZGFyeS10aXRsZT48YWx0LXRpdGxl
PkFyY2guIEZpc2NoZXJlaXdpc3M8L2FsdC10aXRsZT48L3RpdGxlcz48cGVyaW9kaWNhbD48ZnVs
bC10aXRsZT5BcmNoaXYgZnVyIEZpc2NoZXJlaXdpc3NlbnNjaGFmdDwvZnVsbC10aXRsZT48L3Bl
cmlvZGljYWw+PHBhZ2VzPjEtMzAwPC9wYWdlcz48dm9sdW1lPjMxPC92b2x1bWU+PGRhdGVzPjx5
ZWFyPjE5ODE8L3llYXI+PC9kYXRlcz48dXJscz48L3VybHM+PC9yZWNvcmQ+PC9DaXRlPjxDaXRl
PjxBdXRob3I+Rmx5bm48L0F1dGhvcj48WWVhcj4yMDEyPC9ZZWFyPjxSZWNOdW0+NjE5PC9SZWNO
dW0+PHJlY29yZD48cmVjLW51bWJlcj42MTk8L3JlYy1udW1iZXI+PGZvcmVpZ24ta2V5cz48a2V5
IGFwcD0iRU4iIGRiLWlkPSJlYXpkemR2ZWphc3Rlc2U5dHBhdjVkZDhyZnA1dnNzdDlkcHMiPjYx
OTwva2V5PjwvZm9yZWlnbi1rZXlzPjxyZWYtdHlwZSBuYW1lPSJKb3VybmFsIEFydGljbGUiPjE3
PC9yZWYtdHlwZT48Y29udHJpYnV0b3JzPjxhdXRob3JzPjxhdXRob3I+Rmx5bm4sIEEuIEouPC9h
dXRob3I+PGF1dGhvcj5XaWxsaWFtcywgQS48L2F1dGhvcj48L2F1dGhvcnM+PC9jb250cmlidXRv
cnM+PGF1dGgtYWRkcmVzcz5bRmx5bm4sIEEuIEouXSBVbml2IFF1ZWVuc2xhbmQsIFNjaCBCaW9t
ZWQgU2NpLCBRdWVlbnNsYW5kIEJyYWluIEluc3QsIFN0IEx1Y2lhLCBRbGQgNDA3MiwgQXVzdHJh
bGlhLiBbRmx5bm4sIEEuIEouOyBXaWxsaWFtcywgQS5dIENTSVJPIE1hcmluZSAmYW1wOyBBdG1v
c3BoZXIgUmVzLCBIb2JhcnQsIFRhcyA3MDAxLCBBdXN0cmFsaWEuIFtGbHlubiwgQS4gSi5dIE11
c2V1bSBWaWN0b3JpYSwgSWNodGh5b2xvZ3ksIFZpYyAzMDAxLCBBdXN0cmFsaWEuJiN4RDtGbHlu
biwgQUogKHJlcHJpbnQgYXV0aG9yKSwgVW5pdiBRdWVlbnNsYW5kLCBTY2ggQmlvbWVkIFNjaSwg
UXVlZW5zbGFuZCBCcmFpbiBJbnN0LCBTdCBMdWNpYSwgUWxkIDQwNzIsIEF1c3RyYWxpYS4mI3hE
O2Fkcmlhbi5mbHlubkB1cWNvbm5lY3QuZWR1LmF1PC9hdXRoLWFkZHJlc3M+PHRpdGxlcz48dGl0
bGU+TGFudGVybmZpc2ggKFBpc2NlczogTXljdG9waGlkYWUpIGJpb21hc3MgZGlzdHJpYnV0aW9u
IGFuZCBvY2Vhbm9ncmFwaGljLXRvcG9ncmFwaGljIGFzc29jaWF0aW9ucyBhdCBNYWNxdWFyaWUg
SXNsYW5kLCBTb3V0aGVybiBPY2VhbjwvdGl0bGU+PHNlY29uZGFyeS10aXRsZT5NYXJpbmUgYW5k
IEZyZXNod2F0ZXIgUmVzZWFyY2g8L3NlY29uZGFyeS10aXRsZT48YWx0LXRpdGxlPk1hci4gRnJl
c2h3LiBSZXMuPC9hbHQtdGl0bGU+PC90aXRsZXM+PHBlcmlvZGljYWw+PGZ1bGwtdGl0bGU+TWFy
aW5lIGFuZCBGcmVzaHdhdGVyIFJlc2VhcmNoPC9mdWxsLXRpdGxlPjxhYmJyLTE+TWFyLiBGcmVz
aHcuIFJlcy48L2FiYnItMT48L3BlcmlvZGljYWw+PGFsdC1wZXJpb2RpY2FsPjxmdWxsLXRpdGxl
Pk1hcmluZSBhbmQgRnJlc2h3YXRlciBSZXNlYXJjaDwvZnVsbC10aXRsZT48YWJici0xPk1hci4g
RnJlc2h3LiBSZXMuPC9hYmJyLTE+PC9hbHQtcGVyaW9kaWNhbD48cGFnZXM+MjUxLTI2MzwvcGFn
ZXM+PHZvbHVtZT42Mzwvdm9sdW1lPjxudW1iZXI+MzwvbnVtYmVyPjxrZXl3b3Jkcz48a2V5d29y
ZD5jbGltYXRlIGNoYW5nZTwva2V5d29yZD48a2V5d29yZD5MYW50ZXJuZmlzaGVzPC9rZXl3b3Jk
PjxrZXl3b3JkPk1hY3F1YXJpZSBJc2xhbmQ8L2tleXdvcmQ+PGtleXdvcmQ+TWFjcXVhcmllIFJp
ZGdlPC9rZXl3b3JkPjxrZXl3b3JkPm9jZWFub2dyYXBoaWMtdG9wb2dyYXBoaWMgaW50ZXJhY3Rp
b248L2tleXdvcmQ+PGtleXdvcmQ+U291dGhlcm4gT2NlYW48L2tleXdvcmQ+PGtleXdvcmQ+c3Vi
YW50YXJjdGljPC9rZXl3b3JkPjxrZXl3b3JkPnByaW5jZS1lZHdhcmQtaXNsYW5kczwva2V5d29y
ZD48a2V5d29yZD5hbnRhcmN0aWMgY2lyY3VtcG9sYXIgY3VycmVudDwva2V5d29yZD48a2V5d29y
ZD5ldWR5cHRlcy1jaHJ5c29jb21lPC9rZXl3b3JkPjxrZXl3b3JkPnByb3Zpc2lvbmluZyBzdHJh
dGVnaWVzPC9rZXl3b3JkPjxrZXl3b3JkPnZlcnRpY2FsLWRpc3RyaWJ1dGlvbjwva2V5d29yZD48
a2V5d29yZD5yZXNpZGVudCBtaWNyb25la3Rvbjwva2V5d29yZD48a2V5d29yZD5rZXJndWVsZW4g
aXNsYW5kczwva2V5d29yZD48a2V5d29yZD5mb3JhZ2luZyBlY29sb2d5PC9rZXl3b3JkPjxrZXl3
b3JkPnBlbGFnaWM8L2tleXdvcmQ+PGtleXdvcmQ+ZmlzaGVzPC9rZXl3b3JkPjxrZXl3b3JkPm5v
cnRoIHBhY2lmaWM8L2tleXdvcmQ+PC9rZXl3b3Jkcz48ZGF0ZXM+PHllYXI+MjAxMjwveWVhcj48
L2RhdGVzPjxpc2JuPjEzMjMtMTY1MDwvaXNibj48YWNjZXNzaW9uLW51bT5XT1M6MDAwMzAwMjIz
MTAwMDA3PC9hY2Nlc3Npb24tbnVtPjx3b3JrLXR5cGU+QXJ0aWNsZTwvd29yay10eXBlPjx1cmxz
PjxyZWxhdGVkLXVybHM+PHVybD4mbHQ7R28gdG8gSVNJJmd0OzovL1dPUzowMDAzMDAyMjMxMDAw
MDc8L3VybD48L3JlbGF0ZWQtdXJscz48L3VybHM+PGVsZWN0cm9uaWMtcmVzb3VyY2UtbnVtPjEw
LjEwNzEvbWYxMTE2MzwvZWxlY3Ryb25pYy1yZXNvdXJjZS1udW0+PGxhbmd1YWdlPkVuZ2xpc2g8
L2xhbmd1YWdlPjwvcmVjb3JkPjwvQ2l0ZT48L0VuZE5vdGU+AG==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PEVuZE5vdGU+PENpdGU+PEF1dGhvcj5IdWxsZXk8L0F1dGhvcj48WWVhcj4xOTgxPC9ZZWFyPjxS
ZWNOdW0+NjU4PC9SZWNOdW0+PHJlY29yZD48cmVjLW51bWJlcj42NTg8L3JlYy1udW1iZXI+PGZv
cmVpZ24ta2V5cz48a2V5IGFwcD0iRU4iIGRiLWlkPSJlYXpkemR2ZWphc3Rlc2U5dHBhdjVkZDhy
ZnA1dnNzdDlkcHMiPjY1ODwva2V5PjwvZm9yZWlnbi1rZXlzPjxyZWYtdHlwZSBuYW1lPSJKb3Vy
bmFsIEFydGljbGUiPjE3PC9yZWYtdHlwZT48Y29udHJpYnV0b3JzPjxhdXRob3JzPjxhdXRob3I+
SHVsbGV5LCBQLiBBLjwvYXV0aG9yPjwvYXV0aG9ycz48L2NvbnRyaWJ1dG9ycz48dGl0bGVzPjx0
aXRsZT5SZXN1bHRzIG9mIHRoZSByZXNlYXJjaCBjcnVpc2VzIG9mIEZSViAmcXVvdDtXYWx0aGVy
IEhlcndpZyZxdW90OyB0byBTb3V0aCBBbWVyaWNhLiA1OC4gRmFtaWx5IE15Y3RvcGhpZGFlIChP
c3RlaWNodGh5ZXMsIE15Y3RvcGhpZm9ybWVzKS48L3RpdGxlPjxzZWNvbmRhcnktdGl0bGU+QXJj
aGl2IGZ1ciBGaXNjaGVyZWl3aXNzZW5zY2hhZnQ8L3NlY29uZGFyeS10aXRsZT48YWx0LXRpdGxl
PkFyY2guIEZpc2NoZXJlaXdpc3M8L2FsdC10aXRsZT48L3RpdGxlcz48cGVyaW9kaWNhbD48ZnVs
bC10aXRsZT5BcmNoaXYgZnVyIEZpc2NoZXJlaXdpc3NlbnNjaGFmdDwvZnVsbC10aXRsZT48L3Bl
cmlvZGljYWw+PHBhZ2VzPjEtMzAwPC9wYWdlcz48dm9sdW1lPjMxPC92b2x1bWU+PGRhdGVzPjx5
ZWFyPjE5ODE8L3llYXI+PC9kYXRlcz48dXJscz48L3VybHM+PC9yZWNvcmQ+PC9DaXRlPjxDaXRl
PjxBdXRob3I+Rmx5bm48L0F1dGhvcj48WWVhcj4yMDEyPC9ZZWFyPjxSZWNOdW0+NjE5PC9SZWNO
dW0+PHJlY29yZD48cmVjLW51bWJlcj42MTk8L3JlYy1udW1iZXI+PGZvcmVpZ24ta2V5cz48a2V5
IGFwcD0iRU4iIGRiLWlkPSJlYXpkemR2ZWphc3Rlc2U5dHBhdjVkZDhyZnA1dnNzdDlkcHMiPjYx
OTwva2V5PjwvZm9yZWlnbi1rZXlzPjxyZWYtdHlwZSBuYW1lPSJKb3VybmFsIEFydGljbGUiPjE3
PC9yZWYtdHlwZT48Y29udHJpYnV0b3JzPjxhdXRob3JzPjxhdXRob3I+Rmx5bm4sIEEuIEouPC9h
dXRob3I+PGF1dGhvcj5XaWxsaWFtcywgQS48L2F1dGhvcj48L2F1dGhvcnM+PC9jb250cmlidXRv
cnM+PGF1dGgtYWRkcmVzcz5bRmx5bm4sIEEuIEouXSBVbml2IFF1ZWVuc2xhbmQsIFNjaCBCaW9t
ZWQgU2NpLCBRdWVlbnNsYW5kIEJyYWluIEluc3QsIFN0IEx1Y2lhLCBRbGQgNDA3MiwgQXVzdHJh
bGlhLiBbRmx5bm4sIEEuIEouOyBXaWxsaWFtcywgQS5dIENTSVJPIE1hcmluZSAmYW1wOyBBdG1v
c3BoZXIgUmVzLCBIb2JhcnQsIFRhcyA3MDAxLCBBdXN0cmFsaWEuIFtGbHlubiwgQS4gSi5dIE11
c2V1bSBWaWN0b3JpYSwgSWNodGh5b2xvZ3ksIFZpYyAzMDAxLCBBdXN0cmFsaWEuJiN4RDtGbHlu
biwgQUogKHJlcHJpbnQgYXV0aG9yKSwgVW5pdiBRdWVlbnNsYW5kLCBTY2ggQmlvbWVkIFNjaSwg
UXVlZW5zbGFuZCBCcmFpbiBJbnN0LCBTdCBMdWNpYSwgUWxkIDQwNzIsIEF1c3RyYWxpYS4mI3hE
O2Fkcmlhbi5mbHlubkB1cWNvbm5lY3QuZWR1LmF1PC9hdXRoLWFkZHJlc3M+PHRpdGxlcz48dGl0
bGU+TGFudGVybmZpc2ggKFBpc2NlczogTXljdG9waGlkYWUpIGJpb21hc3MgZGlzdHJpYnV0aW9u
IGFuZCBvY2Vhbm9ncmFwaGljLXRvcG9ncmFwaGljIGFzc29jaWF0aW9ucyBhdCBNYWNxdWFyaWUg
SXNsYW5kLCBTb3V0aGVybiBPY2VhbjwvdGl0bGU+PHNlY29uZGFyeS10aXRsZT5NYXJpbmUgYW5k
IEZyZXNod2F0ZXIgUmVzZWFyY2g8L3NlY29uZGFyeS10aXRsZT48YWx0LXRpdGxlPk1hci4gRnJl
c2h3LiBSZXMuPC9hbHQtdGl0bGU+PC90aXRsZXM+PHBlcmlvZGljYWw+PGZ1bGwtdGl0bGU+TWFy
aW5lIGFuZCBGcmVzaHdhdGVyIFJlc2VhcmNoPC9mdWxsLXRpdGxlPjxhYmJyLTE+TWFyLiBGcmVz
aHcuIFJlcy48L2FiYnItMT48L3BlcmlvZGljYWw+PGFsdC1wZXJpb2RpY2FsPjxmdWxsLXRpdGxl
Pk1hcmluZSBhbmQgRnJlc2h3YXRlciBSZXNlYXJjaDwvZnVsbC10aXRsZT48YWJici0xPk1hci4g
RnJlc2h3LiBSZXMuPC9hYmJyLTE+PC9hbHQtcGVyaW9kaWNhbD48cGFnZXM+MjUxLTI2MzwvcGFn
ZXM+PHZvbHVtZT42Mzwvdm9sdW1lPjxudW1iZXI+MzwvbnVtYmVyPjxrZXl3b3Jkcz48a2V5d29y
ZD5jbGltYXRlIGNoYW5nZTwva2V5d29yZD48a2V5d29yZD5MYW50ZXJuZmlzaGVzPC9rZXl3b3Jk
PjxrZXl3b3JkPk1hY3F1YXJpZSBJc2xhbmQ8L2tleXdvcmQ+PGtleXdvcmQ+TWFjcXVhcmllIFJp
ZGdlPC9rZXl3b3JkPjxrZXl3b3JkPm9jZWFub2dyYXBoaWMtdG9wb2dyYXBoaWMgaW50ZXJhY3Rp
b248L2tleXdvcmQ+PGtleXdvcmQ+U291dGhlcm4gT2NlYW48L2tleXdvcmQ+PGtleXdvcmQ+c3Vi
YW50YXJjdGljPC9rZXl3b3JkPjxrZXl3b3JkPnByaW5jZS1lZHdhcmQtaXNsYW5kczwva2V5d29y
ZD48a2V5d29yZD5hbnRhcmN0aWMgY2lyY3VtcG9sYXIgY3VycmVudDwva2V5d29yZD48a2V5d29y
ZD5ldWR5cHRlcy1jaHJ5c29jb21lPC9rZXl3b3JkPjxrZXl3b3JkPnByb3Zpc2lvbmluZyBzdHJh
dGVnaWVzPC9rZXl3b3JkPjxrZXl3b3JkPnZlcnRpY2FsLWRpc3RyaWJ1dGlvbjwva2V5d29yZD48
a2V5d29yZD5yZXNpZGVudCBtaWNyb25la3Rvbjwva2V5d29yZD48a2V5d29yZD5rZXJndWVsZW4g
aXNsYW5kczwva2V5d29yZD48a2V5d29yZD5mb3JhZ2luZyBlY29sb2d5PC9rZXl3b3JkPjxrZXl3
b3JkPnBlbGFnaWM8L2tleXdvcmQ+PGtleXdvcmQ+ZmlzaGVzPC9rZXl3b3JkPjxrZXl3b3JkPm5v
cnRoIHBhY2lmaWM8L2tleXdvcmQ+PC9rZXl3b3Jkcz48ZGF0ZXM+PHllYXI+MjAxMjwveWVhcj48
L2RhdGVzPjxpc2JuPjEzMjMtMTY1MDwvaXNibj48YWNjZXNzaW9uLW51bT5XT1M6MDAwMzAwMjIz
MTAwMDA3PC9hY2Nlc3Npb24tbnVtPjx3b3JrLXR5cGU+QXJ0aWNsZTwvd29yay10eXBlPjx1cmxz
PjxyZWxhdGVkLXVybHM+PHVybD4mbHQ7R28gdG8gSVNJJmd0OzovL1dPUzowMDAzMDAyMjMxMDAw
MDc8L3VybD48L3JlbGF0ZWQtdXJscz48L3VybHM+PGVsZWN0cm9uaWMtcmVzb3VyY2UtbnVtPjEw
LjEwNzEvbWYxMTE2MzwvZWxlY3Ryb25pYy1yZXNvdXJjZS1udW0+PGxhbmd1YWdlPkVuZ2xpc2g8
L2xhbmd1YWdlPjwvcmVjb3JkPjwvQ2l0ZT48L0VuZE5vdGU+AG==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(Hulley 1981; Flynn and Williams 2012)</w:t>
      </w:r>
      <w:r w:rsidR="00515415">
        <w:rPr>
          <w:rFonts w:ascii="Times New Roman" w:hAnsi="Times New Roman"/>
          <w:sz w:val="24"/>
          <w:szCs w:val="24"/>
        </w:rPr>
        <w:fldChar w:fldCharType="end"/>
      </w:r>
      <w:r>
        <w:rPr>
          <w:rFonts w:ascii="Times New Roman" w:hAnsi="Times New Roman"/>
          <w:sz w:val="24"/>
          <w:szCs w:val="24"/>
        </w:rPr>
        <w:t>. These studies suggested that increased surface temperatures near the STF, and increased current velocities in the upper water column along the Macquarie Ridge, may have caused the population to occur deeper in the water column to avoid thermal stress and increased advection forces</w:t>
      </w:r>
      <w:r w:rsidRPr="00347F37">
        <w:rPr>
          <w:rFonts w:ascii="Times New Roman" w:hAnsi="Times New Roman"/>
          <w:sz w:val="24"/>
          <w:szCs w:val="24"/>
        </w:rPr>
        <w:t xml:space="preserve"> </w:t>
      </w:r>
      <w:r>
        <w:rPr>
          <w:rFonts w:ascii="Times New Roman" w:hAnsi="Times New Roman"/>
          <w:sz w:val="24"/>
          <w:szCs w:val="24"/>
        </w:rPr>
        <w:t xml:space="preserve">in these two regions, respectively. Consistent with other studies, ontogenetic patterns in vertical distribution were apparent for </w:t>
      </w:r>
      <w:r>
        <w:rPr>
          <w:rFonts w:ascii="Times New Roman" w:hAnsi="Times New Roman"/>
          <w:i/>
          <w:sz w:val="24"/>
          <w:szCs w:val="24"/>
        </w:rPr>
        <w:t xml:space="preserve">G. braueri, </w:t>
      </w:r>
      <w:r w:rsidRPr="00AB5944">
        <w:rPr>
          <w:rFonts w:ascii="Times New Roman" w:hAnsi="Times New Roman"/>
          <w:sz w:val="24"/>
          <w:szCs w:val="24"/>
        </w:rPr>
        <w:t>particular</w:t>
      </w:r>
      <w:r>
        <w:rPr>
          <w:rFonts w:ascii="Times New Roman" w:hAnsi="Times New Roman"/>
          <w:sz w:val="24"/>
          <w:szCs w:val="24"/>
        </w:rPr>
        <w:t xml:space="preserve">ly females, with larger fish occurring progressively deeper in the water column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&lt;EndNote&gt;&lt;Cite&gt;&lt;Author&gt;Collins&lt;/Author&gt;&lt;Year&gt;2008&lt;/Year&gt;&lt;RecNum&gt;579&lt;/RecNum&gt;&lt;record&gt;&lt;rec-number&gt;579&lt;/rec-number&gt;&lt;foreign-keys&gt;&lt;key app="EN" db-id="eazdzdvejastese9tpav5dd8rfp5vsst9dps"&gt;579&lt;/key&gt;&lt;/foreign-keys&gt;&lt;ref-type name="Journal Article"&gt;17&lt;/ref-type&gt;&lt;contributors&gt;&lt;authors&gt;&lt;author&gt;Collins, Martin A.&lt;/author&gt;&lt;author&gt;Xavier, Jose C.&lt;/author&gt;&lt;author&gt;Johnston, Nadine M.&lt;/author&gt;&lt;author&gt;North, Anthony W.&lt;/author&gt;&lt;author&gt;Enderlein, Peter&lt;/author&gt;&lt;author&gt;Tarling, Geraint A.&lt;/author&gt;&lt;author&gt;Waluda, Claire M.&lt;/author&gt;&lt;author&gt;Hawker, Elizabeth J.&lt;/author&gt;&lt;author&gt;Cunningham, Nathan J.&lt;/author&gt;&lt;/authors&gt;&lt;/contributors&gt;&lt;titles&gt;&lt;title&gt;Patterns in the distribution of myctophid fish in the northern Scotia Sea ecosystem&lt;/title&gt;&lt;secondary-title&gt;Polar Biology&lt;/secondary-title&gt;&lt;alt-title&gt;Polar Biol&lt;/alt-title&gt;&lt;/titles&gt;&lt;periodical&gt;&lt;full-title&gt;Polar Biology&lt;/full-title&gt;&lt;abbr-1&gt;Polar Biol.&lt;/abbr-1&gt;&lt;/periodical&gt;&lt;pages&gt;837-851&lt;/pages&gt;&lt;volume&gt;31&lt;/volume&gt;&lt;number&gt;7&lt;/number&gt;&lt;dates&gt;&lt;year&gt;2008&lt;/year&gt;&lt;pub-dates&gt;&lt;date&gt;Jun&lt;/date&gt;&lt;/pub-dates&gt;&lt;/dates&gt;&lt;isbn&gt;0722-4060&lt;/isbn&gt;&lt;accession-num&gt;WOS:000256011100007&lt;/accession-num&gt;&lt;urls&gt;&lt;related-urls&gt;&lt;url&gt;&amp;lt;Go to ISI&amp;gt;://WOS:000256011100007&lt;/url&gt;&lt;/related-urls&gt;&lt;/urls&gt;&lt;electronic-resource-num&gt;10.1007/s00300-008-0423-2&lt;/electronic-resource-num&gt;&lt;/record&gt;&lt;/Cite&gt;&lt;/EndNote&gt;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(Collins et al. 2008)</w:t>
      </w:r>
      <w:r w:rsidR="00515415">
        <w:rPr>
          <w:rFonts w:ascii="Times New Roman" w:hAnsi="Times New Roman"/>
          <w:sz w:val="24"/>
          <w:szCs w:val="24"/>
        </w:rPr>
        <w:fldChar w:fldCharType="end"/>
      </w:r>
      <w:r>
        <w:rPr>
          <w:rFonts w:ascii="Times New Roman" w:hAnsi="Times New Roman"/>
          <w:sz w:val="24"/>
          <w:szCs w:val="24"/>
        </w:rPr>
        <w:t xml:space="preserve">.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sz w:val="24"/>
          <w:szCs w:val="24"/>
        </w:rPr>
        <w:lastRenderedPageBreak/>
        <w:t xml:space="preserve">Our results showed that </w:t>
      </w:r>
      <w:r>
        <w:rPr>
          <w:rFonts w:ascii="Times New Roman" w:hAnsi="Times New Roman"/>
          <w:i/>
          <w:sz w:val="24"/>
          <w:szCs w:val="24"/>
        </w:rPr>
        <w:t>G. braueri</w:t>
      </w:r>
      <w:r>
        <w:rPr>
          <w:rFonts w:ascii="Times New Roman" w:hAnsi="Times New Roman"/>
          <w:sz w:val="24"/>
          <w:szCs w:val="24"/>
        </w:rPr>
        <w:t xml:space="preserve"> had an overall life cycle of at least four years in the study region, but there were clear differences in population structure between regions associated with the APF and those situated further south in the Scotia Sea. Four cohorts (I-IV+ groups) were consistently present in the APF population and seasonal growth and recruitment was evident, despite the absence of gravid and post-spawning females, eggs, and larvae (0-group) in all biological sampling devices (including RMT8, LHPR and Bongo netsused at the same stations throughout the surveys. However, the juvenile I-group was markedly absent from the Scotia Sea population south of the APF and only two cohorts were prevalent in this region; one presumably comprised of II-group specimens and the other comprised of III-group specimens and greater. This pattern in population structure is consistent with data from South Georgia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&lt;EndNote&gt;&lt;Cite&gt;&lt;Author&gt;Collins&lt;/Author&gt;&lt;Year&gt;2008&lt;/Year&gt;&lt;RecNum&gt;579&lt;/RecNum&gt;&lt;record&gt;&lt;rec-number&gt;579&lt;/rec-number&gt;&lt;foreign-keys&gt;&lt;key app="EN" db-id="eazdzdvejastese9tpav5dd8rfp5vsst9dps"&gt;579&lt;/key&gt;&lt;/foreign-keys&gt;&lt;ref-type name="Journal Article"&gt;17&lt;/ref-type&gt;&lt;contributors&gt;&lt;authors&gt;&lt;author&gt;Collins, Martin A.&lt;/author&gt;&lt;author&gt;Xavier, Jose C.&lt;/author&gt;&lt;author&gt;Johnston, Nadine M.&lt;/author&gt;&lt;author&gt;North, Anthony W.&lt;/author&gt;&lt;author&gt;Enderlein, Peter&lt;/author&gt;&lt;author&gt;Tarling, Geraint A.&lt;/author&gt;&lt;author&gt;Waluda, Claire M.&lt;/author&gt;&lt;author&gt;Hawker, Elizabeth J.&lt;/author&gt;&lt;author&gt;Cunningham, Nathan J.&lt;/author&gt;&lt;/authors&gt;&lt;/contributors&gt;&lt;titles&gt;&lt;title&gt;Patterns in the distribution of myctophid fish in the northern Scotia Sea ecosystem&lt;/title&gt;&lt;secondary-title&gt;Polar Biology&lt;/secondary-title&gt;&lt;alt-title&gt;Polar Biol&lt;/alt-title&gt;&lt;/titles&gt;&lt;periodical&gt;&lt;full-title&gt;Polar Biology&lt;/full-title&gt;&lt;abbr-1&gt;Polar Biol.&lt;/abbr-1&gt;&lt;/periodical&gt;&lt;pages&gt;837-851&lt;/pages&gt;&lt;volume&gt;31&lt;/volume&gt;&lt;number&gt;7&lt;/number&gt;&lt;dates&gt;&lt;year&gt;2008&lt;/year&gt;&lt;pub-dates&gt;&lt;date&gt;Jun&lt;/date&gt;&lt;/pub-dates&gt;&lt;/dates&gt;&lt;isbn&gt;0722-4060&lt;/isbn&gt;&lt;accession-num&gt;WOS:000256011100007&lt;/accession-num&gt;&lt;urls&gt;&lt;related-urls&gt;&lt;url&gt;&amp;lt;Go to ISI&amp;gt;://WOS:000256011100007&lt;/url&gt;&lt;/related-urls&gt;&lt;/urls&gt;&lt;electronic-resource-num&gt;10.1007/s00300-008-0423-2&lt;/electronic-resource-num&gt;&lt;/record&gt;&lt;/Cite&gt;&lt;/EndNote&gt;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(Collins et al. 2008)</w:t>
      </w:r>
      <w:r w:rsidR="00515415">
        <w:rPr>
          <w:rFonts w:ascii="Times New Roman" w:hAnsi="Times New Roman"/>
          <w:sz w:val="24"/>
          <w:szCs w:val="24"/>
        </w:rPr>
        <w:fldChar w:fldCharType="end"/>
      </w:r>
      <w:r>
        <w:rPr>
          <w:rFonts w:ascii="Times New Roman" w:hAnsi="Times New Roman"/>
          <w:sz w:val="24"/>
          <w:szCs w:val="24"/>
        </w:rPr>
        <w:t xml:space="preserve"> and the South Shetland Islands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&lt;EndNote&gt;&lt;Cite&gt;&lt;Author&gt;Pusch&lt;/Author&gt;&lt;Year&gt;2004&lt;/Year&gt;&lt;RecNum&gt;590&lt;/RecNum&gt;&lt;record&gt;&lt;rec-number&gt;590&lt;/rec-number&gt;&lt;foreign-keys&gt;&lt;key app="EN" db-id="eazdzdvejastese9tpav5dd8rfp5vsst9dps"&gt;590&lt;/key&gt;&lt;/foreign-keys&gt;&lt;ref-type name="Journal Article"&gt;17&lt;/ref-type&gt;&lt;contributors&gt;&lt;authors&gt;&lt;author&gt;Pusch, C.&lt;/author&gt;&lt;author&gt;Hulley, P. A.&lt;/author&gt;&lt;author&gt;Kock, K. H.&lt;/author&gt;&lt;/authors&gt;&lt;/contributors&gt;&lt;titles&gt;&lt;title&gt;Community structure and feeding ecology of mesopelagic fishes in the slope waters of King George Island (South Shetland Islands, Antarctica)&lt;/title&gt;&lt;secondary-title&gt;Deep-Sea Research Part I-Oceanographic Research Papers&lt;/secondary-title&gt;&lt;alt-title&gt;Deep-Sea Res. Part I&lt;/alt-title&gt;&lt;/titles&gt;&lt;periodical&gt;&lt;full-title&gt;Deep-Sea Research Part I-Oceanographic Research Papers&lt;/full-title&gt;&lt;/periodical&gt;&lt;pages&gt;1685-1708&lt;/pages&gt;&lt;volume&gt;51&lt;/volume&gt;&lt;number&gt;11&lt;/number&gt;&lt;dates&gt;&lt;year&gt;2004&lt;/year&gt;&lt;pub-dates&gt;&lt;date&gt;Nov&lt;/date&gt;&lt;/pub-dates&gt;&lt;/dates&gt;&lt;isbn&gt;0967-0637&lt;/isbn&gt;&lt;accession-num&gt;WOS:000225123100016&lt;/accession-num&gt;&lt;urls&gt;&lt;related-urls&gt;&lt;url&gt;&amp;lt;Go to ISI&amp;gt;://WOS:000225123100016&lt;/url&gt;&lt;/related-urls&gt;&lt;/urls&gt;&lt;electronic-resource-num&gt;10.1016/j.dsr.2004.06.008&lt;/electronic-resource-num&gt;&lt;/record&gt;&lt;/Cite&gt;&lt;/EndNote&gt;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(Pusch et al. 2004)</w:t>
      </w:r>
      <w:r w:rsidR="00515415">
        <w:rPr>
          <w:rFonts w:ascii="Times New Roman" w:hAnsi="Times New Roman"/>
          <w:sz w:val="24"/>
          <w:szCs w:val="24"/>
        </w:rPr>
        <w:fldChar w:fldCharType="end"/>
      </w:r>
      <w:r>
        <w:rPr>
          <w:rFonts w:ascii="Times New Roman" w:hAnsi="Times New Roman"/>
          <w:sz w:val="24"/>
          <w:szCs w:val="24"/>
        </w:rPr>
        <w:t xml:space="preserve">, and supports the notion that spawning and recruitment is confined to waters north of the APF </w:t>
      </w:r>
      <w:r w:rsidR="00515415">
        <w:rPr>
          <w:rFonts w:ascii="Times New Roman" w:hAnsi="Times New Roman"/>
          <w:sz w:val="24"/>
          <w:szCs w:val="24"/>
        </w:rPr>
        <w:fldChar w:fldCharType="begin">
          <w:fldData xml:space="preserve">PEVuZE5vdGU+PENpdGU+PEF1dGhvcj5IdWxsZXk8L0F1dGhvcj48WWVhcj4xOTgxPC9ZZWFyPjxS
ZWNOdW0+NjU4PC9SZWNOdW0+PHJlY29yZD48cmVjLW51bWJlcj42NTg8L3JlYy1udW1iZXI+PGZv
cmVpZ24ta2V5cz48a2V5IGFwcD0iRU4iIGRiLWlkPSJlYXpkemR2ZWphc3Rlc2U5dHBhdjVkZDhy
ZnA1dnNzdDlkcHMiPjY1ODwva2V5PjwvZm9yZWlnbi1rZXlzPjxyZWYtdHlwZSBuYW1lPSJKb3Vy
bmFsIEFydGljbGUiPjE3PC9yZWYtdHlwZT48Y29udHJpYnV0b3JzPjxhdXRob3JzPjxhdXRob3I+
SHVsbGV5LCBQLiBBLjwvYXV0aG9yPjwvYXV0aG9ycz48L2NvbnRyaWJ1dG9ycz48dGl0bGVzPjx0
aXRsZT5SZXN1bHRzIG9mIHRoZSByZXNlYXJjaCBjcnVpc2VzIG9mIEZSViAmcXVvdDtXYWx0aGVy
IEhlcndpZyZxdW90OyB0byBTb3V0aCBBbWVyaWNhLiA1OC4gRmFtaWx5IE15Y3RvcGhpZGFlIChP
c3RlaWNodGh5ZXMsIE15Y3RvcGhpZm9ybWVzKS48L3RpdGxlPjxzZWNvbmRhcnktdGl0bGU+QXJj
aGl2IGZ1ciBGaXNjaGVyZWl3aXNzZW5zY2hhZnQ8L3NlY29uZGFyeS10aXRsZT48YWx0LXRpdGxl
PkFyY2guIEZpc2NoZXJlaXdpc3M8L2FsdC10aXRsZT48L3RpdGxlcz48cGVyaW9kaWNhbD48ZnVs
bC10aXRsZT5BcmNoaXYgZnVyIEZpc2NoZXJlaXdpc3NlbnNjaGFmdDwvZnVsbC10aXRsZT48L3Bl
cmlvZGljYWw+PHBhZ2VzPjEtMzAwPC9wYWdlcz48dm9sdW1lPjMxPC92b2x1bWU+PGRhdGVzPjx5
ZWFyPjE5ODE8L3llYXI+PC9kYXRlcz48dXJscz48L3VybHM+PC9yZWNvcmQ+PC9DaXRlPjxDaXRl
PjxBdXRob3I+TWNHaW5uaXM8L0F1dGhvcj48WWVhcj4xOTgyPC9ZZWFyPjxSZWNOdW0+NjQwPC9S
ZWNOdW0+PHJlY29yZD48cmVjLW51bWJlcj42NDA8L3JlYy1udW1iZXI+PGZvcmVpZ24ta2V5cz48
a2V5IGFwcD0iRU4iIGRiLWlkPSJlYXpkemR2ZWphc3Rlc2U5dHBhdjVkZDhyZnA1dnNzdDlkcHMi
PjY0MDwva2V5PjwvZm9yZWlnbi1rZXlzPjxyZWYtdHlwZSBuYW1lPSJCb29rIj42PC9yZWYtdHlw
ZT48Y29udHJpYnV0b3JzPjxhdXRob3JzPjxhdXRob3I+TWNHaW5uaXMsIFIuRi48L2F1dGhvcj48
L2F1dGhvcnM+PC9jb250cmlidXRvcnM+PHRpdGxlcz48dGl0bGU+PHN0eWxlIGZhY2U9Im5vcm1h
bCIgZm9udD0iZGVmYXVsdCIgc2l6ZT0iMTAwJSI+QmlvZ2VvZ3JhcGh5IG9mIGxhbnRlcm5maXNo
ZXMgKE15Y3RvcGhpZGFlKSBzb3V0aCBvZiAzMCA8L3N0eWxlPjxzdHlsZSBmYWNlPSJzdXBlcnNj
cmlwdCIgZm9udD0iZGVmYXVsdCIgc2l6ZT0iMTAwJSI+bzwvc3R5bGU+PHN0eWxlIGZhY2U9Im5v
cm1hbCIgZm9udD0iZGVmYXVsdCIgc2l6ZT0iMTAwJSI+Uzwvc3R5bGU+PC90aXRsZT48L3RpdGxl
cz48cGFnZXM+ODU8L3BhZ2VzPjxkYXRlcz48eWVhcj4xOTgyPC95ZWFyPjwvZGF0ZXM+PHB1Yi1s
b2NhdGlvbj5XYXNoaW5ndG9uIERDPC9wdWItbG9jYXRpb24+PHB1Ymxpc2hlcj5BbWVyY2lhbiBH
ZW9waHlzaWNhbCBVbmlvbjwvcHVibGlzaGVyPjx1cmxzPjwvdXJscz48L3JlY29yZD48L0NpdGU+
PENpdGU+PEF1dGhvcj5MaW5rb3dza2k8L0F1dGhvcj48WWVhcj4xOTg1PC9ZZWFyPjxSZWNOdW0+
Njk3PC9SZWNOdW0+PHJlY29yZD48cmVjLW51bWJlcj42OTc8L3JlYy1udW1iZXI+PGZvcmVpZ24t
a2V5cz48a2V5IGFwcD0iRU4iIGRiLWlkPSJlYXpkemR2ZWphc3Rlc2U5dHBhdjVkZDhyZnA1dnNz
dDlkcHMiPjY5Nzwva2V5PjwvZm9yZWlnbi1rZXlzPjxyZWYtdHlwZSBuYW1lPSJKb3VybmFsIEFy
dGljbGUiPjE3PC9yZWYtdHlwZT48Y29udHJpYnV0b3JzPjxhdXRob3JzPjxhdXRob3I+TGlua293
c2tpLCBULkIuPC9hdXRob3I+PC9hdXRob3JzPjwvY29udHJpYnV0b3JzPjx0aXRsZXM+PHRpdGxl
PjxzdHlsZSBmYWNlPSJub3JtYWwiIGZvbnQ9ImRlZmF1bHQiIHNpemU9IjEwMCUiPlBvcHVsYXRp
b24gYmlvbG9neSBvZiB0aGUgbXljdG9waGlkIGZpc2ggPC9zdHlsZT48c3R5bGUgZmFjZT0iaXRh
bGljIiBmb250PSJkZWZhdWx0IiBzaXplPSIxMDAlIj5HeW1ub3Njb3BlbHVzIG5pY2hvbHNpPC9z
dHlsZT48c3R5bGUgZmFjZT0ibm9ybWFsIiBmb250PSJkZWZhdWx0IiBzaXplPSIxMDAlIj4gKEdp
bGxiZXIsIDE5MTEpIGZyb20gdGhlIHdlc3Rlcm4gU291dGggQXRsYW50aWM8L3N0eWxlPjwvdGl0
bGU+PHNlY29uZGFyeS10aXRsZT5Kb3VybmFsIG9mIEZpc2ggQmlvbG9neTwvc2Vjb25kYXJ5LXRp
dGxlPjxhbHQtdGl0bGU+Si4gRmlzaCBCaW9sLjwvYWx0LXRpdGxlPjwvdGl0bGVzPjxwZXJpb2Rp
Y2FsPjxmdWxsLXRpdGxlPkpvdXJuYWwgb2YgRmlzaCBCaW9sb2d5PC9mdWxsLXRpdGxlPjwvcGVy
aW9kaWNhbD48cGFnZXM+NjgzLTY5ODwvcGFnZXM+PHZvbHVtZT4yNzwvdm9sdW1lPjxkYXRlcz48
eWVhcj4xOTg1PC95ZWFyPjwvZGF0ZXM+PHVybHM+PC91cmxzPjwvcmVjb3JkPjwvQ2l0ZT48Q2l0
ZT48QXV0aG9yPkVmcmVtZW5rbzwvQXV0aG9yPjxZZWFyPjE5ODY8L1llYXI+PFJlY051bT42NjQ8
L1JlY051bT48cmVjb3JkPjxyZWMtbnVtYmVyPjY2NDwvcmVjLW51bWJlcj48Zm9yZWlnbi1rZXlz
PjxrZXkgYXBwPSJFTiIgZGItaWQ9ImVhemR6ZHZlamFzdGVzZTl0cGF2NWRkOHJmcDV2c3N0OWRw
cyI+NjY0PC9rZXk+PC9mb3JlaWduLWtleXM+PHJlZi10eXBlIG5hbWU9IkpvdXJuYWwgQXJ0aWNs
ZSI+MTc8L3JlZi10eXBlPjxjb250cmlidXRvcnM+PGF1dGhvcnM+PGF1dGhvcj5FZnJlbWVua28s
IFYuIE4uPC9hdXRob3I+PC9hdXRob3JzPjwvY29udHJpYnV0b3JzPjx0aXRsZXM+PHRpdGxlPkRp
c3RyaWJ1dGlvbiBvZiBlZ2dzIGFuZCBsYXJ2YWUgb2YgTXljdG9waGlkYWUgaW4gdGhlIHNvdXRo
ZXJuIEF0bGFudGljPC90aXRsZT48c2Vjb25kYXJ5LXRpdGxlPkpvdXJuYWwgb2YgSWNodGh5b2xv
Z3k8L3NlY29uZGFyeS10aXRsZT48YWx0LXRpdGxlPkouIEljaHRoeW9sLjwvYWx0LXRpdGxlPjwv
dGl0bGVzPjxwZXJpb2RpY2FsPjxmdWxsLXRpdGxlPkpvdXJuYWwgb2YgSWNodGh5b2xvZ3k8L2Z1
bGwtdGl0bGU+PC9wZXJpb2RpY2FsPjxwYWdlcz4xNDEtMTQ3PC9wYWdlcz48dm9sdW1lPjI2PC92
b2x1bWU+PGRhdGVzPjx5ZWFyPjE5ODY8L3llYXI+PC9kYXRlcz48dXJscz48L3VybHM+PC9yZWNv
cmQ+PC9DaXRlPjwvRW5kTm90ZT4A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PEVuZE5vdGU+PENpdGU+PEF1dGhvcj5IdWxsZXk8L0F1dGhvcj48WWVhcj4xOTgxPC9ZZWFyPjxS
ZWNOdW0+NjU4PC9SZWNOdW0+PHJlY29yZD48cmVjLW51bWJlcj42NTg8L3JlYy1udW1iZXI+PGZv
cmVpZ24ta2V5cz48a2V5IGFwcD0iRU4iIGRiLWlkPSJlYXpkemR2ZWphc3Rlc2U5dHBhdjVkZDhy
ZnA1dnNzdDlkcHMiPjY1ODwva2V5PjwvZm9yZWlnbi1rZXlzPjxyZWYtdHlwZSBuYW1lPSJKb3Vy
bmFsIEFydGljbGUiPjE3PC9yZWYtdHlwZT48Y29udHJpYnV0b3JzPjxhdXRob3JzPjxhdXRob3I+
SHVsbGV5LCBQLiBBLjwvYXV0aG9yPjwvYXV0aG9ycz48L2NvbnRyaWJ1dG9ycz48dGl0bGVzPjx0
aXRsZT5SZXN1bHRzIG9mIHRoZSByZXNlYXJjaCBjcnVpc2VzIG9mIEZSViAmcXVvdDtXYWx0aGVy
IEhlcndpZyZxdW90OyB0byBTb3V0aCBBbWVyaWNhLiA1OC4gRmFtaWx5IE15Y3RvcGhpZGFlIChP
c3RlaWNodGh5ZXMsIE15Y3RvcGhpZm9ybWVzKS48L3RpdGxlPjxzZWNvbmRhcnktdGl0bGU+QXJj
aGl2IGZ1ciBGaXNjaGVyZWl3aXNzZW5zY2hhZnQ8L3NlY29uZGFyeS10aXRsZT48YWx0LXRpdGxl
PkFyY2guIEZpc2NoZXJlaXdpc3M8L2FsdC10aXRsZT48L3RpdGxlcz48cGVyaW9kaWNhbD48ZnVs
bC10aXRsZT5BcmNoaXYgZnVyIEZpc2NoZXJlaXdpc3NlbnNjaGFmdDwvZnVsbC10aXRsZT48L3Bl
cmlvZGljYWw+PHBhZ2VzPjEtMzAwPC9wYWdlcz48dm9sdW1lPjMxPC92b2x1bWU+PGRhdGVzPjx5
ZWFyPjE5ODE8L3llYXI+PC9kYXRlcz48dXJscz48L3VybHM+PC9yZWNvcmQ+PC9DaXRlPjxDaXRl
PjxBdXRob3I+TWNHaW5uaXM8L0F1dGhvcj48WWVhcj4xOTgyPC9ZZWFyPjxSZWNOdW0+NjQwPC9S
ZWNOdW0+PHJlY29yZD48cmVjLW51bWJlcj42NDA8L3JlYy1udW1iZXI+PGZvcmVpZ24ta2V5cz48
a2V5IGFwcD0iRU4iIGRiLWlkPSJlYXpkemR2ZWphc3Rlc2U5dHBhdjVkZDhyZnA1dnNzdDlkcHMi
PjY0MDwva2V5PjwvZm9yZWlnbi1rZXlzPjxyZWYtdHlwZSBuYW1lPSJCb29rIj42PC9yZWYtdHlw
ZT48Y29udHJpYnV0b3JzPjxhdXRob3JzPjxhdXRob3I+TWNHaW5uaXMsIFIuRi48L2F1dGhvcj48
L2F1dGhvcnM+PC9jb250cmlidXRvcnM+PHRpdGxlcz48dGl0bGU+PHN0eWxlIGZhY2U9Im5vcm1h
bCIgZm9udD0iZGVmYXVsdCIgc2l6ZT0iMTAwJSI+QmlvZ2VvZ3JhcGh5IG9mIGxhbnRlcm5maXNo
ZXMgKE15Y3RvcGhpZGFlKSBzb3V0aCBvZiAzMCA8L3N0eWxlPjxzdHlsZSBmYWNlPSJzdXBlcnNj
cmlwdCIgZm9udD0iZGVmYXVsdCIgc2l6ZT0iMTAwJSI+bzwvc3R5bGU+PHN0eWxlIGZhY2U9Im5v
cm1hbCIgZm9udD0iZGVmYXVsdCIgc2l6ZT0iMTAwJSI+Uzwvc3R5bGU+PC90aXRsZT48L3RpdGxl
cz48cGFnZXM+ODU8L3BhZ2VzPjxkYXRlcz48eWVhcj4xOTgyPC95ZWFyPjwvZGF0ZXM+PHB1Yi1s
b2NhdGlvbj5XYXNoaW5ndG9uIERDPC9wdWItbG9jYXRpb24+PHB1Ymxpc2hlcj5BbWVyY2lhbiBH
ZW9waHlzaWNhbCBVbmlvbjwvcHVibGlzaGVyPjx1cmxzPjwvdXJscz48L3JlY29yZD48L0NpdGU+
PENpdGU+PEF1dGhvcj5MaW5rb3dza2k8L0F1dGhvcj48WWVhcj4xOTg1PC9ZZWFyPjxSZWNOdW0+
Njk3PC9SZWNOdW0+PHJlY29yZD48cmVjLW51bWJlcj42OTc8L3JlYy1udW1iZXI+PGZvcmVpZ24t
a2V5cz48a2V5IGFwcD0iRU4iIGRiLWlkPSJlYXpkemR2ZWphc3Rlc2U5dHBhdjVkZDhyZnA1dnNz
dDlkcHMiPjY5Nzwva2V5PjwvZm9yZWlnbi1rZXlzPjxyZWYtdHlwZSBuYW1lPSJKb3VybmFsIEFy
dGljbGUiPjE3PC9yZWYtdHlwZT48Y29udHJpYnV0b3JzPjxhdXRob3JzPjxhdXRob3I+TGlua293
c2tpLCBULkIuPC9hdXRob3I+PC9hdXRob3JzPjwvY29udHJpYnV0b3JzPjx0aXRsZXM+PHRpdGxl
PjxzdHlsZSBmYWNlPSJub3JtYWwiIGZvbnQ9ImRlZmF1bHQiIHNpemU9IjEwMCUiPlBvcHVsYXRp
b24gYmlvbG9neSBvZiB0aGUgbXljdG9waGlkIGZpc2ggPC9zdHlsZT48c3R5bGUgZmFjZT0iaXRh
bGljIiBmb250PSJkZWZhdWx0IiBzaXplPSIxMDAlIj5HeW1ub3Njb3BlbHVzIG5pY2hvbHNpPC9z
dHlsZT48c3R5bGUgZmFjZT0ibm9ybWFsIiBmb250PSJkZWZhdWx0IiBzaXplPSIxMDAlIj4gKEdp
bGxiZXIsIDE5MTEpIGZyb20gdGhlIHdlc3Rlcm4gU291dGggQXRsYW50aWM8L3N0eWxlPjwvdGl0
bGU+PHNlY29uZGFyeS10aXRsZT5Kb3VybmFsIG9mIEZpc2ggQmlvbG9neTwvc2Vjb25kYXJ5LXRp
dGxlPjxhbHQtdGl0bGU+Si4gRmlzaCBCaW9sLjwvYWx0LXRpdGxlPjwvdGl0bGVzPjxwZXJpb2Rp
Y2FsPjxmdWxsLXRpdGxlPkpvdXJuYWwgb2YgRmlzaCBCaW9sb2d5PC9mdWxsLXRpdGxlPjwvcGVy
aW9kaWNhbD48cGFnZXM+NjgzLTY5ODwvcGFnZXM+PHZvbHVtZT4yNzwvdm9sdW1lPjxkYXRlcz48
eWVhcj4xOTg1PC95ZWFyPjwvZGF0ZXM+PHVybHM+PC91cmxzPjwvcmVjb3JkPjwvQ2l0ZT48Q2l0
ZT48QXV0aG9yPkVmcmVtZW5rbzwvQXV0aG9yPjxZZWFyPjE5ODY8L1llYXI+PFJlY051bT42NjQ8
L1JlY051bT48cmVjb3JkPjxyZWMtbnVtYmVyPjY2NDwvcmVjLW51bWJlcj48Zm9yZWlnbi1rZXlz
PjxrZXkgYXBwPSJFTiIgZGItaWQ9ImVhemR6ZHZlamFzdGVzZTl0cGF2NWRkOHJmcDV2c3N0OWRw
cyI+NjY0PC9rZXk+PC9mb3JlaWduLWtleXM+PHJlZi10eXBlIG5hbWU9IkpvdXJuYWwgQXJ0aWNs
ZSI+MTc8L3JlZi10eXBlPjxjb250cmlidXRvcnM+PGF1dGhvcnM+PGF1dGhvcj5FZnJlbWVua28s
IFYuIE4uPC9hdXRob3I+PC9hdXRob3JzPjwvY29udHJpYnV0b3JzPjx0aXRsZXM+PHRpdGxlPkRp
c3RyaWJ1dGlvbiBvZiBlZ2dzIGFuZCBsYXJ2YWUgb2YgTXljdG9waGlkYWUgaW4gdGhlIHNvdXRo
ZXJuIEF0bGFudGljPC90aXRsZT48c2Vjb25kYXJ5LXRpdGxlPkpvdXJuYWwgb2YgSWNodGh5b2xv
Z3k8L3NlY29uZGFyeS10aXRsZT48YWx0LXRpdGxlPkouIEljaHRoeW9sLjwvYWx0LXRpdGxlPjwv
dGl0bGVzPjxwZXJpb2RpY2FsPjxmdWxsLXRpdGxlPkpvdXJuYWwgb2YgSWNodGh5b2xvZ3k8L2Z1
bGwtdGl0bGU+PC9wZXJpb2RpY2FsPjxwYWdlcz4xNDEtMTQ3PC9wYWdlcz48dm9sdW1lPjI2PC92
b2x1bWU+PGRhdGVzPjx5ZWFyPjE5ODY8L3llYXI+PC9kYXRlcz48dXJscz48L3VybHM+PC9yZWNv
cmQ+PC9DaXRlPjwvRW5kTm90ZT4A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(Hulley 1981; McGinnis 1982; Linkowski 1985; Efremenko 1986)</w:t>
      </w:r>
      <w:r w:rsidR="00515415">
        <w:rPr>
          <w:rFonts w:ascii="Times New Roman" w:hAnsi="Times New Roman"/>
          <w:sz w:val="24"/>
          <w:szCs w:val="24"/>
        </w:rPr>
        <w:fldChar w:fldCharType="end"/>
      </w:r>
      <w:r>
        <w:rPr>
          <w:rFonts w:ascii="Times New Roman" w:hAnsi="Times New Roman"/>
          <w:sz w:val="24"/>
          <w:szCs w:val="24"/>
        </w:rPr>
        <w:t xml:space="preserve"> in the Southern Ocean. These previous studies also reported distinct spatial variations in body size and ontogeny for </w:t>
      </w:r>
      <w:r>
        <w:rPr>
          <w:rFonts w:ascii="Times New Roman" w:hAnsi="Times New Roman"/>
          <w:i/>
          <w:sz w:val="24"/>
          <w:szCs w:val="24"/>
        </w:rPr>
        <w:t>G. braueri</w:t>
      </w:r>
      <w:r>
        <w:rPr>
          <w:rFonts w:ascii="Times New Roman" w:hAnsi="Times New Roman"/>
          <w:sz w:val="24"/>
          <w:szCs w:val="24"/>
        </w:rPr>
        <w:t xml:space="preserve"> in the southwest Atlantic, with small juveniles (&lt;40 mm) tending to dominate populations in waters towards the STF, and progressively larger and older specimens more prevalent in populations further south. </w:t>
      </w:r>
      <w:r>
        <w:rPr>
          <w:rFonts w:ascii="Times New Roman" w:hAnsi="Times New Roman"/>
          <w:i/>
          <w:sz w:val="24"/>
          <w:szCs w:val="24"/>
        </w:rPr>
        <w:t>G. braueri</w:t>
      </w:r>
      <w:r>
        <w:rPr>
          <w:rFonts w:ascii="Times New Roman" w:hAnsi="Times New Roman"/>
          <w:sz w:val="24"/>
          <w:szCs w:val="24"/>
        </w:rPr>
        <w:t xml:space="preserve"> eggs and larvae also appear to be rare south of the APF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&lt;EndNote&gt;&lt;Cite&gt;&lt;Author&gt;Efremenko&lt;/Author&gt;&lt;Year&gt;1986&lt;/Year&gt;&lt;RecNum&gt;664&lt;/RecNum&gt;&lt;record&gt;&lt;rec-number&gt;664&lt;/rec-number&gt;&lt;foreign-keys&gt;&lt;key app="EN" db-id="eazdzdvejastese9tpav5dd8rfp5vsst9dps"&gt;664&lt;/key&gt;&lt;/foreign-keys&gt;&lt;ref-type name="Journal Article"&gt;17&lt;/ref-type&gt;&lt;contributors&gt;&lt;authors&gt;&lt;author&gt;Efremenko, V. N.&lt;/author&gt;&lt;/authors&gt;&lt;/contributors&gt;&lt;titles&gt;&lt;title&gt;Distribution of eggs and larvae of Myctophidae in the southern Atlantic&lt;/title&gt;&lt;secondary-title&gt;Journal of Ichthyology&lt;/secondary-title&gt;&lt;alt-title&gt;J. Ichthyol.&lt;/alt-title&gt;&lt;/titles&gt;&lt;periodical&gt;&lt;full-title&gt;Journal of Ichthyology&lt;/full-title&gt;&lt;/periodical&gt;&lt;pages&gt;141-147&lt;/pages&gt;&lt;volume&gt;26&lt;/volume&gt;&lt;dates&gt;&lt;year&gt;1986&lt;/year&gt;&lt;/dates&gt;&lt;urls&gt;&lt;/urls&gt;&lt;/record&gt;&lt;/Cite&gt;&lt;/EndNote&gt;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(Efremenko 1986)</w:t>
      </w:r>
      <w:r w:rsidR="00515415">
        <w:rPr>
          <w:rFonts w:ascii="Times New Roman" w:hAnsi="Times New Roman"/>
          <w:sz w:val="24"/>
          <w:szCs w:val="24"/>
        </w:rPr>
        <w:fldChar w:fldCharType="end"/>
      </w:r>
      <w:r>
        <w:rPr>
          <w:rFonts w:ascii="Times New Roman" w:hAnsi="Times New Roman"/>
          <w:sz w:val="24"/>
          <w:szCs w:val="24"/>
        </w:rPr>
        <w:t xml:space="preserve">. It has therefore been hypothesised that </w:t>
      </w:r>
      <w:r>
        <w:rPr>
          <w:rFonts w:ascii="Times New Roman" w:hAnsi="Times New Roman"/>
          <w:i/>
          <w:sz w:val="24"/>
          <w:szCs w:val="24"/>
        </w:rPr>
        <w:t>G. braueri</w:t>
      </w:r>
      <w:r>
        <w:rPr>
          <w:rFonts w:ascii="Times New Roman" w:hAnsi="Times New Roman"/>
          <w:sz w:val="24"/>
          <w:szCs w:val="24"/>
        </w:rPr>
        <w:t xml:space="preserve"> undertakes specific ontogenetic migrations to waters north of the APF to spawn and then subsequently migrate away from the newly spawned cohort to the Scotia Sea to feed </w:t>
      </w:r>
      <w:r w:rsidR="00515415">
        <w:rPr>
          <w:rFonts w:ascii="Times New Roman" w:hAnsi="Times New Roman"/>
          <w:sz w:val="24"/>
          <w:szCs w:val="24"/>
        </w:rPr>
        <w:fldChar w:fldCharType="begin">
          <w:fldData xml:space="preserve">PEVuZE5vdGU+PENpdGU+PEF1dGhvcj5MaW5rb3dza2k8L0F1dGhvcj48WWVhcj4xOTg1PC9ZZWFy
PjxSZWNOdW0+Njk3PC9SZWNOdW0+PHJlY29yZD48cmVjLW51bWJlcj42OTc8L3JlYy1udW1iZXI+
PGZvcmVpZ24ta2V5cz48a2V5IGFwcD0iRU4iIGRiLWlkPSJlYXpkemR2ZWphc3Rlc2U5dHBhdjVk
ZDhyZnA1dnNzdDlkcHMiPjY5Nzwva2V5PjwvZm9yZWlnbi1rZXlzPjxyZWYtdHlwZSBuYW1lPSJK
b3VybmFsIEFydGljbGUiPjE3PC9yZWYtdHlwZT48Y29udHJpYnV0b3JzPjxhdXRob3JzPjxhdXRo
b3I+TGlua293c2tpLCBULkIuPC9hdXRob3I+PC9hdXRob3JzPjwvY29udHJpYnV0b3JzPjx0aXRs
ZXM+PHRpdGxlPjxzdHlsZSBmYWNlPSJub3JtYWwiIGZvbnQ9ImRlZmF1bHQiIHNpemU9IjEwMCUi
PlBvcHVsYXRpb24gYmlvbG9neSBvZiB0aGUgbXljdG9waGlkIGZpc2ggPC9zdHlsZT48c3R5bGUg
ZmFjZT0iaXRhbGljIiBmb250PSJkZWZhdWx0IiBzaXplPSIxMDAlIj5HeW1ub3Njb3BlbHVzIG5p
Y2hvbHNpPC9zdHlsZT48c3R5bGUgZmFjZT0ibm9ybWFsIiBmb250PSJkZWZhdWx0IiBzaXplPSIx
MDAlIj4gKEdpbGxiZXIsIDE5MTEpIGZyb20gdGhlIHdlc3Rlcm4gU291dGggQXRsYW50aWM8L3N0
eWxlPjwvdGl0bGU+PHNlY29uZGFyeS10aXRsZT5Kb3VybmFsIG9mIEZpc2ggQmlvbG9neTwvc2Vj
b25kYXJ5LXRpdGxlPjxhbHQtdGl0bGU+Si4gRmlzaCBCaW9sLjwvYWx0LXRpdGxlPjwvdGl0bGVz
PjxwZXJpb2RpY2FsPjxmdWxsLXRpdGxlPkpvdXJuYWwgb2YgRmlzaCBCaW9sb2d5PC9mdWxsLXRp
dGxlPjwvcGVyaW9kaWNhbD48cGFnZXM+NjgzLTY5ODwvcGFnZXM+PHZvbHVtZT4yNzwvdm9sdW1l
PjxkYXRlcz48eWVhcj4xOTg1PC95ZWFyPjwvZGF0ZXM+PHVybHM+PC91cmxzPjwvcmVjb3JkPjwv
Q2l0ZT48Q2l0ZT48QXV0aG9yPkh1bGxleTwvQXV0aG9yPjxZZWFyPjE5ODE8L1llYXI+PFJlY051
bT42NTg8L1JlY051bT48cmVjb3JkPjxyZWMtbnVtYmVyPjY1ODwvcmVjLW51bWJlcj48Zm9yZWln
bi1rZXlzPjxrZXkgYXBwPSJFTiIgZGItaWQ9ImVhemR6ZHZlamFzdGVzZTl0cGF2NWRkOHJmcDV2
c3N0OWRwcyI+NjU4PC9rZXk+PC9mb3JlaWduLWtleXM+PHJlZi10eXBlIG5hbWU9IkpvdXJuYWwg
QXJ0aWNsZSI+MTc8L3JlZi10eXBlPjxjb250cmlidXRvcnM+PGF1dGhvcnM+PGF1dGhvcj5IdWxs
ZXksIFAuIEEuPC9hdXRob3I+PC9hdXRob3JzPjwvY29udHJpYnV0b3JzPjx0aXRsZXM+PHRpdGxl
PlJlc3VsdHMgb2YgdGhlIHJlc2VhcmNoIGNydWlzZXMgb2YgRlJWICZxdW90O1dhbHRoZXIgSGVy
d2lnJnF1b3Q7IHRvIFNvdXRoIEFtZXJpY2EuIDU4LiBGYW1pbHkgTXljdG9waGlkYWUgKE9zdGVp
Y2h0aHllcywgTXljdG9waGlmb3JtZXMpLjwvdGl0bGU+PHNlY29uZGFyeS10aXRsZT5BcmNoaXYg
ZnVyIEZpc2NoZXJlaXdpc3NlbnNjaGFmdDwvc2Vjb25kYXJ5LXRpdGxlPjxhbHQtdGl0bGU+QXJj
aC4gRmlzY2hlcmVpd2lzczwvYWx0LXRpdGxlPjwvdGl0bGVzPjxwZXJpb2RpY2FsPjxmdWxsLXRp
dGxlPkFyY2hpdiBmdXIgRmlzY2hlcmVpd2lzc2Vuc2NoYWZ0PC9mdWxsLXRpdGxlPjwvcGVyaW9k
aWNhbD48cGFnZXM+MS0zMDA8L3BhZ2VzPjx2b2x1bWU+MzE8L3ZvbHVtZT48ZGF0ZXM+PHllYXI+
MTk4MTwveWVhcj48L2RhdGVzPjx1cmxzPjwvdXJscz48L3JlY29yZD48L0NpdGU+PENpdGU+PEF1
dGhvcj5NY0dpbm5pczwvQXV0aG9yPjxZZWFyPjE5ODI8L1llYXI+PFJlY051bT42NDA8L1JlY051
bT48cmVjb3JkPjxyZWMtbnVtYmVyPjY0MDwvcmVjLW51bWJlcj48Zm9yZWlnbi1rZXlzPjxrZXkg
YXBwPSJFTiIgZGItaWQ9ImVhemR6ZHZlamFzdGVzZTl0cGF2NWRkOHJmcDV2c3N0OWRwcyI+NjQw
PC9rZXk+PC9mb3JlaWduLWtleXM+PHJlZi10eXBlIG5hbWU9IkJvb2siPjY8L3JlZi10eXBlPjxj
b250cmlidXRvcnM+PGF1dGhvcnM+PGF1dGhvcj5NY0dpbm5pcywgUi5GLjwvYXV0aG9yPjwvYXV0
aG9ycz48L2NvbnRyaWJ1dG9ycz48dGl0bGVzPjx0aXRsZT48c3R5bGUgZmFjZT0ibm9ybWFsIiBm
b250PSJkZWZhdWx0IiBzaXplPSIxMDAlIj5CaW9nZW9ncmFwaHkgb2YgbGFudGVybmZpc2hlcyAo
TXljdG9waGlkYWUpIHNvdXRoIG9mIDMwIDwvc3R5bGU+PHN0eWxlIGZhY2U9InN1cGVyc2NyaXB0
IiBmb250PSJkZWZhdWx0IiBzaXplPSIxMDAlIj5vPC9zdHlsZT48c3R5bGUgZmFjZT0ibm9ybWFs
IiBmb250PSJkZWZhdWx0IiBzaXplPSIxMDAlIj5TPC9zdHlsZT48L3RpdGxlPjwvdGl0bGVzPjxw
YWdlcz44NTwvcGFnZXM+PGRhdGVzPjx5ZWFyPjE5ODI8L3llYXI+PC9kYXRlcz48cHViLWxvY2F0
aW9uPldhc2hpbmd0b24gREM8L3B1Yi1sb2NhdGlvbj48cHVibGlzaGVyPkFtZXJjaWFuIEdlb3Bo
eXNpY2FsIFVuaW9uPC9wdWJsaXNoZXI+PHVybHM+PC91cmxzPjwvcmVjb3JkPjwvQ2l0ZT48Q2l0
ZT48QXV0aG9yPkNvbGxpbnM8L0F1dGhvcj48WWVhcj4yMDA4PC9ZZWFyPjxSZWNOdW0+NTc5PC9S
ZWNOdW0+PHJlY29yZD48cmVjLW51bWJlcj41Nzk8L3JlYy1udW1iZXI+PGZvcmVpZ24ta2V5cz48
a2V5IGFwcD0iRU4iIGRiLWlkPSJlYXpkemR2ZWphc3Rlc2U5dHBhdjVkZDhyZnA1dnNzdDlkcHMi
PjU3OTwva2V5PjwvZm9yZWlnbi1rZXlzPjxyZWYtdHlwZSBuYW1lPSJKb3VybmFsIEFydGljbGUi
PjE3PC9yZWYtdHlwZT48Y29udHJpYnV0b3JzPjxhdXRob3JzPjxhdXRob3I+Q29sbGlucywgTWFy
dGluIEEuPC9hdXRob3I+PGF1dGhvcj5YYXZpZXIsIEpvc2UgQy48L2F1dGhvcj48YXV0aG9yPkpv
aG5zdG9uLCBOYWRpbmUgTS48L2F1dGhvcj48YXV0aG9yPk5vcnRoLCBBbnRob255IFcuPC9hdXRo
b3I+PGF1dGhvcj5FbmRlcmxlaW4sIFBldGVyPC9hdXRob3I+PGF1dGhvcj5UYXJsaW5nLCBHZXJh
aW50IEEuPC9hdXRob3I+PGF1dGhvcj5XYWx1ZGEsIENsYWlyZSBNLjwvYXV0aG9yPjxhdXRob3I+
SGF3a2VyLCBFbGl6YWJldGggSi48L2F1dGhvcj48YXV0aG9yPkN1bm5pbmdoYW0sIE5hdGhhbiBK
LjwvYXV0aG9yPjwvYXV0aG9ycz48L2NvbnRyaWJ1dG9ycz48dGl0bGVzPjx0aXRsZT5QYXR0ZXJu
cyBpbiB0aGUgZGlzdHJpYnV0aW9uIG9mIG15Y3RvcGhpZCBmaXNoIGluIHRoZSBub3J0aGVybiBT
Y290aWEgU2VhIGVjb3N5c3RlbTwvdGl0bGU+PHNlY29uZGFyeS10aXRsZT5Qb2xhciBCaW9sb2d5
PC9zZWNvbmRhcnktdGl0bGU+PGFsdC10aXRsZT5Qb2xhciBCaW9sPC9hbHQtdGl0bGU+PC90aXRs
ZXM+PHBlcmlvZGljYWw+PGZ1bGwtdGl0bGU+UG9sYXIgQmlvbG9neTwvZnVsbC10aXRsZT48YWJi
ci0xPlBvbGFyIEJpb2wuPC9hYmJyLTE+PC9wZXJpb2RpY2FsPjxwYWdlcz44MzctODUxPC9wYWdl
cz48dm9sdW1lPjMxPC92b2x1bWU+PG51bWJlcj43PC9udW1iZXI+PGRhdGVzPjx5ZWFyPjIwMDg8
L3llYXI+PHB1Yi1kYXRlcz48ZGF0ZT5KdW48L2RhdGU+PC9wdWItZGF0ZXM+PC9kYXRlcz48aXNi
bj4wNzIyLTQwNjA8L2lzYm4+PGFjY2Vzc2lvbi1udW0+V09TOjAwMDI1NjAxMTEwMDAwNzwvYWNj
ZXNzaW9uLW51bT48dXJscz48cmVsYXRlZC11cmxzPjx1cmw+Jmx0O0dvIHRvIElTSSZndDs6Ly9X
T1M6MDAwMjU2MDExMTAwMDA3PC91cmw+PC9yZWxhdGVkLXVybHM+PC91cmxzPjxlbGVjdHJvbmlj
LXJlc291cmNlLW51bT4xMC4xMDA3L3MwMDMwMC0wMDgtMDQyMy0yPC9lbGVjdHJvbmljLXJlc291
cmNlLW51bT48L3JlY29yZD48L0NpdGU+PENpdGU+PEF1dGhvcj5aYXNlbCZhcG9zO3NsaXk8L0F1
dGhvcj48WWVhcj4xOTg1PC9ZZWFyPjxSZWNOdW0+NjExPC9SZWNOdW0+PHJlY29yZD48cmVjLW51
bWJlcj42MTE8L3JlYy1udW1iZXI+PGZvcmVpZ24ta2V5cz48a2V5IGFwcD0iRU4iIGRiLWlkPSJl
YXpkemR2ZWphc3Rlc2U5dHBhdjVkZDhyZnA1dnNzdDlkcHMiPjYxMTwva2V5PjwvZm9yZWlnbi1r
ZXlzPjxyZWYtdHlwZSBuYW1lPSJKb3VybmFsIEFydGljbGUiPjE3PC9yZWYtdHlwZT48Y29udHJp
YnV0b3JzPjxhdXRob3JzPjxhdXRob3I+WmFzZWwmYXBvcztzbGl5LCBWLlMuPC9hdXRob3I+PGF1
dGhvcj5LdWRyaW4sIEIuRC48L2F1dGhvcj48YXV0aG9yPlBvbGV0YXlldiwgVi5BLjwvYXV0aG9y
PjxhdXRob3I+Q2hlY2hlbmluLCBTLiBDaC48L2F1dGhvcj48L2F1dGhvcnM+PC9jb250cmlidXRv
cnM+PHRpdGxlcz48dGl0bGU+PHN0eWxlIGZhY2U9Im5vcm1hbCIgZm9udD0iZGVmYXVsdCIgc2l6
ZT0iMTAwJSI+U29tZSBmZWF0dXJlcyBvZiB0aGUgYmlvbG9neSBvZiA8L3N0eWxlPjxzdHlsZSBm
YWNlPSJpdGFsaWMiIGZvbnQ9ImRlZmF1bHQiIHNpemU9IjEwMCUiPkVsZWN0cm9uYSBjYXJsc2Jl
cmdpPC9zdHlsZT48c3R5bGUgZmFjZT0ibm9ybWFsIiBmb250PSJkZWZhdWx0IiBzaXplPSIxMDAl
Ij4gKFRhbmluZykgKE15Y3RvcGhpZGFlKSBpbiB0aGUgQXRsYW50aWMgc2VjdG9yIG9mIHRoZSBB
bnRhcmN0aWM8L3N0eWxlPjwvdGl0bGU+PHNlY29uZGFyeS10aXRsZT5Kb3VybmFsIG9mIEljaHRo
eW9sb2d5PC9zZWNvbmRhcnktdGl0bGU+PGFsdC10aXRsZT5KLiBJY2h0aHlvbC48L2FsdC10aXRs
ZT48L3RpdGxlcz48cGVyaW9kaWNhbD48ZnVsbC10aXRsZT5Kb3VybmFsIG9mIEljaHRoeW9sb2d5
PC9mdWxsLXRpdGxlPjwvcGVyaW9kaWNhbD48cGFnZXM+MTYzLTE2NjwvcGFnZXM+PHZvbHVtZT4y
NTwvdm9sdW1lPjxudW1iZXI+MjwvbnVtYmVyPjxkYXRlcz48eWVhcj4xOTg1PC95ZWFyPjwvZGF0
ZXM+PHVybHM+PC91cmxzPjwvcmVjb3JkPjwvQ2l0ZT48Q2l0ZT48QXV0aG9yPkVmcmVtZW5rbzwv
QXV0aG9yPjxZZWFyPjE5ODY8L1llYXI+PFJlY051bT42NjQ8L1JlY051bT48cmVjb3JkPjxyZWMt
bnVtYmVyPjY2NDwvcmVjLW51bWJlcj48Zm9yZWlnbi1rZXlzPjxrZXkgYXBwPSJFTiIgZGItaWQ9
ImVhemR6ZHZlamFzdGVzZTl0cGF2NWRkOHJmcDV2c3N0OWRwcyI+NjY0PC9rZXk+PC9mb3JlaWdu
LWtleXM+PHJlZi10eXBlIG5hbWU9IkpvdXJuYWwgQXJ0aWNsZSI+MTc8L3JlZi10eXBlPjxjb250
cmlidXRvcnM+PGF1dGhvcnM+PGF1dGhvcj5FZnJlbWVua28sIFYuIE4uPC9hdXRob3I+PC9hdXRo
b3JzPjwvY29udHJpYnV0b3JzPjx0aXRsZXM+PHRpdGxlPkRpc3RyaWJ1dGlvbiBvZiBlZ2dzIGFu
ZCBsYXJ2YWUgb2YgTXljdG9waGlkYWUgaW4gdGhlIHNvdXRoZXJuIEF0bGFudGljPC90aXRsZT48
c2Vjb25kYXJ5LXRpdGxlPkpvdXJuYWwgb2YgSWNodGh5b2xvZ3k8L3NlY29uZGFyeS10aXRsZT48
YWx0LXRpdGxlPkouIEljaHRoeW9sLjwvYWx0LXRpdGxlPjwvdGl0bGVzPjxwZXJpb2RpY2FsPjxm
dWxsLXRpdGxlPkpvdXJuYWwgb2YgSWNodGh5b2xvZ3k8L2Z1bGwtdGl0bGU+PC9wZXJpb2RpY2Fs
PjxwYWdlcz4xNDEtMTQ3PC9wYWdlcz48dm9sdW1lPjI2PC92b2x1bWU+PGRhdGVzPjx5ZWFyPjE5
ODY8L3llYXI+PC9kYXRlcz48dXJscz48L3VybHM+PC9yZWNvcmQ+PC9DaXRlPjwvRW5kTm90ZT4A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PEVuZE5vdGU+PENpdGU+PEF1dGhvcj5MaW5rb3dza2k8L0F1dGhvcj48WWVhcj4xOTg1PC9ZZWFy
PjxSZWNOdW0+Njk3PC9SZWNOdW0+PHJlY29yZD48cmVjLW51bWJlcj42OTc8L3JlYy1udW1iZXI+
PGZvcmVpZ24ta2V5cz48a2V5IGFwcD0iRU4iIGRiLWlkPSJlYXpkemR2ZWphc3Rlc2U5dHBhdjVk
ZDhyZnA1dnNzdDlkcHMiPjY5Nzwva2V5PjwvZm9yZWlnbi1rZXlzPjxyZWYtdHlwZSBuYW1lPSJK
b3VybmFsIEFydGljbGUiPjE3PC9yZWYtdHlwZT48Y29udHJpYnV0b3JzPjxhdXRob3JzPjxhdXRo
b3I+TGlua293c2tpLCBULkIuPC9hdXRob3I+PC9hdXRob3JzPjwvY29udHJpYnV0b3JzPjx0aXRs
ZXM+PHRpdGxlPjxzdHlsZSBmYWNlPSJub3JtYWwiIGZvbnQ9ImRlZmF1bHQiIHNpemU9IjEwMCUi
PlBvcHVsYXRpb24gYmlvbG9neSBvZiB0aGUgbXljdG9waGlkIGZpc2ggPC9zdHlsZT48c3R5bGUg
ZmFjZT0iaXRhbGljIiBmb250PSJkZWZhdWx0IiBzaXplPSIxMDAlIj5HeW1ub3Njb3BlbHVzIG5p
Y2hvbHNpPC9zdHlsZT48c3R5bGUgZmFjZT0ibm9ybWFsIiBmb250PSJkZWZhdWx0IiBzaXplPSIx
MDAlIj4gKEdpbGxiZXIsIDE5MTEpIGZyb20gdGhlIHdlc3Rlcm4gU291dGggQXRsYW50aWM8L3N0
eWxlPjwvdGl0bGU+PHNlY29uZGFyeS10aXRsZT5Kb3VybmFsIG9mIEZpc2ggQmlvbG9neTwvc2Vj
b25kYXJ5LXRpdGxlPjxhbHQtdGl0bGU+Si4gRmlzaCBCaW9sLjwvYWx0LXRpdGxlPjwvdGl0bGVz
PjxwZXJpb2RpY2FsPjxmdWxsLXRpdGxlPkpvdXJuYWwgb2YgRmlzaCBCaW9sb2d5PC9mdWxsLXRp
dGxlPjwvcGVyaW9kaWNhbD48cGFnZXM+NjgzLTY5ODwvcGFnZXM+PHZvbHVtZT4yNzwvdm9sdW1l
PjxkYXRlcz48eWVhcj4xOTg1PC95ZWFyPjwvZGF0ZXM+PHVybHM+PC91cmxzPjwvcmVjb3JkPjwv
Q2l0ZT48Q2l0ZT48QXV0aG9yPkh1bGxleTwvQXV0aG9yPjxZZWFyPjE5ODE8L1llYXI+PFJlY051
bT42NTg8L1JlY051bT48cmVjb3JkPjxyZWMtbnVtYmVyPjY1ODwvcmVjLW51bWJlcj48Zm9yZWln
bi1rZXlzPjxrZXkgYXBwPSJFTiIgZGItaWQ9ImVhemR6ZHZlamFzdGVzZTl0cGF2NWRkOHJmcDV2
c3N0OWRwcyI+NjU4PC9rZXk+PC9mb3JlaWduLWtleXM+PHJlZi10eXBlIG5hbWU9IkpvdXJuYWwg
QXJ0aWNsZSI+MTc8L3JlZi10eXBlPjxjb250cmlidXRvcnM+PGF1dGhvcnM+PGF1dGhvcj5IdWxs
ZXksIFAuIEEuPC9hdXRob3I+PC9hdXRob3JzPjwvY29udHJpYnV0b3JzPjx0aXRsZXM+PHRpdGxl
PlJlc3VsdHMgb2YgdGhlIHJlc2VhcmNoIGNydWlzZXMgb2YgRlJWICZxdW90O1dhbHRoZXIgSGVy
d2lnJnF1b3Q7IHRvIFNvdXRoIEFtZXJpY2EuIDU4LiBGYW1pbHkgTXljdG9waGlkYWUgKE9zdGVp
Y2h0aHllcywgTXljdG9waGlmb3JtZXMpLjwvdGl0bGU+PHNlY29uZGFyeS10aXRsZT5BcmNoaXYg
ZnVyIEZpc2NoZXJlaXdpc3NlbnNjaGFmdDwvc2Vjb25kYXJ5LXRpdGxlPjxhbHQtdGl0bGU+QXJj
aC4gRmlzY2hlcmVpd2lzczwvYWx0LXRpdGxlPjwvdGl0bGVzPjxwZXJpb2RpY2FsPjxmdWxsLXRp
dGxlPkFyY2hpdiBmdXIgRmlzY2hlcmVpd2lzc2Vuc2NoYWZ0PC9mdWxsLXRpdGxlPjwvcGVyaW9k
aWNhbD48cGFnZXM+MS0zMDA8L3BhZ2VzPjx2b2x1bWU+MzE8L3ZvbHVtZT48ZGF0ZXM+PHllYXI+
MTk4MTwveWVhcj48L2RhdGVzPjx1cmxzPjwvdXJscz48L3JlY29yZD48L0NpdGU+PENpdGU+PEF1
dGhvcj5NY0dpbm5pczwvQXV0aG9yPjxZZWFyPjE5ODI8L1llYXI+PFJlY051bT42NDA8L1JlY051
bT48cmVjb3JkPjxyZWMtbnVtYmVyPjY0MDwvcmVjLW51bWJlcj48Zm9yZWlnbi1rZXlzPjxrZXkg
YXBwPSJFTiIgZGItaWQ9ImVhemR6ZHZlamFzdGVzZTl0cGF2NWRkOHJmcDV2c3N0OWRwcyI+NjQw
PC9rZXk+PC9mb3JlaWduLWtleXM+PHJlZi10eXBlIG5hbWU9IkJvb2siPjY8L3JlZi10eXBlPjxj
b250cmlidXRvcnM+PGF1dGhvcnM+PGF1dGhvcj5NY0dpbm5pcywgUi5GLjwvYXV0aG9yPjwvYXV0
aG9ycz48L2NvbnRyaWJ1dG9ycz48dGl0bGVzPjx0aXRsZT48c3R5bGUgZmFjZT0ibm9ybWFsIiBm
b250PSJkZWZhdWx0IiBzaXplPSIxMDAlIj5CaW9nZW9ncmFwaHkgb2YgbGFudGVybmZpc2hlcyAo
TXljdG9waGlkYWUpIHNvdXRoIG9mIDMwIDwvc3R5bGU+PHN0eWxlIGZhY2U9InN1cGVyc2NyaXB0
IiBmb250PSJkZWZhdWx0IiBzaXplPSIxMDAlIj5vPC9zdHlsZT48c3R5bGUgZmFjZT0ibm9ybWFs
IiBmb250PSJkZWZhdWx0IiBzaXplPSIxMDAlIj5TPC9zdHlsZT48L3RpdGxlPjwvdGl0bGVzPjxw
YWdlcz44NTwvcGFnZXM+PGRhdGVzPjx5ZWFyPjE5ODI8L3llYXI+PC9kYXRlcz48cHViLWxvY2F0
aW9uPldhc2hpbmd0b24gREM8L3B1Yi1sb2NhdGlvbj48cHVibGlzaGVyPkFtZXJjaWFuIEdlb3Bo
eXNpY2FsIFVuaW9uPC9wdWJsaXNoZXI+PHVybHM+PC91cmxzPjwvcmVjb3JkPjwvQ2l0ZT48Q2l0
ZT48QXV0aG9yPkNvbGxpbnM8L0F1dGhvcj48WWVhcj4yMDA4PC9ZZWFyPjxSZWNOdW0+NTc5PC9S
ZWNOdW0+PHJlY29yZD48cmVjLW51bWJlcj41Nzk8L3JlYy1udW1iZXI+PGZvcmVpZ24ta2V5cz48
a2V5IGFwcD0iRU4iIGRiLWlkPSJlYXpkemR2ZWphc3Rlc2U5dHBhdjVkZDhyZnA1dnNzdDlkcHMi
PjU3OTwva2V5PjwvZm9yZWlnbi1rZXlzPjxyZWYtdHlwZSBuYW1lPSJKb3VybmFsIEFydGljbGUi
PjE3PC9yZWYtdHlwZT48Y29udHJpYnV0b3JzPjxhdXRob3JzPjxhdXRob3I+Q29sbGlucywgTWFy
dGluIEEuPC9hdXRob3I+PGF1dGhvcj5YYXZpZXIsIEpvc2UgQy48L2F1dGhvcj48YXV0aG9yPkpv
aG5zdG9uLCBOYWRpbmUgTS48L2F1dGhvcj48YXV0aG9yPk5vcnRoLCBBbnRob255IFcuPC9hdXRo
b3I+PGF1dGhvcj5FbmRlcmxlaW4sIFBldGVyPC9hdXRob3I+PGF1dGhvcj5UYXJsaW5nLCBHZXJh
aW50IEEuPC9hdXRob3I+PGF1dGhvcj5XYWx1ZGEsIENsYWlyZSBNLjwvYXV0aG9yPjxhdXRob3I+
SGF3a2VyLCBFbGl6YWJldGggSi48L2F1dGhvcj48YXV0aG9yPkN1bm5pbmdoYW0sIE5hdGhhbiBK
LjwvYXV0aG9yPjwvYXV0aG9ycz48L2NvbnRyaWJ1dG9ycz48dGl0bGVzPjx0aXRsZT5QYXR0ZXJu
cyBpbiB0aGUgZGlzdHJpYnV0aW9uIG9mIG15Y3RvcGhpZCBmaXNoIGluIHRoZSBub3J0aGVybiBT
Y290aWEgU2VhIGVjb3N5c3RlbTwvdGl0bGU+PHNlY29uZGFyeS10aXRsZT5Qb2xhciBCaW9sb2d5
PC9zZWNvbmRhcnktdGl0bGU+PGFsdC10aXRsZT5Qb2xhciBCaW9sPC9hbHQtdGl0bGU+PC90aXRs
ZXM+PHBlcmlvZGljYWw+PGZ1bGwtdGl0bGU+UG9sYXIgQmlvbG9neTwvZnVsbC10aXRsZT48YWJi
ci0xPlBvbGFyIEJpb2wuPC9hYmJyLTE+PC9wZXJpb2RpY2FsPjxwYWdlcz44MzctODUxPC9wYWdl
cz48dm9sdW1lPjMxPC92b2x1bWU+PG51bWJlcj43PC9udW1iZXI+PGRhdGVzPjx5ZWFyPjIwMDg8
L3llYXI+PHB1Yi1kYXRlcz48ZGF0ZT5KdW48L2RhdGU+PC9wdWItZGF0ZXM+PC9kYXRlcz48aXNi
bj4wNzIyLTQwNjA8L2lzYm4+PGFjY2Vzc2lvbi1udW0+V09TOjAwMDI1NjAxMTEwMDAwNzwvYWNj
ZXNzaW9uLW51bT48dXJscz48cmVsYXRlZC11cmxzPjx1cmw+Jmx0O0dvIHRvIElTSSZndDs6Ly9X
T1M6MDAwMjU2MDExMTAwMDA3PC91cmw+PC9yZWxhdGVkLXVybHM+PC91cmxzPjxlbGVjdHJvbmlj
LXJlc291cmNlLW51bT4xMC4xMDA3L3MwMDMwMC0wMDgtMDQyMy0yPC9lbGVjdHJvbmljLXJlc291
cmNlLW51bT48L3JlY29yZD48L0NpdGU+PENpdGU+PEF1dGhvcj5aYXNlbCZhcG9zO3NsaXk8L0F1
dGhvcj48WWVhcj4xOTg1PC9ZZWFyPjxSZWNOdW0+NjExPC9SZWNOdW0+PHJlY29yZD48cmVjLW51
bWJlcj42MTE8L3JlYy1udW1iZXI+PGZvcmVpZ24ta2V5cz48a2V5IGFwcD0iRU4iIGRiLWlkPSJl
YXpkemR2ZWphc3Rlc2U5dHBhdjVkZDhyZnA1dnNzdDlkcHMiPjYxMTwva2V5PjwvZm9yZWlnbi1r
ZXlzPjxyZWYtdHlwZSBuYW1lPSJKb3VybmFsIEFydGljbGUiPjE3PC9yZWYtdHlwZT48Y29udHJp
YnV0b3JzPjxhdXRob3JzPjxhdXRob3I+WmFzZWwmYXBvcztzbGl5LCBWLlMuPC9hdXRob3I+PGF1
dGhvcj5LdWRyaW4sIEIuRC48L2F1dGhvcj48YXV0aG9yPlBvbGV0YXlldiwgVi5BLjwvYXV0aG9y
PjxhdXRob3I+Q2hlY2hlbmluLCBTLiBDaC48L2F1dGhvcj48L2F1dGhvcnM+PC9jb250cmlidXRv
cnM+PHRpdGxlcz48dGl0bGU+PHN0eWxlIGZhY2U9Im5vcm1hbCIgZm9udD0iZGVmYXVsdCIgc2l6
ZT0iMTAwJSI+U29tZSBmZWF0dXJlcyBvZiB0aGUgYmlvbG9neSBvZiA8L3N0eWxlPjxzdHlsZSBm
YWNlPSJpdGFsaWMiIGZvbnQ9ImRlZmF1bHQiIHNpemU9IjEwMCUiPkVsZWN0cm9uYSBjYXJsc2Jl
cmdpPC9zdHlsZT48c3R5bGUgZmFjZT0ibm9ybWFsIiBmb250PSJkZWZhdWx0IiBzaXplPSIxMDAl
Ij4gKFRhbmluZykgKE15Y3RvcGhpZGFlKSBpbiB0aGUgQXRsYW50aWMgc2VjdG9yIG9mIHRoZSBB
bnRhcmN0aWM8L3N0eWxlPjwvdGl0bGU+PHNlY29uZGFyeS10aXRsZT5Kb3VybmFsIG9mIEljaHRo
eW9sb2d5PC9zZWNvbmRhcnktdGl0bGU+PGFsdC10aXRsZT5KLiBJY2h0aHlvbC48L2FsdC10aXRs
ZT48L3RpdGxlcz48cGVyaW9kaWNhbD48ZnVsbC10aXRsZT5Kb3VybmFsIG9mIEljaHRoeW9sb2d5
PC9mdWxsLXRpdGxlPjwvcGVyaW9kaWNhbD48cGFnZXM+MTYzLTE2NjwvcGFnZXM+PHZvbHVtZT4y
NTwvdm9sdW1lPjxudW1iZXI+MjwvbnVtYmVyPjxkYXRlcz48eWVhcj4xOTg1PC95ZWFyPjwvZGF0
ZXM+PHVybHM+PC91cmxzPjwvcmVjb3JkPjwvQ2l0ZT48Q2l0ZT48QXV0aG9yPkVmcmVtZW5rbzwv
QXV0aG9yPjxZZWFyPjE5ODY8L1llYXI+PFJlY051bT42NjQ8L1JlY051bT48cmVjb3JkPjxyZWMt
bnVtYmVyPjY2NDwvcmVjLW51bWJlcj48Zm9yZWlnbi1rZXlzPjxrZXkgYXBwPSJFTiIgZGItaWQ9
ImVhemR6ZHZlamFzdGVzZTl0cGF2NWRkOHJmcDV2c3N0OWRwcyI+NjY0PC9rZXk+PC9mb3JlaWdu
LWtleXM+PHJlZi10eXBlIG5hbWU9IkpvdXJuYWwgQXJ0aWNsZSI+MTc8L3JlZi10eXBlPjxjb250
cmlidXRvcnM+PGF1dGhvcnM+PGF1dGhvcj5FZnJlbWVua28sIFYuIE4uPC9hdXRob3I+PC9hdXRo
b3JzPjwvY29udHJpYnV0b3JzPjx0aXRsZXM+PHRpdGxlPkRpc3RyaWJ1dGlvbiBvZiBlZ2dzIGFu
ZCBsYXJ2YWUgb2YgTXljdG9waGlkYWUgaW4gdGhlIHNvdXRoZXJuIEF0bGFudGljPC90aXRsZT48
c2Vjb25kYXJ5LXRpdGxlPkpvdXJuYWwgb2YgSWNodGh5b2xvZ3k8L3NlY29uZGFyeS10aXRsZT48
YWx0LXRpdGxlPkouIEljaHRoeW9sLjwvYWx0LXRpdGxlPjwvdGl0bGVzPjxwZXJpb2RpY2FsPjxm
dWxsLXRpdGxlPkpvdXJuYWwgb2YgSWNodGh5b2xvZ3k8L2Z1bGwtdGl0bGU+PC9wZXJpb2RpY2Fs
PjxwYWdlcz4xNDEtMTQ3PC9wYWdlcz48dm9sdW1lPjI2PC92b2x1bWU+PGRhdGVzPjx5ZWFyPjE5
ODY8L3llYXI+PC9kYXRlcz48dXJscz48L3VybHM+PC9yZWNvcmQ+PC9DaXRlPjwvRW5kTm90ZT4A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(Hulley 1981; McGinnis 1982; Linkowski 1985; Zasel'sliy et al. 1985; Efremenko 1986; Collins et al. 2008)</w:t>
      </w:r>
      <w:r w:rsidR="00515415">
        <w:rPr>
          <w:rFonts w:ascii="Times New Roman" w:hAnsi="Times New Roman"/>
          <w:sz w:val="24"/>
          <w:szCs w:val="24"/>
        </w:rPr>
        <w:fldChar w:fldCharType="end"/>
      </w:r>
      <w:r>
        <w:rPr>
          <w:rFonts w:ascii="Times New Roman" w:hAnsi="Times New Roman"/>
          <w:sz w:val="24"/>
          <w:szCs w:val="24"/>
        </w:rPr>
        <w:t xml:space="preserve">.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braueri</w:t>
      </w:r>
      <w:r>
        <w:rPr>
          <w:rFonts w:ascii="Times New Roman" w:hAnsi="Times New Roman"/>
          <w:sz w:val="24"/>
          <w:szCs w:val="24"/>
        </w:rPr>
        <w:t xml:space="preserve"> predated mostly copepods with </w:t>
      </w:r>
      <w:r>
        <w:rPr>
          <w:rFonts w:ascii="Times New Roman" w:hAnsi="Times New Roman"/>
          <w:i/>
          <w:sz w:val="24"/>
          <w:szCs w:val="24"/>
        </w:rPr>
        <w:t xml:space="preserve">Metridia </w:t>
      </w:r>
      <w:r>
        <w:rPr>
          <w:rFonts w:ascii="Times New Roman" w:hAnsi="Times New Roman"/>
          <w:sz w:val="24"/>
          <w:szCs w:val="24"/>
        </w:rPr>
        <w:t xml:space="preserve">spp., </w:t>
      </w:r>
      <w:r>
        <w:rPr>
          <w:rFonts w:ascii="Times New Roman" w:hAnsi="Times New Roman"/>
          <w:i/>
          <w:sz w:val="24"/>
          <w:szCs w:val="24"/>
        </w:rPr>
        <w:t>R. gigas</w:t>
      </w:r>
      <w:r>
        <w:rPr>
          <w:rFonts w:ascii="Times New Roman" w:hAnsi="Times New Roman"/>
          <w:sz w:val="24"/>
          <w:szCs w:val="24"/>
        </w:rPr>
        <w:t>, and</w:t>
      </w:r>
      <w:r>
        <w:rPr>
          <w:rFonts w:ascii="Times New Roman" w:hAnsi="Times New Roman"/>
          <w:i/>
          <w:sz w:val="24"/>
          <w:szCs w:val="24"/>
        </w:rPr>
        <w:t xml:space="preserve"> P. robusta</w:t>
      </w:r>
      <w:r>
        <w:rPr>
          <w:rFonts w:ascii="Times New Roman" w:hAnsi="Times New Roman"/>
          <w:sz w:val="24"/>
          <w:szCs w:val="24"/>
        </w:rPr>
        <w:t xml:space="preserve"> dominating this component of the prey field. </w:t>
      </w:r>
      <w:r>
        <w:rPr>
          <w:rFonts w:ascii="Times New Roman" w:hAnsi="Times New Roman"/>
          <w:i/>
          <w:sz w:val="24"/>
          <w:szCs w:val="24"/>
        </w:rPr>
        <w:t xml:space="preserve">Thysanoessa </w:t>
      </w:r>
      <w:r>
        <w:rPr>
          <w:rFonts w:ascii="Times New Roman" w:hAnsi="Times New Roman"/>
          <w:sz w:val="24"/>
          <w:szCs w:val="24"/>
        </w:rPr>
        <w:t xml:space="preserve">spp. formed an important part of the diet, but </w:t>
      </w:r>
      <w:r>
        <w:rPr>
          <w:rFonts w:ascii="Times New Roman" w:hAnsi="Times New Roman"/>
          <w:i/>
          <w:sz w:val="24"/>
          <w:szCs w:val="24"/>
        </w:rPr>
        <w:t>E. superba</w:t>
      </w:r>
      <w:r>
        <w:rPr>
          <w:rFonts w:ascii="Times New Roman" w:hAnsi="Times New Roman"/>
          <w:sz w:val="24"/>
          <w:szCs w:val="24"/>
        </w:rPr>
        <w:t xml:space="preserve"> was only predated in relatively small amounts. Another important prey species was </w:t>
      </w:r>
      <w:r>
        <w:rPr>
          <w:rFonts w:ascii="Times New Roman" w:hAnsi="Times New Roman"/>
          <w:i/>
          <w:sz w:val="24"/>
          <w:szCs w:val="24"/>
        </w:rPr>
        <w:t>T. gaudichaudii</w:t>
      </w:r>
      <w:r>
        <w:rPr>
          <w:rFonts w:ascii="Times New Roman" w:hAnsi="Times New Roman"/>
          <w:sz w:val="24"/>
          <w:szCs w:val="24"/>
        </w:rPr>
        <w:t xml:space="preserve">. Comparisons of diet with data from previous studies are difficult primarily due to the low sample sizes </w:t>
      </w:r>
      <w:r w:rsidR="00515415">
        <w:rPr>
          <w:rFonts w:ascii="Times New Roman" w:hAnsi="Times New Roman"/>
          <w:sz w:val="24"/>
          <w:szCs w:val="24"/>
        </w:rPr>
        <w:fldChar w:fldCharType="begin">
          <w:fldData xml:space="preserve">PEVuZE5vdGU+PENpdGU+PEF1dGhvcj5QdXNjaDwvQXV0aG9yPjxZZWFyPjIwMDQ8L1llYXI+PFJl
Y051bT41OTA8L1JlY051bT48cmVjb3JkPjxyZWMtbnVtYmVyPjU5MDwvcmVjLW51bWJlcj48Zm9y
ZWlnbi1rZXlzPjxrZXkgYXBwPSJFTiIgZGItaWQ9ImVhemR6ZHZlamFzdGVzZTl0cGF2NWRkOHJm
cDV2c3N0OWRwcyI+NTkwPC9rZXk+PC9mb3JlaWduLWtleXM+PHJlZi10eXBlIG5hbWU9IkpvdXJu
YWwgQXJ0aWNsZSI+MTc8L3JlZi10eXBlPjxjb250cmlidXRvcnM+PGF1dGhvcnM+PGF1dGhvcj5Q
dXNjaCwgQy48L2F1dGhvcj48YXV0aG9yPkh1bGxleSwgUC4gQS48L2F1dGhvcj48YXV0aG9yPktv
Y2ssIEsuIEguPC9hdXRob3I+PC9hdXRob3JzPjwvY29udHJpYnV0b3JzPjx0aXRsZXM+PHRpdGxl
PkNvbW11bml0eSBzdHJ1Y3R1cmUgYW5kIGZlZWRpbmcgZWNvbG9neSBvZiBtZXNvcGVsYWdpYyBm
aXNoZXMgaW4gdGhlIHNsb3BlIHdhdGVycyBvZiBLaW5nIEdlb3JnZSBJc2xhbmQgKFNvdXRoIFNo
ZXRsYW5kIElzbGFuZHMsIEFudGFyY3RpY2EpPC90aXRsZT48c2Vjb25kYXJ5LXRpdGxlPkRlZXAt
U2VhIFJlc2VhcmNoIFBhcnQgSS1PY2Vhbm9ncmFwaGljIFJlc2VhcmNoIFBhcGVyczwvc2Vjb25k
YXJ5LXRpdGxlPjxhbHQtdGl0bGU+RGVlcC1TZWEgUmVzLiBQYXJ0IEk8L2FsdC10aXRsZT48L3Rp
dGxlcz48cGVyaW9kaWNhbD48ZnVsbC10aXRsZT5EZWVwLVNlYSBSZXNlYXJjaCBQYXJ0IEktT2Nl
YW5vZ3JhcGhpYyBSZXNlYXJjaCBQYXBlcnM8L2Z1bGwtdGl0bGU+PC9wZXJpb2RpY2FsPjxwYWdl
cz4xNjg1LTE3MDg8L3BhZ2VzPjx2b2x1bWU+NTE8L3ZvbHVtZT48bnVtYmVyPjExPC9udW1iZXI+
PGRhdGVzPjx5ZWFyPjIwMDQ8L3llYXI+PHB1Yi1kYXRlcz48ZGF0ZT5Ob3Y8L2RhdGU+PC9wdWIt
ZGF0ZXM+PC9kYXRlcz48aXNibj4wOTY3LTA2Mzc8L2lzYm4+PGFjY2Vzc2lvbi1udW0+V09TOjAw
MDIyNTEyMzEwMDAxNjwvYWNjZXNzaW9uLW51bT48dXJscz48cmVsYXRlZC11cmxzPjx1cmw+Jmx0
O0dvIHRvIElTSSZndDs6Ly9XT1M6MDAwMjI1MTIzMTAwMDE2PC91cmw+PC9yZWxhdGVkLXVybHM+
PC91cmxzPjxlbGVjdHJvbmljLXJlc291cmNlLW51bT4xMC4xMDE2L2ouZHNyLjIwMDQuMDYuMDA4
PC9lbGVjdHJvbmljLXJlc291cmNlLW51bT48L3JlY29yZD48L0NpdGU+PENpdGU+PEF1dGhvcj5H
YXNrZXR0PC9BdXRob3I+PFllYXI+MjAwMTwvWWVhcj48UmVjTnVtPjY3NzwvUmVjTnVtPjxyZWNv
cmQ+PHJlYy1udW1iZXI+Njc3PC9yZWMtbnVtYmVyPjxmb3JlaWduLWtleXM+PGtleSBhcHA9IkVO
IiBkYi1pZD0iZWF6ZHpkdmVqYXN0ZXNlOXRwYXY1ZGQ4cmZwNXZzc3Q5ZHBzIj42Nzc8L2tleT48
L2ZvcmVpZ24ta2V5cz48cmVmLXR5cGUgbmFtZT0iSm91cm5hbCBBcnRpY2xlIj4xNzwvcmVmLXR5
cGU+PGNvbnRyaWJ1dG9ycz48YXV0aG9ycz48YXV0aG9yPkdhc2tldHQsIEEuIEMuPC9hdXRob3I+
PGF1dGhvcj5CdWxtYW4sIEMuPC9hdXRob3I+PGF1dGhvcj5IZSwgWC48L2F1dGhvcj48YXV0aG9y
PkdvbGRzd29ydGh5LCBTLiBELjwvYXV0aG9yPjwvYXV0aG9ycz48L2NvbnRyaWJ1dG9ycz48dGl0
bGVzPjx0aXRsZT5EaWV0IGNvbXBvc2l0aW9uIGFuZCBndWlsZCBzdHJ1Y3R1cmUgb2YgbWVzb3Bl
bGFnaWMgYW5kIGJhdGh5cGVsYWdpYyBmaXNoZXMgbmVhciBNYWNxdWFyaWUgSXNsYW5kLCBBdXN0
cmFsaWE8L3RpdGxlPjxzZWNvbmRhcnktdGl0bGU+TmV3IFplYWxhbmQgSm91cm5hbCBvZiBNYXJp
bmUgYW5kIEZyZXNod2F0ZXIgUmVzZWFyY2g8L3NlY29uZGFyeS10aXRsZT48YWx0LXRpdGxlPk5l
dy4gWmVhbC4gSi4gTWFyLiBGcmVzaDwvYWx0LXRpdGxlPjwvdGl0bGVzPjxwZXJpb2RpY2FsPjxm
dWxsLXRpdGxlPk5ldyBaZWFsYW5kIEpvdXJuYWwgb2YgTWFyaW5lIGFuZCBGcmVzaHdhdGVyIFJl
c2VhcmNoPC9mdWxsLXRpdGxlPjwvcGVyaW9kaWNhbD48cGFnZXM+NDY5LTQ3NjwvcGFnZXM+PHZv
bHVtZT4zNTwvdm9sdW1lPjxudW1iZXI+MzwvbnVtYmVyPjxkYXRlcz48eWVhcj4yMDAxPC95ZWFy
PjxwdWItZGF0ZXM+PGRhdGU+U2VwPC9kYXRlPjwvcHViLWRhdGVzPjwvZGF0ZXM+PGlzYm4+MDAy
OC04MzMwPC9pc2JuPjxhY2Nlc3Npb24tbnVtPldPUzowMDAxNzIyOTg3MDAwMDU8L2FjY2Vzc2lv
bi1udW0+PHVybHM+PHJlbGF0ZWQtdXJscz48dXJsPiZsdDtHbyB0byBJU0kmZ3Q7Oi8vV09TOjAw
MDE3MjI5ODcwMDAwNTwvdXJsPjwvcmVsYXRlZC11cmxzPjwvdXJscz48L3JlY29yZD48L0NpdGU+
PENpdGU+PEF1dGhvcj5QYWtob21vdjwvQXV0aG9yPjxZZWFyPjE5OTY8L1llYXI+PFJlY051bT41
OTE8L1JlY051bT48cmVjb3JkPjxyZWMtbnVtYmVyPjU5MTwvcmVjLW51bWJlcj48Zm9yZWlnbi1r
ZXlzPjxrZXkgYXBwPSJFTiIgZGItaWQ9ImVhemR6ZHZlamFzdGVzZTl0cGF2NWRkOHJmcDV2c3N0
OWRwcyI+NTkxPC9rZXk+PC9mb3JlaWduLWtleXM+PHJlZi10eXBlIG5hbWU9IkpvdXJuYWwgQXJ0
aWNsZSI+MTc8L3JlZi10eXBlPjxjb250cmlidXRvcnM+PGF1dGhvcnM+PGF1dGhvcj5QYWtob21v
diwgRS4gQS48L2F1dGhvcj48YXV0aG9yPlBlcmlzc2lub3R0bywgUi48L2F1dGhvcj48YXV0aG9y
Pk1jUXVhaWQsIEMuIEQuPC9hdXRob3I+PC9hdXRob3JzPjwvY29udHJpYnV0b3JzPjx0aXRsZXM+
PHRpdGxlPlByZXkgY29tcG9zaXRpb24gYW5kIGRhaWx5IHJhdGlvbnMgb2YgbXljdG9waGlkIGZp
c2hlcyBpbiB0aGUgU291dGhlcm4gT2NlYW48L3RpdGxlPjxzZWNvbmRhcnktdGl0bGU+TWFyaW5l
IEVjb2xvZ3kgUHJvZ3Jlc3MgU2VyaWVzPC9zZWNvbmRhcnktdGl0bGU+PGFsdC10aXRsZT5NYXIu
IEVjb2wuIFByb2cuIFNlci48L2FsdC10aXRsZT48L3RpdGxlcz48cGVyaW9kaWNhbD48ZnVsbC10
aXRsZT5NYXJpbmUgRWNvbG9neSBQcm9ncmVzcyBTZXJpZXM8L2Z1bGwtdGl0bGU+PC9wZXJpb2Rp
Y2FsPjxwYWdlcz4xLTE0PC9wYWdlcz48dm9sdW1lPjEzNDwvdm9sdW1lPjxudW1iZXI+MS0zPC9u
dW1iZXI+PGRhdGVzPjx5ZWFyPjE5OTY8L3llYXI+PHB1Yi1kYXRlcz48ZGF0ZT5BcHI8L2RhdGU+
PC9wdWItZGF0ZXM+PC9kYXRlcz48aXNibj4wMTcxLTg2MzA8L2lzYm4+PGFjY2Vzc2lvbi1udW0+
V09TOkExOTk2VUs3MTgwMDAwMTwvYWNjZXNzaW9uLW51bT48dXJscz48cmVsYXRlZC11cmxzPjx1
cmw+Jmx0O0dvIHRvIElTSSZndDs6Ly9XT1M6QTE5OTZVSzcxODAwMDAxPC91cmw+PC9yZWxhdGVk
LXVybHM+PC91cmxzPjxlbGVjdHJvbmljLXJlc291cmNlLW51bT4xMC4zMzU0L21lcHMxMzQwMDE8
L2VsZWN0cm9uaWMtcmVzb3VyY2UtbnVtPjwvcmVjb3JkPjwvQ2l0ZT48Q2l0ZT48QXV0aG9yPkZs
eW5uPC9BdXRob3I+PFllYXI+MjAxMjwvWWVhcj48UmVjTnVtPjYxOTwvUmVjTnVtPjxyZWNvcmQ+
PHJlYy1udW1iZXI+NjE5PC9yZWMtbnVtYmVyPjxmb3JlaWduLWtleXM+PGtleSBhcHA9IkVOIiBk
Yi1pZD0iZWF6ZHpkdmVqYXN0ZXNlOXRwYXY1ZGQ4cmZwNXZzc3Q5ZHBzIj42MTk8L2tleT48L2Zv
cmVpZ24ta2V5cz48cmVmLXR5cGUgbmFtZT0iSm91cm5hbCBBcnRpY2xlIj4xNzwvcmVmLXR5cGU+
PGNvbnRyaWJ1dG9ycz48YXV0aG9ycz48YXV0aG9yPkZseW5uLCBBLiBKLjwvYXV0aG9yPjxhdXRo
b3I+V2lsbGlhbXMsIEEuPC9hdXRob3I+PC9hdXRob3JzPjwvY29udHJpYnV0b3JzPjxhdXRoLWFk
ZHJlc3M+W0ZseW5uLCBBLiBKLl0gVW5pdiBRdWVlbnNsYW5kLCBTY2ggQmlvbWVkIFNjaSwgUXVl
ZW5zbGFuZCBCcmFpbiBJbnN0LCBTdCBMdWNpYSwgUWxkIDQwNzIsIEF1c3RyYWxpYS4gW0ZseW5u
LCBBLiBKLjsgV2lsbGlhbXMsIEEuXSBDU0lSTyBNYXJpbmUgJmFtcDsgQXRtb3NwaGVyIFJlcywg
SG9iYXJ0LCBUYXMgNzAwMSwgQXVzdHJhbGlhLiBbRmx5bm4sIEEuIEouXSBNdXNldW0gVmljdG9y
aWEsIEljaHRoeW9sb2d5LCBWaWMgMzAwMSwgQXVzdHJhbGlhLiYjeEQ7Rmx5bm4sIEFKIChyZXBy
aW50IGF1dGhvciksIFVuaXYgUXVlZW5zbGFuZCwgU2NoIEJpb21lZCBTY2ksIFF1ZWVuc2xhbmQg
QnJhaW4gSW5zdCwgU3QgTHVjaWEsIFFsZCA0MDcyLCBBdXN0cmFsaWEuJiN4RDthZHJpYW4uZmx5
bm5AdXFjb25uZWN0LmVkdS5hdTwvYXV0aC1hZGRyZXNzPjx0aXRsZXM+PHRpdGxlPkxhbnRlcm5m
aXNoIChQaXNjZXM6IE15Y3RvcGhpZGFlKSBiaW9tYXNzIGRpc3RyaWJ1dGlvbiBhbmQgb2NlYW5v
Z3JhcGhpYy10b3BvZ3JhcGhpYyBhc3NvY2lhdGlvbnMgYXQgTWFjcXVhcmllIElzbGFuZCwgU291
dGhlcm4gT2NlYW48L3RpdGxlPjxzZWNvbmRhcnktdGl0bGU+TWFyaW5lIGFuZCBGcmVzaHdhdGVy
IFJlc2VhcmNoPC9zZWNvbmRhcnktdGl0bGU+PGFsdC10aXRsZT5NYXIuIEZyZXNody4gUmVzLjwv
YWx0LXRpdGxlPjwvdGl0bGVzPjxwZXJpb2RpY2FsPjxmdWxsLXRpdGxlPk1hcmluZSBhbmQgRnJl
c2h3YXRlciBSZXNlYXJjaDwvZnVsbC10aXRsZT48YWJici0xPk1hci4gRnJlc2h3LiBSZXMuPC9h
YmJyLTE+PC9wZXJpb2RpY2FsPjxhbHQtcGVyaW9kaWNhbD48ZnVsbC10aXRsZT5NYXJpbmUgYW5k
IEZyZXNod2F0ZXIgUmVzZWFyY2g8L2Z1bGwtdGl0bGU+PGFiYnItMT5NYXIuIEZyZXNody4gUmVz
LjwvYWJici0xPjwvYWx0LXBlcmlvZGljYWw+PHBhZ2VzPjI1MS0yNjM8L3BhZ2VzPjx2b2x1bWU+
NjM8L3ZvbHVtZT48bnVtYmVyPjM8L251bWJlcj48a2V5d29yZHM+PGtleXdvcmQ+Y2xpbWF0ZSBj
aGFuZ2U8L2tleXdvcmQ+PGtleXdvcmQ+TGFudGVybmZpc2hlczwva2V5d29yZD48a2V5d29yZD5N
YWNxdWFyaWUgSXNsYW5kPC9rZXl3b3JkPjxrZXl3b3JkPk1hY3F1YXJpZSBSaWRnZTwva2V5d29y
ZD48a2V5d29yZD5vY2Vhbm9ncmFwaGljLXRvcG9ncmFwaGljIGludGVyYWN0aW9uPC9rZXl3b3Jk
PjxrZXl3b3JkPlNvdXRoZXJuIE9jZWFuPC9rZXl3b3JkPjxrZXl3b3JkPnN1YmFudGFyY3RpYzwv
a2V5d29yZD48a2V5d29yZD5wcmluY2UtZWR3YXJkLWlzbGFuZHM8L2tleXdvcmQ+PGtleXdvcmQ+
YW50YXJjdGljIGNpcmN1bXBvbGFyIGN1cnJlbnQ8L2tleXdvcmQ+PGtleXdvcmQ+ZXVkeXB0ZXMt
Y2hyeXNvY29tZTwva2V5d29yZD48a2V5d29yZD5wcm92aXNpb25pbmcgc3RyYXRlZ2llczwva2V5
d29yZD48a2V5d29yZD52ZXJ0aWNhbC1kaXN0cmlidXRpb248L2tleXdvcmQ+PGtleXdvcmQ+cmVz
aWRlbnQgbWljcm9uZWt0b248L2tleXdvcmQ+PGtleXdvcmQ+a2VyZ3VlbGVuIGlzbGFuZHM8L2tl
eXdvcmQ+PGtleXdvcmQ+Zm9yYWdpbmcgZWNvbG9neTwva2V5d29yZD48a2V5d29yZD5wZWxhZ2lj
PC9rZXl3b3JkPjxrZXl3b3JkPmZpc2hlczwva2V5d29yZD48a2V5d29yZD5ub3J0aCBwYWNpZmlj
PC9rZXl3b3JkPjwva2V5d29yZHM+PGRhdGVzPjx5ZWFyPjIwMTI8L3llYXI+PC9kYXRlcz48aXNi
bj4xMzIzLTE2NTA8L2lzYm4+PGFjY2Vzc2lvbi1udW0+V09TOjAwMDMwMDIyMzEwMDAwNzwvYWNj
ZXNzaW9uLW51bT48d29yay10eXBlPkFydGljbGU8L3dvcmstdHlwZT48dXJscz48cmVsYXRlZC11
cmxzPjx1cmw+Jmx0O0dvIHRvIElTSSZndDs6Ly9XT1M6MDAwMzAwMjIzMTAwMDA3PC91cmw+PC9y
ZWxhdGVkLXVybHM+PC91cmxzPjxlbGVjdHJvbmljLXJlc291cmNlLW51bT4xMC4xMDcxL21mMTEx
NjM8L2VsZWN0cm9uaWMtcmVzb3VyY2UtbnVtPjxsYW5ndWFnZT5FbmdsaXNoPC9sYW5ndWFnZT48
L3JlY29yZD48L0NpdGU+PC9FbmROb3RlPgB=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PEVuZE5vdGU+PENpdGU+PEF1dGhvcj5QdXNjaDwvQXV0aG9yPjxZZWFyPjIwMDQ8L1llYXI+PFJl
Y051bT41OTA8L1JlY051bT48cmVjb3JkPjxyZWMtbnVtYmVyPjU5MDwvcmVjLW51bWJlcj48Zm9y
ZWlnbi1rZXlzPjxrZXkgYXBwPSJFTiIgZGItaWQ9ImVhemR6ZHZlamFzdGVzZTl0cGF2NWRkOHJm
cDV2c3N0OWRwcyI+NTkwPC9rZXk+PC9mb3JlaWduLWtleXM+PHJlZi10eXBlIG5hbWU9IkpvdXJu
YWwgQXJ0aWNsZSI+MTc8L3JlZi10eXBlPjxjb250cmlidXRvcnM+PGF1dGhvcnM+PGF1dGhvcj5Q
dXNjaCwgQy48L2F1dGhvcj48YXV0aG9yPkh1bGxleSwgUC4gQS48L2F1dGhvcj48YXV0aG9yPktv
Y2ssIEsuIEguPC9hdXRob3I+PC9hdXRob3JzPjwvY29udHJpYnV0b3JzPjx0aXRsZXM+PHRpdGxl
PkNvbW11bml0eSBzdHJ1Y3R1cmUgYW5kIGZlZWRpbmcgZWNvbG9neSBvZiBtZXNvcGVsYWdpYyBm
aXNoZXMgaW4gdGhlIHNsb3BlIHdhdGVycyBvZiBLaW5nIEdlb3JnZSBJc2xhbmQgKFNvdXRoIFNo
ZXRsYW5kIElzbGFuZHMsIEFudGFyY3RpY2EpPC90aXRsZT48c2Vjb25kYXJ5LXRpdGxlPkRlZXAt
U2VhIFJlc2VhcmNoIFBhcnQgSS1PY2Vhbm9ncmFwaGljIFJlc2VhcmNoIFBhcGVyczwvc2Vjb25k
YXJ5LXRpdGxlPjxhbHQtdGl0bGU+RGVlcC1TZWEgUmVzLiBQYXJ0IEk8L2FsdC10aXRsZT48L3Rp
dGxlcz48cGVyaW9kaWNhbD48ZnVsbC10aXRsZT5EZWVwLVNlYSBSZXNlYXJjaCBQYXJ0IEktT2Nl
YW5vZ3JhcGhpYyBSZXNlYXJjaCBQYXBlcnM8L2Z1bGwtdGl0bGU+PC9wZXJpb2RpY2FsPjxwYWdl
cz4xNjg1LTE3MDg8L3BhZ2VzPjx2b2x1bWU+NTE8L3ZvbHVtZT48bnVtYmVyPjExPC9udW1iZXI+
PGRhdGVzPjx5ZWFyPjIwMDQ8L3llYXI+PHB1Yi1kYXRlcz48ZGF0ZT5Ob3Y8L2RhdGU+PC9wdWIt
ZGF0ZXM+PC9kYXRlcz48aXNibj4wOTY3LTA2Mzc8L2lzYm4+PGFjY2Vzc2lvbi1udW0+V09TOjAw
MDIyNTEyMzEwMDAxNjwvYWNjZXNzaW9uLW51bT48dXJscz48cmVsYXRlZC11cmxzPjx1cmw+Jmx0
O0dvIHRvIElTSSZndDs6Ly9XT1M6MDAwMjI1MTIzMTAwMDE2PC91cmw+PC9yZWxhdGVkLXVybHM+
PC91cmxzPjxlbGVjdHJvbmljLXJlc291cmNlLW51bT4xMC4xMDE2L2ouZHNyLjIwMDQuMDYuMDA4
PC9lbGVjdHJvbmljLXJlc291cmNlLW51bT48L3JlY29yZD48L0NpdGU+PENpdGU+PEF1dGhvcj5H
YXNrZXR0PC9BdXRob3I+PFllYXI+MjAwMTwvWWVhcj48UmVjTnVtPjY3NzwvUmVjTnVtPjxyZWNv
cmQ+PHJlYy1udW1iZXI+Njc3PC9yZWMtbnVtYmVyPjxmb3JlaWduLWtleXM+PGtleSBhcHA9IkVO
IiBkYi1pZD0iZWF6ZHpkdmVqYXN0ZXNlOXRwYXY1ZGQ4cmZwNXZzc3Q5ZHBzIj42Nzc8L2tleT48
L2ZvcmVpZ24ta2V5cz48cmVmLXR5cGUgbmFtZT0iSm91cm5hbCBBcnRpY2xlIj4xNzwvcmVmLXR5
cGU+PGNvbnRyaWJ1dG9ycz48YXV0aG9ycz48YXV0aG9yPkdhc2tldHQsIEEuIEMuPC9hdXRob3I+
PGF1dGhvcj5CdWxtYW4sIEMuPC9hdXRob3I+PGF1dGhvcj5IZSwgWC48L2F1dGhvcj48YXV0aG9y
PkdvbGRzd29ydGh5LCBTLiBELjwvYXV0aG9yPjwvYXV0aG9ycz48L2NvbnRyaWJ1dG9ycz48dGl0
bGVzPjx0aXRsZT5EaWV0IGNvbXBvc2l0aW9uIGFuZCBndWlsZCBzdHJ1Y3R1cmUgb2YgbWVzb3Bl
bGFnaWMgYW5kIGJhdGh5cGVsYWdpYyBmaXNoZXMgbmVhciBNYWNxdWFyaWUgSXNsYW5kLCBBdXN0
cmFsaWE8L3RpdGxlPjxzZWNvbmRhcnktdGl0bGU+TmV3IFplYWxhbmQgSm91cm5hbCBvZiBNYXJp
bmUgYW5kIEZyZXNod2F0ZXIgUmVzZWFyY2g8L3NlY29uZGFyeS10aXRsZT48YWx0LXRpdGxlPk5l
dy4gWmVhbC4gSi4gTWFyLiBGcmVzaDwvYWx0LXRpdGxlPjwvdGl0bGVzPjxwZXJpb2RpY2FsPjxm
dWxsLXRpdGxlPk5ldyBaZWFsYW5kIEpvdXJuYWwgb2YgTWFyaW5lIGFuZCBGcmVzaHdhdGVyIFJl
c2VhcmNoPC9mdWxsLXRpdGxlPjwvcGVyaW9kaWNhbD48cGFnZXM+NDY5LTQ3NjwvcGFnZXM+PHZv
bHVtZT4zNTwvdm9sdW1lPjxudW1iZXI+MzwvbnVtYmVyPjxkYXRlcz48eWVhcj4yMDAxPC95ZWFy
PjxwdWItZGF0ZXM+PGRhdGU+U2VwPC9kYXRlPjwvcHViLWRhdGVzPjwvZGF0ZXM+PGlzYm4+MDAy
OC04MzMwPC9pc2JuPjxhY2Nlc3Npb24tbnVtPldPUzowMDAxNzIyOTg3MDAwMDU8L2FjY2Vzc2lv
bi1udW0+PHVybHM+PHJlbGF0ZWQtdXJscz48dXJsPiZsdDtHbyB0byBJU0kmZ3Q7Oi8vV09TOjAw
MDE3MjI5ODcwMDAwNTwvdXJsPjwvcmVsYXRlZC11cmxzPjwvdXJscz48L3JlY29yZD48L0NpdGU+
PENpdGU+PEF1dGhvcj5QYWtob21vdjwvQXV0aG9yPjxZZWFyPjE5OTY8L1llYXI+PFJlY051bT41
OTE8L1JlY051bT48cmVjb3JkPjxyZWMtbnVtYmVyPjU5MTwvcmVjLW51bWJlcj48Zm9yZWlnbi1r
ZXlzPjxrZXkgYXBwPSJFTiIgZGItaWQ9ImVhemR6ZHZlamFzdGVzZTl0cGF2NWRkOHJmcDV2c3N0
OWRwcyI+NTkxPC9rZXk+PC9mb3JlaWduLWtleXM+PHJlZi10eXBlIG5hbWU9IkpvdXJuYWwgQXJ0
aWNsZSI+MTc8L3JlZi10eXBlPjxjb250cmlidXRvcnM+PGF1dGhvcnM+PGF1dGhvcj5QYWtob21v
diwgRS4gQS48L2F1dGhvcj48YXV0aG9yPlBlcmlzc2lub3R0bywgUi48L2F1dGhvcj48YXV0aG9y
Pk1jUXVhaWQsIEMuIEQuPC9hdXRob3I+PC9hdXRob3JzPjwvY29udHJpYnV0b3JzPjx0aXRsZXM+
PHRpdGxlPlByZXkgY29tcG9zaXRpb24gYW5kIGRhaWx5IHJhdGlvbnMgb2YgbXljdG9waGlkIGZp
c2hlcyBpbiB0aGUgU291dGhlcm4gT2NlYW48L3RpdGxlPjxzZWNvbmRhcnktdGl0bGU+TWFyaW5l
IEVjb2xvZ3kgUHJvZ3Jlc3MgU2VyaWVzPC9zZWNvbmRhcnktdGl0bGU+PGFsdC10aXRsZT5NYXIu
IEVjb2wuIFByb2cuIFNlci48L2FsdC10aXRsZT48L3RpdGxlcz48cGVyaW9kaWNhbD48ZnVsbC10
aXRsZT5NYXJpbmUgRWNvbG9neSBQcm9ncmVzcyBTZXJpZXM8L2Z1bGwtdGl0bGU+PC9wZXJpb2Rp
Y2FsPjxwYWdlcz4xLTE0PC9wYWdlcz48dm9sdW1lPjEzNDwvdm9sdW1lPjxudW1iZXI+MS0zPC9u
dW1iZXI+PGRhdGVzPjx5ZWFyPjE5OTY8L3llYXI+PHB1Yi1kYXRlcz48ZGF0ZT5BcHI8L2RhdGU+
PC9wdWItZGF0ZXM+PC9kYXRlcz48aXNibj4wMTcxLTg2MzA8L2lzYm4+PGFjY2Vzc2lvbi1udW0+
V09TOkExOTk2VUs3MTgwMDAwMTwvYWNjZXNzaW9uLW51bT48dXJscz48cmVsYXRlZC11cmxzPjx1
cmw+Jmx0O0dvIHRvIElTSSZndDs6Ly9XT1M6QTE5OTZVSzcxODAwMDAxPC91cmw+PC9yZWxhdGVk
LXVybHM+PC91cmxzPjxlbGVjdHJvbmljLXJlc291cmNlLW51bT4xMC4zMzU0L21lcHMxMzQwMDE8
L2VsZWN0cm9uaWMtcmVzb3VyY2UtbnVtPjwvcmVjb3JkPjwvQ2l0ZT48Q2l0ZT48QXV0aG9yPkZs
eW5uPC9BdXRob3I+PFllYXI+MjAxMjwvWWVhcj48UmVjTnVtPjYxOTwvUmVjTnVtPjxyZWNvcmQ+
PHJlYy1udW1iZXI+NjE5PC9yZWMtbnVtYmVyPjxmb3JlaWduLWtleXM+PGtleSBhcHA9IkVOIiBk
Yi1pZD0iZWF6ZHpkdmVqYXN0ZXNlOXRwYXY1ZGQ4cmZwNXZzc3Q5ZHBzIj42MTk8L2tleT48L2Zv
cmVpZ24ta2V5cz48cmVmLXR5cGUgbmFtZT0iSm91cm5hbCBBcnRpY2xlIj4xNzwvcmVmLXR5cGU+
PGNvbnRyaWJ1dG9ycz48YXV0aG9ycz48YXV0aG9yPkZseW5uLCBBLiBKLjwvYXV0aG9yPjxhdXRo
b3I+V2lsbGlhbXMsIEEuPC9hdXRob3I+PC9hdXRob3JzPjwvY29udHJpYnV0b3JzPjxhdXRoLWFk
ZHJlc3M+W0ZseW5uLCBBLiBKLl0gVW5pdiBRdWVlbnNsYW5kLCBTY2ggQmlvbWVkIFNjaSwgUXVl
ZW5zbGFuZCBCcmFpbiBJbnN0LCBTdCBMdWNpYSwgUWxkIDQwNzIsIEF1c3RyYWxpYS4gW0ZseW5u
LCBBLiBKLjsgV2lsbGlhbXMsIEEuXSBDU0lSTyBNYXJpbmUgJmFtcDsgQXRtb3NwaGVyIFJlcywg
SG9iYXJ0LCBUYXMgNzAwMSwgQXVzdHJhbGlhLiBbRmx5bm4sIEEuIEouXSBNdXNldW0gVmljdG9y
aWEsIEljaHRoeW9sb2d5LCBWaWMgMzAwMSwgQXVzdHJhbGlhLiYjeEQ7Rmx5bm4sIEFKIChyZXBy
aW50IGF1dGhvciksIFVuaXYgUXVlZW5zbGFuZCwgU2NoIEJpb21lZCBTY2ksIFF1ZWVuc2xhbmQg
QnJhaW4gSW5zdCwgU3QgTHVjaWEsIFFsZCA0MDcyLCBBdXN0cmFsaWEuJiN4RDthZHJpYW4uZmx5
bm5AdXFjb25uZWN0LmVkdS5hdTwvYXV0aC1hZGRyZXNzPjx0aXRsZXM+PHRpdGxlPkxhbnRlcm5m
aXNoIChQaXNjZXM6IE15Y3RvcGhpZGFlKSBiaW9tYXNzIGRpc3RyaWJ1dGlvbiBhbmQgb2NlYW5v
Z3JhcGhpYy10b3BvZ3JhcGhpYyBhc3NvY2lhdGlvbnMgYXQgTWFjcXVhcmllIElzbGFuZCwgU291
dGhlcm4gT2NlYW48L3RpdGxlPjxzZWNvbmRhcnktdGl0bGU+TWFyaW5lIGFuZCBGcmVzaHdhdGVy
IFJlc2VhcmNoPC9zZWNvbmRhcnktdGl0bGU+PGFsdC10aXRsZT5NYXIuIEZyZXNody4gUmVzLjwv
YWx0LXRpdGxlPjwvdGl0bGVzPjxwZXJpb2RpY2FsPjxmdWxsLXRpdGxlPk1hcmluZSBhbmQgRnJl
c2h3YXRlciBSZXNlYXJjaDwvZnVsbC10aXRsZT48YWJici0xPk1hci4gRnJlc2h3LiBSZXMuPC9h
YmJyLTE+PC9wZXJpb2RpY2FsPjxhbHQtcGVyaW9kaWNhbD48ZnVsbC10aXRsZT5NYXJpbmUgYW5k
IEZyZXNod2F0ZXIgUmVzZWFyY2g8L2Z1bGwtdGl0bGU+PGFiYnItMT5NYXIuIEZyZXNody4gUmVz
LjwvYWJici0xPjwvYWx0LXBlcmlvZGljYWw+PHBhZ2VzPjI1MS0yNjM8L3BhZ2VzPjx2b2x1bWU+
NjM8L3ZvbHVtZT48bnVtYmVyPjM8L251bWJlcj48a2V5d29yZHM+PGtleXdvcmQ+Y2xpbWF0ZSBj
aGFuZ2U8L2tleXdvcmQ+PGtleXdvcmQ+TGFudGVybmZpc2hlczwva2V5d29yZD48a2V5d29yZD5N
YWNxdWFyaWUgSXNsYW5kPC9rZXl3b3JkPjxrZXl3b3JkPk1hY3F1YXJpZSBSaWRnZTwva2V5d29y
ZD48a2V5d29yZD5vY2Vhbm9ncmFwaGljLXRvcG9ncmFwaGljIGludGVyYWN0aW9uPC9rZXl3b3Jk
PjxrZXl3b3JkPlNvdXRoZXJuIE9jZWFuPC9rZXl3b3JkPjxrZXl3b3JkPnN1YmFudGFyY3RpYzwv
a2V5d29yZD48a2V5d29yZD5wcmluY2UtZWR3YXJkLWlzbGFuZHM8L2tleXdvcmQ+PGtleXdvcmQ+
YW50YXJjdGljIGNpcmN1bXBvbGFyIGN1cnJlbnQ8L2tleXdvcmQ+PGtleXdvcmQ+ZXVkeXB0ZXMt
Y2hyeXNvY29tZTwva2V5d29yZD48a2V5d29yZD5wcm92aXNpb25pbmcgc3RyYXRlZ2llczwva2V5
d29yZD48a2V5d29yZD52ZXJ0aWNhbC1kaXN0cmlidXRpb248L2tleXdvcmQ+PGtleXdvcmQ+cmVz
aWRlbnQgbWljcm9uZWt0b248L2tleXdvcmQ+PGtleXdvcmQ+a2VyZ3VlbGVuIGlzbGFuZHM8L2tl
eXdvcmQ+PGtleXdvcmQ+Zm9yYWdpbmcgZWNvbG9neTwva2V5d29yZD48a2V5d29yZD5wZWxhZ2lj
PC9rZXl3b3JkPjxrZXl3b3JkPmZpc2hlczwva2V5d29yZD48a2V5d29yZD5ub3J0aCBwYWNpZmlj
PC9rZXl3b3JkPjwva2V5d29yZHM+PGRhdGVzPjx5ZWFyPjIwMTI8L3llYXI+PC9kYXRlcz48aXNi
bj4xMzIzLTE2NTA8L2lzYm4+PGFjY2Vzc2lvbi1udW0+V09TOjAwMDMwMDIyMzEwMDAwNzwvYWNj
ZXNzaW9uLW51bT48d29yay10eXBlPkFydGljbGU8L3dvcmstdHlwZT48dXJscz48cmVsYXRlZC11
cmxzPjx1cmw+Jmx0O0dvIHRvIElTSSZndDs6Ly9XT1M6MDAwMzAwMjIzMTAwMDA3PC91cmw+PC9y
ZWxhdGVkLXVybHM+PC91cmxzPjxlbGVjdHJvbmljLXJlc291cmNlLW51bT4xMC4xMDcxL21mMTEx
NjM8L2VsZWN0cm9uaWMtcmVzb3VyY2UtbnVtPjxsYW5ndWFnZT5FbmdsaXNoPC9sYW5ndWFnZT48
L3JlY29yZD48L0NpdGU+PC9FbmROb3RlPgB=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(Pakhomov et al. 1996; Gaskett et al. 2001; Pusch et al. 2004; Flynn and Williams 2012)</w:t>
      </w:r>
      <w:r w:rsidR="00515415">
        <w:rPr>
          <w:rFonts w:ascii="Times New Roman" w:hAnsi="Times New Roman"/>
          <w:sz w:val="24"/>
          <w:szCs w:val="24"/>
        </w:rPr>
        <w:fldChar w:fldCharType="end"/>
      </w:r>
      <w:r>
        <w:rPr>
          <w:rFonts w:ascii="Times New Roman" w:hAnsi="Times New Roman"/>
          <w:sz w:val="24"/>
          <w:szCs w:val="24"/>
        </w:rPr>
        <w:t xml:space="preserve">, size selective net sampling and semi-quantitative analyses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&lt;EndNote&gt;&lt;Cite&gt;&lt;Author&gt;Kozlov&lt;/Author&gt;&lt;Year&gt;1989&lt;/Year&gt;&lt;RecNum&gt;647&lt;/RecNum&gt;&lt;record&gt;&lt;rec-number&gt;647&lt;/rec-number&gt;&lt;foreign-keys&gt;&lt;key app="EN" db-id="eazdzdvejastese9tpav5dd8rfp5vsst9dps"&gt;647&lt;/key&gt;&lt;/foreign-keys&gt;&lt;ref-type name="Journal Article"&gt;17&lt;/ref-type&gt;&lt;contributors&gt;&lt;authors&gt;&lt;author&gt;Kozlov, A. N.&lt;/author&gt;&lt;author&gt;Tarverdiyeva, M.I.&lt;/author&gt;&lt;/authors&gt;&lt;/contributors&gt;&lt;titles&gt;&lt;title&gt;Feeding of different species of Myctophidae in different parts of the Southern Ocean&lt;/title&gt;&lt;secondary-title&gt;Journal of Ichthyology&lt;/secondary-title&gt;&lt;alt-title&gt;J. Ichthyol.&lt;/alt-title&gt;&lt;/titles&gt;&lt;periodical&gt;&lt;full-title&gt;Journal of Ichthyology&lt;/full-title&gt;&lt;/periodical&gt;&lt;pages&gt;160-167&lt;/pages&gt;&lt;volume&gt;29&lt;/volume&gt;&lt;dates&gt;&lt;year&gt;1989&lt;/year&gt;&lt;/dates&gt;&lt;urls&gt;&lt;/urls&gt;&lt;/record&gt;&lt;/Cite&gt;&lt;/EndNote&gt;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(Kozlov and Tarverdiyeva 1989)</w:t>
      </w:r>
      <w:r w:rsidR="00515415">
        <w:rPr>
          <w:rFonts w:ascii="Times New Roman" w:hAnsi="Times New Roman"/>
          <w:sz w:val="24"/>
          <w:szCs w:val="24"/>
        </w:rPr>
        <w:fldChar w:fldCharType="end"/>
      </w:r>
      <w:r>
        <w:rPr>
          <w:rFonts w:ascii="Times New Roman" w:hAnsi="Times New Roman"/>
          <w:sz w:val="24"/>
          <w:szCs w:val="24"/>
        </w:rPr>
        <w:t xml:space="preserve">, and spatially and temporally restricted sampling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&lt;EndNote&gt;&lt;Cite&gt;&lt;Author&gt;Shreeve&lt;/Author&gt;&lt;Year&gt;2009&lt;/Year&gt;&lt;RecNum&gt;578&lt;/RecNum&gt;&lt;record&gt;&lt;rec-number&gt;578&lt;/rec-number&gt;&lt;foreign-keys&gt;&lt;key app="EN" db-id="eazdzdvejastese9tpav5dd8rfp5vsst9dps"&gt;578&lt;/key&gt;&lt;/foreign-keys&gt;&lt;ref-type name="Journal Article"&gt;17&lt;/ref-type&gt;&lt;contributors&gt;&lt;authors&gt;&lt;author&gt;Shreeve, R. S.&lt;/author&gt;&lt;author&gt;Collins, M. A.&lt;/author&gt;&lt;author&gt;Tarling, G. A.&lt;/author&gt;&lt;author&gt;Main, C. E.&lt;/author&gt;&lt;author&gt;Ward, P.&lt;/author&gt;&lt;author&gt;Johnston, N. M.&lt;/author&gt;&lt;/authors&gt;&lt;/contributors&gt;&lt;titles&gt;&lt;title&gt;Feeding ecology of myctophid fishes in the northern Scotia Sea&lt;/title&gt;&lt;secondary-title&gt;Marine Ecology Progress Series&lt;/secondary-title&gt;&lt;alt-title&gt;Mar. Ecol. Prog. Ser.&lt;/alt-title&gt;&lt;/titles&gt;&lt;periodical&gt;&lt;full-title&gt;Marine Ecology Progress Series&lt;/full-title&gt;&lt;/periodical&gt;&lt;pages&gt;221-236&lt;/pages&gt;&lt;volume&gt;386&lt;/volume&gt;&lt;dates&gt;&lt;year&gt;2009&lt;/year&gt;&lt;pub-dates&gt;&lt;date&gt;2009&lt;/date&gt;&lt;/pub-dates&gt;&lt;/dates&gt;&lt;isbn&gt;0171-8630&lt;/isbn&gt;&lt;accession-num&gt;WOS:000268552500018&lt;/accession-num&gt;&lt;urls&gt;&lt;related-urls&gt;&lt;url&gt;&amp;lt;Go to ISI&amp;gt;://WOS:000268552500018&lt;/url&gt;&lt;/related-urls&gt;&lt;/urls&gt;&lt;electronic-resource-num&gt;10.3354/meps08064&lt;/electronic-resource-num&gt;&lt;/record&gt;&lt;/Cite&gt;&lt;/EndNote&gt;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(Shreeve et al. 2009)</w:t>
      </w:r>
      <w:r w:rsidR="00515415">
        <w:rPr>
          <w:rFonts w:ascii="Times New Roman" w:hAnsi="Times New Roman"/>
          <w:sz w:val="24"/>
          <w:szCs w:val="24"/>
        </w:rPr>
        <w:fldChar w:fldCharType="end"/>
      </w:r>
      <w:r>
        <w:rPr>
          <w:rFonts w:ascii="Times New Roman" w:hAnsi="Times New Roman"/>
          <w:sz w:val="24"/>
          <w:szCs w:val="24"/>
        </w:rPr>
        <w:t xml:space="preserve">. In general, our results contrasted markedly with those of Shreeve et al.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 ExcludeAuth="1"&gt;&lt;Author&gt;Shreeve&lt;/Author&gt;&lt;Year&gt;2009&lt;/Year&gt;&lt;RecNum&gt;578&lt;/RecNum&gt;&lt;record&gt;&lt;rec-number&gt;578&lt;/rec-number&gt;&lt;foreign-keys&gt;&lt;key app="EN" db-id="eazdzdvejastese9tpav5dd8rfp5vsst9dps"&gt;578&lt;/key&gt;&lt;/foreign-keys&gt;&lt;ref-type name="Journal Article"&gt;17&lt;/ref-type&gt;&lt;contributors&gt;&lt;authors&gt;&lt;author&gt;Shreeve, R. S.&lt;/author&gt;&lt;author&gt;Collins, M. A.&lt;/author&gt;&lt;author&gt;Tarling, G. A.&lt;/author&gt;&lt;author&gt;Main, C. E.&lt;/author&gt;&lt;author&gt;Ward, P.&lt;/author&gt;&lt;author&gt;Johnston, N. M.&lt;/author&gt;&lt;/authors&gt;&lt;/contributors&gt;&lt;titles&gt;&lt;title&gt;Feeding ecology of myctophid fishes in the northern Scotia Sea&lt;/title&gt;&lt;secondary-title&gt;Marine Ecology Progress Series&lt;/secondary-title&gt;&lt;alt-title&gt;Mar. Ecol. Prog. Ser.&lt;/alt-title&gt;&lt;/titles&gt;&lt;periodical&gt;&lt;full-title&gt;Marine Ecology Progress Series&lt;/full-title&gt;&lt;/periodical&gt;&lt;pages&gt;221-236&lt;/pages&gt;&lt;volume&gt;386&lt;/volume&gt;&lt;dates&gt;&lt;year&gt;2009&lt;/year&gt;&lt;pub-dates&gt;&lt;date&gt;2009&lt;/date&gt;&lt;/pub-dates&gt;&lt;/dates&gt;&lt;isbn&gt;0171-8630&lt;/isbn&gt;&lt;accession-num&gt;WOS:000268552500018&lt;/accession-num&gt;&lt;urls&gt;&lt;related-urls&gt;&lt;url&gt;&amp;lt;Go to ISI&amp;gt;://WOS:000268552500018&lt;/url&gt;&lt;/related-urls&gt;&lt;/urls&gt;&lt;electronic-resource-num&gt;10.3354/meps08064&lt;/electronic-resource-num&gt;&lt;/record&gt;&lt;/Cite&gt;&lt;/EndNote&gt;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(2009)</w:t>
      </w:r>
      <w:r w:rsidR="00515415">
        <w:rPr>
          <w:rFonts w:ascii="Times New Roman" w:hAnsi="Times New Roman"/>
          <w:sz w:val="24"/>
          <w:szCs w:val="24"/>
        </w:rPr>
        <w:fldChar w:fldCharType="end"/>
      </w:r>
      <w:r>
        <w:rPr>
          <w:rFonts w:ascii="Times New Roman" w:hAnsi="Times New Roman"/>
          <w:sz w:val="24"/>
          <w:szCs w:val="24"/>
        </w:rPr>
        <w:t xml:space="preserve"> and </w:t>
      </w:r>
      <w:r>
        <w:rPr>
          <w:rFonts w:ascii="Times New Roman" w:hAnsi="Times New Roman"/>
          <w:noProof/>
          <w:sz w:val="24"/>
          <w:szCs w:val="24"/>
        </w:rPr>
        <w:t>Kozlov &amp; Tarverdiyeva</w:t>
      </w:r>
      <w:r>
        <w:rPr>
          <w:rFonts w:ascii="Times New Roman" w:hAnsi="Times New Roman"/>
          <w:sz w:val="24"/>
          <w:szCs w:val="24"/>
        </w:rPr>
        <w:t xml:space="preserve">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 ExcludeAuth="1"&gt;&lt;Author&gt;Kozlov&lt;/Author&gt;&lt;Year&gt;1989&lt;/Year&gt;&lt;RecNum&gt;647&lt;/RecNum&gt;&lt;record&gt;&lt;rec-number&gt;647&lt;/rec-number&gt;&lt;foreign-keys&gt;&lt;key app="EN" db-id="eazdzdvejastese9tpav5dd8rfp5vsst9dps"&gt;647&lt;/key&gt;&lt;/foreign-keys&gt;&lt;ref-type name="Journal Article"&gt;17&lt;/ref-type&gt;&lt;contributors&gt;&lt;authors&gt;&lt;author&gt;Kozlov, A. N.&lt;/author&gt;&lt;author&gt;Tarverdiyeva, M.I.&lt;/author&gt;&lt;/authors&gt;&lt;/contributors&gt;&lt;titles&gt;&lt;title&gt;Feeding of different species of Myctophidae in different parts of the Southern Ocean&lt;/title&gt;&lt;secondary-title&gt;Journal of Ichthyology&lt;/secondary-title&gt;&lt;alt-title&gt;J. Ichthyol.&lt;/alt-title&gt;&lt;/titles&gt;&lt;periodical&gt;&lt;full-title&gt;Journal of Ichthyology&lt;/full-title&gt;&lt;/periodical&gt;&lt;pages&gt;160-167&lt;/pages&gt;&lt;volume&gt;29&lt;/volume&gt;&lt;dates&gt;&lt;year&gt;1989&lt;/year&gt;&lt;/dates&gt;&lt;urls&gt;&lt;/urls&gt;&lt;/record&gt;&lt;/Cite&gt;&lt;/EndNote&gt;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(1989)</w:t>
      </w:r>
      <w:r w:rsidR="00515415">
        <w:rPr>
          <w:rFonts w:ascii="Times New Roman" w:hAnsi="Times New Roman"/>
          <w:sz w:val="24"/>
          <w:szCs w:val="24"/>
        </w:rPr>
        <w:fldChar w:fldCharType="end"/>
      </w:r>
      <w:r>
        <w:rPr>
          <w:rFonts w:ascii="Times New Roman" w:hAnsi="Times New Roman"/>
          <w:sz w:val="24"/>
          <w:szCs w:val="24"/>
        </w:rPr>
        <w:t xml:space="preserve"> who reported, respectively, that </w:t>
      </w:r>
      <w:r>
        <w:rPr>
          <w:rFonts w:ascii="Times New Roman" w:hAnsi="Times New Roman"/>
          <w:i/>
          <w:sz w:val="24"/>
          <w:szCs w:val="24"/>
        </w:rPr>
        <w:t xml:space="preserve">G. braueri </w:t>
      </w:r>
      <w:r>
        <w:rPr>
          <w:rFonts w:ascii="Times New Roman" w:hAnsi="Times New Roman"/>
          <w:sz w:val="24"/>
          <w:szCs w:val="24"/>
        </w:rPr>
        <w:t xml:space="preserve">predated </w:t>
      </w:r>
      <w:r>
        <w:rPr>
          <w:rFonts w:ascii="Times New Roman" w:hAnsi="Times New Roman"/>
          <w:sz w:val="24"/>
          <w:szCs w:val="24"/>
        </w:rPr>
        <w:lastRenderedPageBreak/>
        <w:t xml:space="preserve">mostly </w:t>
      </w:r>
      <w:r>
        <w:rPr>
          <w:rFonts w:ascii="Times New Roman" w:hAnsi="Times New Roman"/>
          <w:i/>
          <w:sz w:val="24"/>
          <w:szCs w:val="24"/>
        </w:rPr>
        <w:t xml:space="preserve">T. gaudichaudii </w:t>
      </w:r>
      <w:r>
        <w:rPr>
          <w:rFonts w:ascii="Times New Roman" w:hAnsi="Times New Roman"/>
          <w:sz w:val="24"/>
          <w:szCs w:val="24"/>
        </w:rPr>
        <w:t xml:space="preserve">in the northern Scotia Sea and </w:t>
      </w:r>
      <w:r>
        <w:rPr>
          <w:rFonts w:ascii="Times New Roman" w:hAnsi="Times New Roman"/>
          <w:i/>
          <w:sz w:val="24"/>
          <w:szCs w:val="24"/>
        </w:rPr>
        <w:t xml:space="preserve">E. superba </w:t>
      </w:r>
      <w:r>
        <w:rPr>
          <w:rFonts w:ascii="Times New Roman" w:hAnsi="Times New Roman"/>
          <w:sz w:val="24"/>
          <w:szCs w:val="24"/>
        </w:rPr>
        <w:t xml:space="preserve">in the Lazarev Sea and Kosmonavtov Sea (Indian sector). Spatial, temporal and ontogenetic variation in </w:t>
      </w:r>
      <w:r>
        <w:rPr>
          <w:rFonts w:ascii="Times New Roman" w:hAnsi="Times New Roman"/>
          <w:i/>
          <w:sz w:val="24"/>
          <w:szCs w:val="24"/>
        </w:rPr>
        <w:t>G. braueri</w:t>
      </w:r>
      <w:r>
        <w:rPr>
          <w:rFonts w:ascii="Times New Roman" w:hAnsi="Times New Roman"/>
          <w:sz w:val="24"/>
          <w:szCs w:val="24"/>
        </w:rPr>
        <w:t xml:space="preserve"> diet was apparent in our study. Predation on </w:t>
      </w:r>
      <w:r>
        <w:rPr>
          <w:rFonts w:ascii="Times New Roman" w:hAnsi="Times New Roman"/>
          <w:i/>
          <w:sz w:val="24"/>
          <w:szCs w:val="24"/>
        </w:rPr>
        <w:t xml:space="preserve">Metridia </w:t>
      </w:r>
      <w:r>
        <w:rPr>
          <w:rFonts w:ascii="Times New Roman" w:hAnsi="Times New Roman"/>
          <w:sz w:val="24"/>
          <w:szCs w:val="24"/>
        </w:rPr>
        <w:t xml:space="preserve">spp. decreased northwards to the APF, whilst predation on </w:t>
      </w:r>
      <w:r>
        <w:rPr>
          <w:rFonts w:ascii="Times New Roman" w:hAnsi="Times New Roman"/>
          <w:i/>
          <w:sz w:val="24"/>
          <w:szCs w:val="24"/>
        </w:rPr>
        <w:t>R. gigas</w:t>
      </w:r>
      <w:r>
        <w:rPr>
          <w:rFonts w:ascii="Times New Roman" w:hAnsi="Times New Roman"/>
          <w:sz w:val="24"/>
          <w:szCs w:val="24"/>
        </w:rPr>
        <w:t xml:space="preserve">, </w:t>
      </w:r>
      <w:r>
        <w:rPr>
          <w:rFonts w:ascii="Times New Roman" w:hAnsi="Times New Roman"/>
          <w:i/>
          <w:sz w:val="24"/>
          <w:szCs w:val="24"/>
        </w:rPr>
        <w:t>P. robusta</w:t>
      </w:r>
      <w:r>
        <w:rPr>
          <w:rFonts w:ascii="Times New Roman" w:hAnsi="Times New Roman"/>
          <w:sz w:val="24"/>
          <w:szCs w:val="24"/>
        </w:rPr>
        <w:t xml:space="preserve"> and other copepods increased along this cline. The species only predated </w:t>
      </w:r>
      <w:r>
        <w:rPr>
          <w:rFonts w:ascii="Times New Roman" w:hAnsi="Times New Roman"/>
          <w:i/>
          <w:sz w:val="24"/>
          <w:szCs w:val="24"/>
        </w:rPr>
        <w:t>T. gaudichaudii</w:t>
      </w:r>
      <w:r>
        <w:rPr>
          <w:rFonts w:ascii="Times New Roman" w:hAnsi="Times New Roman"/>
          <w:sz w:val="24"/>
          <w:szCs w:val="24"/>
        </w:rPr>
        <w:t xml:space="preserve"> in the northern regions of the Scotia Sea, whilst predation on </w:t>
      </w:r>
      <w:r>
        <w:rPr>
          <w:rFonts w:ascii="Times New Roman" w:hAnsi="Times New Roman"/>
          <w:i/>
          <w:sz w:val="24"/>
          <w:szCs w:val="24"/>
        </w:rPr>
        <w:t xml:space="preserve">Thysanoessa </w:t>
      </w:r>
      <w:r>
        <w:rPr>
          <w:rFonts w:ascii="Times New Roman" w:hAnsi="Times New Roman"/>
          <w:sz w:val="24"/>
          <w:szCs w:val="24"/>
        </w:rPr>
        <w:t xml:space="preserve">spp. was greatest in the more southern regions. These trends corresponded with the general regional distributional patterns of these prey species during the surveys </w:t>
      </w:r>
      <w:r w:rsidR="00515415">
        <w:rPr>
          <w:rFonts w:ascii="Times New Roman" w:hAnsi="Times New Roman"/>
          <w:sz w:val="24"/>
          <w:szCs w:val="24"/>
        </w:rPr>
        <w:fldChar w:fldCharType="begin">
          <w:fldData xml:space="preserve">PEVuZE5vdGU+PENpdGU+PEF1dGhvcj5TYXVuZGVyczwvQXV0aG9yPjxZZWFyPjIwMTQ8L1llYXI+
PFJlY051bT43MzE8L1JlY051bT48cmVjb3JkPjxyZWMtbnVtYmVyPjczMTwvcmVjLW51bWJlcj48
Zm9yZWlnbi1rZXlzPjxrZXkgYXBwPSJFTiIgZGItaWQ9ImVhemR6ZHZlamFzdGVzZTl0cGF2NWRk
OHJmcDV2c3N0OWRwcyI+NzMxPC9rZXk+PC9mb3JlaWduLWtleXM+PHJlZi10eXBlIG5hbWU9Ikpv
dXJuYWwgQXJ0aWNsZSI+MTc8L3JlZi10eXBlPjxjb250cmlidXRvcnM+PGF1dGhvcnM+PGF1dGhv
cj5TYXVuZGVycywgUi4gQS48L2F1dGhvcj48YXV0aG9yPkNvbGxpbnMsIE0uIEEuPC9hdXRob3I+
PGF1dGhvcj5Gb3N0ZXIsIEUuPC9hdXRob3I+PGF1dGhvcj5TaHJlZXZlLCBSLiBTLjwvYXV0aG9y
PjxhdXRob3I+U3Rvd2Fzc2VyLCBHLjwvYXV0aG9yPjxhdXRob3I+V2FyZCwgUC48L2F1dGhvcj48
YXV0aG9yPlRhcmxpbmcsIEcuIEEuPC9hdXRob3I+PC9hdXRob3JzPjwvY29udHJpYnV0b3JzPjx0
aXRsZXM+PHRpdGxlPjxzdHlsZSBmYWNlPSJub3JtYWwiIGZvbnQ9ImRlZmF1bHQiIHNpemU9IjEw
MCUiPlRoZSB0cm9waG9keW5hbWljcyBvZiBTb3V0aGVybiBPY2VhbiA8L3N0eWxlPjxzdHlsZSBm
YWNlPSJpdGFsaWMiIGZvbnQ9ImRlZmF1bHQiIHNpemU9IjEwMCUiPkVsZWN0cm9uYSA8L3N0eWxl
PjxzdHlsZSBmYWNlPSJub3JtYWwiIGZvbnQ9ImRlZmF1bHQiIHNpemU9IjEwMCUiPihNeWN0b3Bo
aWRhZSkgaW4gdGhlIFNjb3RpYSBTZWE8L3N0eWxlPjwvdGl0bGU+PHNlY29uZGFyeS10aXRsZT5Q
b2xhciBCaW9sb2d5PC9zZWNvbmRhcnktdGl0bGU+PGFsdC10aXRsZT5Qb2wuIEJpb2wuPC9hbHQt
dGl0bGU+PC90aXRsZXM+PHBlcmlvZGljYWw+PGZ1bGwtdGl0bGU+UG9sYXIgQmlvbG9neTwvZnVs
bC10aXRsZT48YWJici0xPlBvbGFyIEJpb2wuPC9hYmJyLTE+PC9wZXJpb2RpY2FsPjxwYWdlcz43
ODktODA3PC9wYWdlcz48dm9sdW1lPjM3PC92b2x1bWU+PGRhdGVzPjx5ZWFyPjIwMTQ8L3llYXI+
PC9kYXRlcz48dXJscz48L3VybHM+PGVsZWN0cm9uaWMtcmVzb3VyY2UtbnVtPjEwLjEwMDcvczAw
MzAwLTAxNC0xNDgwLTM8L2VsZWN0cm9uaWMtcmVzb3VyY2UtbnVtPjwvcmVjb3JkPjwvQ2l0ZT48
Q2l0ZT48QXV0aG9yPldhcmQ8L0F1dGhvcj48WWVhcj4yMDEyPC9ZZWFyPjxSZWNOdW0+NjUwPC9S
ZWNOdW0+PHJlY29yZD48cmVjLW51bWJlcj42NTA8L3JlYy1udW1iZXI+PGZvcmVpZ24ta2V5cz48
a2V5IGFwcD0iRU4iIGRiLWlkPSJlYXpkemR2ZWphc3Rlc2U5dHBhdjVkZDhyZnA1dnNzdDlkcHMi
PjY1MDwva2V5PjwvZm9yZWlnbi1rZXlzPjxyZWYtdHlwZSBuYW1lPSJKb3VybmFsIEFydGljbGUi
PjE3PC9yZWYtdHlwZT48Y29udHJpYnV0b3JzPjxhdXRob3JzPjxhdXRob3I+V2FyZCwgUGV0ZXI8
L2F1dGhvcj48YXV0aG9yPkF0a2luc29uLCBBbmd1czwvYXV0aG9yPjxhdXRob3I+VGFybGluZywg
R2VyYWludDwvYXV0aG9yPjwvYXV0aG9ycz48L2NvbnRyaWJ1dG9ycz48dGl0bGVzPjx0aXRsZT5N
ZXNvem9vcGxhbmt0b24gY29tbXVuaXR5IHN0cnVjdHVyZSBhbmQgdmFyaWFiaWxpdHkgaW4gdGhl
IFNjb3RpYSBTZWE6IEEgc2Vhc29uYWwgY29tcGFyaXNvbjwvdGl0bGU+PHNlY29uZGFyeS10aXRs
ZT5EZWVwLVNlYSBSZXNlYXJjaCBQYXJ0IElJLVRvcGljYWwgU3R1ZGllcyBpbiBPY2Vhbm9ncmFw
aHk8L3NlY29uZGFyeS10aXRsZT48YWx0LXRpdGxlPkRlZXAtU2VhIFJlcy4gUGFydCBJSTwvYWx0
LXRpdGxlPjwvdGl0bGVzPjxwZXJpb2RpY2FsPjxmdWxsLXRpdGxlPkRlZXAtU2VhIFJlc2VhcmNo
IFBhcnQgSWktVG9waWNhbCBTdHVkaWVzIGluIE9jZWFub2dyYXBoeTwvZnVsbC10aXRsZT48L3Bl
cmlvZGljYWw+PHBhZ2VzPjc4LTkyPC9wYWdlcz48dm9sdW1lPjU5PC92b2x1bWU+PGRhdGVzPjx5
ZWFyPjIwMTI8L3llYXI+PHB1Yi1kYXRlcz48ZGF0ZT5KYW48L2RhdGU+PC9wdWItZGF0ZXM+PC9k
YXRlcz48aXNibj4wOTY3LTA2NDU8L2lzYm4+PGFjY2Vzc2lvbi1udW0+V09TOjAwMDMwMDgxMDcw
MDAwODwvYWNjZXNzaW9uLW51bT48dXJscz48cmVsYXRlZC11cmxzPjx1cmw+Jmx0O0dvIHRvIElT
SSZndDs6Ly9XT1M6MDAwMzAwODEwNzAwMDA4PC91cmw+PC9yZWxhdGVkLXVybHM+PC91cmxzPjxl
bGVjdHJvbmljLXJlc291cmNlLW51bT4xMC4xMDE2L2ouZHNyMi4yMDExLjA3LjAwNDwvZWxlY3Ry
b25pYy1yZXNvdXJjZS1udW0+PC9yZWNvcmQ+PC9DaXRlPjwvRW5kTm90ZT4A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PEVuZE5vdGU+PENpdGU+PEF1dGhvcj5TYXVuZGVyczwvQXV0aG9yPjxZZWFyPjIwMTQ8L1llYXI+
PFJlY051bT43MzE8L1JlY051bT48cmVjb3JkPjxyZWMtbnVtYmVyPjczMTwvcmVjLW51bWJlcj48
Zm9yZWlnbi1rZXlzPjxrZXkgYXBwPSJFTiIgZGItaWQ9ImVhemR6ZHZlamFzdGVzZTl0cGF2NWRk
OHJmcDV2c3N0OWRwcyI+NzMxPC9rZXk+PC9mb3JlaWduLWtleXM+PHJlZi10eXBlIG5hbWU9Ikpv
dXJuYWwgQXJ0aWNsZSI+MTc8L3JlZi10eXBlPjxjb250cmlidXRvcnM+PGF1dGhvcnM+PGF1dGhv
cj5TYXVuZGVycywgUi4gQS48L2F1dGhvcj48YXV0aG9yPkNvbGxpbnMsIE0uIEEuPC9hdXRob3I+
PGF1dGhvcj5Gb3N0ZXIsIEUuPC9hdXRob3I+PGF1dGhvcj5TaHJlZXZlLCBSLiBTLjwvYXV0aG9y
PjxhdXRob3I+U3Rvd2Fzc2VyLCBHLjwvYXV0aG9yPjxhdXRob3I+V2FyZCwgUC48L2F1dGhvcj48
YXV0aG9yPlRhcmxpbmcsIEcuIEEuPC9hdXRob3I+PC9hdXRob3JzPjwvY29udHJpYnV0b3JzPjx0
aXRsZXM+PHRpdGxlPjxzdHlsZSBmYWNlPSJub3JtYWwiIGZvbnQ9ImRlZmF1bHQiIHNpemU9IjEw
MCUiPlRoZSB0cm9waG9keW5hbWljcyBvZiBTb3V0aGVybiBPY2VhbiA8L3N0eWxlPjxzdHlsZSBm
YWNlPSJpdGFsaWMiIGZvbnQ9ImRlZmF1bHQiIHNpemU9IjEwMCUiPkVsZWN0cm9uYSA8L3N0eWxl
PjxzdHlsZSBmYWNlPSJub3JtYWwiIGZvbnQ9ImRlZmF1bHQiIHNpemU9IjEwMCUiPihNeWN0b3Bo
aWRhZSkgaW4gdGhlIFNjb3RpYSBTZWE8L3N0eWxlPjwvdGl0bGU+PHNlY29uZGFyeS10aXRsZT5Q
b2xhciBCaW9sb2d5PC9zZWNvbmRhcnktdGl0bGU+PGFsdC10aXRsZT5Qb2wuIEJpb2wuPC9hbHQt
dGl0bGU+PC90aXRsZXM+PHBlcmlvZGljYWw+PGZ1bGwtdGl0bGU+UG9sYXIgQmlvbG9neTwvZnVs
bC10aXRsZT48YWJici0xPlBvbGFyIEJpb2wuPC9hYmJyLTE+PC9wZXJpb2RpY2FsPjxwYWdlcz43
ODktODA3PC9wYWdlcz48dm9sdW1lPjM3PC92b2x1bWU+PGRhdGVzPjx5ZWFyPjIwMTQ8L3llYXI+
PC9kYXRlcz48dXJscz48L3VybHM+PGVsZWN0cm9uaWMtcmVzb3VyY2UtbnVtPjEwLjEwMDcvczAw
MzAwLTAxNC0xNDgwLTM8L2VsZWN0cm9uaWMtcmVzb3VyY2UtbnVtPjwvcmVjb3JkPjwvQ2l0ZT48
Q2l0ZT48QXV0aG9yPldhcmQ8L0F1dGhvcj48WWVhcj4yMDEyPC9ZZWFyPjxSZWNOdW0+NjUwPC9S
ZWNOdW0+PHJlY29yZD48cmVjLW51bWJlcj42NTA8L3JlYy1udW1iZXI+PGZvcmVpZ24ta2V5cz48
a2V5IGFwcD0iRU4iIGRiLWlkPSJlYXpkemR2ZWphc3Rlc2U5dHBhdjVkZDhyZnA1dnNzdDlkcHMi
PjY1MDwva2V5PjwvZm9yZWlnbi1rZXlzPjxyZWYtdHlwZSBuYW1lPSJKb3VybmFsIEFydGljbGUi
PjE3PC9yZWYtdHlwZT48Y29udHJpYnV0b3JzPjxhdXRob3JzPjxhdXRob3I+V2FyZCwgUGV0ZXI8
L2F1dGhvcj48YXV0aG9yPkF0a2luc29uLCBBbmd1czwvYXV0aG9yPjxhdXRob3I+VGFybGluZywg
R2VyYWludDwvYXV0aG9yPjwvYXV0aG9ycz48L2NvbnRyaWJ1dG9ycz48dGl0bGVzPjx0aXRsZT5N
ZXNvem9vcGxhbmt0b24gY29tbXVuaXR5IHN0cnVjdHVyZSBhbmQgdmFyaWFiaWxpdHkgaW4gdGhl
IFNjb3RpYSBTZWE6IEEgc2Vhc29uYWwgY29tcGFyaXNvbjwvdGl0bGU+PHNlY29uZGFyeS10aXRs
ZT5EZWVwLVNlYSBSZXNlYXJjaCBQYXJ0IElJLVRvcGljYWwgU3R1ZGllcyBpbiBPY2Vhbm9ncmFw
aHk8L3NlY29uZGFyeS10aXRsZT48YWx0LXRpdGxlPkRlZXAtU2VhIFJlcy4gUGFydCBJSTwvYWx0
LXRpdGxlPjwvdGl0bGVzPjxwZXJpb2RpY2FsPjxmdWxsLXRpdGxlPkRlZXAtU2VhIFJlc2VhcmNo
IFBhcnQgSWktVG9waWNhbCBTdHVkaWVzIGluIE9jZWFub2dyYXBoeTwvZnVsbC10aXRsZT48L3Bl
cmlvZGljYWw+PHBhZ2VzPjc4LTkyPC9wYWdlcz48dm9sdW1lPjU5PC92b2x1bWU+PGRhdGVzPjx5
ZWFyPjIwMTI8L3llYXI+PHB1Yi1kYXRlcz48ZGF0ZT5KYW48L2RhdGU+PC9wdWItZGF0ZXM+PC9k
YXRlcz48aXNibj4wOTY3LTA2NDU8L2lzYm4+PGFjY2Vzc2lvbi1udW0+V09TOjAwMDMwMDgxMDcw
MDAwODwvYWNjZXNzaW9uLW51bT48dXJscz48cmVsYXRlZC11cmxzPjx1cmw+Jmx0O0dvIHRvIElT
SSZndDs6Ly9XT1M6MDAwMzAwODEwNzAwMDA4PC91cmw+PC9yZWxhdGVkLXVybHM+PC91cmxzPjxl
bGVjdHJvbmljLXJlc291cmNlLW51bT4xMC4xMDE2L2ouZHNyMi4yMDExLjA3LjAwNDwvZWxlY3Ry
b25pYy1yZXNvdXJjZS1udW0+PC9yZWNvcmQ+PC9DaXRlPjwvRW5kTm90ZT4A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(Ward et al. 2012; Saunders et al. 2014)</w:t>
      </w:r>
      <w:r w:rsidR="00515415">
        <w:rPr>
          <w:rFonts w:ascii="Times New Roman" w:hAnsi="Times New Roman"/>
          <w:sz w:val="24"/>
          <w:szCs w:val="24"/>
        </w:rPr>
        <w:fldChar w:fldCharType="end"/>
      </w:r>
      <w:r>
        <w:rPr>
          <w:rFonts w:ascii="Times New Roman" w:hAnsi="Times New Roman"/>
          <w:sz w:val="24"/>
          <w:szCs w:val="24"/>
        </w:rPr>
        <w:t xml:space="preserve">. However, predation on </w:t>
      </w:r>
      <w:r>
        <w:rPr>
          <w:rFonts w:ascii="Times New Roman" w:hAnsi="Times New Roman"/>
          <w:i/>
          <w:sz w:val="24"/>
          <w:szCs w:val="24"/>
        </w:rPr>
        <w:t xml:space="preserve">E. superba </w:t>
      </w:r>
      <w:r>
        <w:rPr>
          <w:rFonts w:ascii="Times New Roman" w:hAnsi="Times New Roman"/>
          <w:sz w:val="24"/>
          <w:szCs w:val="24"/>
        </w:rPr>
        <w:t xml:space="preserve">was greatest around the GB in summer, a region where this prey species was caught in relatively low abundance during the surveys. The apparent seasonal variation in diet did not correspond well with the observed temporal variation in the abundance of its main prey species in the region, and the reasons for these trends were unclear from our data. Seasonal variations in diet may be related to changes in prey ontogeny or behaviour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&lt;EndNote&gt;&lt;Cite&gt;&lt;Author&gt;Shreeve&lt;/Author&gt;&lt;Year&gt;2009&lt;/Year&gt;&lt;RecNum&gt;578&lt;/RecNum&gt;&lt;record&gt;&lt;rec-number&gt;578&lt;/rec-number&gt;&lt;foreign-keys&gt;&lt;key app="EN" db-id="eazdzdvejastese9tpav5dd8rfp5vsst9dps"&gt;578&lt;/key&gt;&lt;/foreign-keys&gt;&lt;ref-type name="Journal Article"&gt;17&lt;/ref-type&gt;&lt;contributors&gt;&lt;authors&gt;&lt;author&gt;Shreeve, R. S.&lt;/author&gt;&lt;author&gt;Collins, M. A.&lt;/author&gt;&lt;author&gt;Tarling, G. A.&lt;/author&gt;&lt;author&gt;Main, C. E.&lt;/author&gt;&lt;author&gt;Ward, P.&lt;/author&gt;&lt;author&gt;Johnston, N. M.&lt;/author&gt;&lt;/authors&gt;&lt;/contributors&gt;&lt;titles&gt;&lt;title&gt;Feeding ecology of myctophid fishes in the northern Scotia Sea&lt;/title&gt;&lt;secondary-title&gt;Marine Ecology Progress Series&lt;/secondary-title&gt;&lt;alt-title&gt;Mar. Ecol. Prog. Ser.&lt;/alt-title&gt;&lt;/titles&gt;&lt;periodical&gt;&lt;full-title&gt;Marine Ecology Progress Series&lt;/full-title&gt;&lt;/periodical&gt;&lt;pages&gt;221-236&lt;/pages&gt;&lt;volume&gt;386&lt;/volume&gt;&lt;dates&gt;&lt;year&gt;2009&lt;/year&gt;&lt;pub-dates&gt;&lt;date&gt;2009&lt;/date&gt;&lt;/pub-dates&gt;&lt;/dates&gt;&lt;isbn&gt;0171-8630&lt;/isbn&gt;&lt;accession-num&gt;WOS:000268552500018&lt;/accession-num&gt;&lt;urls&gt;&lt;related-urls&gt;&lt;url&gt;&amp;lt;Go to ISI&amp;gt;://WOS:000268552500018&lt;/url&gt;&lt;/related-urls&gt;&lt;/urls&gt;&lt;electronic-resource-num&gt;10.3354/meps08064&lt;/electronic-resource-num&gt;&lt;/record&gt;&lt;/Cite&gt;&lt;/EndNote&gt;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(Shreeve et al. 2009)</w:t>
      </w:r>
      <w:r w:rsidR="00515415">
        <w:rPr>
          <w:rFonts w:ascii="Times New Roman" w:hAnsi="Times New Roman"/>
          <w:sz w:val="24"/>
          <w:szCs w:val="24"/>
        </w:rPr>
        <w:fldChar w:fldCharType="end"/>
      </w:r>
      <w:r>
        <w:rPr>
          <w:rFonts w:ascii="Times New Roman" w:hAnsi="Times New Roman"/>
          <w:sz w:val="24"/>
          <w:szCs w:val="24"/>
        </w:rPr>
        <w:t xml:space="preserve">, although more data at an increased spatial and temporal resolution are clearly required to address such hypotheses. The largest sized specimens predated the greatest amounts of </w:t>
      </w:r>
      <w:r>
        <w:rPr>
          <w:rFonts w:ascii="Times New Roman" w:hAnsi="Times New Roman"/>
          <w:i/>
          <w:sz w:val="24"/>
          <w:szCs w:val="24"/>
        </w:rPr>
        <w:t>E. superba</w:t>
      </w:r>
      <w:r>
        <w:rPr>
          <w:rFonts w:ascii="Times New Roman" w:hAnsi="Times New Roman"/>
          <w:sz w:val="24"/>
          <w:szCs w:val="24"/>
        </w:rPr>
        <w:t xml:space="preserve">, </w:t>
      </w:r>
      <w:r>
        <w:rPr>
          <w:rFonts w:ascii="Times New Roman" w:hAnsi="Times New Roman"/>
          <w:i/>
          <w:sz w:val="24"/>
          <w:szCs w:val="24"/>
        </w:rPr>
        <w:t xml:space="preserve">Thysanoessa </w:t>
      </w:r>
      <w:r>
        <w:rPr>
          <w:rFonts w:ascii="Times New Roman" w:hAnsi="Times New Roman"/>
          <w:sz w:val="24"/>
          <w:szCs w:val="24"/>
        </w:rPr>
        <w:t xml:space="preserve">spp. and </w:t>
      </w:r>
      <w:r>
        <w:rPr>
          <w:rFonts w:ascii="Times New Roman" w:hAnsi="Times New Roman"/>
          <w:i/>
          <w:sz w:val="24"/>
          <w:szCs w:val="24"/>
        </w:rPr>
        <w:t>T. gaudichaudii</w:t>
      </w:r>
      <w:r>
        <w:rPr>
          <w:rFonts w:ascii="Times New Roman" w:hAnsi="Times New Roman"/>
          <w:sz w:val="24"/>
          <w:szCs w:val="24"/>
        </w:rPr>
        <w:t xml:space="preserve"> suggesting size-related prey selectivity within this myctophid species. The ability to predate larger sized organisms, such as </w:t>
      </w:r>
      <w:r>
        <w:rPr>
          <w:rFonts w:ascii="Times New Roman" w:hAnsi="Times New Roman"/>
          <w:i/>
          <w:sz w:val="24"/>
          <w:szCs w:val="24"/>
        </w:rPr>
        <w:t>E. superba</w:t>
      </w:r>
      <w:r>
        <w:rPr>
          <w:rFonts w:ascii="Times New Roman" w:hAnsi="Times New Roman"/>
          <w:sz w:val="24"/>
          <w:szCs w:val="24"/>
        </w:rPr>
        <w:t xml:space="preserve"> and </w:t>
      </w:r>
      <w:r>
        <w:rPr>
          <w:rFonts w:ascii="Times New Roman" w:hAnsi="Times New Roman"/>
          <w:i/>
          <w:sz w:val="24"/>
          <w:szCs w:val="24"/>
        </w:rPr>
        <w:t>T. gaudichaudii</w:t>
      </w:r>
      <w:r>
        <w:rPr>
          <w:rFonts w:ascii="Times New Roman" w:hAnsi="Times New Roman"/>
          <w:sz w:val="24"/>
          <w:szCs w:val="24"/>
        </w:rPr>
        <w:t xml:space="preserve"> could be controlled by gape size and body size, such that only the larger sized fish are able to capture and consume these animals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&lt;EndNote&gt;&lt;Cite&gt;&lt;Author&gt;Karpouzi&lt;/Author&gt;&lt;Year&gt;2003&lt;/Year&gt;&lt;RecNum&gt;668&lt;/RecNum&gt;&lt;record&gt;&lt;rec-number&gt;668&lt;/rec-number&gt;&lt;foreign-keys&gt;&lt;key app="EN" db-id="eazdzdvejastese9tpav5dd8rfp5vsst9dps"&gt;668&lt;/key&gt;&lt;/foreign-keys&gt;&lt;ref-type name="Journal Article"&gt;17&lt;/ref-type&gt;&lt;contributors&gt;&lt;authors&gt;&lt;author&gt;Karpouzi, V. S.&lt;/author&gt;&lt;author&gt;Stergiou, K. I.&lt;/author&gt;&lt;/authors&gt;&lt;/contributors&gt;&lt;titles&gt;&lt;title&gt;The relationships between mouth size and shape and body length for 18 species of marine fishes and their trophic implications&lt;/title&gt;&lt;secondary-title&gt;Journal of Fish Biology&lt;/secondary-title&gt;&lt;alt-title&gt;J. Fish Biol.&lt;/alt-title&gt;&lt;/titles&gt;&lt;periodical&gt;&lt;full-title&gt;Journal of Fish Biology&lt;/full-title&gt;&lt;/periodical&gt;&lt;pages&gt;1353-1365&lt;/pages&gt;&lt;volume&gt;62&lt;/volume&gt;&lt;number&gt;6&lt;/number&gt;&lt;dates&gt;&lt;year&gt;2003&lt;/year&gt;&lt;pub-dates&gt;&lt;date&gt;Jun&lt;/date&gt;&lt;/pub-dates&gt;&lt;/dates&gt;&lt;isbn&gt;0022-1112&lt;/isbn&gt;&lt;accession-num&gt;WOS:000185632400008&lt;/accession-num&gt;&lt;urls&gt;&lt;related-urls&gt;&lt;url&gt;&amp;lt;Go to ISI&amp;gt;://WOS:000185632400008&lt;/url&gt;&lt;/related-urls&gt;&lt;/urls&gt;&lt;electronic-resource-num&gt;10.1046/j.1095-8649.2003.00118.x&lt;/electronic-resource-num&gt;&lt;/record&gt;&lt;/Cite&gt;&lt;/EndNote&gt;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(Karpouzi and Stergiou 2003)</w:t>
      </w:r>
      <w:r w:rsidR="00515415">
        <w:rPr>
          <w:rFonts w:ascii="Times New Roman" w:hAnsi="Times New Roman"/>
          <w:sz w:val="24"/>
          <w:szCs w:val="24"/>
        </w:rPr>
        <w:fldChar w:fldCharType="end"/>
      </w:r>
      <w:r>
        <w:rPr>
          <w:rFonts w:ascii="Times New Roman" w:hAnsi="Times New Roman"/>
          <w:sz w:val="24"/>
          <w:szCs w:val="24"/>
        </w:rPr>
        <w:t xml:space="preserve">. Consequently, smaller sized fish may selectively target smaller </w:t>
      </w:r>
      <w:r>
        <w:rPr>
          <w:rFonts w:ascii="Times New Roman" w:hAnsi="Times New Roman"/>
          <w:i/>
          <w:sz w:val="24"/>
          <w:szCs w:val="24"/>
        </w:rPr>
        <w:t xml:space="preserve">Metridia </w:t>
      </w:r>
      <w:r>
        <w:rPr>
          <w:rFonts w:ascii="Times New Roman" w:hAnsi="Times New Roman"/>
          <w:sz w:val="24"/>
          <w:szCs w:val="24"/>
        </w:rPr>
        <w:t>spp. because they are of a more suitable size to predate</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&lt;EndNote&gt;&lt;Cite&gt;&lt;Author&gt;Bradford-Grieve&lt;/Author&gt;&lt;Year&gt;1999&lt;/Year&gt;&lt;RecNum&gt;757&lt;/RecNum&gt;&lt;record&gt;&lt;rec-number&gt;757&lt;/rec-number&gt;&lt;foreign-keys&gt;&lt;key app="EN" db-id="eazdzdvejastese9tpav5dd8rfp5vsst9dps"&gt;757&lt;/key&gt;&lt;/foreign-keys&gt;&lt;ref-type name="Book Section"&gt;5&lt;/ref-type&gt;&lt;contributors&gt;&lt;authors&gt;&lt;author&gt;Bradford-Grieve, J. M.&lt;/author&gt;&lt;author&gt;Markhaseva, E. L.&lt;/author&gt;&lt;author&gt;Rocha, C. E. F.&lt;/author&gt;&lt;author&gt;Abiahy, B.&lt;/author&gt;&lt;/authors&gt;&lt;secondary-authors&gt;&lt;author&gt;Boltovskoy, D.&lt;/author&gt;&lt;/secondary-authors&gt;&lt;/contributors&gt;&lt;titles&gt;&lt;title&gt;Copepoda&lt;/title&gt;&lt;secondary-title&gt;South Atlantic Zooplankton 2&lt;/secondary-title&gt;&lt;/titles&gt;&lt;dates&gt;&lt;year&gt;1999&lt;/year&gt;&lt;/dates&gt;&lt;pub-location&gt;Leiden&lt;/pub-location&gt;&lt;publisher&gt;Backhuys&lt;/publisher&gt;&lt;urls&gt;&lt;/urls&gt;&lt;/record&gt;&lt;/Cite&gt;&lt;/EndNote&gt;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(Bradford-Grieve et al. 1999)</w:t>
      </w:r>
      <w:r w:rsidR="00515415">
        <w:rPr>
          <w:rFonts w:ascii="Times New Roman" w:hAnsi="Times New Roman"/>
          <w:sz w:val="24"/>
          <w:szCs w:val="24"/>
        </w:rPr>
        <w:fldChar w:fldCharType="end"/>
      </w:r>
      <w:r>
        <w:rPr>
          <w:rFonts w:ascii="Times New Roman" w:hAnsi="Times New Roman"/>
          <w:sz w:val="24"/>
          <w:szCs w:val="24"/>
        </w:rPr>
        <w:t xml:space="preserve">.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Gymnoscopelus fraseri</w:t>
      </w: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 xml:space="preserve">G. fraseri </w:t>
      </w:r>
      <w:r>
        <w:rPr>
          <w:rFonts w:ascii="Times New Roman" w:hAnsi="Times New Roman"/>
          <w:sz w:val="24"/>
          <w:szCs w:val="24"/>
        </w:rPr>
        <w:t xml:space="preserve">was found predominantly in waters around the GB and APF, but seldom occurred south of the SACCF and, except for one individual, was absent from the sea-ice sector. </w:t>
      </w:r>
      <w:r>
        <w:rPr>
          <w:rFonts w:ascii="Times New Roman" w:hAnsi="Times New Roman"/>
          <w:i/>
          <w:sz w:val="24"/>
          <w:szCs w:val="24"/>
        </w:rPr>
        <w:t>G. fraseri</w:t>
      </w:r>
      <w:r>
        <w:rPr>
          <w:rFonts w:ascii="Times New Roman" w:hAnsi="Times New Roman"/>
          <w:sz w:val="24"/>
          <w:szCs w:val="24"/>
        </w:rPr>
        <w:t xml:space="preserve"> has been described as a sub-Antarctic species with its centre of distribution occurring in regions north of the APF and not extending south of this front in waters less than 1.5-2.0°C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&lt;EndNote&gt;&lt;Cite&gt;&lt;Author&gt;Hulley&lt;/Author&gt;&lt;Year&gt;1981&lt;/Year&gt;&lt;RecNum&gt;658&lt;/RecNum&gt;&lt;record&gt;&lt;rec-number&gt;658&lt;/rec-number&gt;&lt;foreign-keys&gt;&lt;key app="EN" db-id="eazdzdvejastese9tpav5dd8rfp5vsst9dps"&gt;658&lt;/key&gt;&lt;/foreign-keys&gt;&lt;ref-type name="Journal Article"&gt;17&lt;/ref-type&gt;&lt;contributors&gt;&lt;authors&gt;&lt;author&gt;Hulley, P. A.&lt;/author&gt;&lt;/authors&gt;&lt;/contributors&gt;&lt;titles&gt;&lt;title&gt;Results of the research cruises of FRV &amp;quot;Walther Herwig&amp;quot; to South America. 58. Family Myctophidae (Osteichthyes, Myctophiformes).&lt;/title&gt;&lt;secondary-title&gt;Archiv fur Fischereiwissenschaft&lt;/secondary-title&gt;&lt;alt-title&gt;Arch. Fischereiwiss&lt;/alt-title&gt;&lt;/titles&gt;&lt;periodical&gt;&lt;full-title&gt;Archiv fur Fischereiwissenschaft&lt;/full-title&gt;&lt;/periodical&gt;&lt;pages&gt;1-300&lt;/pages&gt;&lt;volume&gt;31&lt;/volume&gt;&lt;dates&gt;&lt;year&gt;1981&lt;/year&gt;&lt;/dates&gt;&lt;urls&gt;&lt;/urls&gt;&lt;/record&gt;&lt;/Cite&gt;&lt;/EndNote&gt;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(Hulley 1981)</w:t>
      </w:r>
      <w:r w:rsidR="00515415">
        <w:rPr>
          <w:rFonts w:ascii="Times New Roman" w:hAnsi="Times New Roman"/>
          <w:sz w:val="24"/>
          <w:szCs w:val="24"/>
        </w:rPr>
        <w:fldChar w:fldCharType="end"/>
      </w:r>
      <w:r>
        <w:rPr>
          <w:rFonts w:ascii="Times New Roman" w:hAnsi="Times New Roman"/>
          <w:sz w:val="24"/>
          <w:szCs w:val="24"/>
        </w:rPr>
        <w:t xml:space="preserve">. In the Scotia Sea, </w:t>
      </w:r>
      <w:r>
        <w:rPr>
          <w:rFonts w:ascii="Times New Roman" w:hAnsi="Times New Roman"/>
          <w:i/>
          <w:sz w:val="24"/>
          <w:szCs w:val="24"/>
        </w:rPr>
        <w:t xml:space="preserve">G. fraseri </w:t>
      </w:r>
      <w:r>
        <w:rPr>
          <w:rFonts w:ascii="Times New Roman" w:hAnsi="Times New Roman"/>
          <w:sz w:val="24"/>
          <w:szCs w:val="24"/>
        </w:rPr>
        <w:t xml:space="preserve">has been reported previously south of the APF at South Georgia </w:t>
      </w:r>
      <w:r w:rsidR="00515415">
        <w:rPr>
          <w:rFonts w:ascii="Times New Roman" w:hAnsi="Times New Roman"/>
          <w:sz w:val="24"/>
          <w:szCs w:val="24"/>
        </w:rPr>
        <w:fldChar w:fldCharType="begin">
          <w:fldData xml:space="preserve">PEVuZE5vdGU+PENpdGU+PEF1dGhvcj5Db2xsaW5zPC9BdXRob3I+PFllYXI+MjAwODwvWWVhcj48
UmVjTnVtPjU3OTwvUmVjTnVtPjxyZWNvcmQ+PHJlYy1udW1iZXI+NTc5PC9yZWMtbnVtYmVyPjxm
b3JlaWduLWtleXM+PGtleSBhcHA9IkVOIiBkYi1pZD0iZWF6ZHpkdmVqYXN0ZXNlOXRwYXY1ZGQ4
cmZwNXZzc3Q5ZHBzIj41Nzk8L2tleT48L2ZvcmVpZ24ta2V5cz48cmVmLXR5cGUgbmFtZT0iSm91
cm5hbCBBcnRpY2xlIj4xNzwvcmVmLXR5cGU+PGNvbnRyaWJ1dG9ycz48YXV0aG9ycz48YXV0aG9y
PkNvbGxpbnMsIE1hcnRpbiBBLjwvYXV0aG9yPjxhdXRob3I+WGF2aWVyLCBKb3NlIEMuPC9hdXRo
b3I+PGF1dGhvcj5Kb2huc3RvbiwgTmFkaW5lIE0uPC9hdXRob3I+PGF1dGhvcj5Ob3J0aCwgQW50
aG9ueSBXLjwvYXV0aG9yPjxhdXRob3I+RW5kZXJsZWluLCBQZXRlcjwvYXV0aG9yPjxhdXRob3I+
VGFybGluZywgR2VyYWludCBBLjwvYXV0aG9yPjxhdXRob3I+V2FsdWRhLCBDbGFpcmUgTS48L2F1
dGhvcj48YXV0aG9yPkhhd2tlciwgRWxpemFiZXRoIEouPC9hdXRob3I+PGF1dGhvcj5DdW5uaW5n
aGFtLCBOYXRoYW4gSi48L2F1dGhvcj48L2F1dGhvcnM+PC9jb250cmlidXRvcnM+PHRpdGxlcz48
dGl0bGU+UGF0dGVybnMgaW4gdGhlIGRpc3RyaWJ1dGlvbiBvZiBteWN0b3BoaWQgZmlzaCBpbiB0
aGUgbm9ydGhlcm4gU2NvdGlhIFNlYSBlY29zeXN0ZW08L3RpdGxlPjxzZWNvbmRhcnktdGl0bGU+
UG9sYXIgQmlvbG9neTwvc2Vjb25kYXJ5LXRpdGxlPjxhbHQtdGl0bGU+UG9sYXIgQmlvbDwvYWx0
LXRpdGxlPjwvdGl0bGVzPjxwZXJpb2RpY2FsPjxmdWxsLXRpdGxlPlBvbGFyIEJpb2xvZ3k8L2Z1
bGwtdGl0bGU+PGFiYnItMT5Qb2xhciBCaW9sLjwvYWJici0xPjwvcGVyaW9kaWNhbD48cGFnZXM+
ODM3LTg1MTwvcGFnZXM+PHZvbHVtZT4zMTwvdm9sdW1lPjxudW1iZXI+NzwvbnVtYmVyPjxkYXRl
cz48eWVhcj4yMDA4PC95ZWFyPjxwdWItZGF0ZXM+PGRhdGU+SnVuPC9kYXRlPjwvcHViLWRhdGVz
PjwvZGF0ZXM+PGlzYm4+MDcyMi00MDYwPC9pc2JuPjxhY2Nlc3Npb24tbnVtPldPUzowMDAyNTYw
MTExMDAwMDc8L2FjY2Vzc2lvbi1udW0+PHVybHM+PHJlbGF0ZWQtdXJscz48dXJsPiZsdDtHbyB0
byBJU0kmZ3Q7Oi8vV09TOjAwMDI1NjAxMTEwMDAwNzwvdXJsPjwvcmVsYXRlZC11cmxzPjwvdXJs
cz48ZWxlY3Ryb25pYy1yZXNvdXJjZS1udW0+MTAuMTAwNy9zMDAzMDAtMDA4LTA0MjMtMjwvZWxl
Y3Ryb25pYy1yZXNvdXJjZS1udW0+PC9yZWNvcmQ+PC9DaXRlPjxDaXRlPjxBdXRob3I+UGlhdGtv
d3NraTwvQXV0aG9yPjxZZWFyPjE5OTQ8L1llYXI+PFJlY051bT42NTE8L1JlY051bT48cmVjb3Jk
PjxyZWMtbnVtYmVyPjY1MTwvcmVjLW51bWJlcj48Zm9yZWlnbi1rZXlzPjxrZXkgYXBwPSJFTiIg
ZGItaWQ9ImVhemR6ZHZlamFzdGVzZTl0cGF2NWRkOHJmcDV2c3N0OWRwcyI+NjUxPC9rZXk+PC9m
b3JlaWduLWtleXM+PHJlZi10eXBlIG5hbWU9IkpvdXJuYWwgQXJ0aWNsZSI+MTc8L3JlZi10eXBl
Pjxjb250cmlidXRvcnM+PGF1dGhvcnM+PGF1dGhvcj5QaWF0a293c2tpLCBVPC9hdXRob3I+PGF1
dGhvcj5Sb2Rob3VzZSwgUC4gRy48L2F1dGhvcj48YXV0aG9yPldoaXRlLCBNLkcuPC9hdXRob3I+
PGF1dGhvcj5Cb25lLCBELkcuPC9hdXRob3I+PGF1dGhvcj5TeW1vbiwgQy48L2F1dGhvcj48L2F1
dGhvcnM+PC9jb250cmlidXRvcnM+PHRpdGxlcz48dGl0bGU+TmVrdG9uIGNvbW11bml0eSBvZiB0
aGUgU2NvdGlhIFNlYSBhcyBzYW1wbGVkIGJ5IHRoZSBSTVQgMjUgZHVyaW5nIGF1c3RyYWwgc3Vt
bWVyPC90aXRsZT48c2Vjb25kYXJ5LXRpdGxlPk1hcmluZSBFY29sb2d5IFByb2dyZXNzIFNlcmll
czwvc2Vjb25kYXJ5LXRpdGxlPjxhbHQtdGl0bGU+TWFyLiBFY29sLiBQcm9nLiBTZXIuPC9hbHQt
dGl0bGU+PC90aXRsZXM+PHBlcmlvZGljYWw+PGZ1bGwtdGl0bGU+TWFyaW5lIEVjb2xvZ3kgUHJv
Z3Jlc3MgU2VyaWVzPC9mdWxsLXRpdGxlPjwvcGVyaW9kaWNhbD48cGFnZXM+MTMtMjg8L3BhZ2Vz
Pjx2b2x1bWU+MTEyPC92b2x1bWU+PGRhdGVzPjx5ZWFyPjE5OTQ8L3llYXI+PC9kYXRlcz48dXJs
cz48L3VybHM+PC9yZWNvcmQ+PC9DaXRlPjwvRW5kTm90ZT5=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PEVuZE5vdGU+PENpdGU+PEF1dGhvcj5Db2xsaW5zPC9BdXRob3I+PFllYXI+MjAwODwvWWVhcj48
UmVjTnVtPjU3OTwvUmVjTnVtPjxyZWNvcmQ+PHJlYy1udW1iZXI+NTc5PC9yZWMtbnVtYmVyPjxm
b3JlaWduLWtleXM+PGtleSBhcHA9IkVOIiBkYi1pZD0iZWF6ZHpkdmVqYXN0ZXNlOXRwYXY1ZGQ4
cmZwNXZzc3Q5ZHBzIj41Nzk8L2tleT48L2ZvcmVpZ24ta2V5cz48cmVmLXR5cGUgbmFtZT0iSm91
cm5hbCBBcnRpY2xlIj4xNzwvcmVmLXR5cGU+PGNvbnRyaWJ1dG9ycz48YXV0aG9ycz48YXV0aG9y
PkNvbGxpbnMsIE1hcnRpbiBBLjwvYXV0aG9yPjxhdXRob3I+WGF2aWVyLCBKb3NlIEMuPC9hdXRo
b3I+PGF1dGhvcj5Kb2huc3RvbiwgTmFkaW5lIE0uPC9hdXRob3I+PGF1dGhvcj5Ob3J0aCwgQW50
aG9ueSBXLjwvYXV0aG9yPjxhdXRob3I+RW5kZXJsZWluLCBQZXRlcjwvYXV0aG9yPjxhdXRob3I+
VGFybGluZywgR2VyYWludCBBLjwvYXV0aG9yPjxhdXRob3I+V2FsdWRhLCBDbGFpcmUgTS48L2F1
dGhvcj48YXV0aG9yPkhhd2tlciwgRWxpemFiZXRoIEouPC9hdXRob3I+PGF1dGhvcj5DdW5uaW5n
aGFtLCBOYXRoYW4gSi48L2F1dGhvcj48L2F1dGhvcnM+PC9jb250cmlidXRvcnM+PHRpdGxlcz48
dGl0bGU+UGF0dGVybnMgaW4gdGhlIGRpc3RyaWJ1dGlvbiBvZiBteWN0b3BoaWQgZmlzaCBpbiB0
aGUgbm9ydGhlcm4gU2NvdGlhIFNlYSBlY29zeXN0ZW08L3RpdGxlPjxzZWNvbmRhcnktdGl0bGU+
UG9sYXIgQmlvbG9neTwvc2Vjb25kYXJ5LXRpdGxlPjxhbHQtdGl0bGU+UG9sYXIgQmlvbDwvYWx0
LXRpdGxlPjwvdGl0bGVzPjxwZXJpb2RpY2FsPjxmdWxsLXRpdGxlPlBvbGFyIEJpb2xvZ3k8L2Z1
bGwtdGl0bGU+PGFiYnItMT5Qb2xhciBCaW9sLjwvYWJici0xPjwvcGVyaW9kaWNhbD48cGFnZXM+
ODM3LTg1MTwvcGFnZXM+PHZvbHVtZT4zMTwvdm9sdW1lPjxudW1iZXI+NzwvbnVtYmVyPjxkYXRl
cz48eWVhcj4yMDA4PC95ZWFyPjxwdWItZGF0ZXM+PGRhdGU+SnVuPC9kYXRlPjwvcHViLWRhdGVz
PjwvZGF0ZXM+PGlzYm4+MDcyMi00MDYwPC9pc2JuPjxhY2Nlc3Npb24tbnVtPldPUzowMDAyNTYw
MTExMDAwMDc8L2FjY2Vzc2lvbi1udW0+PHVybHM+PHJlbGF0ZWQtdXJscz48dXJsPiZsdDtHbyB0
byBJU0kmZ3Q7Oi8vV09TOjAwMDI1NjAxMTEwMDAwNzwvdXJsPjwvcmVsYXRlZC11cmxzPjwvdXJs
cz48ZWxlY3Ryb25pYy1yZXNvdXJjZS1udW0+MTAuMTAwNy9zMDAzMDAtMDA4LTA0MjMtMjwvZWxl
Y3Ryb25pYy1yZXNvdXJjZS1udW0+PC9yZWNvcmQ+PC9DaXRlPjxDaXRlPjxBdXRob3I+UGlhdGtv
d3NraTwvQXV0aG9yPjxZZWFyPjE5OTQ8L1llYXI+PFJlY051bT42NTE8L1JlY051bT48cmVjb3Jk
PjxyZWMtbnVtYmVyPjY1MTwvcmVjLW51bWJlcj48Zm9yZWlnbi1rZXlzPjxrZXkgYXBwPSJFTiIg
ZGItaWQ9ImVhemR6ZHZlamFzdGVzZTl0cGF2NWRkOHJmcDV2c3N0OWRwcyI+NjUxPC9rZXk+PC9m
b3JlaWduLWtleXM+PHJlZi10eXBlIG5hbWU9IkpvdXJuYWwgQXJ0aWNsZSI+MTc8L3JlZi10eXBl
Pjxjb250cmlidXRvcnM+PGF1dGhvcnM+PGF1dGhvcj5QaWF0a293c2tpLCBVPC9hdXRob3I+PGF1
dGhvcj5Sb2Rob3VzZSwgUC4gRy48L2F1dGhvcj48YXV0aG9yPldoaXRlLCBNLkcuPC9hdXRob3I+
PGF1dGhvcj5Cb25lLCBELkcuPC9hdXRob3I+PGF1dGhvcj5TeW1vbiwgQy48L2F1dGhvcj48L2F1
dGhvcnM+PC9jb250cmlidXRvcnM+PHRpdGxlcz48dGl0bGU+TmVrdG9uIGNvbW11bml0eSBvZiB0
aGUgU2NvdGlhIFNlYSBhcyBzYW1wbGVkIGJ5IHRoZSBSTVQgMjUgZHVyaW5nIGF1c3RyYWwgc3Vt
bWVyPC90aXRsZT48c2Vjb25kYXJ5LXRpdGxlPk1hcmluZSBFY29sb2d5IFByb2dyZXNzIFNlcmll
czwvc2Vjb25kYXJ5LXRpdGxlPjxhbHQtdGl0bGU+TWFyLiBFY29sLiBQcm9nLiBTZXIuPC9hbHQt
dGl0bGU+PC90aXRsZXM+PHBlcmlvZGljYWw+PGZ1bGwtdGl0bGU+TWFyaW5lIEVjb2xvZ3kgUHJv
Z3Jlc3MgU2VyaWVzPC9mdWxsLXRpdGxlPjwvcGVyaW9kaWNhbD48cGFnZXM+MTMtMjg8L3BhZ2Vz
Pjx2b2x1bWU+MTEyPC92b2x1bWU+PGRhdGVzPjx5ZWFyPjE5OTQ8L3llYXI+PC9kYXRlcz48dXJs
cz48L3VybHM+PC9yZWNvcmQ+PC9DaXRlPjwvRW5kTm90ZT5=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(Piatkowski et al. 1994; Collins et al. 2008)</w:t>
      </w:r>
      <w:r w:rsidR="00515415">
        <w:rPr>
          <w:rFonts w:ascii="Times New Roman" w:hAnsi="Times New Roman"/>
          <w:sz w:val="24"/>
          <w:szCs w:val="24"/>
        </w:rPr>
        <w:fldChar w:fldCharType="end"/>
      </w:r>
      <w:r>
        <w:rPr>
          <w:rFonts w:ascii="Times New Roman" w:hAnsi="Times New Roman"/>
          <w:sz w:val="24"/>
          <w:szCs w:val="24"/>
        </w:rPr>
        <w:t xml:space="preserve">, and around the South Shetland Islands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&lt;EndNote&gt;&lt;Cite&gt;&lt;Author&gt;Pusch&lt;/Author&gt;&lt;Year&gt;2004&lt;/Year&gt;&lt;RecNum&gt;590&lt;/RecNum&gt;&lt;record&gt;&lt;rec-number&gt;590&lt;/rec-number&gt;&lt;foreign-keys&gt;&lt;key app="EN" db-id="eazdzdvejastese9tpav5dd8rfp5vsst9dps"&gt;590&lt;/key&gt;&lt;/foreign-keys&gt;&lt;ref-type name="Journal Article"&gt;17&lt;/ref-type&gt;&lt;contributors&gt;&lt;authors&gt;&lt;author&gt;Pusch, C.&lt;/author&gt;&lt;author&gt;Hulley, P. A.&lt;/author&gt;&lt;author&gt;Kock, K. H.&lt;/author&gt;&lt;/authors&gt;&lt;/contributors&gt;&lt;titles&gt;&lt;title&gt;Community structure and feeding ecology of mesopelagic fishes in the slope waters of King George Island (South Shetland Islands, Antarctica)&lt;/title&gt;&lt;secondary-title&gt;Deep-Sea Research Part I-Oceanographic Research Papers&lt;/secondary-title&gt;&lt;alt-title&gt;Deep-Sea Res. Part I&lt;/alt-title&gt;&lt;/titles&gt;&lt;periodical&gt;&lt;full-title&gt;Deep-Sea Research Part I-Oceanographic Research Papers&lt;/full-title&gt;&lt;/periodical&gt;&lt;pages&gt;1685-1708&lt;/pages&gt;&lt;volume&gt;51&lt;/volume&gt;&lt;number&gt;11&lt;/number&gt;&lt;dates&gt;&lt;year&gt;2004&lt;/year&gt;&lt;pub-dates&gt;&lt;date&gt;Nov&lt;/date&gt;&lt;/pub-dates&gt;&lt;/dates&gt;&lt;isbn&gt;0967-0637&lt;/isbn&gt;&lt;accession-num&gt;WOS:000225123100016&lt;/accession-num&gt;&lt;urls&gt;&lt;related-urls&gt;&lt;url&gt;&amp;lt;Go to ISI&amp;gt;://WOS:000225123100016&lt;/url&gt;&lt;/related-urls&gt;&lt;/urls&gt;&lt;electronic-resource-num&gt;10.1016/j.dsr.2004.06.008&lt;/electronic-resource-num&gt;&lt;/record&gt;&lt;/Cite&gt;&lt;/EndNote&gt;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(Pusch et al. 2004)</w:t>
      </w:r>
      <w:r w:rsidR="00515415">
        <w:rPr>
          <w:rFonts w:ascii="Times New Roman" w:hAnsi="Times New Roman"/>
          <w:sz w:val="24"/>
          <w:szCs w:val="24"/>
        </w:rPr>
        <w:fldChar w:fldCharType="end"/>
      </w:r>
      <w:r>
        <w:rPr>
          <w:rFonts w:ascii="Times New Roman" w:hAnsi="Times New Roman"/>
          <w:sz w:val="24"/>
          <w:szCs w:val="24"/>
        </w:rPr>
        <w:t>, although only two specimens were caught in the latter study. Studies around the Kerguelen Islands (Indian sector) showed further that</w:t>
      </w:r>
      <w:r w:rsidRPr="00416BB2">
        <w:rPr>
          <w:rFonts w:ascii="Times New Roman" w:hAnsi="Times New Roman"/>
          <w:i/>
          <w:sz w:val="24"/>
          <w:szCs w:val="24"/>
        </w:rPr>
        <w:t xml:space="preserve"> </w:t>
      </w:r>
      <w:r>
        <w:rPr>
          <w:rFonts w:ascii="Times New Roman" w:hAnsi="Times New Roman"/>
          <w:i/>
          <w:sz w:val="24"/>
          <w:szCs w:val="24"/>
        </w:rPr>
        <w:t>G. fraseri</w:t>
      </w:r>
      <w:r>
        <w:rPr>
          <w:rFonts w:ascii="Times New Roman" w:hAnsi="Times New Roman"/>
          <w:sz w:val="24"/>
          <w:szCs w:val="24"/>
        </w:rPr>
        <w:t xml:space="preserve"> has a </w:t>
      </w:r>
      <w:r>
        <w:rPr>
          <w:rFonts w:ascii="Times New Roman" w:hAnsi="Times New Roman"/>
          <w:sz w:val="24"/>
          <w:szCs w:val="24"/>
        </w:rPr>
        <w:lastRenderedPageBreak/>
        <w:t xml:space="preserve">distribution pattern that is highly associated with the APF, where the species is an integral component of the mesopelagic fish community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&lt;EndNote&gt;&lt;Cite&gt;&lt;Author&gt;Duhamel&lt;/Author&gt;&lt;Year&gt;1998&lt;/Year&gt;&lt;RecNum&gt;663&lt;/RecNum&gt;&lt;record&gt;&lt;rec-number&gt;663&lt;/rec-number&gt;&lt;foreign-keys&gt;&lt;key app="EN" db-id="eazdzdvejastese9tpav5dd8rfp5vsst9dps"&gt;663&lt;/key&gt;&lt;/foreign-keys&gt;&lt;ref-type name="Book Section"&gt;5&lt;/ref-type&gt;&lt;contributors&gt;&lt;authors&gt;&lt;author&gt;Duhamel, G.&lt;/author&gt;&lt;/authors&gt;&lt;secondary-authors&gt;&lt;author&gt;Di Prisco, G.&lt;/author&gt;&lt;author&gt;Pisano, E.&lt;/author&gt;&lt;author&gt;Clarke, A.&lt;/author&gt;&lt;/secondary-authors&gt;&lt;/contributors&gt;&lt;titles&gt;&lt;title&gt;The pelagic fish community of the Polar Frontal Zone off the Kerguelen Islands&lt;/title&gt;&lt;secondary-title&gt;Fishes of Antarctica: A Biological Overview&lt;/secondary-title&gt;&lt;/titles&gt;&lt;pages&gt;63-74&lt;/pages&gt;&lt;dates&gt;&lt;year&gt;1998&lt;/year&gt;&lt;/dates&gt;&lt;pub-location&gt;Milan&lt;/pub-location&gt;&lt;publisher&gt;Springer&lt;/publisher&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(Duhamel 1998)</w:t>
      </w:r>
      <w:r w:rsidR="00515415">
        <w:rPr>
          <w:rFonts w:ascii="Times New Roman" w:hAnsi="Times New Roman"/>
          <w:sz w:val="24"/>
          <w:szCs w:val="24"/>
        </w:rPr>
        <w:fldChar w:fldCharType="end"/>
      </w:r>
      <w:r>
        <w:rPr>
          <w:rFonts w:ascii="Times New Roman" w:hAnsi="Times New Roman"/>
          <w:sz w:val="24"/>
          <w:szCs w:val="24"/>
        </w:rPr>
        <w:t xml:space="preserve">. </w:t>
      </w:r>
    </w:p>
    <w:p w:rsidR="008506B5" w:rsidRDefault="008506B5" w:rsidP="008506B5">
      <w:pPr>
        <w:spacing w:line="360" w:lineRule="auto"/>
        <w:rPr>
          <w:rFonts w:ascii="Times New Roman" w:hAnsi="Times New Roman"/>
          <w:sz w:val="24"/>
          <w:szCs w:val="24"/>
        </w:rPr>
      </w:pPr>
    </w:p>
    <w:p w:rsidR="008506B5" w:rsidRPr="001B07AC" w:rsidRDefault="008506B5" w:rsidP="008506B5">
      <w:pPr>
        <w:spacing w:line="360" w:lineRule="auto"/>
        <w:rPr>
          <w:rFonts w:ascii="Times New Roman" w:hAnsi="Times New Roman"/>
          <w:sz w:val="24"/>
          <w:szCs w:val="24"/>
        </w:rPr>
      </w:pPr>
      <w:r>
        <w:rPr>
          <w:rFonts w:ascii="Times New Roman" w:hAnsi="Times New Roman"/>
          <w:sz w:val="24"/>
          <w:szCs w:val="24"/>
        </w:rPr>
        <w:t xml:space="preserve">In our study, </w:t>
      </w:r>
      <w:r>
        <w:rPr>
          <w:rFonts w:ascii="Times New Roman" w:hAnsi="Times New Roman"/>
          <w:i/>
          <w:sz w:val="24"/>
          <w:szCs w:val="24"/>
        </w:rPr>
        <w:t>G. fraseri</w:t>
      </w:r>
      <w:r>
        <w:rPr>
          <w:rFonts w:ascii="Times New Roman" w:hAnsi="Times New Roman"/>
          <w:sz w:val="24"/>
          <w:szCs w:val="24"/>
        </w:rPr>
        <w:t xml:space="preserve"> occurred predominantly in the upper 400 m during the night, with the greatest concentrations occurring between 0-200 m in spring and summer, but slightly deeper at 201-400 m in autumn, indicative of a seasonal deepening in depth distribution that may have been a response to a seasonal deepening of its main copepod prey species at this time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&lt;EndNote&gt;&lt;Cite&gt;&lt;Author&gt;Ward&lt;/Author&gt;&lt;Year&gt;2012&lt;/Year&gt;&lt;RecNum&gt;650&lt;/RecNum&gt;&lt;record&gt;&lt;rec-number&gt;650&lt;/rec-number&gt;&lt;foreign-keys&gt;&lt;key app="EN" db-id="eazdzdvejastese9tpav5dd8rfp5vsst9dps"&gt;650&lt;/key&gt;&lt;/foreign-keys&gt;&lt;ref-type name="Journal Article"&gt;17&lt;/ref-type&gt;&lt;contributors&gt;&lt;authors&gt;&lt;author&gt;Ward, Peter&lt;/author&gt;&lt;author&gt;Atkinson, Angus&lt;/author&gt;&lt;author&gt;Tarling, Geraint&lt;/author&gt;&lt;/authors&gt;&lt;/contributors&gt;&lt;titles&gt;&lt;title&gt;Mesozooplankton community structure and variability in the Scotia Sea: A seasonal comparison&lt;/title&gt;&lt;secondary-title&gt;Deep-Sea Research Part II-Topical Studies in Oceanography&lt;/secondary-title&gt;&lt;alt-title&gt;Deep-Sea Res. Part II&lt;/alt-title&gt;&lt;/titles&gt;&lt;periodical&gt;&lt;full-title&gt;Deep-Sea Research Part Ii-Topical Studies in Oceanography&lt;/full-title&gt;&lt;/periodical&gt;&lt;pages&gt;78-92&lt;/pages&gt;&lt;volume&gt;59&lt;/volume&gt;&lt;dates&gt;&lt;year&gt;2012&lt;/year&gt;&lt;pub-dates&gt;&lt;date&gt;Jan&lt;/date&gt;&lt;/pub-dates&gt;&lt;/dates&gt;&lt;isbn&gt;0967-0645&lt;/isbn&gt;&lt;accession-num&gt;WOS:000300810700008&lt;/accession-num&gt;&lt;urls&gt;&lt;related-urls&gt;&lt;url&gt;&amp;lt;Go to ISI&amp;gt;://WOS:000300810700008&lt;/url&gt;&lt;/related-urls&gt;&lt;/urls&gt;&lt;electronic-resource-num&gt;10.1016/j.dsr2.2011.07.004&lt;/electronic-resource-num&gt;&lt;/record&gt;&lt;/Cite&gt;&lt;/EndNote&gt;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(Ward et al. 2012)</w:t>
      </w:r>
      <w:r w:rsidR="00515415">
        <w:rPr>
          <w:rFonts w:ascii="Times New Roman" w:hAnsi="Times New Roman"/>
          <w:sz w:val="24"/>
          <w:szCs w:val="24"/>
        </w:rPr>
        <w:fldChar w:fldCharType="end"/>
      </w:r>
      <w:r>
        <w:rPr>
          <w:rFonts w:ascii="Times New Roman" w:hAnsi="Times New Roman"/>
          <w:sz w:val="24"/>
          <w:szCs w:val="24"/>
        </w:rPr>
        <w:t xml:space="preserve">. The species still inhabited ASW, WW and CDW despite being largely confined to 0-400 m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&lt;EndNote&gt;&lt;Cite&gt;&lt;Author&gt;Venables&lt;/Author&gt;&lt;Year&gt;2012&lt;/Year&gt;&lt;RecNum&gt;649&lt;/RecNum&gt;&lt;record&gt;&lt;rec-number&gt;649&lt;/rec-number&gt;&lt;foreign-keys&gt;&lt;key app="EN" db-id="eazdzdvejastese9tpav5dd8rfp5vsst9dps"&gt;649&lt;/key&gt;&lt;/foreign-keys&gt;&lt;ref-type name="Journal Article"&gt;17&lt;/ref-type&gt;&lt;contributors&gt;&lt;authors&gt;&lt;author&gt;Venables, Hugh&lt;/author&gt;&lt;author&gt;Meredith, Michael P.&lt;/author&gt;&lt;author&gt;Atkinson, Angus&lt;/author&gt;&lt;author&gt;Ward, Peter&lt;/author&gt;&lt;/authors&gt;&lt;/contributors&gt;&lt;titles&gt;&lt;title&gt;Fronts and habitat zones in the Scotia Sea&lt;/title&gt;&lt;secondary-title&gt;Deep-Sea Research Part II-Topical Studies in Oceanography&lt;/secondary-title&gt;&lt;alt-title&gt;Deep-Sea Res. Part II&lt;/alt-title&gt;&lt;/titles&gt;&lt;periodical&gt;&lt;full-title&gt;Deep-Sea Research Part Ii-Topical Studies in Oceanography&lt;/full-title&gt;&lt;/periodical&gt;&lt;pages&gt;14-24&lt;/pages&gt;&lt;volume&gt;59&lt;/volume&gt;&lt;dates&gt;&lt;year&gt;2012&lt;/year&gt;&lt;pub-dates&gt;&lt;date&gt;Jan&lt;/date&gt;&lt;/pub-dates&gt;&lt;/dates&gt;&lt;isbn&gt;0967-0645&lt;/isbn&gt;&lt;accession-num&gt;WOS:000300810700002&lt;/accession-num&gt;&lt;urls&gt;&lt;related-urls&gt;&lt;url&gt;&amp;lt;Go to ISI&amp;gt;://WOS:000300810700002&lt;/url&gt;&lt;/related-urls&gt;&lt;/urls&gt;&lt;electronic-resource-num&gt;10.1016/j.dsr2.2011.08.012&lt;/electronic-resource-num&gt;&lt;/record&gt;&lt;/Cite&gt;&lt;/EndNote&gt;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(Venables et al. 2012)</w:t>
      </w:r>
      <w:r w:rsidR="00515415">
        <w:rPr>
          <w:rFonts w:ascii="Times New Roman" w:hAnsi="Times New Roman"/>
          <w:sz w:val="24"/>
          <w:szCs w:val="24"/>
        </w:rPr>
        <w:fldChar w:fldCharType="end"/>
      </w:r>
      <w:r>
        <w:rPr>
          <w:rFonts w:ascii="Times New Roman" w:hAnsi="Times New Roman"/>
          <w:sz w:val="24"/>
          <w:szCs w:val="24"/>
        </w:rPr>
        <w:t xml:space="preserve">, but, unlike many other myctophid fish, it was caught in relatively high abundance in the upper water column during the daytime in summer, suggesting a relatively low degree of daylight net avoidance at this time </w:t>
      </w:r>
      <w:r w:rsidR="00515415">
        <w:rPr>
          <w:rFonts w:ascii="Times New Roman" w:hAnsi="Times New Roman"/>
          <w:sz w:val="24"/>
          <w:szCs w:val="24"/>
        </w:rPr>
        <w:fldChar w:fldCharType="begin">
          <w:fldData xml:space="preserve">PEVuZE5vdGU+PENpdGU+PEF1dGhvcj5Db2xsaW5zPC9BdXRob3I+PFllYXI+MjAxMjwvWWVhcj48
UmVjTnVtPjU4MjwvUmVjTnVtPjxyZWNvcmQ+PHJlYy1udW1iZXI+NTgyPC9yZWMtbnVtYmVyPjxm
b3JlaWduLWtleXM+PGtleSBhcHA9IkVOIiBkYi1pZD0iZWF6ZHpkdmVqYXN0ZXNlOXRwYXY1ZGQ4
cmZwNXZzc3Q5ZHBzIj41ODI8L2tleT48L2ZvcmVpZ24ta2V5cz48cmVmLXR5cGUgbmFtZT0iSm91
cm5hbCBBcnRpY2xlIj4xNzwvcmVmLXR5cGU+PGNvbnRyaWJ1dG9ycz48YXV0aG9ycz48YXV0aG9y
PkNvbGxpbnMsIE1hcnRpbiBBLjwvYXV0aG9yPjxhdXRob3I+U3Rvd2Fzc2VyLCBHYWJyaWVsZTwv
YXV0aG9yPjxhdXRob3I+RmllbGRpbmcsIFNvcGhpZTwvYXV0aG9yPjxhdXRob3I+U2hyZWV2ZSwg
UmFjaGVsPC9hdXRob3I+PGF1dGhvcj5YYXZpZXIsIEpvc2UgQy48L2F1dGhvcj48YXV0aG9yPlZl
bmFibGVzLCBIdWdoIEouPC9hdXRob3I+PGF1dGhvcj5FbmRlcmxlaW4sIFBldGVyPC9hdXRob3I+
PGF1dGhvcj5DaGVyZWwsIFl2ZXM8L2F1dGhvcj48YXV0aG9yPlZhbiBkZSBQdXR0ZSwgQW50b248
L2F1dGhvcj48L2F1dGhvcnM+PC9jb250cmlidXRvcnM+PHRpdGxlcz48dGl0bGU+TGF0aXR1ZGlu
YWwgYW5kIGJhdGh5bWV0cmljIHBhdHRlcm5zIGluIHRoZSBkaXN0cmlidXRpb24gYW5kIGFidW5k
YW5jZSBvZiBtZXNvcGVsYWdpYyBmaXNoIGluIHRoZSBTY290aWEgU2VhPC90aXRsZT48c2Vjb25k
YXJ5LXRpdGxlPkRlZXAtU2VhIFJlc2VhcmNoIFBhcnQgSUktVG9waWNhbCBTdHVkaWVzIGluIE9j
ZWFub2dyYXBoeTwvc2Vjb25kYXJ5LXRpdGxlPjxhbHQtdGl0bGU+RGVlcC1TZWEgUmVzLiBQYXJ0
IElJPC9hbHQtdGl0bGU+PC90aXRsZXM+PHBlcmlvZGljYWw+PGZ1bGwtdGl0bGU+RGVlcC1TZWEg
UmVzZWFyY2ggUGFydCBJaS1Ub3BpY2FsIFN0dWRpZXMgaW4gT2NlYW5vZ3JhcGh5PC9mdWxsLXRp
dGxlPjwvcGVyaW9kaWNhbD48cGFnZXM+MTg5LTE5ODwvcGFnZXM+PHZvbHVtZT41OTwvdm9sdW1l
PjxkYXRlcz48eWVhcj4yMDEyPC95ZWFyPjxwdWItZGF0ZXM+PGRhdGU+SmFuPC9kYXRlPjwvcHVi
LWRhdGVzPjwvZGF0ZXM+PGlzYm4+MDk2Ny0wNjQ1PC9pc2JuPjxhY2Nlc3Npb24tbnVtPldPUzow
MDAzMDA4MTA3MDAwMTY8L2FjY2Vzc2lvbi1udW0+PHVybHM+PHJlbGF0ZWQtdXJscz48dXJsPiZs
dDtHbyB0byBJU0kmZ3Q7Oi8vV09TOjAwMDMwMDgxMDcwMDAxNjwvdXJsPjwvcmVsYXRlZC11cmxz
PjwvdXJscz48ZWxlY3Ryb25pYy1yZXNvdXJjZS1udW0+MTAuMTAxNi9qLmRzcjIuMjAxMS4wNy4w
MDM8L2VsZWN0cm9uaWMtcmVzb3VyY2UtbnVtPjwvcmVjb3JkPjwvQ2l0ZT48Q2l0ZT48QXV0aG9y
PkR1aGFtZWw8L0F1dGhvcj48WWVhcj4yMDAwPC9ZZWFyPjxSZWNOdW0+NjI0PC9SZWNOdW0+PHJl
Y29yZD48cmVjLW51bWJlcj42MjQ8L3JlYy1udW1iZXI+PGZvcmVpZ24ta2V5cz48a2V5IGFwcD0i
RU4iIGRiLWlkPSJlYXpkemR2ZWphc3Rlc2U5dHBhdjVkZDhyZnA1dnNzdDlkcHMiPjYyNDwva2V5
PjwvZm9yZWlnbi1rZXlzPjxyZWYtdHlwZSBuYW1lPSJKb3VybmFsIEFydGljbGUiPjE3PC9yZWYt
dHlwZT48Y29udHJpYnV0b3JzPjxhdXRob3JzPjxhdXRob3I+RHVoYW1lbCwgRy48L2F1dGhvcj48
YXV0aG9yPktvdWJiaSwgUC48L2F1dGhvcj48YXV0aG9yPlJhdmllciwgQy48L2F1dGhvcj48L2F1
dGhvcnM+PC9jb250cmlidXRvcnM+PHRpdGxlcz48dGl0bGU+RGF5IGFuZCBuaWdodCBtZXNvcGVs
YWdpYyBmaXNoIGFzc2VtYmxhZ2VzIG9mZiB0aGUgS2VyZ3VlbGVuIElzbGFuZHMgKFNvdXRoZXJu
IE9jZWFuKTwvdGl0bGU+PHNlY29uZGFyeS10aXRsZT5Qb2xhciBCaW9sb2d5PC9zZWNvbmRhcnkt
dGl0bGU+PGFsdC10aXRsZT5Qb2xhciBCaW9sLjwvYWx0LXRpdGxlPjwvdGl0bGVzPjxwZXJpb2Rp
Y2FsPjxmdWxsLXRpdGxlPlBvbGFyIEJpb2xvZ3k8L2Z1bGwtdGl0bGU+PGFiYnItMT5Qb2xhciBC
aW9sLjwvYWJici0xPjwvcGVyaW9kaWNhbD48YWx0LXBlcmlvZGljYWw+PGZ1bGwtdGl0bGU+UG9s
YXIgQmlvbG9neTwvZnVsbC10aXRsZT48YWJici0xPlBvbGFyIEJpb2wuPC9hYmJyLTE+PC9hbHQt
cGVyaW9kaWNhbD48cGFnZXM+MTA2LTExMjwvcGFnZXM+PHZvbHVtZT4yMzwvdm9sdW1lPjxudW1i
ZXI+MjwvbnVtYmVyPjxkYXRlcz48eWVhcj4yMDAwPC95ZWFyPjxwdWItZGF0ZXM+PGRhdGU+RmVi
PC9kYXRlPjwvcHViLWRhdGVzPjwvZGF0ZXM+PGlzYm4+MDcyMi00MDYwPC9pc2JuPjxhY2Nlc3Np
b24tbnVtPldPUzowMDAwODUyMDEzMDAwMDU8L2FjY2Vzc2lvbi1udW0+PHVybHM+PHJlbGF0ZWQt
dXJscz48dXJsPiZsdDtHbyB0byBJU0kmZ3Q7Oi8vV09TOjAwMDA4NTIwMTMwMDAwNTwvdXJsPjwv
cmVsYXRlZC11cmxzPjwvdXJscz48ZWxlY3Ryb25pYy1yZXNvdXJjZS1udW0+MTAuMTAwNy9zMDAz
MDAwMDUwMDE1PC9lbGVjdHJvbmljLXJlc291cmNlLW51bT48L3JlY29yZD48L0NpdGU+PC9FbmRO
b3RlPn==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PEVuZE5vdGU+PENpdGU+PEF1dGhvcj5Db2xsaW5zPC9BdXRob3I+PFllYXI+MjAxMjwvWWVhcj48
UmVjTnVtPjU4MjwvUmVjTnVtPjxyZWNvcmQ+PHJlYy1udW1iZXI+NTgyPC9yZWMtbnVtYmVyPjxm
b3JlaWduLWtleXM+PGtleSBhcHA9IkVOIiBkYi1pZD0iZWF6ZHpkdmVqYXN0ZXNlOXRwYXY1ZGQ4
cmZwNXZzc3Q5ZHBzIj41ODI8L2tleT48L2ZvcmVpZ24ta2V5cz48cmVmLXR5cGUgbmFtZT0iSm91
cm5hbCBBcnRpY2xlIj4xNzwvcmVmLXR5cGU+PGNvbnRyaWJ1dG9ycz48YXV0aG9ycz48YXV0aG9y
PkNvbGxpbnMsIE1hcnRpbiBBLjwvYXV0aG9yPjxhdXRob3I+U3Rvd2Fzc2VyLCBHYWJyaWVsZTwv
YXV0aG9yPjxhdXRob3I+RmllbGRpbmcsIFNvcGhpZTwvYXV0aG9yPjxhdXRob3I+U2hyZWV2ZSwg
UmFjaGVsPC9hdXRob3I+PGF1dGhvcj5YYXZpZXIsIEpvc2UgQy48L2F1dGhvcj48YXV0aG9yPlZl
bmFibGVzLCBIdWdoIEouPC9hdXRob3I+PGF1dGhvcj5FbmRlcmxlaW4sIFBldGVyPC9hdXRob3I+
PGF1dGhvcj5DaGVyZWwsIFl2ZXM8L2F1dGhvcj48YXV0aG9yPlZhbiBkZSBQdXR0ZSwgQW50b248
L2F1dGhvcj48L2F1dGhvcnM+PC9jb250cmlidXRvcnM+PHRpdGxlcz48dGl0bGU+TGF0aXR1ZGlu
YWwgYW5kIGJhdGh5bWV0cmljIHBhdHRlcm5zIGluIHRoZSBkaXN0cmlidXRpb24gYW5kIGFidW5k
YW5jZSBvZiBtZXNvcGVsYWdpYyBmaXNoIGluIHRoZSBTY290aWEgU2VhPC90aXRsZT48c2Vjb25k
YXJ5LXRpdGxlPkRlZXAtU2VhIFJlc2VhcmNoIFBhcnQgSUktVG9waWNhbCBTdHVkaWVzIGluIE9j
ZWFub2dyYXBoeTwvc2Vjb25kYXJ5LXRpdGxlPjxhbHQtdGl0bGU+RGVlcC1TZWEgUmVzLiBQYXJ0
IElJPC9hbHQtdGl0bGU+PC90aXRsZXM+PHBlcmlvZGljYWw+PGZ1bGwtdGl0bGU+RGVlcC1TZWEg
UmVzZWFyY2ggUGFydCBJaS1Ub3BpY2FsIFN0dWRpZXMgaW4gT2NlYW5vZ3JhcGh5PC9mdWxsLXRp
dGxlPjwvcGVyaW9kaWNhbD48cGFnZXM+MTg5LTE5ODwvcGFnZXM+PHZvbHVtZT41OTwvdm9sdW1l
PjxkYXRlcz48eWVhcj4yMDEyPC95ZWFyPjxwdWItZGF0ZXM+PGRhdGU+SmFuPC9kYXRlPjwvcHVi
LWRhdGVzPjwvZGF0ZXM+PGlzYm4+MDk2Ny0wNjQ1PC9pc2JuPjxhY2Nlc3Npb24tbnVtPldPUzow
MDAzMDA4MTA3MDAwMTY8L2FjY2Vzc2lvbi1udW0+PHVybHM+PHJlbGF0ZWQtdXJscz48dXJsPiZs
dDtHbyB0byBJU0kmZ3Q7Oi8vV09TOjAwMDMwMDgxMDcwMDAxNjwvdXJsPjwvcmVsYXRlZC11cmxz
PjwvdXJscz48ZWxlY3Ryb25pYy1yZXNvdXJjZS1udW0+MTAuMTAxNi9qLmRzcjIuMjAxMS4wNy4w
MDM8L2VsZWN0cm9uaWMtcmVzb3VyY2UtbnVtPjwvcmVjb3JkPjwvQ2l0ZT48Q2l0ZT48QXV0aG9y
PkR1aGFtZWw8L0F1dGhvcj48WWVhcj4yMDAwPC9ZZWFyPjxSZWNOdW0+NjI0PC9SZWNOdW0+PHJl
Y29yZD48cmVjLW51bWJlcj42MjQ8L3JlYy1udW1iZXI+PGZvcmVpZ24ta2V5cz48a2V5IGFwcD0i
RU4iIGRiLWlkPSJlYXpkemR2ZWphc3Rlc2U5dHBhdjVkZDhyZnA1dnNzdDlkcHMiPjYyNDwva2V5
PjwvZm9yZWlnbi1rZXlzPjxyZWYtdHlwZSBuYW1lPSJKb3VybmFsIEFydGljbGUiPjE3PC9yZWYt
dHlwZT48Y29udHJpYnV0b3JzPjxhdXRob3JzPjxhdXRob3I+RHVoYW1lbCwgRy48L2F1dGhvcj48
YXV0aG9yPktvdWJiaSwgUC48L2F1dGhvcj48YXV0aG9yPlJhdmllciwgQy48L2F1dGhvcj48L2F1
dGhvcnM+PC9jb250cmlidXRvcnM+PHRpdGxlcz48dGl0bGU+RGF5IGFuZCBuaWdodCBtZXNvcGVs
YWdpYyBmaXNoIGFzc2VtYmxhZ2VzIG9mZiB0aGUgS2VyZ3VlbGVuIElzbGFuZHMgKFNvdXRoZXJu
IE9jZWFuKTwvdGl0bGU+PHNlY29uZGFyeS10aXRsZT5Qb2xhciBCaW9sb2d5PC9zZWNvbmRhcnkt
dGl0bGU+PGFsdC10aXRsZT5Qb2xhciBCaW9sLjwvYWx0LXRpdGxlPjwvdGl0bGVzPjxwZXJpb2Rp
Y2FsPjxmdWxsLXRpdGxlPlBvbGFyIEJpb2xvZ3k8L2Z1bGwtdGl0bGU+PGFiYnItMT5Qb2xhciBC
aW9sLjwvYWJici0xPjwvcGVyaW9kaWNhbD48YWx0LXBlcmlvZGljYWw+PGZ1bGwtdGl0bGU+UG9s
YXIgQmlvbG9neTwvZnVsbC10aXRsZT48YWJici0xPlBvbGFyIEJpb2wuPC9hYmJyLTE+PC9hbHQt
cGVyaW9kaWNhbD48cGFnZXM+MTA2LTExMjwvcGFnZXM+PHZvbHVtZT4yMzwvdm9sdW1lPjxudW1i
ZXI+MjwvbnVtYmVyPjxkYXRlcz48eWVhcj4yMDAwPC95ZWFyPjxwdWItZGF0ZXM+PGRhdGU+RmVi
PC9kYXRlPjwvcHViLWRhdGVzPjwvZGF0ZXM+PGlzYm4+MDcyMi00MDYwPC9pc2JuPjxhY2Nlc3Np
b24tbnVtPldPUzowMDAwODUyMDEzMDAwMDU8L2FjY2Vzc2lvbi1udW0+PHVybHM+PHJlbGF0ZWQt
dXJscz48dXJsPiZsdDtHbyB0byBJU0kmZ3Q7Oi8vV09TOjAwMDA4NTIwMTMwMDAwNTwvdXJsPjwv
cmVsYXRlZC11cmxzPjwvdXJscz48ZWxlY3Ryb25pYy1yZXNvdXJjZS1udW0+MTAuMTAwNy9zMDAz
MDAwMDUwMDE1PC9lbGVjdHJvbmljLXJlc291cmNlLW51bT48L3JlY29yZD48L0NpdGU+PC9FbmRO
b3RlPn==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(Duhamel et al. 2000; Collins et al. 2012)</w:t>
      </w:r>
      <w:r w:rsidR="00515415">
        <w:rPr>
          <w:rFonts w:ascii="Times New Roman" w:hAnsi="Times New Roman"/>
          <w:sz w:val="24"/>
          <w:szCs w:val="24"/>
        </w:rPr>
        <w:fldChar w:fldCharType="end"/>
      </w:r>
      <w:r>
        <w:rPr>
          <w:rFonts w:ascii="Times New Roman" w:hAnsi="Times New Roman"/>
          <w:sz w:val="24"/>
          <w:szCs w:val="24"/>
        </w:rPr>
        <w:t xml:space="preserve">. There was also evidence of some diel vertical migration for the species similar to that observed previously at South Georgia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&lt;EndNote&gt;&lt;Cite&gt;&lt;Author&gt;Collins&lt;/Author&gt;&lt;Year&gt;2008&lt;/Year&gt;&lt;RecNum&gt;579&lt;/RecNum&gt;&lt;record&gt;&lt;rec-number&gt;579&lt;/rec-number&gt;&lt;foreign-keys&gt;&lt;key app="EN" db-id="eazdzdvejastese9tpav5dd8rfp5vsst9dps"&gt;579&lt;/key&gt;&lt;/foreign-keys&gt;&lt;ref-type name="Journal Article"&gt;17&lt;/ref-type&gt;&lt;contributors&gt;&lt;authors&gt;&lt;author&gt;Collins, Martin A.&lt;/author&gt;&lt;author&gt;Xavier, Jose C.&lt;/author&gt;&lt;author&gt;Johnston, Nadine M.&lt;/author&gt;&lt;author&gt;North, Anthony W.&lt;/author&gt;&lt;author&gt;Enderlein, Peter&lt;/author&gt;&lt;author&gt;Tarling, Geraint A.&lt;/author&gt;&lt;author&gt;Waluda, Claire M.&lt;/author&gt;&lt;author&gt;Hawker, Elizabeth J.&lt;/author&gt;&lt;author&gt;Cunningham, Nathan J.&lt;/author&gt;&lt;/authors&gt;&lt;/contributors&gt;&lt;titles&gt;&lt;title&gt;Patterns in the distribution of myctophid fish in the northern Scotia Sea ecosystem&lt;/title&gt;&lt;secondary-title&gt;Polar Biology&lt;/secondary-title&gt;&lt;alt-title&gt;Polar Biol&lt;/alt-title&gt;&lt;/titles&gt;&lt;periodical&gt;&lt;full-title&gt;Polar Biology&lt;/full-title&gt;&lt;abbr-1&gt;Polar Biol.&lt;/abbr-1&gt;&lt;/periodical&gt;&lt;pages&gt;837-851&lt;/pages&gt;&lt;volume&gt;31&lt;/volume&gt;&lt;number&gt;7&lt;/number&gt;&lt;dates&gt;&lt;year&gt;2008&lt;/year&gt;&lt;pub-dates&gt;&lt;date&gt;Jun&lt;/date&gt;&lt;/pub-dates&gt;&lt;/dates&gt;&lt;isbn&gt;0722-4060&lt;/isbn&gt;&lt;accession-num&gt;WOS:000256011100007&lt;/accession-num&gt;&lt;urls&gt;&lt;related-urls&gt;&lt;url&gt;&amp;lt;Go to ISI&amp;gt;://WOS:000256011100007&lt;/url&gt;&lt;/related-urls&gt;&lt;/urls&gt;&lt;electronic-resource-num&gt;10.1007/s00300-008-0423-2&lt;/electronic-resource-num&gt;&lt;/record&gt;&lt;/Cite&gt;&lt;/EndNote&gt;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(Collins et al. 2008)</w:t>
      </w:r>
      <w:r w:rsidR="00515415">
        <w:rPr>
          <w:rFonts w:ascii="Times New Roman" w:hAnsi="Times New Roman"/>
          <w:sz w:val="24"/>
          <w:szCs w:val="24"/>
        </w:rPr>
        <w:fldChar w:fldCharType="end"/>
      </w:r>
      <w:r>
        <w:rPr>
          <w:rFonts w:ascii="Times New Roman" w:hAnsi="Times New Roman"/>
          <w:sz w:val="24"/>
          <w:szCs w:val="24"/>
        </w:rPr>
        <w:t xml:space="preserve"> and around the Kerguelen Islands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&lt;EndNote&gt;&lt;Cite&gt;&lt;Author&gt;Duhamel&lt;/Author&gt;&lt;Year&gt;2000&lt;/Year&gt;&lt;RecNum&gt;624&lt;/RecNum&gt;&lt;record&gt;&lt;rec-number&gt;624&lt;/rec-number&gt;&lt;foreign-keys&gt;&lt;key app="EN" db-id="eazdzdvejastese9tpav5dd8rfp5vsst9dps"&gt;624&lt;/key&gt;&lt;/foreign-keys&gt;&lt;ref-type name="Journal Article"&gt;17&lt;/ref-type&gt;&lt;contributors&gt;&lt;authors&gt;&lt;author&gt;Duhamel, G.&lt;/author&gt;&lt;author&gt;Koubbi, P.&lt;/author&gt;&lt;author&gt;Ravier, C.&lt;/author&gt;&lt;/authors&gt;&lt;/contributors&gt;&lt;titles&gt;&lt;title&gt;Day and night mesopelagic fish assemblages off the Kerguelen Islands (Southern Ocean)&lt;/title&gt;&lt;secondary-title&gt;Polar Biology&lt;/secondary-title&gt;&lt;alt-title&gt;Polar Biol.&lt;/alt-title&gt;&lt;/titles&gt;&lt;periodical&gt;&lt;full-title&gt;Polar Biology&lt;/full-title&gt;&lt;abbr-1&gt;Polar Biol.&lt;/abbr-1&gt;&lt;/periodical&gt;&lt;alt-periodical&gt;&lt;full-title&gt;Polar Biology&lt;/full-title&gt;&lt;abbr-1&gt;Polar Biol.&lt;/abbr-1&gt;&lt;/alt-periodical&gt;&lt;pages&gt;106-112&lt;/pages&gt;&lt;volume&gt;23&lt;/volume&gt;&lt;number&gt;2&lt;/number&gt;&lt;dates&gt;&lt;year&gt;2000&lt;/year&gt;&lt;pub-dates&gt;&lt;date&gt;Feb&lt;/date&gt;&lt;/pub-dates&gt;&lt;/dates&gt;&lt;isbn&gt;0722-4060&lt;/isbn&gt;&lt;accession-num&gt;WOS:000085201300005&lt;/accession-num&gt;&lt;urls&gt;&lt;related-urls&gt;&lt;url&gt;&amp;lt;Go to ISI&amp;gt;://WOS:000085201300005&lt;/url&gt;&lt;/related-urls&gt;&lt;/urls&gt;&lt;electronic-resource-num&gt;10.1007/s003000050015&lt;/electronic-resource-num&gt;&lt;/record&gt;&lt;/Cite&gt;&lt;/EndNote&gt;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(Duhamel et al. 2000)</w:t>
      </w:r>
      <w:r w:rsidR="00515415">
        <w:rPr>
          <w:rFonts w:ascii="Times New Roman" w:hAnsi="Times New Roman"/>
          <w:sz w:val="24"/>
          <w:szCs w:val="24"/>
        </w:rPr>
        <w:fldChar w:fldCharType="end"/>
      </w:r>
      <w:r>
        <w:rPr>
          <w:rFonts w:ascii="Times New Roman" w:hAnsi="Times New Roman"/>
          <w:sz w:val="24"/>
          <w:szCs w:val="24"/>
        </w:rPr>
        <w:t xml:space="preserve">. There was no difference in size between depth zones over the species main vertical range (0-400 m) and this is in accordance with </w:t>
      </w:r>
      <w:r>
        <w:rPr>
          <w:rFonts w:ascii="Times New Roman" w:hAnsi="Times New Roman"/>
          <w:noProof/>
          <w:sz w:val="24"/>
          <w:szCs w:val="24"/>
        </w:rPr>
        <w:t xml:space="preserve">Collins et al.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 ExcludeAuth="1"&gt;&lt;Author&gt;Collins&lt;/Author&gt;&lt;Year&gt;2008&lt;/Year&gt;&lt;RecNum&gt;579&lt;/RecNum&gt;&lt;record&gt;&lt;rec-number&gt;579&lt;/rec-number&gt;&lt;foreign-keys&gt;&lt;key app="EN" db-id="eazdzdvejastese9tpav5dd8rfp5vsst9dps"&gt;579&lt;/key&gt;&lt;/foreign-keys&gt;&lt;ref-type name="Journal Article"&gt;17&lt;/ref-type&gt;&lt;contributors&gt;&lt;authors&gt;&lt;author&gt;Collins, Martin A.&lt;/author&gt;&lt;author&gt;Xavier, Jose C.&lt;/author&gt;&lt;author&gt;Johnston, Nadine M.&lt;/author&gt;&lt;author&gt;North, Anthony W.&lt;/author&gt;&lt;author&gt;Enderlein, Peter&lt;/author&gt;&lt;author&gt;Tarling, Geraint A.&lt;/author&gt;&lt;author&gt;Waluda, Claire M.&lt;/author&gt;&lt;author&gt;Hawker, Elizabeth J.&lt;/author&gt;&lt;author&gt;Cunningham, Nathan J.&lt;/author&gt;&lt;/authors&gt;&lt;/contributors&gt;&lt;titles&gt;&lt;title&gt;Patterns in the distribution of myctophid fish in the northern Scotia Sea ecosystem&lt;/title&gt;&lt;secondary-title&gt;Polar Biology&lt;/secondary-title&gt;&lt;alt-title&gt;Polar Biol&lt;/alt-title&gt;&lt;/titles&gt;&lt;periodical&gt;&lt;full-title&gt;Polar Biology&lt;/full-title&gt;&lt;abbr-1&gt;Polar Biol.&lt;/abbr-1&gt;&lt;/periodical&gt;&lt;pages&gt;837-851&lt;/pages&gt;&lt;volume&gt;31&lt;/volume&gt;&lt;number&gt;7&lt;/number&gt;&lt;dates&gt;&lt;year&gt;2008&lt;/year&gt;&lt;pub-dates&gt;&lt;date&gt;Jun&lt;/date&gt;&lt;/pub-dates&gt;&lt;/dates&gt;&lt;isbn&gt;0722-4060&lt;/isbn&gt;&lt;accession-num&gt;WOS:000256011100007&lt;/accession-num&gt;&lt;urls&gt;&lt;related-urls&gt;&lt;url&gt;&amp;lt;Go to ISI&amp;gt;://WOS:000256011100007&lt;/url&gt;&lt;/related-urls&gt;&lt;/urls&gt;&lt;electronic-resource-num&gt;10.1007/s00300-008-0423-2&lt;/electronic-resource-num&gt;&lt;/record&gt;&lt;/Cite&gt;&lt;/EndNote&gt;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(2008)</w:t>
      </w:r>
      <w:r w:rsidR="00515415">
        <w:rPr>
          <w:rFonts w:ascii="Times New Roman" w:hAnsi="Times New Roman"/>
          <w:sz w:val="24"/>
          <w:szCs w:val="24"/>
        </w:rPr>
        <w:fldChar w:fldCharType="end"/>
      </w:r>
      <w:r>
        <w:rPr>
          <w:rFonts w:ascii="Times New Roman" w:hAnsi="Times New Roman"/>
          <w:sz w:val="24"/>
          <w:szCs w:val="24"/>
        </w:rPr>
        <w:t xml:space="preserve">. However, this could have been a function of the coarse vertical resolution of the net sampling over the species vertical range.   </w:t>
      </w:r>
    </w:p>
    <w:p w:rsidR="008506B5" w:rsidRDefault="008506B5" w:rsidP="008506B5">
      <w:pPr>
        <w:spacing w:line="360" w:lineRule="auto"/>
        <w:rPr>
          <w:rFonts w:ascii="Times New Roman" w:hAnsi="Times New Roman"/>
          <w:sz w:val="24"/>
          <w:szCs w:val="24"/>
        </w:rPr>
      </w:pPr>
    </w:p>
    <w:p w:rsidR="008506B5" w:rsidRPr="003508A5" w:rsidRDefault="008506B5" w:rsidP="008506B5">
      <w:pPr>
        <w:spacing w:line="360" w:lineRule="auto"/>
        <w:rPr>
          <w:rFonts w:ascii="Times New Roman" w:hAnsi="Times New Roman"/>
          <w:sz w:val="24"/>
          <w:szCs w:val="24"/>
        </w:rPr>
      </w:pPr>
      <w:r>
        <w:rPr>
          <w:rFonts w:ascii="Times New Roman" w:hAnsi="Times New Roman"/>
          <w:sz w:val="24"/>
          <w:szCs w:val="24"/>
        </w:rPr>
        <w:t xml:space="preserve">The available data showed that </w:t>
      </w:r>
      <w:r>
        <w:rPr>
          <w:rFonts w:ascii="Times New Roman" w:hAnsi="Times New Roman"/>
          <w:i/>
          <w:sz w:val="24"/>
          <w:szCs w:val="24"/>
        </w:rPr>
        <w:t>G. fraseri</w:t>
      </w:r>
      <w:r>
        <w:rPr>
          <w:rFonts w:ascii="Times New Roman" w:hAnsi="Times New Roman"/>
          <w:sz w:val="24"/>
          <w:szCs w:val="24"/>
        </w:rPr>
        <w:t xml:space="preserve"> had a life span of around three years and it appeared to have slightly lower rates of adult growth than </w:t>
      </w:r>
      <w:r>
        <w:rPr>
          <w:rFonts w:ascii="Times New Roman" w:hAnsi="Times New Roman"/>
          <w:i/>
          <w:sz w:val="24"/>
          <w:szCs w:val="24"/>
        </w:rPr>
        <w:t xml:space="preserve">G. braueri </w:t>
      </w:r>
      <w:r>
        <w:rPr>
          <w:rFonts w:ascii="Times New Roman" w:hAnsi="Times New Roman"/>
          <w:sz w:val="24"/>
          <w:szCs w:val="24"/>
        </w:rPr>
        <w:t xml:space="preserve">and </w:t>
      </w:r>
      <w:r>
        <w:rPr>
          <w:rFonts w:ascii="Times New Roman" w:hAnsi="Times New Roman"/>
          <w:i/>
          <w:sz w:val="24"/>
          <w:szCs w:val="24"/>
        </w:rPr>
        <w:t>G. nicholsi</w:t>
      </w:r>
      <w:r>
        <w:rPr>
          <w:rFonts w:ascii="Times New Roman" w:hAnsi="Times New Roman"/>
          <w:sz w:val="24"/>
          <w:szCs w:val="24"/>
        </w:rPr>
        <w:t xml:space="preserve">. There were distinct regional differences in population structure as the juvenile I-group (&lt;55 mm) was present in waters associated with the APF, but was clearly absent in the colder waters of the Scotia Sea. Larval stages (0-group) were also absent during the three surveys. Our results are in accordance with previous observations from around South Georgia that also showed an absence of juveniles in the Scotia Sea, supporting the notion that this species does not spawn and recruit in regions south of the APF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&lt;EndNote&gt;&lt;Cite&gt;&lt;Author&gt;Collins&lt;/Author&gt;&lt;Year&gt;2008&lt;/Year&gt;&lt;RecNum&gt;579&lt;/RecNum&gt;&lt;record&gt;&lt;rec-number&gt;579&lt;/rec-number&gt;&lt;foreign-keys&gt;&lt;key app="EN" db-id="eazdzdvejastese9tpav5dd8rfp5vsst9dps"&gt;579&lt;/key&gt;&lt;/foreign-keys&gt;&lt;ref-type name="Journal Article"&gt;17&lt;/ref-type&gt;&lt;contributors&gt;&lt;authors&gt;&lt;author&gt;Collins, Martin A.&lt;/author&gt;&lt;author&gt;Xavier, Jose C.&lt;/author&gt;&lt;author&gt;Johnston, Nadine M.&lt;/author&gt;&lt;author&gt;North, Anthony W.&lt;/author&gt;&lt;author&gt;Enderlein, Peter&lt;/author&gt;&lt;author&gt;Tarling, Geraint A.&lt;/author&gt;&lt;author&gt;Waluda, Claire M.&lt;/author&gt;&lt;author&gt;Hawker, Elizabeth J.&lt;/author&gt;&lt;author&gt;Cunningham, Nathan J.&lt;/author&gt;&lt;/authors&gt;&lt;/contributors&gt;&lt;titles&gt;&lt;title&gt;Patterns in the distribution of myctophid fish in the northern Scotia Sea ecosystem&lt;/title&gt;&lt;secondary-title&gt;Polar Biology&lt;/secondary-title&gt;&lt;alt-title&gt;Polar Biol&lt;/alt-title&gt;&lt;/titles&gt;&lt;periodical&gt;&lt;full-title&gt;Polar Biology&lt;/full-title&gt;&lt;abbr-1&gt;Polar Biol.&lt;/abbr-1&gt;&lt;/periodical&gt;&lt;pages&gt;837-851&lt;/pages&gt;&lt;volume&gt;31&lt;/volume&gt;&lt;number&gt;7&lt;/number&gt;&lt;dates&gt;&lt;year&gt;2008&lt;/year&gt;&lt;pub-dates&gt;&lt;date&gt;Jun&lt;/date&gt;&lt;/pub-dates&gt;&lt;/dates&gt;&lt;isbn&gt;0722-4060&lt;/isbn&gt;&lt;accession-num&gt;WOS:000256011100007&lt;/accession-num&gt;&lt;urls&gt;&lt;related-urls&gt;&lt;url&gt;&amp;lt;Go to ISI&amp;gt;://WOS:000256011100007&lt;/url&gt;&lt;/related-urls&gt;&lt;/urls&gt;&lt;electronic-resource-num&gt;10.1007/s00300-008-0423-2&lt;/electronic-resource-num&gt;&lt;/record&gt;&lt;/Cite&gt;&lt;/EndNote&gt;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(Collins et al. 2008)</w:t>
      </w:r>
      <w:r w:rsidR="00515415">
        <w:rPr>
          <w:rFonts w:ascii="Times New Roman" w:hAnsi="Times New Roman"/>
          <w:sz w:val="24"/>
          <w:szCs w:val="24"/>
        </w:rPr>
        <w:fldChar w:fldCharType="end"/>
      </w:r>
      <w:r>
        <w:rPr>
          <w:rFonts w:ascii="Times New Roman" w:hAnsi="Times New Roman"/>
          <w:sz w:val="24"/>
          <w:szCs w:val="24"/>
        </w:rPr>
        <w:t xml:space="preserve">. Similar to </w:t>
      </w:r>
      <w:r>
        <w:rPr>
          <w:rFonts w:ascii="Times New Roman" w:hAnsi="Times New Roman"/>
          <w:i/>
          <w:sz w:val="24"/>
          <w:szCs w:val="24"/>
        </w:rPr>
        <w:t>G. braueri</w:t>
      </w:r>
      <w:r>
        <w:rPr>
          <w:rFonts w:ascii="Times New Roman" w:hAnsi="Times New Roman"/>
          <w:sz w:val="24"/>
          <w:szCs w:val="24"/>
        </w:rPr>
        <w:t xml:space="preserve">, </w:t>
      </w:r>
      <w:r>
        <w:rPr>
          <w:rFonts w:ascii="Times New Roman" w:hAnsi="Times New Roman"/>
          <w:i/>
          <w:sz w:val="24"/>
          <w:szCs w:val="24"/>
        </w:rPr>
        <w:t xml:space="preserve">G. fraseri </w:t>
      </w:r>
      <w:r>
        <w:rPr>
          <w:rFonts w:ascii="Times New Roman" w:hAnsi="Times New Roman"/>
          <w:sz w:val="24"/>
          <w:szCs w:val="24"/>
        </w:rPr>
        <w:t xml:space="preserve">appears to have ontogenetically separated populations in the southwest Atlantic, with adults principally distributed around the APF and juveniles (&lt;45 mm) occurring much further north of this front (by 10-15°) towards the STF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&lt;EndNote&gt;&lt;Cite&gt;&lt;Author&gt;McGinnis&lt;/Author&gt;&lt;Year&gt;1982&lt;/Year&gt;&lt;RecNum&gt;640&lt;/RecNum&gt;&lt;record&gt;&lt;rec-number&gt;640&lt;/rec-number&gt;&lt;foreign-keys&gt;&lt;key app="EN" db-id="eazdzdvejastese9tpav5dd8rfp5vsst9dps"&gt;640&lt;/key&gt;&lt;/foreign-keys&gt;&lt;ref-type name="Book"&gt;6&lt;/ref-type&gt;&lt;contributors&gt;&lt;authors&gt;&lt;author&gt;McGinnis, R.F.&lt;/author&gt;&lt;/authors&gt;&lt;/contributors&gt;&lt;titles&gt;&lt;title&gt;&lt;style face="normal" font="default" size="100%"&gt;Biogeography of lanternfishes (Myctophidae) south of 30 &lt;/style&gt;&lt;style face="superscript" font="default" size="100%"&gt;o&lt;/style&gt;&lt;style face="normal" font="default" size="100%"&gt;S&lt;/style&gt;&lt;/title&gt;&lt;/titles&gt;&lt;pages&gt;85&lt;/pages&gt;&lt;dates&gt;&lt;year&gt;1982&lt;/year&gt;&lt;/dates&gt;&lt;pub-location&gt;Washington DC&lt;/pub-location&gt;&lt;publisher&gt;Amercian Geophysical Union&lt;/publisher&gt;&lt;urls&gt;&lt;/urls&gt;&lt;/record&gt;&lt;/Cite&gt;&lt;Cite&gt;&lt;Author&gt;Hulley&lt;/Author&gt;&lt;Year&gt;1981&lt;/Year&gt;&lt;RecNum&gt;658&lt;/RecNum&gt;&lt;record&gt;&lt;rec-number&gt;658&lt;/rec-number&gt;&lt;foreign-keys&gt;&lt;key app="EN" db-id="eazdzdvejastese9tpav5dd8rfp5vsst9dps"&gt;658&lt;/key&gt;&lt;/foreign-keys&gt;&lt;ref-type name="Journal Article"&gt;17&lt;/ref-type&gt;&lt;contributors&gt;&lt;authors&gt;&lt;author&gt;Hulley, P. A.&lt;/author&gt;&lt;/authors&gt;&lt;/contributors&gt;&lt;titles&gt;&lt;title&gt;Results of the research cruises of FRV &amp;quot;Walther Herwig&amp;quot; to South America. 58. Family Myctophidae (Osteichthyes, Myctophiformes).&lt;/title&gt;&lt;secondary-title&gt;Archiv fur Fischereiwissenschaft&lt;/secondary-title&gt;&lt;alt-title&gt;Arch. Fischereiwiss&lt;/alt-title&gt;&lt;/titles&gt;&lt;periodical&gt;&lt;full-title&gt;Archiv fur Fischereiwissenschaft&lt;/full-title&gt;&lt;/periodical&gt;&lt;pages&gt;1-300&lt;/pages&gt;&lt;volume&gt;31&lt;/volume&gt;&lt;dates&gt;&lt;year&gt;1981&lt;/year&gt;&lt;/dates&gt;&lt;urls&gt;&lt;/urls&gt;&lt;/record&gt;&lt;/Cite&gt;&lt;/EndNote&gt;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(Hulley 1981; McGinnis 1982)</w:t>
      </w:r>
      <w:r w:rsidR="00515415">
        <w:rPr>
          <w:rFonts w:ascii="Times New Roman" w:hAnsi="Times New Roman"/>
          <w:sz w:val="24"/>
          <w:szCs w:val="24"/>
        </w:rPr>
        <w:fldChar w:fldCharType="end"/>
      </w:r>
      <w:r>
        <w:rPr>
          <w:rFonts w:ascii="Times New Roman" w:hAnsi="Times New Roman"/>
          <w:sz w:val="24"/>
          <w:szCs w:val="24"/>
        </w:rPr>
        <w:t xml:space="preserve">. Gravid females also tended to occur in the more northern regions of the southwest Atlantic during summer (November-December), but not at the APF or in regions south of this front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&lt;EndNote&gt;&lt;Cite&gt;&lt;Author&gt;McGinnis&lt;/Author&gt;&lt;Year&gt;1982&lt;/Year&gt;&lt;RecNum&gt;640&lt;/RecNum&gt;&lt;record&gt;&lt;rec-number&gt;640&lt;/rec-number&gt;&lt;foreign-keys&gt;&lt;key app="EN" db-id="eazdzdvejastese9tpav5dd8rfp5vsst9dps"&gt;640&lt;/key&gt;&lt;/foreign-keys&gt;&lt;ref-type name="Book"&gt;6&lt;/ref-type&gt;&lt;contributors&gt;&lt;authors&gt;&lt;author&gt;McGinnis, R.F.&lt;/author&gt;&lt;/authors&gt;&lt;/contributors&gt;&lt;titles&gt;&lt;title&gt;&lt;style face="normal" font="default" size="100%"&gt;Biogeography of lanternfishes (Myctophidae) south of 30 &lt;/style&gt;&lt;style face="superscript" font="default" size="100%"&gt;o&lt;/style&gt;&lt;style face="normal" font="default" size="100%"&gt;S&lt;/style&gt;&lt;/title&gt;&lt;/titles&gt;&lt;pages&gt;85&lt;/pages&gt;&lt;dates&gt;&lt;year&gt;1982&lt;/year&gt;&lt;/dates&gt;&lt;pub-location&gt;Washington DC&lt;/pub-location&gt;&lt;publisher&gt;Amercian Geophysical Union&lt;/publisher&gt;&lt;urls&gt;&lt;/urls&gt;&lt;/record&gt;&lt;/Cite&gt;&lt;/EndNote&gt;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(McGinnis 1982)</w:t>
      </w:r>
      <w:r w:rsidR="00515415">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lastRenderedPageBreak/>
        <w:t>further suggesting that this predominantly sub-Antarctic species is either an expatriate in Antarctic waters such as the Scotia Sea, or undertakes distinct</w:t>
      </w:r>
      <w:r w:rsidRPr="000D10F2">
        <w:rPr>
          <w:rFonts w:ascii="Times New Roman" w:hAnsi="Times New Roman"/>
          <w:sz w:val="24"/>
          <w:szCs w:val="24"/>
        </w:rPr>
        <w:t xml:space="preserve"> </w:t>
      </w:r>
      <w:r>
        <w:rPr>
          <w:rFonts w:ascii="Times New Roman" w:hAnsi="Times New Roman"/>
          <w:sz w:val="24"/>
          <w:szCs w:val="24"/>
        </w:rPr>
        <w:t xml:space="preserve">ontogenetic (e.g. spawning) migrations between regions north and south of the APF </w:t>
      </w:r>
      <w:r w:rsidR="00515415">
        <w:rPr>
          <w:rFonts w:ascii="Times New Roman" w:hAnsi="Times New Roman"/>
          <w:sz w:val="24"/>
          <w:szCs w:val="24"/>
        </w:rPr>
        <w:fldChar w:fldCharType="begin">
          <w:fldData xml:space="preserve">PEVuZE5vdGU+PENpdGU+PEF1dGhvcj5Db2xsaW5zPC9BdXRob3I+PFllYXI+MjAwODwvWWVhcj48
UmVjTnVtPjU3OTwvUmVjTnVtPjxyZWNvcmQ+PHJlYy1udW1iZXI+NTc5PC9yZWMtbnVtYmVyPjxm
b3JlaWduLWtleXM+PGtleSBhcHA9IkVOIiBkYi1pZD0iZWF6ZHpkdmVqYXN0ZXNlOXRwYXY1ZGQ4
cmZwNXZzc3Q5ZHBzIj41Nzk8L2tleT48L2ZvcmVpZ24ta2V5cz48cmVmLXR5cGUgbmFtZT0iSm91
cm5hbCBBcnRpY2xlIj4xNzwvcmVmLXR5cGU+PGNvbnRyaWJ1dG9ycz48YXV0aG9ycz48YXV0aG9y
PkNvbGxpbnMsIE1hcnRpbiBBLjwvYXV0aG9yPjxhdXRob3I+WGF2aWVyLCBKb3NlIEMuPC9hdXRo
b3I+PGF1dGhvcj5Kb2huc3RvbiwgTmFkaW5lIE0uPC9hdXRob3I+PGF1dGhvcj5Ob3J0aCwgQW50
aG9ueSBXLjwvYXV0aG9yPjxhdXRob3I+RW5kZXJsZWluLCBQZXRlcjwvYXV0aG9yPjxhdXRob3I+
VGFybGluZywgR2VyYWludCBBLjwvYXV0aG9yPjxhdXRob3I+V2FsdWRhLCBDbGFpcmUgTS48L2F1
dGhvcj48YXV0aG9yPkhhd2tlciwgRWxpemFiZXRoIEouPC9hdXRob3I+PGF1dGhvcj5DdW5uaW5n
aGFtLCBOYXRoYW4gSi48L2F1dGhvcj48L2F1dGhvcnM+PC9jb250cmlidXRvcnM+PHRpdGxlcz48
dGl0bGU+UGF0dGVybnMgaW4gdGhlIGRpc3RyaWJ1dGlvbiBvZiBteWN0b3BoaWQgZmlzaCBpbiB0
aGUgbm9ydGhlcm4gU2NvdGlhIFNlYSBlY29zeXN0ZW08L3RpdGxlPjxzZWNvbmRhcnktdGl0bGU+
UG9sYXIgQmlvbG9neTwvc2Vjb25kYXJ5LXRpdGxlPjxhbHQtdGl0bGU+UG9sYXIgQmlvbDwvYWx0
LXRpdGxlPjwvdGl0bGVzPjxwZXJpb2RpY2FsPjxmdWxsLXRpdGxlPlBvbGFyIEJpb2xvZ3k8L2Z1
bGwtdGl0bGU+PGFiYnItMT5Qb2xhciBCaW9sLjwvYWJici0xPjwvcGVyaW9kaWNhbD48cGFnZXM+
ODM3LTg1MTwvcGFnZXM+PHZvbHVtZT4zMTwvdm9sdW1lPjxudW1iZXI+NzwvbnVtYmVyPjxkYXRl
cz48eWVhcj4yMDA4PC95ZWFyPjxwdWItZGF0ZXM+PGRhdGU+SnVuPC9kYXRlPjwvcHViLWRhdGVz
PjwvZGF0ZXM+PGlzYm4+MDcyMi00MDYwPC9pc2JuPjxhY2Nlc3Npb24tbnVtPldPUzowMDAyNTYw
MTExMDAwMDc8L2FjY2Vzc2lvbi1udW0+PHVybHM+PHJlbGF0ZWQtdXJscz48dXJsPiZsdDtHbyB0
byBJU0kmZ3Q7Oi8vV09TOjAwMDI1NjAxMTEwMDAwNzwvdXJsPjwvcmVsYXRlZC11cmxzPjwvdXJs
cz48ZWxlY3Ryb25pYy1yZXNvdXJjZS1udW0+MTAuMTAwNy9zMDAzMDAtMDA4LTA0MjMtMjwvZWxl
Y3Ryb25pYy1yZXNvdXJjZS1udW0+PC9yZWNvcmQ+PC9DaXRlPjxDaXRlPjxBdXRob3I+SHVsbGV5
PC9BdXRob3I+PFllYXI+MTk4MTwvWWVhcj48UmVjTnVtPjY1ODwvUmVjTnVtPjxyZWNvcmQ+PHJl
Yy1udW1iZXI+NjU4PC9yZWMtbnVtYmVyPjxmb3JlaWduLWtleXM+PGtleSBhcHA9IkVOIiBkYi1p
ZD0iZWF6ZHpkdmVqYXN0ZXNlOXRwYXY1ZGQ4cmZwNXZzc3Q5ZHBzIj42NTg8L2tleT48L2ZvcmVp
Z24ta2V5cz48cmVmLXR5cGUgbmFtZT0iSm91cm5hbCBBcnRpY2xlIj4xNzwvcmVmLXR5cGU+PGNv
bnRyaWJ1dG9ycz48YXV0aG9ycz48YXV0aG9yPkh1bGxleSwgUC4gQS48L2F1dGhvcj48L2F1dGhv
cnM+PC9jb250cmlidXRvcnM+PHRpdGxlcz48dGl0bGU+UmVzdWx0cyBvZiB0aGUgcmVzZWFyY2gg
Y3J1aXNlcyBvZiBGUlYgJnF1b3Q7V2FsdGhlciBIZXJ3aWcmcXVvdDsgdG8gU291dGggQW1lcmlj
YS4gNTguIEZhbWlseSBNeWN0b3BoaWRhZSAoT3N0ZWljaHRoeWVzLCBNeWN0b3BoaWZvcm1lcyku
PC90aXRsZT48c2Vjb25kYXJ5LXRpdGxlPkFyY2hpdiBmdXIgRmlzY2hlcmVpd2lzc2Vuc2NoYWZ0
PC9zZWNvbmRhcnktdGl0bGU+PGFsdC10aXRsZT5BcmNoLiBGaXNjaGVyZWl3aXNzPC9hbHQtdGl0
bGU+PC90aXRsZXM+PHBlcmlvZGljYWw+PGZ1bGwtdGl0bGU+QXJjaGl2IGZ1ciBGaXNjaGVyZWl3
aXNzZW5zY2hhZnQ8L2Z1bGwtdGl0bGU+PC9wZXJpb2RpY2FsPjxwYWdlcz4xLTMwMDwvcGFnZXM+
PHZvbHVtZT4zMTwvdm9sdW1lPjxkYXRlcz48eWVhcj4xOTgxPC95ZWFyPjwvZGF0ZXM+PHVybHM+
PC91cmxzPjwvcmVjb3JkPjwvQ2l0ZT48Q2l0ZT48QXV0aG9yPk1jR2lubmlzPC9BdXRob3I+PFll
YXI+MTk4MjwvWWVhcj48UmVjTnVtPjY0MDwvUmVjTnVtPjxyZWNvcmQ+PHJlYy1udW1iZXI+NjQw
PC9yZWMtbnVtYmVyPjxmb3JlaWduLWtleXM+PGtleSBhcHA9IkVOIiBkYi1pZD0iZWF6ZHpkdmVq
YXN0ZXNlOXRwYXY1ZGQ4cmZwNXZzc3Q5ZHBzIj42NDA8L2tleT48L2ZvcmVpZ24ta2V5cz48cmVm
LXR5cGUgbmFtZT0iQm9vayI+NjwvcmVmLXR5cGU+PGNvbnRyaWJ1dG9ycz48YXV0aG9ycz48YXV0
aG9yPk1jR2lubmlzLCBSLkYuPC9hdXRob3I+PC9hdXRob3JzPjwvY29udHJpYnV0b3JzPjx0aXRs
ZXM+PHRpdGxlPjxzdHlsZSBmYWNlPSJub3JtYWwiIGZvbnQ9ImRlZmF1bHQiIHNpemU9IjEwMCUi
PkJpb2dlb2dyYXBoeSBvZiBsYW50ZXJuZmlzaGVzIChNeWN0b3BoaWRhZSkgc291dGggb2YgMzAg
PC9zdHlsZT48c3R5bGUgZmFjZT0ic3VwZXJzY3JpcHQiIGZvbnQ9ImRlZmF1bHQiIHNpemU9IjEw
MCUiPm88L3N0eWxlPjxzdHlsZSBmYWNlPSJub3JtYWwiIGZvbnQ9ImRlZmF1bHQiIHNpemU9IjEw
MCUiPlM8L3N0eWxlPjwvdGl0bGU+PC90aXRsZXM+PHBhZ2VzPjg1PC9wYWdlcz48ZGF0ZXM+PHll
YXI+MTk4MjwveWVhcj48L2RhdGVzPjxwdWItbG9jYXRpb24+V2FzaGluZ3RvbiBEQzwvcHViLWxv
Y2F0aW9uPjxwdWJsaXNoZXI+QW1lcmNpYW4gR2VvcGh5c2ljYWwgVW5pb248L3B1Ymxpc2hlcj48
dXJscz48L3VybHM+PC9yZWNvcmQ+PC9DaXRlPjxDaXRlPjxBdXRob3I+WmFzZWwmYXBvcztzbGl5
PC9BdXRob3I+PFllYXI+MTk4NTwvWWVhcj48UmVjTnVtPjYxMTwvUmVjTnVtPjxyZWNvcmQ+PHJl
Yy1udW1iZXI+NjExPC9yZWMtbnVtYmVyPjxmb3JlaWduLWtleXM+PGtleSBhcHA9IkVOIiBkYi1p
ZD0iZWF6ZHpkdmVqYXN0ZXNlOXRwYXY1ZGQ4cmZwNXZzc3Q5ZHBzIj42MTE8L2tleT48L2ZvcmVp
Z24ta2V5cz48cmVmLXR5cGUgbmFtZT0iSm91cm5hbCBBcnRpY2xlIj4xNzwvcmVmLXR5cGU+PGNv
bnRyaWJ1dG9ycz48YXV0aG9ycz48YXV0aG9yPlphc2VsJmFwb3M7c2xpeSwgVi5TLjwvYXV0aG9y
PjxhdXRob3I+S3VkcmluLCBCLkQuPC9hdXRob3I+PGF1dGhvcj5Qb2xldGF5ZXYsIFYuQS48L2F1
dGhvcj48YXV0aG9yPkNoZWNoZW5pbiwgUy4gQ2guPC9hdXRob3I+PC9hdXRob3JzPjwvY29udHJp
YnV0b3JzPjx0aXRsZXM+PHRpdGxlPjxzdHlsZSBmYWNlPSJub3JtYWwiIGZvbnQ9ImRlZmF1bHQi
IHNpemU9IjEwMCUiPlNvbWUgZmVhdHVyZXMgb2YgdGhlIGJpb2xvZ3kgb2YgPC9zdHlsZT48c3R5
bGUgZmFjZT0iaXRhbGljIiBmb250PSJkZWZhdWx0IiBzaXplPSIxMDAlIj5FbGVjdHJvbmEgY2Fy
bHNiZXJnaTwvc3R5bGU+PHN0eWxlIGZhY2U9Im5vcm1hbCIgZm9udD0iZGVmYXVsdCIgc2l6ZT0i
MTAwJSI+IChUYW5pbmcpIChNeWN0b3BoaWRhZSkgaW4gdGhlIEF0bGFudGljIHNlY3RvciBvZiB0
aGUgQW50YXJjdGljPC9zdHlsZT48L3RpdGxlPjxzZWNvbmRhcnktdGl0bGU+Sm91cm5hbCBvZiBJ
Y2h0aHlvbG9neTwvc2Vjb25kYXJ5LXRpdGxlPjxhbHQtdGl0bGU+Si4gSWNodGh5b2wuPC9hbHQt
dGl0bGU+PC90aXRsZXM+PHBlcmlvZGljYWw+PGZ1bGwtdGl0bGU+Sm91cm5hbCBvZiBJY2h0aHlv
bG9neTwvZnVsbC10aXRsZT48L3BlcmlvZGljYWw+PHBhZ2VzPjE2My0xNjY8L3BhZ2VzPjx2b2x1
bWU+MjU8L3ZvbHVtZT48bnVtYmVyPjI8L251bWJlcj48ZGF0ZXM+PHllYXI+MTk4NTwveWVhcj48
L2RhdGVzPjx1cmxzPjwvdXJscz48L3JlY29yZD48L0NpdGU+PENpdGU+PEF1dGhvcj5FZnJlbWVu
a288L0F1dGhvcj48WWVhcj4xOTg2PC9ZZWFyPjxSZWNOdW0+NjY0PC9SZWNOdW0+PHJlY29yZD48
cmVjLW51bWJlcj42NjQ8L3JlYy1udW1iZXI+PGZvcmVpZ24ta2V5cz48a2V5IGFwcD0iRU4iIGRi
LWlkPSJlYXpkemR2ZWphc3Rlc2U5dHBhdjVkZDhyZnA1dnNzdDlkcHMiPjY2NDwva2V5PjwvZm9y
ZWlnbi1rZXlzPjxyZWYtdHlwZSBuYW1lPSJKb3VybmFsIEFydGljbGUiPjE3PC9yZWYtdHlwZT48
Y29udHJpYnV0b3JzPjxhdXRob3JzPjxhdXRob3I+RWZyZW1lbmtvLCBWLiBOLjwvYXV0aG9yPjwv
YXV0aG9ycz48L2NvbnRyaWJ1dG9ycz48dGl0bGVzPjx0aXRsZT5EaXN0cmlidXRpb24gb2YgZWdn
cyBhbmQgbGFydmFlIG9mIE15Y3RvcGhpZGFlIGluIHRoZSBzb3V0aGVybiBBdGxhbnRpYzwvdGl0
bGU+PHNlY29uZGFyeS10aXRsZT5Kb3VybmFsIG9mIEljaHRoeW9sb2d5PC9zZWNvbmRhcnktdGl0
bGU+PGFsdC10aXRsZT5KLiBJY2h0aHlvbC48L2FsdC10aXRsZT48L3RpdGxlcz48cGVyaW9kaWNh
bD48ZnVsbC10aXRsZT5Kb3VybmFsIG9mIEljaHRoeW9sb2d5PC9mdWxsLXRpdGxlPjwvcGVyaW9k
aWNhbD48cGFnZXM+MTQxLTE0NzwvcGFnZXM+PHZvbHVtZT4yNjwvdm9sdW1lPjxkYXRlcz48eWVh
cj4xOTg2PC95ZWFyPjwvZGF0ZXM+PHVybHM+PC91cmxzPjwvcmVjb3JkPjwvQ2l0ZT48L0VuZE5v
dGU+AG==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PEVuZE5vdGU+PENpdGU+PEF1dGhvcj5Db2xsaW5zPC9BdXRob3I+PFllYXI+MjAwODwvWWVhcj48
UmVjTnVtPjU3OTwvUmVjTnVtPjxyZWNvcmQ+PHJlYy1udW1iZXI+NTc5PC9yZWMtbnVtYmVyPjxm
b3JlaWduLWtleXM+PGtleSBhcHA9IkVOIiBkYi1pZD0iZWF6ZHpkdmVqYXN0ZXNlOXRwYXY1ZGQ4
cmZwNXZzc3Q5ZHBzIj41Nzk8L2tleT48L2ZvcmVpZ24ta2V5cz48cmVmLXR5cGUgbmFtZT0iSm91
cm5hbCBBcnRpY2xlIj4xNzwvcmVmLXR5cGU+PGNvbnRyaWJ1dG9ycz48YXV0aG9ycz48YXV0aG9y
PkNvbGxpbnMsIE1hcnRpbiBBLjwvYXV0aG9yPjxhdXRob3I+WGF2aWVyLCBKb3NlIEMuPC9hdXRo
b3I+PGF1dGhvcj5Kb2huc3RvbiwgTmFkaW5lIE0uPC9hdXRob3I+PGF1dGhvcj5Ob3J0aCwgQW50
aG9ueSBXLjwvYXV0aG9yPjxhdXRob3I+RW5kZXJsZWluLCBQZXRlcjwvYXV0aG9yPjxhdXRob3I+
VGFybGluZywgR2VyYWludCBBLjwvYXV0aG9yPjxhdXRob3I+V2FsdWRhLCBDbGFpcmUgTS48L2F1
dGhvcj48YXV0aG9yPkhhd2tlciwgRWxpemFiZXRoIEouPC9hdXRob3I+PGF1dGhvcj5DdW5uaW5n
aGFtLCBOYXRoYW4gSi48L2F1dGhvcj48L2F1dGhvcnM+PC9jb250cmlidXRvcnM+PHRpdGxlcz48
dGl0bGU+UGF0dGVybnMgaW4gdGhlIGRpc3RyaWJ1dGlvbiBvZiBteWN0b3BoaWQgZmlzaCBpbiB0
aGUgbm9ydGhlcm4gU2NvdGlhIFNlYSBlY29zeXN0ZW08L3RpdGxlPjxzZWNvbmRhcnktdGl0bGU+
UG9sYXIgQmlvbG9neTwvc2Vjb25kYXJ5LXRpdGxlPjxhbHQtdGl0bGU+UG9sYXIgQmlvbDwvYWx0
LXRpdGxlPjwvdGl0bGVzPjxwZXJpb2RpY2FsPjxmdWxsLXRpdGxlPlBvbGFyIEJpb2xvZ3k8L2Z1
bGwtdGl0bGU+PGFiYnItMT5Qb2xhciBCaW9sLjwvYWJici0xPjwvcGVyaW9kaWNhbD48cGFnZXM+
ODM3LTg1MTwvcGFnZXM+PHZvbHVtZT4zMTwvdm9sdW1lPjxudW1iZXI+NzwvbnVtYmVyPjxkYXRl
cz48eWVhcj4yMDA4PC95ZWFyPjxwdWItZGF0ZXM+PGRhdGU+SnVuPC9kYXRlPjwvcHViLWRhdGVz
PjwvZGF0ZXM+PGlzYm4+MDcyMi00MDYwPC9pc2JuPjxhY2Nlc3Npb24tbnVtPldPUzowMDAyNTYw
MTExMDAwMDc8L2FjY2Vzc2lvbi1udW0+PHVybHM+PHJlbGF0ZWQtdXJscz48dXJsPiZsdDtHbyB0
byBJU0kmZ3Q7Oi8vV09TOjAwMDI1NjAxMTEwMDAwNzwvdXJsPjwvcmVsYXRlZC11cmxzPjwvdXJs
cz48ZWxlY3Ryb25pYy1yZXNvdXJjZS1udW0+MTAuMTAwNy9zMDAzMDAtMDA4LTA0MjMtMjwvZWxl
Y3Ryb25pYy1yZXNvdXJjZS1udW0+PC9yZWNvcmQ+PC9DaXRlPjxDaXRlPjxBdXRob3I+SHVsbGV5
PC9BdXRob3I+PFllYXI+MTk4MTwvWWVhcj48UmVjTnVtPjY1ODwvUmVjTnVtPjxyZWNvcmQ+PHJl
Yy1udW1iZXI+NjU4PC9yZWMtbnVtYmVyPjxmb3JlaWduLWtleXM+PGtleSBhcHA9IkVOIiBkYi1p
ZD0iZWF6ZHpkdmVqYXN0ZXNlOXRwYXY1ZGQ4cmZwNXZzc3Q5ZHBzIj42NTg8L2tleT48L2ZvcmVp
Z24ta2V5cz48cmVmLXR5cGUgbmFtZT0iSm91cm5hbCBBcnRpY2xlIj4xNzwvcmVmLXR5cGU+PGNv
bnRyaWJ1dG9ycz48YXV0aG9ycz48YXV0aG9yPkh1bGxleSwgUC4gQS48L2F1dGhvcj48L2F1dGhv
cnM+PC9jb250cmlidXRvcnM+PHRpdGxlcz48dGl0bGU+UmVzdWx0cyBvZiB0aGUgcmVzZWFyY2gg
Y3J1aXNlcyBvZiBGUlYgJnF1b3Q7V2FsdGhlciBIZXJ3aWcmcXVvdDsgdG8gU291dGggQW1lcmlj
YS4gNTguIEZhbWlseSBNeWN0b3BoaWRhZSAoT3N0ZWljaHRoeWVzLCBNeWN0b3BoaWZvcm1lcyku
PC90aXRsZT48c2Vjb25kYXJ5LXRpdGxlPkFyY2hpdiBmdXIgRmlzY2hlcmVpd2lzc2Vuc2NoYWZ0
PC9zZWNvbmRhcnktdGl0bGU+PGFsdC10aXRsZT5BcmNoLiBGaXNjaGVyZWl3aXNzPC9hbHQtdGl0
bGU+PC90aXRsZXM+PHBlcmlvZGljYWw+PGZ1bGwtdGl0bGU+QXJjaGl2IGZ1ciBGaXNjaGVyZWl3
aXNzZW5zY2hhZnQ8L2Z1bGwtdGl0bGU+PC9wZXJpb2RpY2FsPjxwYWdlcz4xLTMwMDwvcGFnZXM+
PHZvbHVtZT4zMTwvdm9sdW1lPjxkYXRlcz48eWVhcj4xOTgxPC95ZWFyPjwvZGF0ZXM+PHVybHM+
PC91cmxzPjwvcmVjb3JkPjwvQ2l0ZT48Q2l0ZT48QXV0aG9yPk1jR2lubmlzPC9BdXRob3I+PFll
YXI+MTk4MjwvWWVhcj48UmVjTnVtPjY0MDwvUmVjTnVtPjxyZWNvcmQ+PHJlYy1udW1iZXI+NjQw
PC9yZWMtbnVtYmVyPjxmb3JlaWduLWtleXM+PGtleSBhcHA9IkVOIiBkYi1pZD0iZWF6ZHpkdmVq
YXN0ZXNlOXRwYXY1ZGQ4cmZwNXZzc3Q5ZHBzIj42NDA8L2tleT48L2ZvcmVpZ24ta2V5cz48cmVm
LXR5cGUgbmFtZT0iQm9vayI+NjwvcmVmLXR5cGU+PGNvbnRyaWJ1dG9ycz48YXV0aG9ycz48YXV0
aG9yPk1jR2lubmlzLCBSLkYuPC9hdXRob3I+PC9hdXRob3JzPjwvY29udHJpYnV0b3JzPjx0aXRs
ZXM+PHRpdGxlPjxzdHlsZSBmYWNlPSJub3JtYWwiIGZvbnQ9ImRlZmF1bHQiIHNpemU9IjEwMCUi
PkJpb2dlb2dyYXBoeSBvZiBsYW50ZXJuZmlzaGVzIChNeWN0b3BoaWRhZSkgc291dGggb2YgMzAg
PC9zdHlsZT48c3R5bGUgZmFjZT0ic3VwZXJzY3JpcHQiIGZvbnQ9ImRlZmF1bHQiIHNpemU9IjEw
MCUiPm88L3N0eWxlPjxzdHlsZSBmYWNlPSJub3JtYWwiIGZvbnQ9ImRlZmF1bHQiIHNpemU9IjEw
MCUiPlM8L3N0eWxlPjwvdGl0bGU+PC90aXRsZXM+PHBhZ2VzPjg1PC9wYWdlcz48ZGF0ZXM+PHll
YXI+MTk4MjwveWVhcj48L2RhdGVzPjxwdWItbG9jYXRpb24+V2FzaGluZ3RvbiBEQzwvcHViLWxv
Y2F0aW9uPjxwdWJsaXNoZXI+QW1lcmNpYW4gR2VvcGh5c2ljYWwgVW5pb248L3B1Ymxpc2hlcj48
dXJscz48L3VybHM+PC9yZWNvcmQ+PC9DaXRlPjxDaXRlPjxBdXRob3I+WmFzZWwmYXBvcztzbGl5
PC9BdXRob3I+PFllYXI+MTk4NTwvWWVhcj48UmVjTnVtPjYxMTwvUmVjTnVtPjxyZWNvcmQ+PHJl
Yy1udW1iZXI+NjExPC9yZWMtbnVtYmVyPjxmb3JlaWduLWtleXM+PGtleSBhcHA9IkVOIiBkYi1p
ZD0iZWF6ZHpkdmVqYXN0ZXNlOXRwYXY1ZGQ4cmZwNXZzc3Q5ZHBzIj42MTE8L2tleT48L2ZvcmVp
Z24ta2V5cz48cmVmLXR5cGUgbmFtZT0iSm91cm5hbCBBcnRpY2xlIj4xNzwvcmVmLXR5cGU+PGNv
bnRyaWJ1dG9ycz48YXV0aG9ycz48YXV0aG9yPlphc2VsJmFwb3M7c2xpeSwgVi5TLjwvYXV0aG9y
PjxhdXRob3I+S3VkcmluLCBCLkQuPC9hdXRob3I+PGF1dGhvcj5Qb2xldGF5ZXYsIFYuQS48L2F1
dGhvcj48YXV0aG9yPkNoZWNoZW5pbiwgUy4gQ2guPC9hdXRob3I+PC9hdXRob3JzPjwvY29udHJp
YnV0b3JzPjx0aXRsZXM+PHRpdGxlPjxzdHlsZSBmYWNlPSJub3JtYWwiIGZvbnQ9ImRlZmF1bHQi
IHNpemU9IjEwMCUiPlNvbWUgZmVhdHVyZXMgb2YgdGhlIGJpb2xvZ3kgb2YgPC9zdHlsZT48c3R5
bGUgZmFjZT0iaXRhbGljIiBmb250PSJkZWZhdWx0IiBzaXplPSIxMDAlIj5FbGVjdHJvbmEgY2Fy
bHNiZXJnaTwvc3R5bGU+PHN0eWxlIGZhY2U9Im5vcm1hbCIgZm9udD0iZGVmYXVsdCIgc2l6ZT0i
MTAwJSI+IChUYW5pbmcpIChNeWN0b3BoaWRhZSkgaW4gdGhlIEF0bGFudGljIHNlY3RvciBvZiB0
aGUgQW50YXJjdGljPC9zdHlsZT48L3RpdGxlPjxzZWNvbmRhcnktdGl0bGU+Sm91cm5hbCBvZiBJ
Y2h0aHlvbG9neTwvc2Vjb25kYXJ5LXRpdGxlPjxhbHQtdGl0bGU+Si4gSWNodGh5b2wuPC9hbHQt
dGl0bGU+PC90aXRsZXM+PHBlcmlvZGljYWw+PGZ1bGwtdGl0bGU+Sm91cm5hbCBvZiBJY2h0aHlv
bG9neTwvZnVsbC10aXRsZT48L3BlcmlvZGljYWw+PHBhZ2VzPjE2My0xNjY8L3BhZ2VzPjx2b2x1
bWU+MjU8L3ZvbHVtZT48bnVtYmVyPjI8L251bWJlcj48ZGF0ZXM+PHllYXI+MTk4NTwveWVhcj48
L2RhdGVzPjx1cmxzPjwvdXJscz48L3JlY29yZD48L0NpdGU+PENpdGU+PEF1dGhvcj5FZnJlbWVu
a288L0F1dGhvcj48WWVhcj4xOTg2PC9ZZWFyPjxSZWNOdW0+NjY0PC9SZWNOdW0+PHJlY29yZD48
cmVjLW51bWJlcj42NjQ8L3JlYy1udW1iZXI+PGZvcmVpZ24ta2V5cz48a2V5IGFwcD0iRU4iIGRi
LWlkPSJlYXpkemR2ZWphc3Rlc2U5dHBhdjVkZDhyZnA1dnNzdDlkcHMiPjY2NDwva2V5PjwvZm9y
ZWlnbi1rZXlzPjxyZWYtdHlwZSBuYW1lPSJKb3VybmFsIEFydGljbGUiPjE3PC9yZWYtdHlwZT48
Y29udHJpYnV0b3JzPjxhdXRob3JzPjxhdXRob3I+RWZyZW1lbmtvLCBWLiBOLjwvYXV0aG9yPjwv
YXV0aG9ycz48L2NvbnRyaWJ1dG9ycz48dGl0bGVzPjx0aXRsZT5EaXN0cmlidXRpb24gb2YgZWdn
cyBhbmQgbGFydmFlIG9mIE15Y3RvcGhpZGFlIGluIHRoZSBzb3V0aGVybiBBdGxhbnRpYzwvdGl0
bGU+PHNlY29uZGFyeS10aXRsZT5Kb3VybmFsIG9mIEljaHRoeW9sb2d5PC9zZWNvbmRhcnktdGl0
bGU+PGFsdC10aXRsZT5KLiBJY2h0aHlvbC48L2FsdC10aXRsZT48L3RpdGxlcz48cGVyaW9kaWNh
bD48ZnVsbC10aXRsZT5Kb3VybmFsIG9mIEljaHRoeW9sb2d5PC9mdWxsLXRpdGxlPjwvcGVyaW9k
aWNhbD48cGFnZXM+MTQxLTE0NzwvcGFnZXM+PHZvbHVtZT4yNjwvdm9sdW1lPjxkYXRlcz48eWVh
cj4xOTg2PC95ZWFyPjwvZGF0ZXM+PHVybHM+PC91cmxzPjwvcmVjb3JkPjwvQ2l0ZT48L0VuZE5v
dGU+AG==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(Hulley 1981; McGinnis 1982; Zasel'sliy et al. 1985; Efremenko 1986; Collins et al. 2008)</w:t>
      </w:r>
      <w:r w:rsidR="00515415">
        <w:rPr>
          <w:rFonts w:ascii="Times New Roman" w:hAnsi="Times New Roman"/>
          <w:sz w:val="24"/>
          <w:szCs w:val="24"/>
        </w:rPr>
        <w:fldChar w:fldCharType="end"/>
      </w:r>
      <w:r>
        <w:rPr>
          <w:rFonts w:ascii="Times New Roman" w:hAnsi="Times New Roman"/>
          <w:sz w:val="24"/>
          <w:szCs w:val="24"/>
        </w:rPr>
        <w:t xml:space="preserve">.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sz w:val="24"/>
          <w:szCs w:val="24"/>
        </w:rPr>
        <w:t xml:space="preserve">The diet of </w:t>
      </w:r>
      <w:r>
        <w:rPr>
          <w:rFonts w:ascii="Times New Roman" w:hAnsi="Times New Roman"/>
          <w:i/>
          <w:sz w:val="24"/>
          <w:szCs w:val="24"/>
        </w:rPr>
        <w:t xml:space="preserve">G. fraseri </w:t>
      </w:r>
      <w:r>
        <w:rPr>
          <w:rFonts w:ascii="Times New Roman" w:hAnsi="Times New Roman"/>
          <w:sz w:val="24"/>
          <w:szCs w:val="24"/>
        </w:rPr>
        <w:t xml:space="preserve">was dominated by copepods and the species predated mostly </w:t>
      </w:r>
      <w:r>
        <w:rPr>
          <w:rFonts w:ascii="Times New Roman" w:hAnsi="Times New Roman"/>
          <w:i/>
          <w:sz w:val="24"/>
          <w:szCs w:val="24"/>
        </w:rPr>
        <w:t xml:space="preserve">Metridia </w:t>
      </w:r>
      <w:r>
        <w:rPr>
          <w:rFonts w:ascii="Times New Roman" w:hAnsi="Times New Roman"/>
          <w:sz w:val="24"/>
          <w:szCs w:val="24"/>
        </w:rPr>
        <w:t xml:space="preserve">spp., </w:t>
      </w:r>
      <w:r>
        <w:rPr>
          <w:rFonts w:ascii="Times New Roman" w:hAnsi="Times New Roman"/>
          <w:i/>
          <w:sz w:val="24"/>
          <w:szCs w:val="24"/>
        </w:rPr>
        <w:t>R. gigas</w:t>
      </w:r>
      <w:r>
        <w:rPr>
          <w:rFonts w:ascii="Times New Roman" w:hAnsi="Times New Roman"/>
          <w:sz w:val="24"/>
          <w:szCs w:val="24"/>
        </w:rPr>
        <w:t xml:space="preserve"> and </w:t>
      </w:r>
      <w:r>
        <w:rPr>
          <w:rFonts w:ascii="Times New Roman" w:hAnsi="Times New Roman"/>
          <w:i/>
          <w:sz w:val="24"/>
          <w:szCs w:val="24"/>
        </w:rPr>
        <w:t>P. robusta</w:t>
      </w:r>
      <w:r>
        <w:rPr>
          <w:rFonts w:ascii="Times New Roman" w:hAnsi="Times New Roman"/>
          <w:sz w:val="24"/>
          <w:szCs w:val="24"/>
        </w:rPr>
        <w:t xml:space="preserve">. </w:t>
      </w:r>
      <w:r>
        <w:rPr>
          <w:rFonts w:ascii="Times New Roman" w:hAnsi="Times New Roman"/>
          <w:i/>
          <w:sz w:val="24"/>
          <w:szCs w:val="24"/>
        </w:rPr>
        <w:t>Thysanoessa</w:t>
      </w:r>
      <w:r>
        <w:rPr>
          <w:rFonts w:ascii="Times New Roman" w:hAnsi="Times New Roman"/>
          <w:sz w:val="24"/>
          <w:szCs w:val="24"/>
        </w:rPr>
        <w:t xml:space="preserve"> spp. and </w:t>
      </w:r>
      <w:r>
        <w:rPr>
          <w:rFonts w:ascii="Times New Roman" w:hAnsi="Times New Roman"/>
          <w:i/>
          <w:sz w:val="24"/>
          <w:szCs w:val="24"/>
        </w:rPr>
        <w:t xml:space="preserve">T. gaudichaudii </w:t>
      </w:r>
      <w:r>
        <w:rPr>
          <w:rFonts w:ascii="Times New Roman" w:hAnsi="Times New Roman"/>
          <w:sz w:val="24"/>
          <w:szCs w:val="24"/>
        </w:rPr>
        <w:t xml:space="preserve">were also predated, but </w:t>
      </w:r>
      <w:r>
        <w:rPr>
          <w:rFonts w:ascii="Times New Roman" w:hAnsi="Times New Roman"/>
          <w:i/>
          <w:sz w:val="24"/>
          <w:szCs w:val="24"/>
        </w:rPr>
        <w:t xml:space="preserve">E. superba </w:t>
      </w:r>
      <w:r>
        <w:rPr>
          <w:rFonts w:ascii="Times New Roman" w:hAnsi="Times New Roman"/>
          <w:sz w:val="24"/>
          <w:szCs w:val="24"/>
        </w:rPr>
        <w:t xml:space="preserve">was notably absent from the diet. Few studies have focussed on the diet of </w:t>
      </w:r>
      <w:r>
        <w:rPr>
          <w:rFonts w:ascii="Times New Roman" w:hAnsi="Times New Roman"/>
          <w:i/>
          <w:sz w:val="24"/>
          <w:szCs w:val="24"/>
        </w:rPr>
        <w:t>G. fraseri</w:t>
      </w:r>
      <w:r>
        <w:rPr>
          <w:rFonts w:ascii="Times New Roman" w:hAnsi="Times New Roman"/>
          <w:sz w:val="24"/>
          <w:szCs w:val="24"/>
        </w:rPr>
        <w:t xml:space="preserve"> in the Southern Ocean and the data available prior to our investigation were limited to relatively small sample sizes (&lt;53 stomachs) </w:t>
      </w:r>
      <w:r w:rsidRPr="003F52FF">
        <w:rPr>
          <w:rFonts w:ascii="Times New Roman" w:hAnsi="Times New Roman"/>
          <w:sz w:val="24"/>
          <w:szCs w:val="24"/>
        </w:rPr>
        <w:t>making</w:t>
      </w:r>
      <w:r>
        <w:rPr>
          <w:rFonts w:ascii="Times New Roman" w:hAnsi="Times New Roman"/>
          <w:sz w:val="24"/>
          <w:szCs w:val="24"/>
        </w:rPr>
        <w:t xml:space="preserve"> it difficult to substantiate the species main dietary components </w:t>
      </w:r>
      <w:r w:rsidR="00515415">
        <w:rPr>
          <w:rFonts w:ascii="Times New Roman" w:hAnsi="Times New Roman"/>
          <w:sz w:val="24"/>
          <w:szCs w:val="24"/>
        </w:rPr>
        <w:fldChar w:fldCharType="begin">
          <w:fldData xml:space="preserve">PEVuZE5vdGU+PENpdGU+PEF1dGhvcj5TaHJlZXZlPC9BdXRob3I+PFllYXI+MjAwOTwvWWVhcj48
UmVjTnVtPjU3ODwvUmVjTnVtPjxyZWNvcmQ+PHJlYy1udW1iZXI+NTc4PC9yZWMtbnVtYmVyPjxm
b3JlaWduLWtleXM+PGtleSBhcHA9IkVOIiBkYi1pZD0iZWF6ZHpkdmVqYXN0ZXNlOXRwYXY1ZGQ4
cmZwNXZzc3Q5ZHBzIj41Nzg8L2tleT48L2ZvcmVpZ24ta2V5cz48cmVmLXR5cGUgbmFtZT0iSm91
cm5hbCBBcnRpY2xlIj4xNzwvcmVmLXR5cGU+PGNvbnRyaWJ1dG9ycz48YXV0aG9ycz48YXV0aG9y
PlNocmVldmUsIFIuIFMuPC9hdXRob3I+PGF1dGhvcj5Db2xsaW5zLCBNLiBBLjwvYXV0aG9yPjxh
dXRob3I+VGFybGluZywgRy4gQS48L2F1dGhvcj48YXV0aG9yPk1haW4sIEMuIEUuPC9hdXRob3I+
PGF1dGhvcj5XYXJkLCBQLjwvYXV0aG9yPjxhdXRob3I+Sm9obnN0b24sIE4uIE0uPC9hdXRob3I+
PC9hdXRob3JzPjwvY29udHJpYnV0b3JzPjx0aXRsZXM+PHRpdGxlPkZlZWRpbmcgZWNvbG9neSBv
ZiBteWN0b3BoaWQgZmlzaGVzIGluIHRoZSBub3J0aGVybiBTY290aWEgU2VhPC90aXRsZT48c2Vj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dWxsLXRpdGxlPjwvcGVyaW9kaWNhbD48cGFnZXM+MjIxLTIzNjwvcGFnZXM+PHZvbHVtZT4zODY8
L3ZvbHVtZT48ZGF0ZXM+PHllYXI+MjAwOTwveWVhcj48cHViLWRhdGVzPjxkYXRlPjIwMDk8L2Rh
dGU+PC9wdWItZGF0ZXM+PC9kYXRlcz48aXNibj4wMTcxLTg2MzA8L2lzYm4+PGFjY2Vzc2lvbi1u
dW0+V09TOjAwMDI2ODU1MjUwMDAxODwvYWNjZXNzaW9uLW51bT48dXJscz48cmVsYXRlZC11cmxz
Pjx1cmw+Jmx0O0dvIHRvIElTSSZndDs6Ly9XT1M6MDAwMjY4NTUyNTAwMDE4PC91cmw+PC9yZWxh
dGVkLXVybHM+PC91cmxzPjxlbGVjdHJvbmljLXJlc291cmNlLW51bT4xMC4zMzU0L21lcHMwODA2
NDwvZWxlY3Ryb25pYy1yZXNvdXJjZS1udW0+PC9yZWNvcmQ+PC9DaXRlPjxDaXRlPjxBdXRob3I+
R2Fza2V0dDwvQXV0aG9yPjxZZWFyPjIwMDE8L1llYXI+PFJlY051bT42Nzc8L1JlY051bT48cmVj
b3JkPjxyZWMtbnVtYmVyPjY3NzwvcmVjLW51bWJlcj48Zm9yZWlnbi1rZXlzPjxrZXkgYXBwPSJF
TiIgZGItaWQ9ImVhemR6ZHZlamFzdGVzZTl0cGF2NWRkOHJmcDV2c3N0OWRwcyI+Njc3PC9rZXk+
PC9mb3JlaWduLWtleXM+PHJlZi10eXBlIG5hbWU9IkpvdXJuYWwgQXJ0aWNsZSI+MTc8L3JlZi10
eXBlPjxjb250cmlidXRvcnM+PGF1dGhvcnM+PGF1dGhvcj5HYXNrZXR0LCBBLiBDLjwvYXV0aG9y
PjxhdXRob3I+QnVsbWFuLCBDLjwvYXV0aG9yPjxhdXRob3I+SGUsIFguPC9hdXRob3I+PGF1dGhv
cj5Hb2xkc3dvcnRoeSwgUy4gRC48L2F1dGhvcj48L2F1dGhvcnM+PC9jb250cmlidXRvcnM+PHRp
dGxlcz48dGl0bGU+RGlldCBjb21wb3NpdGlvbiBhbmQgZ3VpbGQgc3RydWN0dXJlIG9mIG1lc29w
ZWxhZ2ljIGFuZCBiYXRoeXBlbGFnaWMgZmlzaGVzIG5lYXIgTWFjcXVhcmllIElzbGFuZCwgQXVz
dHJhbGlhPC90aXRsZT48c2Vjb25kYXJ5LXRpdGxlPk5ldyBaZWFsYW5kIEpvdXJuYWwgb2YgTWFy
aW5lIGFuZCBGcmVzaHdhdGVyIFJlc2VhcmNoPC9zZWNvbmRhcnktdGl0bGU+PGFsdC10aXRsZT5O
ZXcuIFplYWwuIEouIE1hci4gRnJlc2g8L2FsdC10aXRsZT48L3RpdGxlcz48cGVyaW9kaWNhbD48
ZnVsbC10aXRsZT5OZXcgWmVhbGFuZCBKb3VybmFsIG9mIE1hcmluZSBhbmQgRnJlc2h3YXRlciBS
ZXNlYXJjaDwvZnVsbC10aXRsZT48L3BlcmlvZGljYWw+PHBhZ2VzPjQ2OS00NzY8L3BhZ2VzPjx2
b2x1bWU+MzU8L3ZvbHVtZT48bnVtYmVyPjM8L251bWJlcj48ZGF0ZXM+PHllYXI+MjAwMTwveWVh
cj48cHViLWRhdGVzPjxkYXRlPlNlcDwvZGF0ZT48L3B1Yi1kYXRlcz48L2RhdGVzPjxpc2JuPjAw
MjgtODMzMDwvaXNibj48YWNjZXNzaW9uLW51bT5XT1M6MDAwMTcyMjk4NzAwMDA1PC9hY2Nlc3Np
b24tbnVtPjx1cmxzPjxyZWxhdGVkLXVybHM+PHVybD4mbHQ7R28gdG8gSVNJJmd0OzovL1dPUzow
MDAxNzIyOTg3MDAwMDU8L3VybD48L3JlbGF0ZWQtdXJscz48L3VybHM+PC9yZWNvcmQ+PC9DaXRl
PjwvRW5kTm90ZT5=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PEVuZE5vdGU+PENpdGU+PEF1dGhvcj5TaHJlZXZlPC9BdXRob3I+PFllYXI+MjAwOTwvWWVhcj48
UmVjTnVtPjU3ODwvUmVjTnVtPjxyZWNvcmQ+PHJlYy1udW1iZXI+NTc4PC9yZWMtbnVtYmVyPjxm
b3JlaWduLWtleXM+PGtleSBhcHA9IkVOIiBkYi1pZD0iZWF6ZHpkdmVqYXN0ZXNlOXRwYXY1ZGQ4
cmZwNXZzc3Q5ZHBzIj41Nzg8L2tleT48L2ZvcmVpZ24ta2V5cz48cmVmLXR5cGUgbmFtZT0iSm91
cm5hbCBBcnRpY2xlIj4xNzwvcmVmLXR5cGU+PGNvbnRyaWJ1dG9ycz48YXV0aG9ycz48YXV0aG9y
PlNocmVldmUsIFIuIFMuPC9hdXRob3I+PGF1dGhvcj5Db2xsaW5zLCBNLiBBLjwvYXV0aG9yPjxh
dXRob3I+VGFybGluZywgRy4gQS48L2F1dGhvcj48YXV0aG9yPk1haW4sIEMuIEUuPC9hdXRob3I+
PGF1dGhvcj5XYXJkLCBQLjwvYXV0aG9yPjxhdXRob3I+Sm9obnN0b24sIE4uIE0uPC9hdXRob3I+
PC9hdXRob3JzPjwvY29udHJpYnV0b3JzPjx0aXRsZXM+PHRpdGxlPkZlZWRpbmcgZWNvbG9neSBv
ZiBteWN0b3BoaWQgZmlzaGVzIGluIHRoZSBub3J0aGVybiBTY290aWEgU2VhPC90aXRsZT48c2Vj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dWxsLXRpdGxlPjwvcGVyaW9kaWNhbD48cGFnZXM+MjIxLTIzNjwvcGFnZXM+PHZvbHVtZT4zODY8
L3ZvbHVtZT48ZGF0ZXM+PHllYXI+MjAwOTwveWVhcj48cHViLWRhdGVzPjxkYXRlPjIwMDk8L2Rh
dGU+PC9wdWItZGF0ZXM+PC9kYXRlcz48aXNibj4wMTcxLTg2MzA8L2lzYm4+PGFjY2Vzc2lvbi1u
dW0+V09TOjAwMDI2ODU1MjUwMDAxODwvYWNjZXNzaW9uLW51bT48dXJscz48cmVsYXRlZC11cmxz
Pjx1cmw+Jmx0O0dvIHRvIElTSSZndDs6Ly9XT1M6MDAwMjY4NTUyNTAwMDE4PC91cmw+PC9yZWxh
dGVkLXVybHM+PC91cmxzPjxlbGVjdHJvbmljLXJlc291cmNlLW51bT4xMC4zMzU0L21lcHMwODA2
NDwvZWxlY3Ryb25pYy1yZXNvdXJjZS1udW0+PC9yZWNvcmQ+PC9DaXRlPjxDaXRlPjxBdXRob3I+
R2Fza2V0dDwvQXV0aG9yPjxZZWFyPjIwMDE8L1llYXI+PFJlY051bT42Nzc8L1JlY051bT48cmVj
b3JkPjxyZWMtbnVtYmVyPjY3NzwvcmVjLW51bWJlcj48Zm9yZWlnbi1rZXlzPjxrZXkgYXBwPSJF
TiIgZGItaWQ9ImVhemR6ZHZlamFzdGVzZTl0cGF2NWRkOHJmcDV2c3N0OWRwcyI+Njc3PC9rZXk+
PC9mb3JlaWduLWtleXM+PHJlZi10eXBlIG5hbWU9IkpvdXJuYWwgQXJ0aWNsZSI+MTc8L3JlZi10
eXBlPjxjb250cmlidXRvcnM+PGF1dGhvcnM+PGF1dGhvcj5HYXNrZXR0LCBBLiBDLjwvYXV0aG9y
PjxhdXRob3I+QnVsbWFuLCBDLjwvYXV0aG9yPjxhdXRob3I+SGUsIFguPC9hdXRob3I+PGF1dGhv
cj5Hb2xkc3dvcnRoeSwgUy4gRC48L2F1dGhvcj48L2F1dGhvcnM+PC9jb250cmlidXRvcnM+PHRp
dGxlcz48dGl0bGU+RGlldCBjb21wb3NpdGlvbiBhbmQgZ3VpbGQgc3RydWN0dXJlIG9mIG1lc29w
ZWxhZ2ljIGFuZCBiYXRoeXBlbGFnaWMgZmlzaGVzIG5lYXIgTWFjcXVhcmllIElzbGFuZCwgQXVz
dHJhbGlhPC90aXRsZT48c2Vjb25kYXJ5LXRpdGxlPk5ldyBaZWFsYW5kIEpvdXJuYWwgb2YgTWFy
aW5lIGFuZCBGcmVzaHdhdGVyIFJlc2VhcmNoPC9zZWNvbmRhcnktdGl0bGU+PGFsdC10aXRsZT5O
ZXcuIFplYWwuIEouIE1hci4gRnJlc2g8L2FsdC10aXRsZT48L3RpdGxlcz48cGVyaW9kaWNhbD48
ZnVsbC10aXRsZT5OZXcgWmVhbGFuZCBKb3VybmFsIG9mIE1hcmluZSBhbmQgRnJlc2h3YXRlciBS
ZXNlYXJjaDwvZnVsbC10aXRsZT48L3BlcmlvZGljYWw+PHBhZ2VzPjQ2OS00NzY8L3BhZ2VzPjx2
b2x1bWU+MzU8L3ZvbHVtZT48bnVtYmVyPjM8L251bWJlcj48ZGF0ZXM+PHllYXI+MjAwMTwveWVh
cj48cHViLWRhdGVzPjxkYXRlPlNlcDwvZGF0ZT48L3B1Yi1kYXRlcz48L2RhdGVzPjxpc2JuPjAw
MjgtODMzMDwvaXNibj48YWNjZXNzaW9uLW51bT5XT1M6MDAwMTcyMjk4NzAwMDA1PC9hY2Nlc3Np
b24tbnVtPjx1cmxzPjxyZWxhdGVkLXVybHM+PHVybD4mbHQ7R28gdG8gSVNJJmd0OzovL1dPUzow
MDAxNzIyOTg3MDAwMDU8L3VybD48L3JlbGF0ZWQtdXJscz48L3VybHM+PC9yZWNvcmQ+PC9DaXRl
PjwvRW5kTm90ZT5=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(Gaskett et al. 2001; Shreeve et al. 2009)</w:t>
      </w:r>
      <w:r w:rsidR="00515415">
        <w:rPr>
          <w:rFonts w:ascii="Times New Roman" w:hAnsi="Times New Roman"/>
          <w:sz w:val="24"/>
          <w:szCs w:val="24"/>
        </w:rPr>
        <w:fldChar w:fldCharType="end"/>
      </w:r>
      <w:r>
        <w:rPr>
          <w:rFonts w:ascii="Times New Roman" w:hAnsi="Times New Roman"/>
          <w:sz w:val="24"/>
          <w:szCs w:val="24"/>
        </w:rPr>
        <w:t xml:space="preserve">. Our data are, however, consistent with those available from the northern Scotia Sea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&lt;EndNote&gt;&lt;Cite&gt;&lt;Author&gt;Shreeve&lt;/Author&gt;&lt;Year&gt;2009&lt;/Year&gt;&lt;RecNum&gt;578&lt;/RecNum&gt;&lt;record&gt;&lt;rec-number&gt;578&lt;/rec-number&gt;&lt;foreign-keys&gt;&lt;key app="EN" db-id="eazdzdvejastese9tpav5dd8rfp5vsst9dps"&gt;578&lt;/key&gt;&lt;/foreign-keys&gt;&lt;ref-type name="Journal Article"&gt;17&lt;/ref-type&gt;&lt;contributors&gt;&lt;authors&gt;&lt;author&gt;Shreeve, R. S.&lt;/author&gt;&lt;author&gt;Collins, M. A.&lt;/author&gt;&lt;author&gt;Tarling, G. A.&lt;/author&gt;&lt;author&gt;Main, C. E.&lt;/author&gt;&lt;author&gt;Ward, P.&lt;/author&gt;&lt;author&gt;Johnston, N. M.&lt;/author&gt;&lt;/authors&gt;&lt;/contributors&gt;&lt;titles&gt;&lt;title&gt;Feeding ecology of myctophid fishes in the northern Scotia Sea&lt;/title&gt;&lt;secondary-title&gt;Marine Ecology Progress Series&lt;/secondary-title&gt;&lt;alt-title&gt;Mar. Ecol. Prog. Ser.&lt;/alt-title&gt;&lt;/titles&gt;&lt;periodical&gt;&lt;full-title&gt;Marine Ecology Progress Series&lt;/full-title&gt;&lt;/periodical&gt;&lt;pages&gt;221-236&lt;/pages&gt;&lt;volume&gt;386&lt;/volume&gt;&lt;dates&gt;&lt;year&gt;2009&lt;/year&gt;&lt;pub-dates&gt;&lt;date&gt;2009&lt;/date&gt;&lt;/pub-dates&gt;&lt;/dates&gt;&lt;isbn&gt;0171-8630&lt;/isbn&gt;&lt;accession-num&gt;WOS:000268552500018&lt;/accession-num&gt;&lt;urls&gt;&lt;related-urls&gt;&lt;url&gt;&amp;lt;Go to ISI&amp;gt;://WOS:000268552500018&lt;/url&gt;&lt;/related-urls&gt;&lt;/urls&gt;&lt;electronic-resource-num&gt;10.3354/meps08064&lt;/electronic-resource-num&gt;&lt;/record&gt;&lt;/Cite&gt;&lt;/EndNote&gt;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(Shreeve et al. 2009)</w:t>
      </w:r>
      <w:r w:rsidR="00515415">
        <w:rPr>
          <w:rFonts w:ascii="Times New Roman" w:hAnsi="Times New Roman"/>
          <w:sz w:val="24"/>
          <w:szCs w:val="24"/>
        </w:rPr>
        <w:fldChar w:fldCharType="end"/>
      </w:r>
      <w:r>
        <w:rPr>
          <w:rFonts w:ascii="Times New Roman" w:hAnsi="Times New Roman"/>
          <w:sz w:val="24"/>
          <w:szCs w:val="24"/>
        </w:rPr>
        <w:t xml:space="preserve">. Regional, seasonal and ontogenetic variations in </w:t>
      </w:r>
      <w:r>
        <w:rPr>
          <w:rFonts w:ascii="Times New Roman" w:hAnsi="Times New Roman"/>
          <w:i/>
          <w:sz w:val="24"/>
          <w:szCs w:val="24"/>
        </w:rPr>
        <w:t xml:space="preserve">G. fraseri </w:t>
      </w:r>
      <w:r>
        <w:rPr>
          <w:rFonts w:ascii="Times New Roman" w:hAnsi="Times New Roman"/>
          <w:sz w:val="24"/>
          <w:szCs w:val="24"/>
        </w:rPr>
        <w:t xml:space="preserve">diet were apparent during the study, as the species took more </w:t>
      </w:r>
      <w:r>
        <w:rPr>
          <w:rFonts w:ascii="Times New Roman" w:hAnsi="Times New Roman"/>
          <w:i/>
          <w:sz w:val="24"/>
          <w:szCs w:val="24"/>
        </w:rPr>
        <w:t xml:space="preserve">Metridia </w:t>
      </w:r>
      <w:r>
        <w:rPr>
          <w:rFonts w:ascii="Times New Roman" w:hAnsi="Times New Roman"/>
          <w:sz w:val="24"/>
          <w:szCs w:val="24"/>
        </w:rPr>
        <w:t xml:space="preserve">spp. in the GB than at the PF. This trend corresponded broadly with an increase in abundance of these copepods in the GB region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&lt;EndNote&gt;&lt;Cite&gt;&lt;Author&gt;Ward&lt;/Author&gt;&lt;Year&gt;2012&lt;/Year&gt;&lt;RecNum&gt;650&lt;/RecNum&gt;&lt;record&gt;&lt;rec-number&gt;650&lt;/rec-number&gt;&lt;foreign-keys&gt;&lt;key app="EN" db-id="eazdzdvejastese9tpav5dd8rfp5vsst9dps"&gt;650&lt;/key&gt;&lt;/foreign-keys&gt;&lt;ref-type name="Journal Article"&gt;17&lt;/ref-type&gt;&lt;contributors&gt;&lt;authors&gt;&lt;author&gt;Ward, Peter&lt;/author&gt;&lt;author&gt;Atkinson, Angus&lt;/author&gt;&lt;author&gt;Tarling, Geraint&lt;/author&gt;&lt;/authors&gt;&lt;/contributors&gt;&lt;titles&gt;&lt;title&gt;Mesozooplankton community structure and variability in the Scotia Sea: A seasonal comparison&lt;/title&gt;&lt;secondary-title&gt;Deep-Sea Research Part II-Topical Studies in Oceanography&lt;/secondary-title&gt;&lt;alt-title&gt;Deep-Sea Res. Part II&lt;/alt-title&gt;&lt;/titles&gt;&lt;periodical&gt;&lt;full-title&gt;Deep-Sea Research Part Ii-Topical Studies in Oceanography&lt;/full-title&gt;&lt;/periodical&gt;&lt;pages&gt;78-92&lt;/pages&gt;&lt;volume&gt;59&lt;/volume&gt;&lt;dates&gt;&lt;year&gt;2012&lt;/year&gt;&lt;pub-dates&gt;&lt;date&gt;Jan&lt;/date&gt;&lt;/pub-dates&gt;&lt;/dates&gt;&lt;isbn&gt;0967-0645&lt;/isbn&gt;&lt;accession-num&gt;WOS:000300810700008&lt;/accession-num&gt;&lt;urls&gt;&lt;related-urls&gt;&lt;url&gt;&amp;lt;Go to ISI&amp;gt;://WOS:000300810700008&lt;/url&gt;&lt;/related-urls&gt;&lt;/urls&gt;&lt;electronic-resource-num&gt;10.1016/j.dsr2.2011.07.004&lt;/electronic-resource-num&gt;&lt;/record&gt;&lt;/Cite&gt;&lt;/EndNote&gt;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(Ward et al. 2012)</w:t>
      </w:r>
      <w:r w:rsidR="00515415">
        <w:rPr>
          <w:rFonts w:ascii="Times New Roman" w:hAnsi="Times New Roman"/>
          <w:sz w:val="24"/>
          <w:szCs w:val="24"/>
        </w:rPr>
        <w:fldChar w:fldCharType="end"/>
      </w:r>
      <w:r>
        <w:rPr>
          <w:rFonts w:ascii="Times New Roman" w:hAnsi="Times New Roman"/>
          <w:sz w:val="24"/>
          <w:szCs w:val="24"/>
        </w:rPr>
        <w:t xml:space="preserve">. Other copepods, such as </w:t>
      </w:r>
      <w:r>
        <w:rPr>
          <w:rFonts w:ascii="Times New Roman" w:hAnsi="Times New Roman"/>
          <w:i/>
          <w:sz w:val="24"/>
          <w:szCs w:val="24"/>
        </w:rPr>
        <w:t xml:space="preserve">C. simillimus </w:t>
      </w:r>
      <w:r>
        <w:rPr>
          <w:rFonts w:ascii="Times New Roman" w:hAnsi="Times New Roman"/>
          <w:sz w:val="24"/>
          <w:szCs w:val="24"/>
        </w:rPr>
        <w:t xml:space="preserve">and </w:t>
      </w:r>
      <w:r>
        <w:rPr>
          <w:rFonts w:ascii="Times New Roman" w:hAnsi="Times New Roman"/>
          <w:i/>
          <w:sz w:val="24"/>
          <w:szCs w:val="24"/>
        </w:rPr>
        <w:t>Paraeuchaeta</w:t>
      </w:r>
      <w:r>
        <w:rPr>
          <w:rFonts w:ascii="Times New Roman" w:hAnsi="Times New Roman"/>
          <w:sz w:val="24"/>
          <w:szCs w:val="24"/>
        </w:rPr>
        <w:t xml:space="preserve"> spp., occurred more in the diet at the PF, which also corresponded to their increased abundance in the region compared to the GB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&lt;EndNote&gt;&lt;Cite&gt;&lt;Author&gt;Ward&lt;/Author&gt;&lt;Year&gt;2012&lt;/Year&gt;&lt;RecNum&gt;650&lt;/RecNum&gt;&lt;record&gt;&lt;rec-number&gt;650&lt;/rec-number&gt;&lt;foreign-keys&gt;&lt;key app="EN" db-id="eazdzdvejastese9tpav5dd8rfp5vsst9dps"&gt;650&lt;/key&gt;&lt;/foreign-keys&gt;&lt;ref-type name="Journal Article"&gt;17&lt;/ref-type&gt;&lt;contributors&gt;&lt;authors&gt;&lt;author&gt;Ward, Peter&lt;/author&gt;&lt;author&gt;Atkinson, Angus&lt;/author&gt;&lt;author&gt;Tarling, Geraint&lt;/author&gt;&lt;/authors&gt;&lt;/contributors&gt;&lt;titles&gt;&lt;title&gt;Mesozooplankton community structure and variability in the Scotia Sea: A seasonal comparison&lt;/title&gt;&lt;secondary-title&gt;Deep-Sea Research Part II-Topical Studies in Oceanography&lt;/secondary-title&gt;&lt;alt-title&gt;Deep-Sea Res. Part II&lt;/alt-title&gt;&lt;/titles&gt;&lt;periodical&gt;&lt;full-title&gt;Deep-Sea Research Part Ii-Topical Studies in Oceanography&lt;/full-title&gt;&lt;/periodical&gt;&lt;pages&gt;78-92&lt;/pages&gt;&lt;volume&gt;59&lt;/volume&gt;&lt;dates&gt;&lt;year&gt;2012&lt;/year&gt;&lt;pub-dates&gt;&lt;date&gt;Jan&lt;/date&gt;&lt;/pub-dates&gt;&lt;/dates&gt;&lt;isbn&gt;0967-0645&lt;/isbn&gt;&lt;accession-num&gt;WOS:000300810700008&lt;/accession-num&gt;&lt;urls&gt;&lt;related-urls&gt;&lt;url&gt;&amp;lt;Go to ISI&amp;gt;://WOS:000300810700008&lt;/url&gt;&lt;/related-urls&gt;&lt;/urls&gt;&lt;electronic-resource-num&gt;10.1016/j.dsr2.2011.07.004&lt;/electronic-resource-num&gt;&lt;/record&gt;&lt;/Cite&gt;&lt;/EndNote&gt;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(Ward et al. 2012)</w:t>
      </w:r>
      <w:r w:rsidR="00515415">
        <w:rPr>
          <w:rFonts w:ascii="Times New Roman" w:hAnsi="Times New Roman"/>
          <w:sz w:val="24"/>
          <w:szCs w:val="24"/>
        </w:rPr>
        <w:fldChar w:fldCharType="end"/>
      </w:r>
      <w:r>
        <w:rPr>
          <w:rFonts w:ascii="Times New Roman" w:hAnsi="Times New Roman"/>
          <w:sz w:val="24"/>
          <w:szCs w:val="24"/>
        </w:rPr>
        <w:t xml:space="preserve">.  However, </w:t>
      </w:r>
      <w:r>
        <w:rPr>
          <w:rFonts w:ascii="Times New Roman" w:hAnsi="Times New Roman"/>
          <w:i/>
          <w:sz w:val="24"/>
          <w:szCs w:val="24"/>
        </w:rPr>
        <w:t xml:space="preserve">Thysanoessa </w:t>
      </w:r>
      <w:r>
        <w:rPr>
          <w:rFonts w:ascii="Times New Roman" w:hAnsi="Times New Roman"/>
          <w:sz w:val="24"/>
          <w:szCs w:val="24"/>
        </w:rPr>
        <w:t xml:space="preserve">spp. abundance was similar between the two stations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&lt;EndNote&gt;&lt;Cite&gt;&lt;Author&gt;Saunders&lt;/Author&gt;&lt;Year&gt;2014&lt;/Year&gt;&lt;RecNum&gt;731&lt;/RecNum&gt;&lt;record&gt;&lt;rec-number&gt;731&lt;/rec-number&gt;&lt;foreign-keys&gt;&lt;key app="EN" db-id="eazdzdvejastese9tpav5dd8rfp5vsst9dps"&gt;731&lt;/key&gt;&lt;/foreign-keys&gt;&lt;ref-type name="Journal Article"&gt;17&lt;/ref-type&gt;&lt;contributors&gt;&lt;authors&gt;&lt;author&gt;Saunders, R. A.&lt;/author&gt;&lt;author&gt;Collins, M. A.&lt;/author&gt;&lt;author&gt;Foster, E.&lt;/author&gt;&lt;author&gt;Shreeve, R. S.&lt;/author&gt;&lt;author&gt;Stowasser, G.&lt;/author&gt;&lt;author&gt;Ward, P.&lt;/author&gt;&lt;author&gt;Tarling, G. A.&lt;/author&gt;&lt;/authors&gt;&lt;/contributors&gt;&lt;titles&gt;&lt;title&gt;&lt;style face="normal" font="default" size="100%"&gt;The trophodynamics of Southern Ocean &lt;/style&gt;&lt;style face="italic" font="default" size="100%"&gt;Electrona &lt;/style&gt;&lt;style face="normal" font="default" size="100%"&gt;(Myctophidae) in the Scotia Sea&lt;/style&gt;&lt;/title&gt;&lt;secondary-title&gt;Polar Biology&lt;/secondary-title&gt;&lt;alt-title&gt;Pol. Biol.&lt;/alt-title&gt;&lt;/titles&gt;&lt;periodical&gt;&lt;full-title&gt;Polar Biology&lt;/full-title&gt;&lt;abbr-1&gt;Polar Biol.&lt;/abbr-1&gt;&lt;/periodical&gt;&lt;pages&gt;789-807&lt;/pages&gt;&lt;volume&gt;37&lt;/volume&gt;&lt;dates&gt;&lt;year&gt;2014&lt;/year&gt;&lt;/dates&gt;&lt;urls&gt;&lt;/urls&gt;&lt;electronic-resource-num&gt;10.1007/s00300-014-1480-3&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(Saunders et al. 2014)</w:t>
      </w:r>
      <w:r w:rsidR="00515415">
        <w:rPr>
          <w:rFonts w:ascii="Times New Roman" w:hAnsi="Times New Roman"/>
          <w:sz w:val="24"/>
          <w:szCs w:val="24"/>
        </w:rPr>
        <w:fldChar w:fldCharType="end"/>
      </w:r>
      <w:r>
        <w:rPr>
          <w:rFonts w:ascii="Times New Roman" w:hAnsi="Times New Roman"/>
          <w:sz w:val="24"/>
          <w:szCs w:val="24"/>
        </w:rPr>
        <w:t xml:space="preserve">, suggesting that </w:t>
      </w:r>
      <w:r>
        <w:rPr>
          <w:rFonts w:ascii="Times New Roman" w:hAnsi="Times New Roman"/>
          <w:i/>
          <w:sz w:val="24"/>
          <w:szCs w:val="24"/>
        </w:rPr>
        <w:t xml:space="preserve">G. fraseri </w:t>
      </w:r>
      <w:r>
        <w:rPr>
          <w:rFonts w:ascii="Times New Roman" w:hAnsi="Times New Roman"/>
          <w:sz w:val="24"/>
          <w:szCs w:val="24"/>
        </w:rPr>
        <w:t xml:space="preserve">may actively target these euphausiids more when </w:t>
      </w:r>
      <w:r>
        <w:rPr>
          <w:rFonts w:ascii="Times New Roman" w:hAnsi="Times New Roman"/>
          <w:i/>
          <w:sz w:val="24"/>
          <w:szCs w:val="24"/>
        </w:rPr>
        <w:t>Metridia</w:t>
      </w:r>
      <w:r>
        <w:rPr>
          <w:rFonts w:ascii="Times New Roman" w:hAnsi="Times New Roman"/>
          <w:sz w:val="24"/>
          <w:szCs w:val="24"/>
        </w:rPr>
        <w:t xml:space="preserve"> copepods are less readily available in the water column. Seasonal changes in diet did not match seasonal changes in prey abundance in the region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&lt;EndNote&gt;&lt;Cite&gt;&lt;Author&gt;Ward&lt;/Author&gt;&lt;Year&gt;2012&lt;/Year&gt;&lt;RecNum&gt;650&lt;/RecNum&gt;&lt;record&gt;&lt;rec-number&gt;650&lt;/rec-number&gt;&lt;foreign-keys&gt;&lt;key app="EN" db-id="eazdzdvejastese9tpav5dd8rfp5vsst9dps"&gt;650&lt;/key&gt;&lt;/foreign-keys&gt;&lt;ref-type name="Journal Article"&gt;17&lt;/ref-type&gt;&lt;contributors&gt;&lt;authors&gt;&lt;author&gt;Ward, Peter&lt;/author&gt;&lt;author&gt;Atkinson, Angus&lt;/author&gt;&lt;author&gt;Tarling, Geraint&lt;/author&gt;&lt;/authors&gt;&lt;/contributors&gt;&lt;titles&gt;&lt;title&gt;Mesozooplankton community structure and variability in the Scotia Sea: A seasonal comparison&lt;/title&gt;&lt;secondary-title&gt;Deep-Sea Research Part II-Topical Studies in Oceanography&lt;/secondary-title&gt;&lt;alt-title&gt;Deep-Sea Res. Part II&lt;/alt-title&gt;&lt;/titles&gt;&lt;periodical&gt;&lt;full-title&gt;Deep-Sea Research Part Ii-Topical Studies in Oceanography&lt;/full-title&gt;&lt;/periodical&gt;&lt;pages&gt;78-92&lt;/pages&gt;&lt;volume&gt;59&lt;/volume&gt;&lt;dates&gt;&lt;year&gt;2012&lt;/year&gt;&lt;pub-dates&gt;&lt;date&gt;Jan&lt;/date&gt;&lt;/pub-dates&gt;&lt;/dates&gt;&lt;isbn&gt;0967-0645&lt;/isbn&gt;&lt;accession-num&gt;WOS:000300810700008&lt;/accession-num&gt;&lt;urls&gt;&lt;related-urls&gt;&lt;url&gt;&amp;lt;Go to ISI&amp;gt;://WOS:000300810700008&lt;/url&gt;&lt;/related-urls&gt;&lt;/urls&gt;&lt;electronic-resource-num&gt;10.1016/j.dsr2.2011.07.004&lt;/electronic-resource-num&gt;&lt;/record&gt;&lt;/Cite&gt;&lt;/EndNote&gt;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(Ward et al. 2012)</w:t>
      </w:r>
      <w:r w:rsidR="00515415">
        <w:rPr>
          <w:rFonts w:ascii="Times New Roman" w:hAnsi="Times New Roman"/>
          <w:sz w:val="24"/>
          <w:szCs w:val="24"/>
        </w:rPr>
        <w:fldChar w:fldCharType="end"/>
      </w:r>
      <w:r>
        <w:rPr>
          <w:rFonts w:ascii="Times New Roman" w:hAnsi="Times New Roman"/>
          <w:sz w:val="24"/>
          <w:szCs w:val="24"/>
        </w:rPr>
        <w:t xml:space="preserve">, indicating that temporal variations in diet might not just be related to temporal variations in prey abundance. Only the largest specimens took </w:t>
      </w:r>
      <w:r>
        <w:rPr>
          <w:rFonts w:ascii="Times New Roman" w:hAnsi="Times New Roman"/>
          <w:i/>
          <w:sz w:val="24"/>
          <w:szCs w:val="24"/>
        </w:rPr>
        <w:t>T. gaudichaudii</w:t>
      </w:r>
      <w:r>
        <w:rPr>
          <w:rFonts w:ascii="Times New Roman" w:hAnsi="Times New Roman"/>
          <w:sz w:val="24"/>
          <w:szCs w:val="24"/>
        </w:rPr>
        <w:t xml:space="preserve"> and the smallest specimens did not predate the relatively large sized copepod </w:t>
      </w:r>
      <w:r>
        <w:rPr>
          <w:rFonts w:ascii="Times New Roman" w:hAnsi="Times New Roman"/>
          <w:i/>
          <w:sz w:val="24"/>
          <w:szCs w:val="24"/>
        </w:rPr>
        <w:t xml:space="preserve">R. gigas </w:t>
      </w:r>
      <w:r w:rsidR="00515415" w:rsidRPr="00577DB7">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&lt;EndNote&gt;&lt;Cite&gt;&lt;Author&gt;Boltovskoy&lt;/Author&gt;&lt;Year&gt;1999&lt;/Year&gt;&lt;RecNum&gt;733&lt;/RecNum&gt;&lt;record&gt;&lt;rec-number&gt;733&lt;/rec-number&gt;&lt;foreign-keys&gt;&lt;key app="EN" db-id="eazdzdvejastese9tpav5dd8rfp5vsst9dps"&gt;733&lt;/key&gt;&lt;/foreign-keys&gt;&lt;ref-type name="Book"&gt;6&lt;/ref-type&gt;&lt;contributors&gt;&lt;authors&gt;&lt;author&gt;Boltovskoy, D.&lt;/author&gt;&lt;/authors&gt;&lt;/contributors&gt;&lt;titles&gt;&lt;title&gt;South Atlantic zooplankton&lt;/title&gt;&lt;/titles&gt;&lt;dates&gt;&lt;year&gt;1999&lt;/year&gt;&lt;/dates&gt;&lt;pub-location&gt;Leiden&lt;/pub-location&gt;&lt;publisher&gt;Backhuys Publishers&lt;/publisher&gt;&lt;urls&gt;&lt;/urls&gt;&lt;/record&gt;&lt;/Cite&gt;&lt;/EndNote&gt;</w:instrText>
      </w:r>
      <w:r w:rsidR="00515415" w:rsidRPr="00577DB7">
        <w:rPr>
          <w:rFonts w:ascii="Times New Roman" w:hAnsi="Times New Roman"/>
          <w:sz w:val="24"/>
          <w:szCs w:val="24"/>
        </w:rPr>
        <w:fldChar w:fldCharType="separate"/>
      </w:r>
      <w:r w:rsidRPr="00577DB7">
        <w:rPr>
          <w:rFonts w:ascii="Times New Roman" w:hAnsi="Times New Roman"/>
          <w:noProof/>
          <w:sz w:val="24"/>
          <w:szCs w:val="24"/>
        </w:rPr>
        <w:t>(Boltovskoy 1999)</w:t>
      </w:r>
      <w:r w:rsidR="00515415" w:rsidRPr="00577DB7">
        <w:rPr>
          <w:rFonts w:ascii="Times New Roman" w:hAnsi="Times New Roman"/>
          <w:sz w:val="24"/>
          <w:szCs w:val="24"/>
        </w:rPr>
        <w:fldChar w:fldCharType="end"/>
      </w:r>
      <w:r w:rsidRPr="00577DB7">
        <w:rPr>
          <w:rFonts w:ascii="Times New Roman" w:hAnsi="Times New Roman"/>
          <w:sz w:val="24"/>
          <w:szCs w:val="24"/>
        </w:rPr>
        <w:t>,</w:t>
      </w:r>
      <w:r>
        <w:rPr>
          <w:rFonts w:ascii="Times New Roman" w:hAnsi="Times New Roman"/>
          <w:sz w:val="24"/>
          <w:szCs w:val="24"/>
        </w:rPr>
        <w:t xml:space="preserve"> suggesting size-related predation for this myctophid species similar to that discussed for </w:t>
      </w:r>
      <w:r>
        <w:rPr>
          <w:rFonts w:ascii="Times New Roman" w:hAnsi="Times New Roman"/>
          <w:i/>
          <w:sz w:val="24"/>
          <w:szCs w:val="24"/>
        </w:rPr>
        <w:t>G. braueri</w:t>
      </w:r>
      <w:r>
        <w:rPr>
          <w:rFonts w:ascii="Times New Roman" w:hAnsi="Times New Roman"/>
          <w:sz w:val="24"/>
          <w:szCs w:val="24"/>
        </w:rPr>
        <w:t xml:space="preserve">.. </w:t>
      </w:r>
    </w:p>
    <w:p w:rsidR="008506B5" w:rsidRDefault="008506B5" w:rsidP="008506B5">
      <w:pPr>
        <w:spacing w:line="360" w:lineRule="auto"/>
        <w:rPr>
          <w:rFonts w:ascii="Times New Roman" w:hAnsi="Times New Roman"/>
          <w:sz w:val="24"/>
          <w:szCs w:val="24"/>
        </w:rPr>
      </w:pPr>
    </w:p>
    <w:p w:rsidR="008506B5" w:rsidRPr="00C6785B" w:rsidRDefault="008506B5" w:rsidP="008506B5">
      <w:pPr>
        <w:spacing w:line="360" w:lineRule="auto"/>
        <w:rPr>
          <w:rFonts w:ascii="Times New Roman" w:hAnsi="Times New Roman"/>
          <w:sz w:val="24"/>
          <w:szCs w:val="24"/>
        </w:rPr>
      </w:pPr>
      <w:r>
        <w:rPr>
          <w:rFonts w:ascii="Times New Roman" w:hAnsi="Times New Roman"/>
          <w:i/>
          <w:sz w:val="24"/>
          <w:szCs w:val="24"/>
        </w:rPr>
        <w:t>Gymnoscopelus nicholsi</w:t>
      </w: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 xml:space="preserve">G. nicholsi </w:t>
      </w:r>
      <w:r>
        <w:rPr>
          <w:rFonts w:ascii="Times New Roman" w:hAnsi="Times New Roman"/>
          <w:sz w:val="24"/>
          <w:szCs w:val="24"/>
        </w:rPr>
        <w:t xml:space="preserve">occurred in low abundance at most stations throughout the Scotia Sea, with the greatest concentrations of biomass generally occurring in regions south of the SACCF. </w:t>
      </w:r>
      <w:r>
        <w:rPr>
          <w:rFonts w:ascii="Times New Roman" w:hAnsi="Times New Roman"/>
          <w:i/>
          <w:sz w:val="24"/>
          <w:szCs w:val="24"/>
        </w:rPr>
        <w:t xml:space="preserve">G. </w:t>
      </w:r>
      <w:r>
        <w:rPr>
          <w:rFonts w:ascii="Times New Roman" w:hAnsi="Times New Roman"/>
          <w:i/>
          <w:sz w:val="24"/>
          <w:szCs w:val="24"/>
        </w:rPr>
        <w:lastRenderedPageBreak/>
        <w:t xml:space="preserve">nicholsi </w:t>
      </w:r>
      <w:r>
        <w:rPr>
          <w:rFonts w:ascii="Times New Roman" w:hAnsi="Times New Roman"/>
          <w:sz w:val="24"/>
          <w:szCs w:val="24"/>
        </w:rPr>
        <w:t xml:space="preserve">is considered a broadly Antarctic species and has a circumpolar distribution that extends from the Antarctic continent to the STF at around 40 °S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&lt;EndNote&gt;&lt;Cite&gt;&lt;Author&gt;Hulley&lt;/Author&gt;&lt;Year&gt;1981&lt;/Year&gt;&lt;RecNum&gt;658&lt;/RecNum&gt;&lt;record&gt;&lt;rec-number&gt;658&lt;/rec-number&gt;&lt;foreign-keys&gt;&lt;key app="EN" db-id="eazdzdvejastese9tpav5dd8rfp5vsst9dps"&gt;658&lt;/key&gt;&lt;/foreign-keys&gt;&lt;ref-type name="Journal Article"&gt;17&lt;/ref-type&gt;&lt;contributors&gt;&lt;authors&gt;&lt;author&gt;Hulley, P. A.&lt;/author&gt;&lt;/authors&gt;&lt;/contributors&gt;&lt;titles&gt;&lt;title&gt;Results of the research cruises of FRV &amp;quot;Walther Herwig&amp;quot; to South America. 58. Family Myctophidae (Osteichthyes, Myctophiformes).&lt;/title&gt;&lt;secondary-title&gt;Archiv fur Fischereiwissenschaft&lt;/secondary-title&gt;&lt;alt-title&gt;Arch. Fischereiwiss&lt;/alt-title&gt;&lt;/titles&gt;&lt;periodical&gt;&lt;full-title&gt;Archiv fur Fischereiwissenschaft&lt;/full-title&gt;&lt;/periodical&gt;&lt;pages&gt;1-300&lt;/pages&gt;&lt;volume&gt;31&lt;/volume&gt;&lt;dates&gt;&lt;year&gt;1981&lt;/year&gt;&lt;/dates&gt;&lt;urls&gt;&lt;/urls&gt;&lt;/record&gt;&lt;/Cite&gt;&lt;Cite&gt;&lt;Author&gt;McGinnis&lt;/Author&gt;&lt;Year&gt;1982&lt;/Year&gt;&lt;RecNum&gt;640&lt;/RecNum&gt;&lt;record&gt;&lt;rec-number&gt;640&lt;/rec-number&gt;&lt;foreign-keys&gt;&lt;key app="EN" db-id="eazdzdvejastese9tpav5dd8rfp5vsst9dps"&gt;640&lt;/key&gt;&lt;/foreign-keys&gt;&lt;ref-type name="Book"&gt;6&lt;/ref-type&gt;&lt;contributors&gt;&lt;authors&gt;&lt;author&gt;McGinnis, R.F.&lt;/author&gt;&lt;/authors&gt;&lt;/contributors&gt;&lt;titles&gt;&lt;title&gt;&lt;style face="normal" font="default" size="100%"&gt;Biogeography of lanternfishes (Myctophidae) south of 30 &lt;/style&gt;&lt;style face="superscript" font="default" size="100%"&gt;o&lt;/style&gt;&lt;style face="normal" font="default" size="100%"&gt;S&lt;/style&gt;&lt;/title&gt;&lt;/titles&gt;&lt;pages&gt;85&lt;/pages&gt;&lt;dates&gt;&lt;year&gt;1982&lt;/year&gt;&lt;/dates&gt;&lt;pub-location&gt;Washington DC&lt;/pub-location&gt;&lt;publisher&gt;Amercian Geophysical Union&lt;/publisher&gt;&lt;urls&gt;&lt;/urls&gt;&lt;/record&gt;&lt;/Cite&gt;&lt;/EndNote&gt;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(Hulley 1981; McGinnis 1982)</w:t>
      </w:r>
      <w:r w:rsidR="00515415">
        <w:rPr>
          <w:rFonts w:ascii="Times New Roman" w:hAnsi="Times New Roman"/>
          <w:sz w:val="24"/>
          <w:szCs w:val="24"/>
        </w:rPr>
        <w:fldChar w:fldCharType="end"/>
      </w:r>
      <w:r>
        <w:rPr>
          <w:rFonts w:ascii="Times New Roman" w:hAnsi="Times New Roman"/>
          <w:sz w:val="24"/>
          <w:szCs w:val="24"/>
        </w:rPr>
        <w:t xml:space="preserve">. In the Scotia Sea region, the species has been reported to occur mostly around the APF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&lt;EndNote&gt;&lt;Cite&gt;&lt;Author&gt;Hulley&lt;/Author&gt;&lt;Year&gt;1981&lt;/Year&gt;&lt;RecNum&gt;658&lt;/RecNum&gt;&lt;record&gt;&lt;rec-number&gt;658&lt;/rec-number&gt;&lt;foreign-keys&gt;&lt;key app="EN" db-id="eazdzdvejastese9tpav5dd8rfp5vsst9dps"&gt;658&lt;/key&gt;&lt;/foreign-keys&gt;&lt;ref-type name="Journal Article"&gt;17&lt;/ref-type&gt;&lt;contributors&gt;&lt;authors&gt;&lt;author&gt;Hulley, P. A.&lt;/author&gt;&lt;/authors&gt;&lt;/contributors&gt;&lt;titles&gt;&lt;title&gt;Results of the research cruises of FRV &amp;quot;Walther Herwig&amp;quot; to South America. 58. Family Myctophidae (Osteichthyes, Myctophiformes).&lt;/title&gt;&lt;secondary-title&gt;Archiv fur Fischereiwissenschaft&lt;/secondary-title&gt;&lt;alt-title&gt;Arch. Fischereiwiss&lt;/alt-title&gt;&lt;/titles&gt;&lt;periodical&gt;&lt;full-title&gt;Archiv fur Fischereiwissenschaft&lt;/full-title&gt;&lt;/periodical&gt;&lt;pages&gt;1-300&lt;/pages&gt;&lt;volume&gt;31&lt;/volume&gt;&lt;dates&gt;&lt;year&gt;1981&lt;/year&gt;&lt;/dates&gt;&lt;urls&gt;&lt;/urls&gt;&lt;/record&gt;&lt;/Cite&gt;&lt;Cite&gt;&lt;Author&gt;McGinnis&lt;/Author&gt;&lt;Year&gt;1982&lt;/Year&gt;&lt;RecNum&gt;640&lt;/RecNum&gt;&lt;record&gt;&lt;rec-number&gt;640&lt;/rec-number&gt;&lt;foreign-keys&gt;&lt;key app="EN" db-id="eazdzdvejastese9tpav5dd8rfp5vsst9dps"&gt;640&lt;/key&gt;&lt;/foreign-keys&gt;&lt;ref-type name="Book"&gt;6&lt;/ref-type&gt;&lt;contributors&gt;&lt;authors&gt;&lt;author&gt;McGinnis, R.F.&lt;/author&gt;&lt;/authors&gt;&lt;/contributors&gt;&lt;titles&gt;&lt;title&gt;&lt;style face="normal" font="default" size="100%"&gt;Biogeography of lanternfishes (Myctophidae) south of 30 &lt;/style&gt;&lt;style face="superscript" font="default" size="100%"&gt;o&lt;/style&gt;&lt;style face="normal" font="default" size="100%"&gt;S&lt;/style&gt;&lt;/title&gt;&lt;/titles&gt;&lt;pages&gt;85&lt;/pages&gt;&lt;dates&gt;&lt;year&gt;1982&lt;/year&gt;&lt;/dates&gt;&lt;pub-location&gt;Washington DC&lt;/pub-location&gt;&lt;publisher&gt;Amercian Geophysical Union&lt;/publisher&gt;&lt;urls&gt;&lt;/urls&gt;&lt;/record&gt;&lt;/Cite&gt;&lt;/EndNote&gt;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(Hulley 1981; McGinnis 1982)</w:t>
      </w:r>
      <w:r w:rsidR="00515415">
        <w:rPr>
          <w:rFonts w:ascii="Times New Roman" w:hAnsi="Times New Roman"/>
          <w:sz w:val="24"/>
          <w:szCs w:val="24"/>
        </w:rPr>
        <w:fldChar w:fldCharType="end"/>
      </w:r>
      <w:r>
        <w:rPr>
          <w:rFonts w:ascii="Times New Roman" w:hAnsi="Times New Roman"/>
          <w:sz w:val="24"/>
          <w:szCs w:val="24"/>
        </w:rPr>
        <w:t xml:space="preserve">, but it is also common around South Georgia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&lt;EndNote&gt;&lt;Cite&gt;&lt;Author&gt;Collins&lt;/Author&gt;&lt;Year&gt;2008&lt;/Year&gt;&lt;RecNum&gt;579&lt;/RecNum&gt;&lt;record&gt;&lt;rec-number&gt;579&lt;/rec-number&gt;&lt;foreign-keys&gt;&lt;key app="EN" db-id="eazdzdvejastese9tpav5dd8rfp5vsst9dps"&gt;579&lt;/key&gt;&lt;/foreign-keys&gt;&lt;ref-type name="Journal Article"&gt;17&lt;/ref-type&gt;&lt;contributors&gt;&lt;authors&gt;&lt;author&gt;Collins, Martin A.&lt;/author&gt;&lt;author&gt;Xavier, Jose C.&lt;/author&gt;&lt;author&gt;Johnston, Nadine M.&lt;/author&gt;&lt;author&gt;North, Anthony W.&lt;/author&gt;&lt;author&gt;Enderlein, Peter&lt;/author&gt;&lt;author&gt;Tarling, Geraint A.&lt;/author&gt;&lt;author&gt;Waluda, Claire M.&lt;/author&gt;&lt;author&gt;Hawker, Elizabeth J.&lt;/author&gt;&lt;author&gt;Cunningham, Nathan J.&lt;/author&gt;&lt;/authors&gt;&lt;/contributors&gt;&lt;titles&gt;&lt;title&gt;Patterns in the distribution of myctophid fish in the northern Scotia Sea ecosystem&lt;/title&gt;&lt;secondary-title&gt;Polar Biology&lt;/secondary-title&gt;&lt;alt-title&gt;Polar Biol&lt;/alt-title&gt;&lt;/titles&gt;&lt;periodical&gt;&lt;full-title&gt;Polar Biology&lt;/full-title&gt;&lt;abbr-1&gt;Polar Biol.&lt;/abbr-1&gt;&lt;/periodical&gt;&lt;pages&gt;837-851&lt;/pages&gt;&lt;volume&gt;31&lt;/volume&gt;&lt;number&gt;7&lt;/number&gt;&lt;dates&gt;&lt;year&gt;2008&lt;/year&gt;&lt;pub-dates&gt;&lt;date&gt;Jun&lt;/date&gt;&lt;/pub-dates&gt;&lt;/dates&gt;&lt;isbn&gt;0722-4060&lt;/isbn&gt;&lt;accession-num&gt;WOS:000256011100007&lt;/accession-num&gt;&lt;urls&gt;&lt;related-urls&gt;&lt;url&gt;&amp;lt;Go to ISI&amp;gt;://WOS:000256011100007&lt;/url&gt;&lt;/related-urls&gt;&lt;/urls&gt;&lt;electronic-resource-num&gt;10.1007/s00300-008-0423-2&lt;/electronic-resource-num&gt;&lt;/record&gt;&lt;/Cite&gt;&lt;/EndNote&gt;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(Collins et al. 2008)</w:t>
      </w:r>
      <w:r w:rsidR="00515415">
        <w:rPr>
          <w:rFonts w:ascii="Times New Roman" w:hAnsi="Times New Roman"/>
          <w:sz w:val="24"/>
          <w:szCs w:val="24"/>
        </w:rPr>
        <w:fldChar w:fldCharType="end"/>
      </w:r>
      <w:r>
        <w:rPr>
          <w:rFonts w:ascii="Times New Roman" w:hAnsi="Times New Roman"/>
          <w:sz w:val="24"/>
          <w:szCs w:val="24"/>
        </w:rPr>
        <w:t xml:space="preserve">, the South Shetland Islands </w:t>
      </w:r>
      <w:r w:rsidR="00515415">
        <w:rPr>
          <w:rFonts w:ascii="Times New Roman" w:hAnsi="Times New Roman"/>
          <w:sz w:val="24"/>
          <w:szCs w:val="24"/>
        </w:rPr>
        <w:fldChar w:fldCharType="begin">
          <w:fldData xml:space="preserve">PEVuZE5vdGU+PENpdGU+PEF1dGhvcj5MdWJpbW92YTwvQXV0aG9yPjxZZWFyPjE5ODc8L1llYXI+
PFJlY051bT42NDE8L1JlY051bT48cmVjb3JkPjxyZWMtbnVtYmVyPjY0MTwvcmVjLW51bWJlcj48
Zm9yZWlnbi1rZXlzPjxrZXkgYXBwPSJFTiIgZGItaWQ9ImVhemR6ZHZlamFzdGVzZTl0cGF2NWRk
OHJmcDV2c3N0OWRwcyI+NjQxPC9rZXk+PC9mb3JlaWduLWtleXM+PHJlZi10eXBlIG5hbWU9IkJv
b2siPjY8L3JlZi10eXBlPjxjb250cmlidXRvcnM+PGF1dGhvcnM+PGF1dGhvcj5MdWJpbW92YSwg
VC48L2F1dGhvcj48YXV0aG9yPlNodXN0LCBLLjwvYXV0aG9yPjxhdXRob3I+UG9wa292LCBWLjwv
YXV0aG9yPjwvYXV0aG9ycz48L2NvbnRyaWJ1dG9ycz48dGl0bGVzPjx0aXRsZT5TcGVjaWZpYyBm
ZWF0dXJlcyBpbiB0aGUgZWNvbG9neSBvZiBTb3V0aGVybiBPY2VhbiBtZXNvcGVsYWdpYyBmaXNo
IG9mIHRoZSBmYW1pbHkgTXljdG9waGlkYWU8L3RpdGxlPjxzZWNvbmRhcnktdGl0bGU+QmlvbG9n
aWNhbCByZXNvdXJjZXMgb2YgdGhlIEFyY3RpYyBhbmQgQW50YXJjdGljPC9zZWNvbmRhcnktdGl0
bGU+PC90aXRsZXM+PHNlY3Rpb24+MzIwLTMzNzwvc2VjdGlvbj48ZGF0ZXM+PHllYXI+MTk4Nzwv
eWVhcj48L2RhdGVzPjxwdWItbG9jYXRpb24+TW9zY293PC9wdWItbG9jYXRpb24+PHB1Ymxpc2hl
cj5OYXVrYSBQcmVzczwvcHVibGlzaGVyPjx1cmxzPjwvdXJscz48L3JlY29yZD48L0NpdGU+PENp
dGU+PEF1dGhvcj5QdXNjaDwvQXV0aG9yPjxZZWFyPjIwMDQ8L1llYXI+PFJlY051bT41OTA8L1Jl
Y051bT48cmVjb3JkPjxyZWMtbnVtYmVyPjU5MDwvcmVjLW51bWJlcj48Zm9yZWlnbi1rZXlzPjxr
ZXkgYXBwPSJFTiIgZGItaWQ9ImVhemR6ZHZlamFzdGVzZTl0cGF2NWRkOHJmcDV2c3N0OWRwcyI+
NTkwPC9rZXk+PC9mb3JlaWduLWtleXM+PHJlZi10eXBlIG5hbWU9IkpvdXJuYWwgQXJ0aWNsZSI+
MTc8L3JlZi10eXBlPjxjb250cmlidXRvcnM+PGF1dGhvcnM+PGF1dGhvcj5QdXNjaCwgQy48L2F1
dGhvcj48YXV0aG9yPkh1bGxleSwgUC4gQS48L2F1dGhvcj48YXV0aG9yPktvY2ssIEsuIEguPC9h
dXRob3I+PC9hdXRob3JzPjwvY29udHJpYnV0b3JzPjx0aXRsZXM+PHRpdGxlPkNvbW11bml0eSBz
dHJ1Y3R1cmUgYW5kIGZlZWRpbmcgZWNvbG9neSBvZiBtZXNvcGVsYWdpYyBmaXNoZXMgaW4gdGhl
IHNsb3BlIHdhdGVycyBvZiBLaW5nIEdlb3JnZSBJc2xhbmQgKFNvdXRoIFNoZXRsYW5kIElzbGFu
ZHMsIEFudGFyY3RpY2EpPC90aXRsZT48c2Vjb25kYXJ5LXRpdGxlPkRlZXAtU2VhIFJlc2VhcmNo
IFBhcnQgSS1PY2Vhbm9ncmFwaGljIFJlc2VhcmNoIFBhcGVyczwvc2Vjb25kYXJ5LXRpdGxlPjxh
bHQtdGl0bGU+RGVlcC1TZWEgUmVzLiBQYXJ0IEk8L2FsdC10aXRsZT48L3RpdGxlcz48cGVyaW9k
aWNhbD48ZnVsbC10aXRsZT5EZWVwLVNlYSBSZXNlYXJjaCBQYXJ0IEktT2NlYW5vZ3JhcGhpYyBS
ZXNlYXJjaCBQYXBlcnM8L2Z1bGwtdGl0bGU+PC9wZXJpb2RpY2FsPjxwYWdlcz4xNjg1LTE3MDg8
L3BhZ2VzPjx2b2x1bWU+NTE8L3ZvbHVtZT48bnVtYmVyPjExPC9udW1iZXI+PGRhdGVzPjx5ZWFy
PjIwMDQ8L3llYXI+PHB1Yi1kYXRlcz48ZGF0ZT5Ob3Y8L2RhdGU+PC9wdWItZGF0ZXM+PC9kYXRl
cz48aXNibj4wOTY3LTA2Mzc8L2lzYm4+PGFjY2Vzc2lvbi1udW0+V09TOjAwMDIyNTEyMzEwMDAx
NjwvYWNjZXNzaW9uLW51bT48dXJscz48cmVsYXRlZC11cmxzPjx1cmw+Jmx0O0dvIHRvIElTSSZn
dDs6Ly9XT1M6MDAwMjI1MTIzMTAwMDE2PC91cmw+PC9yZWxhdGVkLXVybHM+PC91cmxzPjxlbGVj
dHJvbmljLXJlc291cmNlLW51bT4xMC4xMDE2L2ouZHNyLjIwMDQuMDYuMDA4PC9lbGVjdHJvbmlj
LXJlc291cmNlLW51bT48L3JlY29yZD48L0NpdGU+PENpdGU+PEF1dGhvcj5MaW5rb3dza2k8L0F1
dGhvcj48WWVhcj4xOTg1PC9ZZWFyPjxSZWNOdW0+Njk3PC9SZWNOdW0+PHJlY29yZD48cmVjLW51
bWJlcj42OTc8L3JlYy1udW1iZXI+PGZvcmVpZ24ta2V5cz48a2V5IGFwcD0iRU4iIGRiLWlkPSJl
YXpkemR2ZWphc3Rlc2U5dHBhdjVkZDhyZnA1dnNzdDlkcHMiPjY5Nzwva2V5PjwvZm9yZWlnbi1r
ZXlzPjxyZWYtdHlwZSBuYW1lPSJKb3VybmFsIEFydGljbGUiPjE3PC9yZWYtdHlwZT48Y29udHJp
YnV0b3JzPjxhdXRob3JzPjxhdXRob3I+TGlua293c2tpLCBULkIuPC9hdXRob3I+PC9hdXRob3Jz
PjwvY29udHJpYnV0b3JzPjx0aXRsZXM+PHRpdGxlPjxzdHlsZSBmYWNlPSJub3JtYWwiIGZvbnQ9
ImRlZmF1bHQiIHNpemU9IjEwMCUiPlBvcHVsYXRpb24gYmlvbG9neSBvZiB0aGUgbXljdG9waGlk
IGZpc2ggPC9zdHlsZT48c3R5bGUgZmFjZT0iaXRhbGljIiBmb250PSJkZWZhdWx0IiBzaXplPSIx
MDAlIj5HeW1ub3Njb3BlbHVzIG5pY2hvbHNpPC9zdHlsZT48c3R5bGUgZmFjZT0ibm9ybWFsIiBm
b250PSJkZWZhdWx0IiBzaXplPSIxMDAlIj4gKEdpbGxiZXIsIDE5MTEpIGZyb20gdGhlIHdlc3Rl
cm4gU291dGggQXRsYW50aWM8L3N0eWxlPjwvdGl0bGU+PHNlY29uZGFyeS10aXRsZT5Kb3VybmFs
IG9mIEZpc2ggQmlvbG9neTwvc2Vjb25kYXJ5LXRpdGxlPjxhbHQtdGl0bGU+Si4gRmlzaCBCaW9s
LjwvYWx0LXRpdGxlPjwvdGl0bGVzPjxwZXJpb2RpY2FsPjxmdWxsLXRpdGxlPkpvdXJuYWwgb2Yg
RmlzaCBCaW9sb2d5PC9mdWxsLXRpdGxlPjwvcGVyaW9kaWNhbD48cGFnZXM+NjgzLTY5ODwvcGFn
ZXM+PHZvbHVtZT4yNzwvdm9sdW1lPjxkYXRlcz48eWVhcj4xOTg1PC95ZWFyPjwvZGF0ZXM+PHVy
bHM+PC91cmxzPjwvcmVjb3JkPjwvQ2l0ZT48L0VuZE5vdGU+AG==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PEVuZE5vdGU+PENpdGU+PEF1dGhvcj5MdWJpbW92YTwvQXV0aG9yPjxZZWFyPjE5ODc8L1llYXI+
PFJlY051bT42NDE8L1JlY051bT48cmVjb3JkPjxyZWMtbnVtYmVyPjY0MTwvcmVjLW51bWJlcj48
Zm9yZWlnbi1rZXlzPjxrZXkgYXBwPSJFTiIgZGItaWQ9ImVhemR6ZHZlamFzdGVzZTl0cGF2NWRk
OHJmcDV2c3N0OWRwcyI+NjQxPC9rZXk+PC9mb3JlaWduLWtleXM+PHJlZi10eXBlIG5hbWU9IkJv
b2siPjY8L3JlZi10eXBlPjxjb250cmlidXRvcnM+PGF1dGhvcnM+PGF1dGhvcj5MdWJpbW92YSwg
VC48L2F1dGhvcj48YXV0aG9yPlNodXN0LCBLLjwvYXV0aG9yPjxhdXRob3I+UG9wa292LCBWLjwv
YXV0aG9yPjwvYXV0aG9ycz48L2NvbnRyaWJ1dG9ycz48dGl0bGVzPjx0aXRsZT5TcGVjaWZpYyBm
ZWF0dXJlcyBpbiB0aGUgZWNvbG9neSBvZiBTb3V0aGVybiBPY2VhbiBtZXNvcGVsYWdpYyBmaXNo
IG9mIHRoZSBmYW1pbHkgTXljdG9waGlkYWU8L3RpdGxlPjxzZWNvbmRhcnktdGl0bGU+QmlvbG9n
aWNhbCByZXNvdXJjZXMgb2YgdGhlIEFyY3RpYyBhbmQgQW50YXJjdGljPC9zZWNvbmRhcnktdGl0
bGU+PC90aXRsZXM+PHNlY3Rpb24+MzIwLTMzNzwvc2VjdGlvbj48ZGF0ZXM+PHllYXI+MTk4Nzwv
eWVhcj48L2RhdGVzPjxwdWItbG9jYXRpb24+TW9zY293PC9wdWItbG9jYXRpb24+PHB1Ymxpc2hl
cj5OYXVrYSBQcmVzczwvcHVibGlzaGVyPjx1cmxzPjwvdXJscz48L3JlY29yZD48L0NpdGU+PENp
dGU+PEF1dGhvcj5QdXNjaDwvQXV0aG9yPjxZZWFyPjIwMDQ8L1llYXI+PFJlY051bT41OTA8L1Jl
Y051bT48cmVjb3JkPjxyZWMtbnVtYmVyPjU5MDwvcmVjLW51bWJlcj48Zm9yZWlnbi1rZXlzPjxr
ZXkgYXBwPSJFTiIgZGItaWQ9ImVhemR6ZHZlamFzdGVzZTl0cGF2NWRkOHJmcDV2c3N0OWRwcyI+
NTkwPC9rZXk+PC9mb3JlaWduLWtleXM+PHJlZi10eXBlIG5hbWU9IkpvdXJuYWwgQXJ0aWNsZSI+
MTc8L3JlZi10eXBlPjxjb250cmlidXRvcnM+PGF1dGhvcnM+PGF1dGhvcj5QdXNjaCwgQy48L2F1
dGhvcj48YXV0aG9yPkh1bGxleSwgUC4gQS48L2F1dGhvcj48YXV0aG9yPktvY2ssIEsuIEguPC9h
dXRob3I+PC9hdXRob3JzPjwvY29udHJpYnV0b3JzPjx0aXRsZXM+PHRpdGxlPkNvbW11bml0eSBz
dHJ1Y3R1cmUgYW5kIGZlZWRpbmcgZWNvbG9neSBvZiBtZXNvcGVsYWdpYyBmaXNoZXMgaW4gdGhl
IHNsb3BlIHdhdGVycyBvZiBLaW5nIEdlb3JnZSBJc2xhbmQgKFNvdXRoIFNoZXRsYW5kIElzbGFu
ZHMsIEFudGFyY3RpY2EpPC90aXRsZT48c2Vjb25kYXJ5LXRpdGxlPkRlZXAtU2VhIFJlc2VhcmNo
IFBhcnQgSS1PY2Vhbm9ncmFwaGljIFJlc2VhcmNoIFBhcGVyczwvc2Vjb25kYXJ5LXRpdGxlPjxh
bHQtdGl0bGU+RGVlcC1TZWEgUmVzLiBQYXJ0IEk8L2FsdC10aXRsZT48L3RpdGxlcz48cGVyaW9k
aWNhbD48ZnVsbC10aXRsZT5EZWVwLVNlYSBSZXNlYXJjaCBQYXJ0IEktT2NlYW5vZ3JhcGhpYyBS
ZXNlYXJjaCBQYXBlcnM8L2Z1bGwtdGl0bGU+PC9wZXJpb2RpY2FsPjxwYWdlcz4xNjg1LTE3MDg8
L3BhZ2VzPjx2b2x1bWU+NTE8L3ZvbHVtZT48bnVtYmVyPjExPC9udW1iZXI+PGRhdGVzPjx5ZWFy
PjIwMDQ8L3llYXI+PHB1Yi1kYXRlcz48ZGF0ZT5Ob3Y8L2RhdGU+PC9wdWItZGF0ZXM+PC9kYXRl
cz48aXNibj4wOTY3LTA2Mzc8L2lzYm4+PGFjY2Vzc2lvbi1udW0+V09TOjAwMDIyNTEyMzEwMDAx
NjwvYWNjZXNzaW9uLW51bT48dXJscz48cmVsYXRlZC11cmxzPjx1cmw+Jmx0O0dvIHRvIElTSSZn
dDs6Ly9XT1M6MDAwMjI1MTIzMTAwMDE2PC91cmw+PC9yZWxhdGVkLXVybHM+PC91cmxzPjxlbGVj
dHJvbmljLXJlc291cmNlLW51bT4xMC4xMDE2L2ouZHNyLjIwMDQuMDYuMDA4PC9lbGVjdHJvbmlj
LXJlc291cmNlLW51bT48L3JlY29yZD48L0NpdGU+PENpdGU+PEF1dGhvcj5MaW5rb3dza2k8L0F1
dGhvcj48WWVhcj4xOTg1PC9ZZWFyPjxSZWNOdW0+Njk3PC9SZWNOdW0+PHJlY29yZD48cmVjLW51
bWJlcj42OTc8L3JlYy1udW1iZXI+PGZvcmVpZ24ta2V5cz48a2V5IGFwcD0iRU4iIGRiLWlkPSJl
YXpkemR2ZWphc3Rlc2U5dHBhdjVkZDhyZnA1dnNzdDlkcHMiPjY5Nzwva2V5PjwvZm9yZWlnbi1r
ZXlzPjxyZWYtdHlwZSBuYW1lPSJKb3VybmFsIEFydGljbGUiPjE3PC9yZWYtdHlwZT48Y29udHJp
YnV0b3JzPjxhdXRob3JzPjxhdXRob3I+TGlua293c2tpLCBULkIuPC9hdXRob3I+PC9hdXRob3Jz
PjwvY29udHJpYnV0b3JzPjx0aXRsZXM+PHRpdGxlPjxzdHlsZSBmYWNlPSJub3JtYWwiIGZvbnQ9
ImRlZmF1bHQiIHNpemU9IjEwMCUiPlBvcHVsYXRpb24gYmlvbG9neSBvZiB0aGUgbXljdG9waGlk
IGZpc2ggPC9zdHlsZT48c3R5bGUgZmFjZT0iaXRhbGljIiBmb250PSJkZWZhdWx0IiBzaXplPSIx
MDAlIj5HeW1ub3Njb3BlbHVzIG5pY2hvbHNpPC9zdHlsZT48c3R5bGUgZmFjZT0ibm9ybWFsIiBm
b250PSJkZWZhdWx0IiBzaXplPSIxMDAlIj4gKEdpbGxiZXIsIDE5MTEpIGZyb20gdGhlIHdlc3Rl
cm4gU291dGggQXRsYW50aWM8L3N0eWxlPjwvdGl0bGU+PHNlY29uZGFyeS10aXRsZT5Kb3VybmFs
IG9mIEZpc2ggQmlvbG9neTwvc2Vjb25kYXJ5LXRpdGxlPjxhbHQtdGl0bGU+Si4gRmlzaCBCaW9s
LjwvYWx0LXRpdGxlPjwvdGl0bGVzPjxwZXJpb2RpY2FsPjxmdWxsLXRpdGxlPkpvdXJuYWwgb2Yg
RmlzaCBCaW9sb2d5PC9mdWxsLXRpdGxlPjwvcGVyaW9kaWNhbD48cGFnZXM+NjgzLTY5ODwvcGFn
ZXM+PHZvbHVtZT4yNzwvdm9sdW1lPjxkYXRlcz48eWVhcj4xOTg1PC95ZWFyPjwvZGF0ZXM+PHVy
bHM+PC91cmxzPjwvcmVjb3JkPjwvQ2l0ZT48L0VuZE5vdGU+AG==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(Linkowski 1985; Lubimova et al. 1987; Pusch et al. 2004)</w:t>
      </w:r>
      <w:r w:rsidR="00515415">
        <w:rPr>
          <w:rFonts w:ascii="Times New Roman" w:hAnsi="Times New Roman"/>
          <w:sz w:val="24"/>
          <w:szCs w:val="24"/>
        </w:rPr>
        <w:fldChar w:fldCharType="end"/>
      </w:r>
      <w:r>
        <w:rPr>
          <w:rFonts w:ascii="Times New Roman" w:hAnsi="Times New Roman"/>
          <w:sz w:val="24"/>
          <w:szCs w:val="24"/>
        </w:rPr>
        <w:t xml:space="preserve"> and the Antarctic Peninsula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&lt;EndNote&gt;&lt;Cite&gt;&lt;Author&gt;Donnelly&lt;/Author&gt;&lt;Year&gt;2008&lt;/Year&gt;&lt;RecNum&gt;735&lt;/RecNum&gt;&lt;record&gt;&lt;rec-number&gt;735&lt;/rec-number&gt;&lt;foreign-keys&gt;&lt;key app="EN" db-id="eazdzdvejastese9tpav5dd8rfp5vsst9dps"&gt;735&lt;/key&gt;&lt;/foreign-keys&gt;&lt;ref-type name="Journal Article"&gt;17&lt;/ref-type&gt;&lt;contributors&gt;&lt;authors&gt;&lt;author&gt;Donnelly, Joseph&lt;/author&gt;&lt;author&gt;Torres, Joseph J.&lt;/author&gt;&lt;/authors&gt;&lt;/contributors&gt;&lt;titles&gt;&lt;title&gt;Pelagic fishes in the Marguerite Bay region of the West Antarctic Peninsula continental shelf&lt;/title&gt;&lt;secondary-title&gt;Deep-Sea Research Part II-Topical Studies in Oceanography&lt;/secondary-title&gt;&lt;alt-title&gt;Deep-Sea Res. Part II&lt;/alt-title&gt;&lt;/titles&gt;&lt;periodical&gt;&lt;full-title&gt;Deep-Sea Research Part Ii-Topical Studies in Oceanography&lt;/full-title&gt;&lt;/periodical&gt;&lt;pages&gt;523-539&lt;/pages&gt;&lt;volume&gt;55&lt;/volume&gt;&lt;number&gt;3-4&lt;/number&gt;&lt;dates&gt;&lt;year&gt;2008&lt;/year&gt;&lt;pub-dates&gt;&lt;date&gt;2008&lt;/date&gt;&lt;/pub-dates&gt;&lt;/dates&gt;&lt;isbn&gt;0967-0645&lt;/isbn&gt;&lt;accession-num&gt;WOS:000255119600019&lt;/accession-num&gt;&lt;urls&gt;&lt;related-urls&gt;&lt;url&gt;&amp;lt;Go to ISI&amp;gt;://WOS:000255119600019&lt;/url&gt;&lt;/related-urls&gt;&lt;/urls&gt;&lt;electronic-resource-num&gt;10.1016/j.dsr2.2007.11.015&lt;/electronic-resource-num&gt;&lt;/record&gt;&lt;/Cite&gt;&lt;/EndNote&gt;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(Donnelly and Torres 2008)</w:t>
      </w:r>
      <w:r w:rsidR="00515415">
        <w:rPr>
          <w:rFonts w:ascii="Times New Roman" w:hAnsi="Times New Roman"/>
          <w:sz w:val="24"/>
          <w:szCs w:val="24"/>
        </w:rPr>
        <w:fldChar w:fldCharType="end"/>
      </w:r>
      <w:r>
        <w:rPr>
          <w:rFonts w:ascii="Times New Roman" w:hAnsi="Times New Roman"/>
          <w:sz w:val="24"/>
          <w:szCs w:val="24"/>
        </w:rPr>
        <w:t xml:space="preserve">, where it comprises a relatively high biomass within the myctophid fish community.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sz w:val="24"/>
          <w:szCs w:val="24"/>
        </w:rPr>
        <w:t xml:space="preserve">Our data showed that </w:t>
      </w:r>
      <w:r>
        <w:rPr>
          <w:rFonts w:ascii="Times New Roman" w:hAnsi="Times New Roman"/>
          <w:i/>
          <w:sz w:val="24"/>
          <w:szCs w:val="24"/>
        </w:rPr>
        <w:t xml:space="preserve">G. nicholsi </w:t>
      </w:r>
      <w:r>
        <w:rPr>
          <w:rFonts w:ascii="Times New Roman" w:hAnsi="Times New Roman"/>
          <w:sz w:val="24"/>
          <w:szCs w:val="24"/>
        </w:rPr>
        <w:t xml:space="preserve">had a life span in excess of four years and the overall population structure of this species was consistent with other observations in the region </w:t>
      </w:r>
      <w:r w:rsidR="00515415">
        <w:rPr>
          <w:rFonts w:ascii="Times New Roman" w:hAnsi="Times New Roman"/>
          <w:sz w:val="24"/>
          <w:szCs w:val="24"/>
        </w:rPr>
        <w:fldChar w:fldCharType="begin">
          <w:fldData xml:space="preserve">PEVuZE5vdGU+PENpdGU+PEF1dGhvcj5MaW5rb3dza2k8L0F1dGhvcj48WWVhcj4xOTg1PC9ZZWFy
PjxSZWNOdW0+Njk3PC9SZWNOdW0+PHJlY29yZD48cmVjLW51bWJlcj42OTc8L3JlYy1udW1iZXI+
PGZvcmVpZ24ta2V5cz48a2V5IGFwcD0iRU4iIGRiLWlkPSJlYXpkemR2ZWphc3Rlc2U5dHBhdjVk
ZDhyZnA1dnNzdDlkcHMiPjY5Nzwva2V5PjwvZm9yZWlnbi1rZXlzPjxyZWYtdHlwZSBuYW1lPSJK
b3VybmFsIEFydGljbGUiPjE3PC9yZWYtdHlwZT48Y29udHJpYnV0b3JzPjxhdXRob3JzPjxhdXRo
b3I+TGlua293c2tpLCBULkIuPC9hdXRob3I+PC9hdXRob3JzPjwvY29udHJpYnV0b3JzPjx0aXRs
ZXM+PHRpdGxlPjxzdHlsZSBmYWNlPSJub3JtYWwiIGZvbnQ9ImRlZmF1bHQiIHNpemU9IjEwMCUi
PlBvcHVsYXRpb24gYmlvbG9neSBvZiB0aGUgbXljdG9waGlkIGZpc2ggPC9zdHlsZT48c3R5bGUg
ZmFjZT0iaXRhbGljIiBmb250PSJkZWZhdWx0IiBzaXplPSIxMDAlIj5HeW1ub3Njb3BlbHVzIG5p
Y2hvbHNpPC9zdHlsZT48c3R5bGUgZmFjZT0ibm9ybWFsIiBmb250PSJkZWZhdWx0IiBzaXplPSIx
MDAlIj4gKEdpbGxiZXIsIDE5MTEpIGZyb20gdGhlIHdlc3Rlcm4gU291dGggQXRsYW50aWM8L3N0
eWxlPjwvdGl0bGU+PHNlY29uZGFyeS10aXRsZT5Kb3VybmFsIG9mIEZpc2ggQmlvbG9neTwvc2Vj
b25kYXJ5LXRpdGxlPjxhbHQtdGl0bGU+Si4gRmlzaCBCaW9sLjwvYWx0LXRpdGxlPjwvdGl0bGVz
PjxwZXJpb2RpY2FsPjxmdWxsLXRpdGxlPkpvdXJuYWwgb2YgRmlzaCBCaW9sb2d5PC9mdWxsLXRp
dGxlPjwvcGVyaW9kaWNhbD48cGFnZXM+NjgzLTY5ODwvcGFnZXM+PHZvbHVtZT4yNzwvdm9sdW1l
PjxkYXRlcz48eWVhcj4xOTg1PC95ZWFyPjwvZGF0ZXM+PHVybHM+PC91cmxzPjwvcmVjb3JkPjwv
Q2l0ZT48Q2l0ZT48QXV0aG9yPkNvbGxpbnM8L0F1dGhvcj48WWVhcj4yMDA4PC9ZZWFyPjxSZWNO
dW0+NTc5PC9SZWNOdW0+PHJlY29yZD48cmVjLW51bWJlcj41Nzk8L3JlYy1udW1iZXI+PGZvcmVp
Z24ta2V5cz48a2V5IGFwcD0iRU4iIGRiLWlkPSJlYXpkemR2ZWphc3Rlc2U5dHBhdjVkZDhyZnA1
dnNzdDlkcHMiPjU3OTwva2V5PjwvZm9yZWlnbi1rZXlzPjxyZWYtdHlwZSBuYW1lPSJKb3VybmFs
IEFydGljbGUiPjE3PC9yZWYtdHlwZT48Y29udHJpYnV0b3JzPjxhdXRob3JzPjxhdXRob3I+Q29s
bGlucywgTWFydGluIEEuPC9hdXRob3I+PGF1dGhvcj5YYXZpZXIsIEpvc2UgQy48L2F1dGhvcj48
YXV0aG9yPkpvaG5zdG9uLCBOYWRpbmUgTS48L2F1dGhvcj48YXV0aG9yPk5vcnRoLCBBbnRob255
IFcuPC9hdXRob3I+PGF1dGhvcj5FbmRlcmxlaW4sIFBldGVyPC9hdXRob3I+PGF1dGhvcj5UYXJs
aW5nLCBHZXJhaW50IEEuPC9hdXRob3I+PGF1dGhvcj5XYWx1ZGEsIENsYWlyZSBNLjwvYXV0aG9y
PjxhdXRob3I+SGF3a2VyLCBFbGl6YWJldGggSi48L2F1dGhvcj48YXV0aG9yPkN1bm5pbmdoYW0s
IE5hdGhhbiBKLjwvYXV0aG9yPjwvYXV0aG9ycz48L2NvbnRyaWJ1dG9ycz48dGl0bGVzPjx0aXRs
ZT5QYXR0ZXJucyBpbiB0aGUgZGlzdHJpYnV0aW9uIG9mIG15Y3RvcGhpZCBmaXNoIGluIHRoZSBu
b3J0aGVybiBTY290aWEgU2VhIGVjb3N5c3RlbTwvdGl0bGU+PHNlY29uZGFyeS10aXRsZT5Qb2xh
ciBCaW9sb2d5PC9zZWNvbmRhcnktdGl0bGU+PGFsdC10aXRsZT5Qb2xhciBCaW9sPC9hbHQtdGl0
bGU+PC90aXRsZXM+PHBlcmlvZGljYWw+PGZ1bGwtdGl0bGU+UG9sYXIgQmlvbG9neTwvZnVsbC10
aXRsZT48YWJici0xPlBvbGFyIEJpb2wuPC9hYmJyLTE+PC9wZXJpb2RpY2FsPjxwYWdlcz44Mzct
ODUxPC9wYWdlcz48dm9sdW1lPjMxPC92b2x1bWU+PG51bWJlcj43PC9udW1iZXI+PGRhdGVzPjx5
ZWFyPjIwMDg8L3llYXI+PHB1Yi1kYXRlcz48ZGF0ZT5KdW48L2RhdGU+PC9wdWItZGF0ZXM+PC9k
YXRlcz48aXNibj4wNzIyLTQwNjA8L2lzYm4+PGFjY2Vzc2lvbi1udW0+V09TOjAwMDI1NjAxMTEw
MDAwNzwvYWNjZXNzaW9uLW51bT48dXJscz48cmVsYXRlZC11cmxzPjx1cmw+Jmx0O0dvIHRvIElT
SSZndDs6Ly9XT1M6MDAwMjU2MDExMTAwMDA3PC91cmw+PC9yZWxhdGVkLXVybHM+PC91cmxzPjxl
bGVjdHJvbmljLXJlc291cmNlLW51bT4xMC4xMDA3L3MwMDMwMC0wMDgtMDQyMy0yPC9lbGVjdHJv
bmljLXJlc291cmNlLW51bT48L3JlY29yZD48L0NpdGU+PC9FbmROb3RlPgB=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PEVuZE5vdGU+PENpdGU+PEF1dGhvcj5MaW5rb3dza2k8L0F1dGhvcj48WWVhcj4xOTg1PC9ZZWFy
PjxSZWNOdW0+Njk3PC9SZWNOdW0+PHJlY29yZD48cmVjLW51bWJlcj42OTc8L3JlYy1udW1iZXI+
PGZvcmVpZ24ta2V5cz48a2V5IGFwcD0iRU4iIGRiLWlkPSJlYXpkemR2ZWphc3Rlc2U5dHBhdjVk
ZDhyZnA1dnNzdDlkcHMiPjY5Nzwva2V5PjwvZm9yZWlnbi1rZXlzPjxyZWYtdHlwZSBuYW1lPSJK
b3VybmFsIEFydGljbGUiPjE3PC9yZWYtdHlwZT48Y29udHJpYnV0b3JzPjxhdXRob3JzPjxhdXRo
b3I+TGlua293c2tpLCBULkIuPC9hdXRob3I+PC9hdXRob3JzPjwvY29udHJpYnV0b3JzPjx0aXRs
ZXM+PHRpdGxlPjxzdHlsZSBmYWNlPSJub3JtYWwiIGZvbnQ9ImRlZmF1bHQiIHNpemU9IjEwMCUi
PlBvcHVsYXRpb24gYmlvbG9neSBvZiB0aGUgbXljdG9waGlkIGZpc2ggPC9zdHlsZT48c3R5bGUg
ZmFjZT0iaXRhbGljIiBmb250PSJkZWZhdWx0IiBzaXplPSIxMDAlIj5HeW1ub3Njb3BlbHVzIG5p
Y2hvbHNpPC9zdHlsZT48c3R5bGUgZmFjZT0ibm9ybWFsIiBmb250PSJkZWZhdWx0IiBzaXplPSIx
MDAlIj4gKEdpbGxiZXIsIDE5MTEpIGZyb20gdGhlIHdlc3Rlcm4gU291dGggQXRsYW50aWM8L3N0
eWxlPjwvdGl0bGU+PHNlY29uZGFyeS10aXRsZT5Kb3VybmFsIG9mIEZpc2ggQmlvbG9neTwvc2Vj
b25kYXJ5LXRpdGxlPjxhbHQtdGl0bGU+Si4gRmlzaCBCaW9sLjwvYWx0LXRpdGxlPjwvdGl0bGVz
PjxwZXJpb2RpY2FsPjxmdWxsLXRpdGxlPkpvdXJuYWwgb2YgRmlzaCBCaW9sb2d5PC9mdWxsLXRp
dGxlPjwvcGVyaW9kaWNhbD48cGFnZXM+NjgzLTY5ODwvcGFnZXM+PHZvbHVtZT4yNzwvdm9sdW1l
PjxkYXRlcz48eWVhcj4xOTg1PC95ZWFyPjwvZGF0ZXM+PHVybHM+PC91cmxzPjwvcmVjb3JkPjwv
Q2l0ZT48Q2l0ZT48QXV0aG9yPkNvbGxpbnM8L0F1dGhvcj48WWVhcj4yMDA4PC9ZZWFyPjxSZWNO
dW0+NTc5PC9SZWNOdW0+PHJlY29yZD48cmVjLW51bWJlcj41Nzk8L3JlYy1udW1iZXI+PGZvcmVp
Z24ta2V5cz48a2V5IGFwcD0iRU4iIGRiLWlkPSJlYXpkemR2ZWphc3Rlc2U5dHBhdjVkZDhyZnA1
dnNzdDlkcHMiPjU3OTwva2V5PjwvZm9yZWlnbi1rZXlzPjxyZWYtdHlwZSBuYW1lPSJKb3VybmFs
IEFydGljbGUiPjE3PC9yZWYtdHlwZT48Y29udHJpYnV0b3JzPjxhdXRob3JzPjxhdXRob3I+Q29s
bGlucywgTWFydGluIEEuPC9hdXRob3I+PGF1dGhvcj5YYXZpZXIsIEpvc2UgQy48L2F1dGhvcj48
YXV0aG9yPkpvaG5zdG9uLCBOYWRpbmUgTS48L2F1dGhvcj48YXV0aG9yPk5vcnRoLCBBbnRob255
IFcuPC9hdXRob3I+PGF1dGhvcj5FbmRlcmxlaW4sIFBldGVyPC9hdXRob3I+PGF1dGhvcj5UYXJs
aW5nLCBHZXJhaW50IEEuPC9hdXRob3I+PGF1dGhvcj5XYWx1ZGEsIENsYWlyZSBNLjwvYXV0aG9y
PjxhdXRob3I+SGF3a2VyLCBFbGl6YWJldGggSi48L2F1dGhvcj48YXV0aG9yPkN1bm5pbmdoYW0s
IE5hdGhhbiBKLjwvYXV0aG9yPjwvYXV0aG9ycz48L2NvbnRyaWJ1dG9ycz48dGl0bGVzPjx0aXRs
ZT5QYXR0ZXJucyBpbiB0aGUgZGlzdHJpYnV0aW9uIG9mIG15Y3RvcGhpZCBmaXNoIGluIHRoZSBu
b3J0aGVybiBTY290aWEgU2VhIGVjb3N5c3RlbTwvdGl0bGU+PHNlY29uZGFyeS10aXRsZT5Qb2xh
ciBCaW9sb2d5PC9zZWNvbmRhcnktdGl0bGU+PGFsdC10aXRsZT5Qb2xhciBCaW9sPC9hbHQtdGl0
bGU+PC90aXRsZXM+PHBlcmlvZGljYWw+PGZ1bGwtdGl0bGU+UG9sYXIgQmlvbG9neTwvZnVsbC10
aXRsZT48YWJici0xPlBvbGFyIEJpb2wuPC9hYmJyLTE+PC9wZXJpb2RpY2FsPjxwYWdlcz44Mzct
ODUxPC9wYWdlcz48dm9sdW1lPjMxPC92b2x1bWU+PG51bWJlcj43PC9udW1iZXI+PGRhdGVzPjx5
ZWFyPjIwMDg8L3llYXI+PHB1Yi1kYXRlcz48ZGF0ZT5KdW48L2RhdGU+PC9wdWItZGF0ZXM+PC9k
YXRlcz48aXNibj4wNzIyLTQwNjA8L2lzYm4+PGFjY2Vzc2lvbi1udW0+V09TOjAwMDI1NjAxMTEw
MDAwNzwvYWNjZXNzaW9uLW51bT48dXJscz48cmVsYXRlZC11cmxzPjx1cmw+Jmx0O0dvIHRvIElT
SSZndDs6Ly9XT1M6MDAwMjU2MDExMTAwMDA3PC91cmw+PC9yZWxhdGVkLXVybHM+PC91cmxzPjxl
bGVjdHJvbmljLXJlc291cmNlLW51bT4xMC4xMDA3L3MwMDMwMC0wMDgtMDQyMy0yPC9lbGVjdHJv
bmljLXJlc291cmNlLW51bT48L3JlY29yZD48L0NpdGU+PC9FbmROb3RlPgB=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(Linkowski 1985; Collins et al. 2008)</w:t>
      </w:r>
      <w:r w:rsidR="00515415">
        <w:rPr>
          <w:rFonts w:ascii="Times New Roman" w:hAnsi="Times New Roman"/>
          <w:sz w:val="24"/>
          <w:szCs w:val="24"/>
        </w:rPr>
        <w:fldChar w:fldCharType="end"/>
      </w:r>
      <w:r>
        <w:rPr>
          <w:rFonts w:ascii="Times New Roman" w:hAnsi="Times New Roman"/>
          <w:sz w:val="24"/>
          <w:szCs w:val="24"/>
        </w:rPr>
        <w:t xml:space="preserve">.  Linkowski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 ExcludeAuth="1"&gt;&lt;Author&gt;Linkowski&lt;/Author&gt;&lt;Year&gt;1985&lt;/Year&gt;&lt;RecNum&gt;697&lt;/RecNum&gt;&lt;record&gt;&lt;rec-number&gt;697&lt;/rec-number&gt;&lt;foreign-keys&gt;&lt;key app="EN" db-id="eazdzdvejastese9tpav5dd8rfp5vsst9dps"&gt;697&lt;/key&gt;&lt;/foreign-keys&gt;&lt;ref-type name="Journal Article"&gt;17&lt;/ref-type&gt;&lt;contributors&gt;&lt;authors&gt;&lt;author&gt;Linkowski, T.B.&lt;/author&gt;&lt;/authors&gt;&lt;/contributors&gt;&lt;titles&gt;&lt;title&gt;&lt;style face="normal" font="default" size="100%"&gt;Population biology of the myctophid fish &lt;/style&gt;&lt;style face="italic" font="default" size="100%"&gt;Gymnoscopelus nicholsi&lt;/style&gt;&lt;style face="normal" font="default" size="100%"&gt; (Gillber, 1911) from the western South Atlantic&lt;/style&gt;&lt;/title&gt;&lt;secondary-title&gt;Journal of Fish Biology&lt;/secondary-title&gt;&lt;alt-title&gt;J. Fish Biol.&lt;/alt-title&gt;&lt;/titles&gt;&lt;periodical&gt;&lt;full-title&gt;Journal of Fish Biology&lt;/full-title&gt;&lt;/periodical&gt;&lt;pages&gt;683-698&lt;/pages&gt;&lt;volume&gt;27&lt;/volume&gt;&lt;dates&gt;&lt;year&gt;1985&lt;/year&gt;&lt;/dates&gt;&lt;urls&gt;&lt;/urls&gt;&lt;/record&gt;&lt;/Cite&gt;&lt;/EndNote&gt;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(1985)</w:t>
      </w:r>
      <w:r w:rsidR="00515415">
        <w:rPr>
          <w:rFonts w:ascii="Times New Roman" w:hAnsi="Times New Roman"/>
          <w:sz w:val="24"/>
          <w:szCs w:val="24"/>
        </w:rPr>
        <w:fldChar w:fldCharType="end"/>
      </w:r>
      <w:r>
        <w:rPr>
          <w:rFonts w:ascii="Times New Roman" w:hAnsi="Times New Roman"/>
          <w:sz w:val="24"/>
          <w:szCs w:val="24"/>
        </w:rPr>
        <w:t xml:space="preserve"> reported that the species attains a maximum age of around seven years and it seems apparent from our data that it has slightly higher rates of adult growth than </w:t>
      </w:r>
      <w:r>
        <w:rPr>
          <w:rFonts w:ascii="Times New Roman" w:hAnsi="Times New Roman"/>
          <w:i/>
          <w:sz w:val="24"/>
          <w:szCs w:val="24"/>
        </w:rPr>
        <w:t>G. braueri</w:t>
      </w:r>
      <w:r>
        <w:rPr>
          <w:rFonts w:ascii="Times New Roman" w:hAnsi="Times New Roman"/>
          <w:sz w:val="24"/>
          <w:szCs w:val="24"/>
        </w:rPr>
        <w:t xml:space="preserve"> and </w:t>
      </w:r>
      <w:r>
        <w:rPr>
          <w:rFonts w:ascii="Times New Roman" w:hAnsi="Times New Roman"/>
          <w:i/>
          <w:sz w:val="24"/>
          <w:szCs w:val="24"/>
        </w:rPr>
        <w:t>G. nicholsi</w:t>
      </w:r>
      <w:r>
        <w:rPr>
          <w:rFonts w:ascii="Times New Roman" w:hAnsi="Times New Roman"/>
          <w:sz w:val="24"/>
          <w:szCs w:val="24"/>
        </w:rPr>
        <w:t xml:space="preserve">. There was insufficient data to examine spatial patterns in population structure across the Scotia Sea, but such variation has been observed previously </w:t>
      </w:r>
      <w:r w:rsidR="00515415">
        <w:rPr>
          <w:rFonts w:ascii="Times New Roman" w:hAnsi="Times New Roman"/>
          <w:sz w:val="24"/>
          <w:szCs w:val="24"/>
        </w:rPr>
        <w:fldChar w:fldCharType="begin">
          <w:fldData xml:space="preserve">PEVuZE5vdGU+PENpdGU+PEF1dGhvcj5MaW5rb3dza2k8L0F1dGhvcj48WWVhcj4xOTg1PC9ZZWFy
PjxSZWNOdW0+Njk3PC9SZWNOdW0+PHJlY29yZD48cmVjLW51bWJlcj42OTc8L3JlYy1udW1iZXI+
PGZvcmVpZ24ta2V5cz48a2V5IGFwcD0iRU4iIGRiLWlkPSJlYXpkemR2ZWphc3Rlc2U5dHBhdjVk
ZDhyZnA1dnNzdDlkcHMiPjY5Nzwva2V5PjwvZm9yZWlnbi1rZXlzPjxyZWYtdHlwZSBuYW1lPSJK
b3VybmFsIEFydGljbGUiPjE3PC9yZWYtdHlwZT48Y29udHJpYnV0b3JzPjxhdXRob3JzPjxhdXRo
b3I+TGlua293c2tpLCBULkIuPC9hdXRob3I+PC9hdXRob3JzPjwvY29udHJpYnV0b3JzPjx0aXRs
ZXM+PHRpdGxlPjxzdHlsZSBmYWNlPSJub3JtYWwiIGZvbnQ9ImRlZmF1bHQiIHNpemU9IjEwMCUi
PlBvcHVsYXRpb24gYmlvbG9neSBvZiB0aGUgbXljdG9waGlkIGZpc2ggPC9zdHlsZT48c3R5bGUg
ZmFjZT0iaXRhbGljIiBmb250PSJkZWZhdWx0IiBzaXplPSIxMDAlIj5HeW1ub3Njb3BlbHVzIG5p
Y2hvbHNpPC9zdHlsZT48c3R5bGUgZmFjZT0ibm9ybWFsIiBmb250PSJkZWZhdWx0IiBzaXplPSIx
MDAlIj4gKEdpbGxiZXIsIDE5MTEpIGZyb20gdGhlIHdlc3Rlcm4gU291dGggQXRsYW50aWM8L3N0
eWxlPjwvdGl0bGU+PHNlY29uZGFyeS10aXRsZT5Kb3VybmFsIG9mIEZpc2ggQmlvbG9neTwvc2Vj
b25kYXJ5LXRpdGxlPjxhbHQtdGl0bGU+Si4gRmlzaCBCaW9sLjwvYWx0LXRpdGxlPjwvdGl0bGVz
PjxwZXJpb2RpY2FsPjxmdWxsLXRpdGxlPkpvdXJuYWwgb2YgRmlzaCBCaW9sb2d5PC9mdWxsLXRp
dGxlPjwvcGVyaW9kaWNhbD48cGFnZXM+NjgzLTY5ODwvcGFnZXM+PHZvbHVtZT4yNzwvdm9sdW1l
PjxkYXRlcz48eWVhcj4xOTg1PC95ZWFyPjwvZGF0ZXM+PHVybHM+PC91cmxzPjwvcmVjb3JkPjwv
Q2l0ZT48Q2l0ZT48QXV0aG9yPkh1bGxleTwvQXV0aG9yPjxZZWFyPjE5ODE8L1llYXI+PFJlY051
bT42NTg8L1JlY051bT48cmVjb3JkPjxyZWMtbnVtYmVyPjY1ODwvcmVjLW51bWJlcj48Zm9yZWln
bi1rZXlzPjxrZXkgYXBwPSJFTiIgZGItaWQ9ImVhemR6ZHZlamFzdGVzZTl0cGF2NWRkOHJmcDV2
c3N0OWRwcyI+NjU4PC9rZXk+PC9mb3JlaWduLWtleXM+PHJlZi10eXBlIG5hbWU9IkpvdXJuYWwg
QXJ0aWNsZSI+MTc8L3JlZi10eXBlPjxjb250cmlidXRvcnM+PGF1dGhvcnM+PGF1dGhvcj5IdWxs
ZXksIFAuIEEuPC9hdXRob3I+PC9hdXRob3JzPjwvY29udHJpYnV0b3JzPjx0aXRsZXM+PHRpdGxl
PlJlc3VsdHMgb2YgdGhlIHJlc2VhcmNoIGNydWlzZXMgb2YgRlJWICZxdW90O1dhbHRoZXIgSGVy
d2lnJnF1b3Q7IHRvIFNvdXRoIEFtZXJpY2EuIDU4LiBGYW1pbHkgTXljdG9waGlkYWUgKE9zdGVp
Y2h0aHllcywgTXljdG9waGlmb3JtZXMpLjwvdGl0bGU+PHNlY29uZGFyeS10aXRsZT5BcmNoaXYg
ZnVyIEZpc2NoZXJlaXdpc3NlbnNjaGFmdDwvc2Vjb25kYXJ5LXRpdGxlPjxhbHQtdGl0bGU+QXJj
aC4gRmlzY2hlcmVpd2lzczwvYWx0LXRpdGxlPjwvdGl0bGVzPjxwZXJpb2RpY2FsPjxmdWxsLXRp
dGxlPkFyY2hpdiBmdXIgRmlzY2hlcmVpd2lzc2Vuc2NoYWZ0PC9mdWxsLXRpdGxlPjwvcGVyaW9k
aWNhbD48cGFnZXM+MS0zMDA8L3BhZ2VzPjx2b2x1bWU+MzE8L3ZvbHVtZT48ZGF0ZXM+PHllYXI+
MTk4MTwveWVhcj48L2RhdGVzPjx1cmxzPjwvdXJscz48L3JlY29yZD48L0NpdGU+PENpdGU+PEF1
dGhvcj5MdWJpbW92YTwvQXV0aG9yPjxZZWFyPjE5ODc8L1llYXI+PFJlY051bT42NDE8L1JlY051
bT48cmVjb3JkPjxyZWMtbnVtYmVyPjY0MTwvcmVjLW51bWJlcj48Zm9yZWlnbi1rZXlzPjxrZXkg
YXBwPSJFTiIgZGItaWQ9ImVhemR6ZHZlamFzdGVzZTl0cGF2NWRkOHJmcDV2c3N0OWRwcyI+NjQx
PC9rZXk+PC9mb3JlaWduLWtleXM+PHJlZi10eXBlIG5hbWU9IkJvb2siPjY8L3JlZi10eXBlPjxj
b250cmlidXRvcnM+PGF1dGhvcnM+PGF1dGhvcj5MdWJpbW92YSwgVC48L2F1dGhvcj48YXV0aG9y
PlNodXN0LCBLLjwvYXV0aG9yPjxhdXRob3I+UG9wa292LCBWLjwvYXV0aG9yPjwvYXV0aG9ycz48
L2NvbnRyaWJ1dG9ycz48dGl0bGVzPjx0aXRsZT5TcGVjaWZpYyBmZWF0dXJlcyBpbiB0aGUgZWNv
bG9neSBvZiBTb3V0aGVybiBPY2VhbiBtZXNvcGVsYWdpYyBmaXNoIG9mIHRoZSBmYW1pbHkgTXlj
dG9waGlkYWU8L3RpdGxlPjxzZWNvbmRhcnktdGl0bGU+QmlvbG9naWNhbCByZXNvdXJjZXMgb2Yg
dGhlIEFyY3RpYyBhbmQgQW50YXJjdGljPC9zZWNvbmRhcnktdGl0bGU+PC90aXRsZXM+PHNlY3Rp
b24+MzIwLTMzNzwvc2VjdGlvbj48ZGF0ZXM+PHllYXI+MTk4NzwveWVhcj48L2RhdGVzPjxwdWIt
bG9jYXRpb24+TW9zY293PC9wdWItbG9jYXRpb24+PHB1Ymxpc2hlcj5OYXVrYSBQcmVzczwvcHVi
bGlzaGVyPjx1cmxzPjwvdXJscz48L3JlY29yZD48L0NpdGU+PC9FbmROb3RlPn==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PEVuZE5vdGU+PENpdGU+PEF1dGhvcj5MaW5rb3dza2k8L0F1dGhvcj48WWVhcj4xOTg1PC9ZZWFy
PjxSZWNOdW0+Njk3PC9SZWNOdW0+PHJlY29yZD48cmVjLW51bWJlcj42OTc8L3JlYy1udW1iZXI+
PGZvcmVpZ24ta2V5cz48a2V5IGFwcD0iRU4iIGRiLWlkPSJlYXpkemR2ZWphc3Rlc2U5dHBhdjVk
ZDhyZnA1dnNzdDlkcHMiPjY5Nzwva2V5PjwvZm9yZWlnbi1rZXlzPjxyZWYtdHlwZSBuYW1lPSJK
b3VybmFsIEFydGljbGUiPjE3PC9yZWYtdHlwZT48Y29udHJpYnV0b3JzPjxhdXRob3JzPjxhdXRo
b3I+TGlua293c2tpLCBULkIuPC9hdXRob3I+PC9hdXRob3JzPjwvY29udHJpYnV0b3JzPjx0aXRs
ZXM+PHRpdGxlPjxzdHlsZSBmYWNlPSJub3JtYWwiIGZvbnQ9ImRlZmF1bHQiIHNpemU9IjEwMCUi
PlBvcHVsYXRpb24gYmlvbG9neSBvZiB0aGUgbXljdG9waGlkIGZpc2ggPC9zdHlsZT48c3R5bGUg
ZmFjZT0iaXRhbGljIiBmb250PSJkZWZhdWx0IiBzaXplPSIxMDAlIj5HeW1ub3Njb3BlbHVzIG5p
Y2hvbHNpPC9zdHlsZT48c3R5bGUgZmFjZT0ibm9ybWFsIiBmb250PSJkZWZhdWx0IiBzaXplPSIx
MDAlIj4gKEdpbGxiZXIsIDE5MTEpIGZyb20gdGhlIHdlc3Rlcm4gU291dGggQXRsYW50aWM8L3N0
eWxlPjwvdGl0bGU+PHNlY29uZGFyeS10aXRsZT5Kb3VybmFsIG9mIEZpc2ggQmlvbG9neTwvc2Vj
b25kYXJ5LXRpdGxlPjxhbHQtdGl0bGU+Si4gRmlzaCBCaW9sLjwvYWx0LXRpdGxlPjwvdGl0bGVz
PjxwZXJpb2RpY2FsPjxmdWxsLXRpdGxlPkpvdXJuYWwgb2YgRmlzaCBCaW9sb2d5PC9mdWxsLXRp
dGxlPjwvcGVyaW9kaWNhbD48cGFnZXM+NjgzLTY5ODwvcGFnZXM+PHZvbHVtZT4yNzwvdm9sdW1l
PjxkYXRlcz48eWVhcj4xOTg1PC95ZWFyPjwvZGF0ZXM+PHVybHM+PC91cmxzPjwvcmVjb3JkPjwv
Q2l0ZT48Q2l0ZT48QXV0aG9yPkh1bGxleTwvQXV0aG9yPjxZZWFyPjE5ODE8L1llYXI+PFJlY051
bT42NTg8L1JlY051bT48cmVjb3JkPjxyZWMtbnVtYmVyPjY1ODwvcmVjLW51bWJlcj48Zm9yZWln
bi1rZXlzPjxrZXkgYXBwPSJFTiIgZGItaWQ9ImVhemR6ZHZlamFzdGVzZTl0cGF2NWRkOHJmcDV2
c3N0OWRwcyI+NjU4PC9rZXk+PC9mb3JlaWduLWtleXM+PHJlZi10eXBlIG5hbWU9IkpvdXJuYWwg
QXJ0aWNsZSI+MTc8L3JlZi10eXBlPjxjb250cmlidXRvcnM+PGF1dGhvcnM+PGF1dGhvcj5IdWxs
ZXksIFAuIEEuPC9hdXRob3I+PC9hdXRob3JzPjwvY29udHJpYnV0b3JzPjx0aXRsZXM+PHRpdGxl
PlJlc3VsdHMgb2YgdGhlIHJlc2VhcmNoIGNydWlzZXMgb2YgRlJWICZxdW90O1dhbHRoZXIgSGVy
d2lnJnF1b3Q7IHRvIFNvdXRoIEFtZXJpY2EuIDU4LiBGYW1pbHkgTXljdG9waGlkYWUgKE9zdGVp
Y2h0aHllcywgTXljdG9waGlmb3JtZXMpLjwvdGl0bGU+PHNlY29uZGFyeS10aXRsZT5BcmNoaXYg
ZnVyIEZpc2NoZXJlaXdpc3NlbnNjaGFmdDwvc2Vjb25kYXJ5LXRpdGxlPjxhbHQtdGl0bGU+QXJj
aC4gRmlzY2hlcmVpd2lzczwvYWx0LXRpdGxlPjwvdGl0bGVzPjxwZXJpb2RpY2FsPjxmdWxsLXRp
dGxlPkFyY2hpdiBmdXIgRmlzY2hlcmVpd2lzc2Vuc2NoYWZ0PC9mdWxsLXRpdGxlPjwvcGVyaW9k
aWNhbD48cGFnZXM+MS0zMDA8L3BhZ2VzPjx2b2x1bWU+MzE8L3ZvbHVtZT48ZGF0ZXM+PHllYXI+
MTk4MTwveWVhcj48L2RhdGVzPjx1cmxzPjwvdXJscz48L3JlY29yZD48L0NpdGU+PENpdGU+PEF1
dGhvcj5MdWJpbW92YTwvQXV0aG9yPjxZZWFyPjE5ODc8L1llYXI+PFJlY051bT42NDE8L1JlY051
bT48cmVjb3JkPjxyZWMtbnVtYmVyPjY0MTwvcmVjLW51bWJlcj48Zm9yZWlnbi1rZXlzPjxrZXkg
YXBwPSJFTiIgZGItaWQ9ImVhemR6ZHZlamFzdGVzZTl0cGF2NWRkOHJmcDV2c3N0OWRwcyI+NjQx
PC9rZXk+PC9mb3JlaWduLWtleXM+PHJlZi10eXBlIG5hbWU9IkJvb2siPjY8L3JlZi10eXBlPjxj
b250cmlidXRvcnM+PGF1dGhvcnM+PGF1dGhvcj5MdWJpbW92YSwgVC48L2F1dGhvcj48YXV0aG9y
PlNodXN0LCBLLjwvYXV0aG9yPjxhdXRob3I+UG9wa292LCBWLjwvYXV0aG9yPjwvYXV0aG9ycz48
L2NvbnRyaWJ1dG9ycz48dGl0bGVzPjx0aXRsZT5TcGVjaWZpYyBmZWF0dXJlcyBpbiB0aGUgZWNv
bG9neSBvZiBTb3V0aGVybiBPY2VhbiBtZXNvcGVsYWdpYyBmaXNoIG9mIHRoZSBmYW1pbHkgTXlj
dG9waGlkYWU8L3RpdGxlPjxzZWNvbmRhcnktdGl0bGU+QmlvbG9naWNhbCByZXNvdXJjZXMgb2Yg
dGhlIEFyY3RpYyBhbmQgQW50YXJjdGljPC9zZWNvbmRhcnktdGl0bGU+PC90aXRsZXM+PHNlY3Rp
b24+MzIwLTMzNzwvc2VjdGlvbj48ZGF0ZXM+PHllYXI+MTk4NzwveWVhcj48L2RhdGVzPjxwdWIt
bG9jYXRpb24+TW9zY293PC9wdWItbG9jYXRpb24+PHB1Ymxpc2hlcj5OYXVrYSBQcmVzczwvcHVi
bGlzaGVyPjx1cmxzPjwvdXJscz48L3JlY29yZD48L0NpdGU+PC9FbmROb3RlPn==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(Hulley 1981; Linkowski 1985; Lubimova et al. 1987)</w:t>
      </w:r>
      <w:r w:rsidR="00515415">
        <w:rPr>
          <w:rFonts w:ascii="Times New Roman" w:hAnsi="Times New Roman"/>
          <w:sz w:val="24"/>
          <w:szCs w:val="24"/>
        </w:rPr>
        <w:fldChar w:fldCharType="end"/>
      </w:r>
      <w:r>
        <w:rPr>
          <w:rFonts w:ascii="Times New Roman" w:hAnsi="Times New Roman"/>
          <w:sz w:val="24"/>
          <w:szCs w:val="24"/>
        </w:rPr>
        <w:t xml:space="preserve"> and is apparent from other data sets </w:t>
      </w:r>
      <w:r w:rsidR="00515415">
        <w:rPr>
          <w:rFonts w:ascii="Times New Roman" w:hAnsi="Times New Roman"/>
          <w:sz w:val="24"/>
          <w:szCs w:val="24"/>
        </w:rPr>
        <w:fldChar w:fldCharType="begin">
          <w:fldData xml:space="preserve">PEVuZE5vdGU+PENpdGU+PEF1dGhvcj5Db2xsaW5zPC9BdXRob3I+PFllYXI+MjAwODwvWWVhcj48
UmVjTnVtPjU3OTwvUmVjTnVtPjxyZWNvcmQ+PHJlYy1udW1iZXI+NTc5PC9yZWMtbnVtYmVyPjxm
b3JlaWduLWtleXM+PGtleSBhcHA9IkVOIiBkYi1pZD0iZWF6ZHpkdmVqYXN0ZXNlOXRwYXY1ZGQ4
cmZwNXZzc3Q5ZHBzIj41Nzk8L2tleT48L2ZvcmVpZ24ta2V5cz48cmVmLXR5cGUgbmFtZT0iSm91
cm5hbCBBcnRpY2xlIj4xNzwvcmVmLXR5cGU+PGNvbnRyaWJ1dG9ycz48YXV0aG9ycz48YXV0aG9y
PkNvbGxpbnMsIE1hcnRpbiBBLjwvYXV0aG9yPjxhdXRob3I+WGF2aWVyLCBKb3NlIEMuPC9hdXRo
b3I+PGF1dGhvcj5Kb2huc3RvbiwgTmFkaW5lIE0uPC9hdXRob3I+PGF1dGhvcj5Ob3J0aCwgQW50
aG9ueSBXLjwvYXV0aG9yPjxhdXRob3I+RW5kZXJsZWluLCBQZXRlcjwvYXV0aG9yPjxhdXRob3I+
VGFybGluZywgR2VyYWludCBBLjwvYXV0aG9yPjxhdXRob3I+V2FsdWRhLCBDbGFpcmUgTS48L2F1
dGhvcj48YXV0aG9yPkhhd2tlciwgRWxpemFiZXRoIEouPC9hdXRob3I+PGF1dGhvcj5DdW5uaW5n
aGFtLCBOYXRoYW4gSi48L2F1dGhvcj48L2F1dGhvcnM+PC9jb250cmlidXRvcnM+PHRpdGxlcz48
dGl0bGU+UGF0dGVybnMgaW4gdGhlIGRpc3RyaWJ1dGlvbiBvZiBteWN0b3BoaWQgZmlzaCBpbiB0
aGUgbm9ydGhlcm4gU2NvdGlhIFNlYSBlY29zeXN0ZW08L3RpdGxlPjxzZWNvbmRhcnktdGl0bGU+
UG9sYXIgQmlvbG9neTwvc2Vjb25kYXJ5LXRpdGxlPjxhbHQtdGl0bGU+UG9sYXIgQmlvbDwvYWx0
LXRpdGxlPjwvdGl0bGVzPjxwZXJpb2RpY2FsPjxmdWxsLXRpdGxlPlBvbGFyIEJpb2xvZ3k8L2Z1
bGwtdGl0bGU+PGFiYnItMT5Qb2xhciBCaW9sLjwvYWJici0xPjwvcGVyaW9kaWNhbD48cGFnZXM+
ODM3LTg1MTwvcGFnZXM+PHZvbHVtZT4zMTwvdm9sdW1lPjxudW1iZXI+NzwvbnVtYmVyPjxkYXRl
cz48eWVhcj4yMDA4PC95ZWFyPjxwdWItZGF0ZXM+PGRhdGU+SnVuPC9kYXRlPjwvcHViLWRhdGVz
PjwvZGF0ZXM+PGlzYm4+MDcyMi00MDYwPC9pc2JuPjxhY2Nlc3Npb24tbnVtPldPUzowMDAyNTYw
MTExMDAwMDc8L2FjY2Vzc2lvbi1udW0+PHVybHM+PHJlbGF0ZWQtdXJscz48dXJsPiZsdDtHbyB0
byBJU0kmZ3Q7Oi8vV09TOjAwMDI1NjAxMTEwMDAwNzwvdXJsPjwvcmVsYXRlZC11cmxzPjwvdXJs
cz48ZWxlY3Ryb25pYy1yZXNvdXJjZS1udW0+MTAuMTAwNy9zMDAzMDAtMDA4LTA0MjMtMjwvZWxl
Y3Ryb25pYy1yZXNvdXJjZS1udW0+PC9yZWNvcmQ+PC9DaXRlPjxDaXRlPjxBdXRob3I+UHVzY2g8
L0F1dGhvcj48WWVhcj4yMDA0PC9ZZWFyPjxSZWNOdW0+NTkwPC9SZWNOdW0+PHJlY29yZD48cmVj
LW51bWJlcj41OTA8L3JlYy1udW1iZXI+PGZvcmVpZ24ta2V5cz48a2V5IGFwcD0iRU4iIGRiLWlk
PSJlYXpkemR2ZWphc3Rlc2U5dHBhdjVkZDhyZnA1dnNzdDlkcHMiPjU5MDwva2V5PjwvZm9yZWln
bi1rZXlzPjxyZWYtdHlwZSBuYW1lPSJKb3VybmFsIEFydGljbGUiPjE3PC9yZWYtdHlwZT48Y29u
dHJpYnV0b3JzPjxhdXRob3JzPjxhdXRob3I+UHVzY2gsIEMuPC9hdXRob3I+PGF1dGhvcj5IdWxs
ZXksIFAuIEEuPC9hdXRob3I+PGF1dGhvcj5Lb2NrLCBLLiBILjwvYXV0aG9yPjwvYXV0aG9ycz48
L2NvbnRyaWJ1dG9ycz48dGl0bGVzPjx0aXRsZT5Db21tdW5pdHkgc3RydWN0dXJlIGFuZCBmZWVk
aW5nIGVjb2xvZ3kgb2YgbWVzb3BlbGFnaWMgZmlzaGVzIGluIHRoZSBzbG9wZSB3YXRlcnMgb2Yg
S2luZyBHZW9yZ2UgSXNsYW5kIChTb3V0aCBTaGV0bGFuZCBJc2xhbmRzLCBBbnRhcmN0aWNhKTwv
dGl0bGU+PHNlY29uZGFyeS10aXRsZT5EZWVwLVNlYSBSZXNlYXJjaCBQYXJ0IEktT2NlYW5vZ3Jh
cGhpYyBSZXNlYXJjaCBQYXBlcnM8L3NlY29uZGFyeS10aXRsZT48YWx0LXRpdGxlPkRlZXAtU2Vh
IFJlcy4gUGFydCBJPC9hbHQtdGl0bGU+PC90aXRsZXM+PHBlcmlvZGljYWw+PGZ1bGwtdGl0bGU+
RGVlcC1TZWEgUmVzZWFyY2ggUGFydCBJLU9jZWFub2dyYXBoaWMgUmVzZWFyY2ggUGFwZXJzPC9m
dWxsLXRpdGxlPjwvcGVyaW9kaWNhbD48cGFnZXM+MTY4NS0xNzA4PC9wYWdlcz48dm9sdW1lPjUx
PC92b2x1bWU+PG51bWJlcj4xMTwvbnVtYmVyPjxkYXRlcz48eWVhcj4yMDA0PC95ZWFyPjxwdWIt
ZGF0ZXM+PGRhdGU+Tm92PC9kYXRlPjwvcHViLWRhdGVzPjwvZGF0ZXM+PGlzYm4+MDk2Ny0wNjM3
PC9pc2JuPjxhY2Nlc3Npb24tbnVtPldPUzowMDAyMjUxMjMxMDAwMTY8L2FjY2Vzc2lvbi1udW0+
PHVybHM+PHJlbGF0ZWQtdXJscz48dXJsPiZsdDtHbyB0byBJU0kmZ3Q7Oi8vV09TOjAwMDIyNTEy
MzEwMDAxNjwvdXJsPjwvcmVsYXRlZC11cmxzPjwvdXJscz48ZWxlY3Ryb25pYy1yZXNvdXJjZS1u
dW0+MTAuMTAxNi9qLmRzci4yMDA0LjA2LjAwODwvZWxlY3Ryb25pYy1yZXNvdXJjZS1udW0+PC9y
ZWNvcmQ+PC9DaXRlPjxDaXRlPjxBdXRob3I+RG9ubmVsbHk8L0F1dGhvcj48WWVhcj4yMDA4PC9Z
ZWFyPjxSZWNOdW0+NzM1PC9SZWNOdW0+PHJlY29yZD48cmVjLW51bWJlcj43MzU8L3JlYy1udW1i
ZXI+PGZvcmVpZ24ta2V5cz48a2V5IGFwcD0iRU4iIGRiLWlkPSJlYXpkemR2ZWphc3Rlc2U5dHBh
djVkZDhyZnA1dnNzdDlkcHMiPjczNTwva2V5PjwvZm9yZWlnbi1rZXlzPjxyZWYtdHlwZSBuYW1l
PSJKb3VybmFsIEFydGljbGUiPjE3PC9yZWYtdHlwZT48Y29udHJpYnV0b3JzPjxhdXRob3JzPjxh
dXRob3I+RG9ubmVsbHksIEpvc2VwaDwvYXV0aG9yPjxhdXRob3I+VG9ycmVzLCBKb3NlcGggSi48
L2F1dGhvcj48L2F1dGhvcnM+PC9jb250cmlidXRvcnM+PHRpdGxlcz48dGl0bGU+UGVsYWdpYyBm
aXNoZXMgaW4gdGhlIE1hcmd1ZXJpdGUgQmF5IHJlZ2lvbiBvZiB0aGUgV2VzdCBBbnRhcmN0aWMg
UGVuaW5zdWxhIGNvbnRpbmVudGFsIHNoZWxmPC90aXRsZT48c2Vjb25kYXJ5LXRpdGxlPkRlZXAt
U2VhIFJlc2VhcmNoIFBhcnQgSUktVG9waWNhbCBTdHVkaWVzIGluIE9jZWFub2dyYXBoeTwvc2Vj
b25kYXJ5LXRpdGxlPjxhbHQtdGl0bGU+RGVlcC1TZWEgUmVzLiBQYXJ0IElJPC9hbHQtdGl0bGU+
PC90aXRsZXM+PHBlcmlvZGljYWw+PGZ1bGwtdGl0bGU+RGVlcC1TZWEgUmVzZWFyY2ggUGFydCBJ
aS1Ub3BpY2FsIFN0dWRpZXMgaW4gT2NlYW5vZ3JhcGh5PC9mdWxsLXRpdGxlPjwvcGVyaW9kaWNh
bD48cGFnZXM+NTIzLTUzOTwvcGFnZXM+PHZvbHVtZT41NTwvdm9sdW1lPjxudW1iZXI+My00PC9u
dW1iZXI+PGRhdGVzPjx5ZWFyPjIwMDg8L3llYXI+PHB1Yi1kYXRlcz48ZGF0ZT4yMDA4PC9kYXRl
PjwvcHViLWRhdGVzPjwvZGF0ZXM+PGlzYm4+MDk2Ny0wNjQ1PC9pc2JuPjxhY2Nlc3Npb24tbnVt
PldPUzowMDAyNTUxMTk2MDAwMTk8L2FjY2Vzc2lvbi1udW0+PHVybHM+PHJlbGF0ZWQtdXJscz48
dXJsPiZsdDtHbyB0byBJU0kmZ3Q7Oi8vV09TOjAwMDI1NTExOTYwMDAxOTwvdXJsPjwvcmVsYXRl
ZC11cmxzPjwvdXJscz48ZWxlY3Ryb25pYy1yZXNvdXJjZS1udW0+MTAuMTAxNi9qLmRzcjIuMjAw
Ny4xMS4wMTU8L2VsZWN0cm9uaWMtcmVzb3VyY2UtbnVtPjwvcmVjb3JkPjwvQ2l0ZT48L0VuZE5v
dGU+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PEVuZE5vdGU+PENpdGU+PEF1dGhvcj5Db2xsaW5zPC9BdXRob3I+PFllYXI+MjAwODwvWWVhcj48
UmVjTnVtPjU3OTwvUmVjTnVtPjxyZWNvcmQ+PHJlYy1udW1iZXI+NTc5PC9yZWMtbnVtYmVyPjxm
b3JlaWduLWtleXM+PGtleSBhcHA9IkVOIiBkYi1pZD0iZWF6ZHpkdmVqYXN0ZXNlOXRwYXY1ZGQ4
cmZwNXZzc3Q5ZHBzIj41Nzk8L2tleT48L2ZvcmVpZ24ta2V5cz48cmVmLXR5cGUgbmFtZT0iSm91
cm5hbCBBcnRpY2xlIj4xNzwvcmVmLXR5cGU+PGNvbnRyaWJ1dG9ycz48YXV0aG9ycz48YXV0aG9y
PkNvbGxpbnMsIE1hcnRpbiBBLjwvYXV0aG9yPjxhdXRob3I+WGF2aWVyLCBKb3NlIEMuPC9hdXRo
b3I+PGF1dGhvcj5Kb2huc3RvbiwgTmFkaW5lIE0uPC9hdXRob3I+PGF1dGhvcj5Ob3J0aCwgQW50
aG9ueSBXLjwvYXV0aG9yPjxhdXRob3I+RW5kZXJsZWluLCBQZXRlcjwvYXV0aG9yPjxhdXRob3I+
VGFybGluZywgR2VyYWludCBBLjwvYXV0aG9yPjxhdXRob3I+V2FsdWRhLCBDbGFpcmUgTS48L2F1
dGhvcj48YXV0aG9yPkhhd2tlciwgRWxpemFiZXRoIEouPC9hdXRob3I+PGF1dGhvcj5DdW5uaW5n
aGFtLCBOYXRoYW4gSi48L2F1dGhvcj48L2F1dGhvcnM+PC9jb250cmlidXRvcnM+PHRpdGxlcz48
dGl0bGU+UGF0dGVybnMgaW4gdGhlIGRpc3RyaWJ1dGlvbiBvZiBteWN0b3BoaWQgZmlzaCBpbiB0
aGUgbm9ydGhlcm4gU2NvdGlhIFNlYSBlY29zeXN0ZW08L3RpdGxlPjxzZWNvbmRhcnktdGl0bGU+
UG9sYXIgQmlvbG9neTwvc2Vjb25kYXJ5LXRpdGxlPjxhbHQtdGl0bGU+UG9sYXIgQmlvbDwvYWx0
LXRpdGxlPjwvdGl0bGVzPjxwZXJpb2RpY2FsPjxmdWxsLXRpdGxlPlBvbGFyIEJpb2xvZ3k8L2Z1
bGwtdGl0bGU+PGFiYnItMT5Qb2xhciBCaW9sLjwvYWJici0xPjwvcGVyaW9kaWNhbD48cGFnZXM+
ODM3LTg1MTwvcGFnZXM+PHZvbHVtZT4zMTwvdm9sdW1lPjxudW1iZXI+NzwvbnVtYmVyPjxkYXRl
cz48eWVhcj4yMDA4PC95ZWFyPjxwdWItZGF0ZXM+PGRhdGU+SnVuPC9kYXRlPjwvcHViLWRhdGVz
PjwvZGF0ZXM+PGlzYm4+MDcyMi00MDYwPC9pc2JuPjxhY2Nlc3Npb24tbnVtPldPUzowMDAyNTYw
MTExMDAwMDc8L2FjY2Vzc2lvbi1udW0+PHVybHM+PHJlbGF0ZWQtdXJscz48dXJsPiZsdDtHbyB0
byBJU0kmZ3Q7Oi8vV09TOjAwMDI1NjAxMTEwMDAwNzwvdXJsPjwvcmVsYXRlZC11cmxzPjwvdXJs
cz48ZWxlY3Ryb25pYy1yZXNvdXJjZS1udW0+MTAuMTAwNy9zMDAzMDAtMDA4LTA0MjMtMjwvZWxl
Y3Ryb25pYy1yZXNvdXJjZS1udW0+PC9yZWNvcmQ+PC9DaXRlPjxDaXRlPjxBdXRob3I+UHVzY2g8
L0F1dGhvcj48WWVhcj4yMDA0PC9ZZWFyPjxSZWNOdW0+NTkwPC9SZWNOdW0+PHJlY29yZD48cmVj
LW51bWJlcj41OTA8L3JlYy1udW1iZXI+PGZvcmVpZ24ta2V5cz48a2V5IGFwcD0iRU4iIGRiLWlk
PSJlYXpkemR2ZWphc3Rlc2U5dHBhdjVkZDhyZnA1dnNzdDlkcHMiPjU5MDwva2V5PjwvZm9yZWln
bi1rZXlzPjxyZWYtdHlwZSBuYW1lPSJKb3VybmFsIEFydGljbGUiPjE3PC9yZWYtdHlwZT48Y29u
dHJpYnV0b3JzPjxhdXRob3JzPjxhdXRob3I+UHVzY2gsIEMuPC9hdXRob3I+PGF1dGhvcj5IdWxs
ZXksIFAuIEEuPC9hdXRob3I+PGF1dGhvcj5Lb2NrLCBLLiBILjwvYXV0aG9yPjwvYXV0aG9ycz48
L2NvbnRyaWJ1dG9ycz48dGl0bGVzPjx0aXRsZT5Db21tdW5pdHkgc3RydWN0dXJlIGFuZCBmZWVk
aW5nIGVjb2xvZ3kgb2YgbWVzb3BlbGFnaWMgZmlzaGVzIGluIHRoZSBzbG9wZSB3YXRlcnMgb2Yg
S2luZyBHZW9yZ2UgSXNsYW5kIChTb3V0aCBTaGV0bGFuZCBJc2xhbmRzLCBBbnRhcmN0aWNhKTwv
dGl0bGU+PHNlY29uZGFyeS10aXRsZT5EZWVwLVNlYSBSZXNlYXJjaCBQYXJ0IEktT2NlYW5vZ3Jh
cGhpYyBSZXNlYXJjaCBQYXBlcnM8L3NlY29uZGFyeS10aXRsZT48YWx0LXRpdGxlPkRlZXAtU2Vh
IFJlcy4gUGFydCBJPC9hbHQtdGl0bGU+PC90aXRsZXM+PHBlcmlvZGljYWw+PGZ1bGwtdGl0bGU+
RGVlcC1TZWEgUmVzZWFyY2ggUGFydCBJLU9jZWFub2dyYXBoaWMgUmVzZWFyY2ggUGFwZXJzPC9m
dWxsLXRpdGxlPjwvcGVyaW9kaWNhbD48cGFnZXM+MTY4NS0xNzA4PC9wYWdlcz48dm9sdW1lPjUx
PC92b2x1bWU+PG51bWJlcj4xMTwvbnVtYmVyPjxkYXRlcz48eWVhcj4yMDA0PC95ZWFyPjxwdWIt
ZGF0ZXM+PGRhdGU+Tm92PC9kYXRlPjwvcHViLWRhdGVzPjwvZGF0ZXM+PGlzYm4+MDk2Ny0wNjM3
PC9pc2JuPjxhY2Nlc3Npb24tbnVtPldPUzowMDAyMjUxMjMxMDAwMTY8L2FjY2Vzc2lvbi1udW0+
PHVybHM+PHJlbGF0ZWQtdXJscz48dXJsPiZsdDtHbyB0byBJU0kmZ3Q7Oi8vV09TOjAwMDIyNTEy
MzEwMDAxNjwvdXJsPjwvcmVsYXRlZC11cmxzPjwvdXJscz48ZWxlY3Ryb25pYy1yZXNvdXJjZS1u
dW0+MTAuMTAxNi9qLmRzci4yMDA0LjA2LjAwODwvZWxlY3Ryb25pYy1yZXNvdXJjZS1udW0+PC9y
ZWNvcmQ+PC9DaXRlPjxDaXRlPjxBdXRob3I+RG9ubmVsbHk8L0F1dGhvcj48WWVhcj4yMDA4PC9Z
ZWFyPjxSZWNOdW0+NzM1PC9SZWNOdW0+PHJlY29yZD48cmVjLW51bWJlcj43MzU8L3JlYy1udW1i
ZXI+PGZvcmVpZ24ta2V5cz48a2V5IGFwcD0iRU4iIGRiLWlkPSJlYXpkemR2ZWphc3Rlc2U5dHBh
djVkZDhyZnA1dnNzdDlkcHMiPjczNTwva2V5PjwvZm9yZWlnbi1rZXlzPjxyZWYtdHlwZSBuYW1l
PSJKb3VybmFsIEFydGljbGUiPjE3PC9yZWYtdHlwZT48Y29udHJpYnV0b3JzPjxhdXRob3JzPjxh
dXRob3I+RG9ubmVsbHksIEpvc2VwaDwvYXV0aG9yPjxhdXRob3I+VG9ycmVzLCBKb3NlcGggSi48
L2F1dGhvcj48L2F1dGhvcnM+PC9jb250cmlidXRvcnM+PHRpdGxlcz48dGl0bGU+UGVsYWdpYyBm
aXNoZXMgaW4gdGhlIE1hcmd1ZXJpdGUgQmF5IHJlZ2lvbiBvZiB0aGUgV2VzdCBBbnRhcmN0aWMg
UGVuaW5zdWxhIGNvbnRpbmVudGFsIHNoZWxmPC90aXRsZT48c2Vjb25kYXJ5LXRpdGxlPkRlZXAt
U2VhIFJlc2VhcmNoIFBhcnQgSUktVG9waWNhbCBTdHVkaWVzIGluIE9jZWFub2dyYXBoeTwvc2Vj
b25kYXJ5LXRpdGxlPjxhbHQtdGl0bGU+RGVlcC1TZWEgUmVzLiBQYXJ0IElJPC9hbHQtdGl0bGU+
PC90aXRsZXM+PHBlcmlvZGljYWw+PGZ1bGwtdGl0bGU+RGVlcC1TZWEgUmVzZWFyY2ggUGFydCBJ
aS1Ub3BpY2FsIFN0dWRpZXMgaW4gT2NlYW5vZ3JhcGh5PC9mdWxsLXRpdGxlPjwvcGVyaW9kaWNh
bD48cGFnZXM+NTIzLTUzOTwvcGFnZXM+PHZvbHVtZT41NTwvdm9sdW1lPjxudW1iZXI+My00PC9u
dW1iZXI+PGRhdGVzPjx5ZWFyPjIwMDg8L3llYXI+PHB1Yi1kYXRlcz48ZGF0ZT4yMDA4PC9kYXRl
PjwvcHViLWRhdGVzPjwvZGF0ZXM+PGlzYm4+MDk2Ny0wNjQ1PC9pc2JuPjxhY2Nlc3Npb24tbnVt
PldPUzowMDAyNTUxMTk2MDAwMTk8L2FjY2Vzc2lvbi1udW0+PHVybHM+PHJlbGF0ZWQtdXJscz48
dXJsPiZsdDtHbyB0byBJU0kmZ3Q7Oi8vV09TOjAwMDI1NTExOTYwMDAxOTwvdXJsPjwvcmVsYXRl
ZC11cmxzPjwvdXJscz48ZWxlY3Ryb25pYy1yZXNvdXJjZS1udW0+MTAuMTAxNi9qLmRzcjIuMjAw
Ny4xMS4wMTU8L2VsZWN0cm9uaWMtcmVzb3VyY2UtbnVtPjwvcmVjb3JkPjwvQ2l0ZT48L0VuZE5v
dGU+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(Pusch et al. 2004; Collins et al. 2008; Donnelly and Torres 2008)</w:t>
      </w:r>
      <w:r w:rsidR="00515415">
        <w:rPr>
          <w:rFonts w:ascii="Times New Roman" w:hAnsi="Times New Roman"/>
          <w:sz w:val="24"/>
          <w:szCs w:val="24"/>
        </w:rPr>
        <w:fldChar w:fldCharType="end"/>
      </w:r>
      <w:r>
        <w:rPr>
          <w:rFonts w:ascii="Times New Roman" w:hAnsi="Times New Roman"/>
          <w:sz w:val="24"/>
          <w:szCs w:val="24"/>
        </w:rPr>
        <w:t xml:space="preserve">. Again, the underlying trend appears to be that </w:t>
      </w:r>
      <w:r>
        <w:rPr>
          <w:rFonts w:ascii="Times New Roman" w:hAnsi="Times New Roman"/>
          <w:i/>
          <w:sz w:val="24"/>
          <w:szCs w:val="24"/>
        </w:rPr>
        <w:t xml:space="preserve">G. nicholsi </w:t>
      </w:r>
      <w:r>
        <w:rPr>
          <w:rFonts w:ascii="Times New Roman" w:hAnsi="Times New Roman"/>
          <w:sz w:val="24"/>
          <w:szCs w:val="24"/>
        </w:rPr>
        <w:t xml:space="preserve">populations tend to contain multiple cohorts and are dominated by smaller juvenile stages (&lt;80 mm, SL) in regions north of the APF, but south of this front, populations contain fewer cohorts and are comprised of predominantly larger specimens (~110-165 mm, SL). This trend is particularly apparent in the sea-ice sectors where only single cohorts of large (mode: ~140 mm; range: 120-160 mm, SL) and older (5-7 years) adults occur in the population </w:t>
      </w:r>
      <w:r w:rsidR="00515415">
        <w:rPr>
          <w:rFonts w:ascii="Times New Roman" w:hAnsi="Times New Roman"/>
          <w:sz w:val="24"/>
          <w:szCs w:val="24"/>
        </w:rPr>
        <w:fldChar w:fldCharType="begin">
          <w:fldData xml:space="preserve">PEVuZE5vdGU+PENpdGU+PEF1dGhvcj5QdXNjaDwvQXV0aG9yPjxZZWFyPjIwMDQ8L1llYXI+PFJl
Y051bT41OTA8L1JlY051bT48cmVjb3JkPjxyZWMtbnVtYmVyPjU5MDwvcmVjLW51bWJlcj48Zm9y
ZWlnbi1rZXlzPjxrZXkgYXBwPSJFTiIgZGItaWQ9ImVhemR6ZHZlamFzdGVzZTl0cGF2NWRkOHJm
cDV2c3N0OWRwcyI+NTkwPC9rZXk+PC9mb3JlaWduLWtleXM+PHJlZi10eXBlIG5hbWU9IkpvdXJu
YWwgQXJ0aWNsZSI+MTc8L3JlZi10eXBlPjxjb250cmlidXRvcnM+PGF1dGhvcnM+PGF1dGhvcj5Q
dXNjaCwgQy48L2F1dGhvcj48YXV0aG9yPkh1bGxleSwgUC4gQS48L2F1dGhvcj48YXV0aG9yPktv
Y2ssIEsuIEguPC9hdXRob3I+PC9hdXRob3JzPjwvY29udHJpYnV0b3JzPjx0aXRsZXM+PHRpdGxl
PkNvbW11bml0eSBzdHJ1Y3R1cmUgYW5kIGZlZWRpbmcgZWNvbG9neSBvZiBtZXNvcGVsYWdpYyBm
aXNoZXMgaW4gdGhlIHNsb3BlIHdhdGVycyBvZiBLaW5nIEdlb3JnZSBJc2xhbmQgKFNvdXRoIFNo
ZXRsYW5kIElzbGFuZHMsIEFudGFyY3RpY2EpPC90aXRsZT48c2Vjb25kYXJ5LXRpdGxlPkRlZXAt
U2VhIFJlc2VhcmNoIFBhcnQgSS1PY2Vhbm9ncmFwaGljIFJlc2VhcmNoIFBhcGVyczwvc2Vjb25k
YXJ5LXRpdGxlPjxhbHQtdGl0bGU+RGVlcC1TZWEgUmVzLiBQYXJ0IEk8L2FsdC10aXRsZT48L3Rp
dGxlcz48cGVyaW9kaWNhbD48ZnVsbC10aXRsZT5EZWVwLVNlYSBSZXNlYXJjaCBQYXJ0IEktT2Nl
YW5vZ3JhcGhpYyBSZXNlYXJjaCBQYXBlcnM8L2Z1bGwtdGl0bGU+PC9wZXJpb2RpY2FsPjxwYWdl
cz4xNjg1LTE3MDg8L3BhZ2VzPjx2b2x1bWU+NTE8L3ZvbHVtZT48bnVtYmVyPjExPC9udW1iZXI+
PGRhdGVzPjx5ZWFyPjIwMDQ8L3llYXI+PHB1Yi1kYXRlcz48ZGF0ZT5Ob3Y8L2RhdGU+PC9wdWIt
ZGF0ZXM+PC9kYXRlcz48aXNibj4wOTY3LTA2Mzc8L2lzYm4+PGFjY2Vzc2lvbi1udW0+V09TOjAw
MDIyNTEyMzEwMDAxNjwvYWNjZXNzaW9uLW51bT48dXJscz48cmVsYXRlZC11cmxzPjx1cmw+Jmx0
O0dvIHRvIElTSSZndDs6Ly9XT1M6MDAwMjI1MTIzMTAwMDE2PC91cmw+PC9yZWxhdGVkLXVybHM+
PC91cmxzPjxlbGVjdHJvbmljLXJlc291cmNlLW51bT4xMC4xMDE2L2ouZHNyLjIwMDQuMDYuMDA4
PC9lbGVjdHJvbmljLXJlc291cmNlLW51bT48L3JlY29yZD48L0NpdGU+PENpdGU+PEF1dGhvcj5M
aW5rb3dza2k8L0F1dGhvcj48WWVhcj4xOTg1PC9ZZWFyPjxSZWNOdW0+Njk3PC9SZWNOdW0+PHJl
Y29yZD48cmVjLW51bWJlcj42OTc8L3JlYy1udW1iZXI+PGZvcmVpZ24ta2V5cz48a2V5IGFwcD0i
RU4iIGRiLWlkPSJlYXpkemR2ZWphc3Rlc2U5dHBhdjVkZDhyZnA1dnNzdDlkcHMiPjY5Nzwva2V5
PjwvZm9yZWlnbi1rZXlzPjxyZWYtdHlwZSBuYW1lPSJKb3VybmFsIEFydGljbGUiPjE3PC9yZWYt
dHlwZT48Y29udHJpYnV0b3JzPjxhdXRob3JzPjxhdXRob3I+TGlua293c2tpLCBULkIuPC9hdXRo
b3I+PC9hdXRob3JzPjwvY29udHJpYnV0b3JzPjx0aXRsZXM+PHRpdGxlPjxzdHlsZSBmYWNlPSJu
b3JtYWwiIGZvbnQ9ImRlZmF1bHQiIHNpemU9IjEwMCUiPlBvcHVsYXRpb24gYmlvbG9neSBvZiB0
aGUgbXljdG9waGlkIGZpc2ggPC9zdHlsZT48c3R5bGUgZmFjZT0iaXRhbGljIiBmb250PSJkZWZh
dWx0IiBzaXplPSIxMDAlIj5HeW1ub3Njb3BlbHVzIG5pY2hvbHNpPC9zdHlsZT48c3R5bGUgZmFj
ZT0ibm9ybWFsIiBmb250PSJkZWZhdWx0IiBzaXplPSIxMDAlIj4gKEdpbGxiZXIsIDE5MTEpIGZy
b20gdGhlIHdlc3Rlcm4gU291dGggQXRsYW50aWM8L3N0eWxlPjwvdGl0bGU+PHNlY29uZGFyeS10
aXRsZT5Kb3VybmFsIG9mIEZpc2ggQmlvbG9neTwvc2Vjb25kYXJ5LXRpdGxlPjxhbHQtdGl0bGU+
Si4gRmlzaCBCaW9sLjwvYWx0LXRpdGxlPjwvdGl0bGVzPjxwZXJpb2RpY2FsPjxmdWxsLXRpdGxl
PkpvdXJuYWwgb2YgRmlzaCBCaW9sb2d5PC9mdWxsLXRpdGxlPjwvcGVyaW9kaWNhbD48cGFnZXM+
NjgzLTY5ODwvcGFnZXM+PHZvbHVtZT4yNzwvdm9sdW1lPjxkYXRlcz48eWVhcj4xOTg1PC95ZWFy
PjwvZGF0ZXM+PHVybHM+PC91cmxzPjwvcmVjb3JkPjwvQ2l0ZT48Q2l0ZT48QXV0aG9yPkRvbm5l
bGx5PC9BdXRob3I+PFllYXI+MjAwODwvWWVhcj48UmVjTnVtPjczNTwvUmVjTnVtPjxyZWNvcmQ+
PHJlYy1udW1iZXI+NzM1PC9yZWMtbnVtYmVyPjxmb3JlaWduLWtleXM+PGtleSBhcHA9IkVOIiBk
Yi1pZD0iZWF6ZHpkdmVqYXN0ZXNlOXRwYXY1ZGQ4cmZwNXZzc3Q5ZHBzIj43MzU8L2tleT48L2Zv
cmVpZ24ta2V5cz48cmVmLXR5cGUgbmFtZT0iSm91cm5hbCBBcnRpY2xlIj4xNzwvcmVmLXR5cGU+
PGNvbnRyaWJ1dG9ycz48YXV0aG9ycz48YXV0aG9yPkRvbm5lbGx5LCBKb3NlcGg8L2F1dGhvcj48
YXV0aG9yPlRvcnJlcywgSm9zZXBoIEouPC9hdXRob3I+PC9hdXRob3JzPjwvY29udHJpYnV0b3Jz
Pjx0aXRsZXM+PHRpdGxlPlBlbGFnaWMgZmlzaGVzIGluIHRoZSBNYXJndWVyaXRlIEJheSByZWdp
b24gb2YgdGhlIFdlc3QgQW50YXJjdGljIFBlbmluc3VsYSBjb250aW5lbnRhbCBzaGVsZjwvdGl0
bGU+PHNlY29uZGFyeS10aXRsZT5EZWVwLVNlYSBSZXNlYXJjaCBQYXJ0IElJLVRvcGljYWwgU3R1
ZGllcyBpbiBPY2Vhbm9ncmFwaHk8L3NlY29uZGFyeS10aXRsZT48YWx0LXRpdGxlPkRlZXAtU2Vh
IFJlcy4gUGFydCBJSTwvYWx0LXRpdGxlPjwvdGl0bGVzPjxwZXJpb2RpY2FsPjxmdWxsLXRpdGxl
PkRlZXAtU2VhIFJlc2VhcmNoIFBhcnQgSWktVG9waWNhbCBTdHVkaWVzIGluIE9jZWFub2dyYXBo
eTwvZnVsbC10aXRsZT48L3BlcmlvZGljYWw+PHBhZ2VzPjUyMy01Mzk8L3BhZ2VzPjx2b2x1bWU+
NTU8L3ZvbHVtZT48bnVtYmVyPjMtNDwvbnVtYmVyPjxkYXRlcz48eWVhcj4yMDA4PC95ZWFyPjxw
dWItZGF0ZXM+PGRhdGU+MjAwODwvZGF0ZT48L3B1Yi1kYXRlcz48L2RhdGVzPjxpc2JuPjA5Njct
MDY0NTwvaXNibj48YWNjZXNzaW9uLW51bT5XT1M6MDAwMjU1MTE5NjAwMDE5PC9hY2Nlc3Npb24t
bnVtPjx1cmxzPjxyZWxhdGVkLXVybHM+PHVybD4mbHQ7R28gdG8gSVNJJmd0OzovL1dPUzowMDAy
NTUxMTk2MDAwMTk8L3VybD48L3JlbGF0ZWQtdXJscz48L3VybHM+PGVsZWN0cm9uaWMtcmVzb3Vy
Y2UtbnVtPjEwLjEwMTYvai5kc3IyLjIwMDcuMTEuMDE1PC9lbGVjdHJvbmljLXJlc291cmNlLW51
bT48L3JlY29yZD48L0NpdGU+PC9FbmROb3RlPn==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PEVuZE5vdGU+PENpdGU+PEF1dGhvcj5QdXNjaDwvQXV0aG9yPjxZZWFyPjIwMDQ8L1llYXI+PFJl
Y051bT41OTA8L1JlY051bT48cmVjb3JkPjxyZWMtbnVtYmVyPjU5MDwvcmVjLW51bWJlcj48Zm9y
ZWlnbi1rZXlzPjxrZXkgYXBwPSJFTiIgZGItaWQ9ImVhemR6ZHZlamFzdGVzZTl0cGF2NWRkOHJm
cDV2c3N0OWRwcyI+NTkwPC9rZXk+PC9mb3JlaWduLWtleXM+PHJlZi10eXBlIG5hbWU9IkpvdXJu
YWwgQXJ0aWNsZSI+MTc8L3JlZi10eXBlPjxjb250cmlidXRvcnM+PGF1dGhvcnM+PGF1dGhvcj5Q
dXNjaCwgQy48L2F1dGhvcj48YXV0aG9yPkh1bGxleSwgUC4gQS48L2F1dGhvcj48YXV0aG9yPktv
Y2ssIEsuIEguPC9hdXRob3I+PC9hdXRob3JzPjwvY29udHJpYnV0b3JzPjx0aXRsZXM+PHRpdGxl
PkNvbW11bml0eSBzdHJ1Y3R1cmUgYW5kIGZlZWRpbmcgZWNvbG9neSBvZiBtZXNvcGVsYWdpYyBm
aXNoZXMgaW4gdGhlIHNsb3BlIHdhdGVycyBvZiBLaW5nIEdlb3JnZSBJc2xhbmQgKFNvdXRoIFNo
ZXRsYW5kIElzbGFuZHMsIEFudGFyY3RpY2EpPC90aXRsZT48c2Vjb25kYXJ5LXRpdGxlPkRlZXAt
U2VhIFJlc2VhcmNoIFBhcnQgSS1PY2Vhbm9ncmFwaGljIFJlc2VhcmNoIFBhcGVyczwvc2Vjb25k
YXJ5LXRpdGxlPjxhbHQtdGl0bGU+RGVlcC1TZWEgUmVzLiBQYXJ0IEk8L2FsdC10aXRsZT48L3Rp
dGxlcz48cGVyaW9kaWNhbD48ZnVsbC10aXRsZT5EZWVwLVNlYSBSZXNlYXJjaCBQYXJ0IEktT2Nl
YW5vZ3JhcGhpYyBSZXNlYXJjaCBQYXBlcnM8L2Z1bGwtdGl0bGU+PC9wZXJpb2RpY2FsPjxwYWdl
cz4xNjg1LTE3MDg8L3BhZ2VzPjx2b2x1bWU+NTE8L3ZvbHVtZT48bnVtYmVyPjExPC9udW1iZXI+
PGRhdGVzPjx5ZWFyPjIwMDQ8L3llYXI+PHB1Yi1kYXRlcz48ZGF0ZT5Ob3Y8L2RhdGU+PC9wdWIt
ZGF0ZXM+PC9kYXRlcz48aXNibj4wOTY3LTA2Mzc8L2lzYm4+PGFjY2Vzc2lvbi1udW0+V09TOjAw
MDIyNTEyMzEwMDAxNjwvYWNjZXNzaW9uLW51bT48dXJscz48cmVsYXRlZC11cmxzPjx1cmw+Jmx0
O0dvIHRvIElTSSZndDs6Ly9XT1M6MDAwMjI1MTIzMTAwMDE2PC91cmw+PC9yZWxhdGVkLXVybHM+
PC91cmxzPjxlbGVjdHJvbmljLXJlc291cmNlLW51bT4xMC4xMDE2L2ouZHNyLjIwMDQuMDYuMDA4
PC9lbGVjdHJvbmljLXJlc291cmNlLW51bT48L3JlY29yZD48L0NpdGU+PENpdGU+PEF1dGhvcj5M
aW5rb3dza2k8L0F1dGhvcj48WWVhcj4xOTg1PC9ZZWFyPjxSZWNOdW0+Njk3PC9SZWNOdW0+PHJl
Y29yZD48cmVjLW51bWJlcj42OTc8L3JlYy1udW1iZXI+PGZvcmVpZ24ta2V5cz48a2V5IGFwcD0i
RU4iIGRiLWlkPSJlYXpkemR2ZWphc3Rlc2U5dHBhdjVkZDhyZnA1dnNzdDlkcHMiPjY5Nzwva2V5
PjwvZm9yZWlnbi1rZXlzPjxyZWYtdHlwZSBuYW1lPSJKb3VybmFsIEFydGljbGUiPjE3PC9yZWYt
dHlwZT48Y29udHJpYnV0b3JzPjxhdXRob3JzPjxhdXRob3I+TGlua293c2tpLCBULkIuPC9hdXRo
b3I+PC9hdXRob3JzPjwvY29udHJpYnV0b3JzPjx0aXRsZXM+PHRpdGxlPjxzdHlsZSBmYWNlPSJu
b3JtYWwiIGZvbnQ9ImRlZmF1bHQiIHNpemU9IjEwMCUiPlBvcHVsYXRpb24gYmlvbG9neSBvZiB0
aGUgbXljdG9waGlkIGZpc2ggPC9zdHlsZT48c3R5bGUgZmFjZT0iaXRhbGljIiBmb250PSJkZWZh
dWx0IiBzaXplPSIxMDAlIj5HeW1ub3Njb3BlbHVzIG5pY2hvbHNpPC9zdHlsZT48c3R5bGUgZmFj
ZT0ibm9ybWFsIiBmb250PSJkZWZhdWx0IiBzaXplPSIxMDAlIj4gKEdpbGxiZXIsIDE5MTEpIGZy
b20gdGhlIHdlc3Rlcm4gU291dGggQXRsYW50aWM8L3N0eWxlPjwvdGl0bGU+PHNlY29uZGFyeS10
aXRsZT5Kb3VybmFsIG9mIEZpc2ggQmlvbG9neTwvc2Vjb25kYXJ5LXRpdGxlPjxhbHQtdGl0bGU+
Si4gRmlzaCBCaW9sLjwvYWx0LXRpdGxlPjwvdGl0bGVzPjxwZXJpb2RpY2FsPjxmdWxsLXRpdGxl
PkpvdXJuYWwgb2YgRmlzaCBCaW9sb2d5PC9mdWxsLXRpdGxlPjwvcGVyaW9kaWNhbD48cGFnZXM+
NjgzLTY5ODwvcGFnZXM+PHZvbHVtZT4yNzwvdm9sdW1lPjxkYXRlcz48eWVhcj4xOTg1PC95ZWFy
PjwvZGF0ZXM+PHVybHM+PC91cmxzPjwvcmVjb3JkPjwvQ2l0ZT48Q2l0ZT48QXV0aG9yPkRvbm5l
bGx5PC9BdXRob3I+PFllYXI+MjAwODwvWWVhcj48UmVjTnVtPjczNTwvUmVjTnVtPjxyZWNvcmQ+
PHJlYy1udW1iZXI+NzM1PC9yZWMtbnVtYmVyPjxmb3JlaWduLWtleXM+PGtleSBhcHA9IkVOIiBk
Yi1pZD0iZWF6ZHpkdmVqYXN0ZXNlOXRwYXY1ZGQ4cmZwNXZzc3Q5ZHBzIj43MzU8L2tleT48L2Zv
cmVpZ24ta2V5cz48cmVmLXR5cGUgbmFtZT0iSm91cm5hbCBBcnRpY2xlIj4xNzwvcmVmLXR5cGU+
PGNvbnRyaWJ1dG9ycz48YXV0aG9ycz48YXV0aG9yPkRvbm5lbGx5LCBKb3NlcGg8L2F1dGhvcj48
YXV0aG9yPlRvcnJlcywgSm9zZXBoIEouPC9hdXRob3I+PC9hdXRob3JzPjwvY29udHJpYnV0b3Jz
Pjx0aXRsZXM+PHRpdGxlPlBlbGFnaWMgZmlzaGVzIGluIHRoZSBNYXJndWVyaXRlIEJheSByZWdp
b24gb2YgdGhlIFdlc3QgQW50YXJjdGljIFBlbmluc3VsYSBjb250aW5lbnRhbCBzaGVsZjwvdGl0
bGU+PHNlY29uZGFyeS10aXRsZT5EZWVwLVNlYSBSZXNlYXJjaCBQYXJ0IElJLVRvcGljYWwgU3R1
ZGllcyBpbiBPY2Vhbm9ncmFwaHk8L3NlY29uZGFyeS10aXRsZT48YWx0LXRpdGxlPkRlZXAtU2Vh
IFJlcy4gUGFydCBJSTwvYWx0LXRpdGxlPjwvdGl0bGVzPjxwZXJpb2RpY2FsPjxmdWxsLXRpdGxl
PkRlZXAtU2VhIFJlc2VhcmNoIFBhcnQgSWktVG9waWNhbCBTdHVkaWVzIGluIE9jZWFub2dyYXBo
eTwvZnVsbC10aXRsZT48L3BlcmlvZGljYWw+PHBhZ2VzPjUyMy01Mzk8L3BhZ2VzPjx2b2x1bWU+
NTU8L3ZvbHVtZT48bnVtYmVyPjMtNDwvbnVtYmVyPjxkYXRlcz48eWVhcj4yMDA4PC95ZWFyPjxw
dWItZGF0ZXM+PGRhdGU+MjAwODwvZGF0ZT48L3B1Yi1kYXRlcz48L2RhdGVzPjxpc2JuPjA5Njct
MDY0NTwvaXNibj48YWNjZXNzaW9uLW51bT5XT1M6MDAwMjU1MTE5NjAwMDE5PC9hY2Nlc3Npb24t
bnVtPjx1cmxzPjxyZWxhdGVkLXVybHM+PHVybD4mbHQ7R28gdG8gSVNJJmd0OzovL1dPUzowMDAy
NTUxMTk2MDAwMTk8L3VybD48L3JlbGF0ZWQtdXJscz48L3VybHM+PGVsZWN0cm9uaWMtcmVzb3Vy
Y2UtbnVtPjEwLjEwMTYvai5kc3IyLjIwMDcuMTEuMDE1PC9lbGVjdHJvbmljLXJlc291cmNlLW51
bT48L3JlY29yZD48L0NpdGU+PC9FbmROb3RlPn==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(Linkowski 1985; Pusch et al. 2004; Donnelly and Torres 2008)</w:t>
      </w:r>
      <w:r w:rsidR="00515415">
        <w:rPr>
          <w:rFonts w:ascii="Times New Roman" w:hAnsi="Times New Roman"/>
          <w:sz w:val="24"/>
          <w:szCs w:val="24"/>
        </w:rPr>
        <w:fldChar w:fldCharType="end"/>
      </w:r>
      <w:r>
        <w:rPr>
          <w:rFonts w:ascii="Times New Roman" w:hAnsi="Times New Roman"/>
          <w:sz w:val="24"/>
          <w:szCs w:val="24"/>
        </w:rPr>
        <w:t xml:space="preserve">. Linkowski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 ExcludeAuth="1"&gt;&lt;Author&gt;Linkowski&lt;/Author&gt;&lt;Year&gt;1985&lt;/Year&gt;&lt;RecNum&gt;697&lt;/RecNum&gt;&lt;record&gt;&lt;rec-number&gt;697&lt;/rec-number&gt;&lt;foreign-keys&gt;&lt;key app="EN" db-id="eazdzdvejastese9tpav5dd8rfp5vsst9dps"&gt;697&lt;/key&gt;&lt;/foreign-keys&gt;&lt;ref-type name="Journal Article"&gt;17&lt;/ref-type&gt;&lt;contributors&gt;&lt;authors&gt;&lt;author&gt;Linkowski, T.B.&lt;/author&gt;&lt;/authors&gt;&lt;/contributors&gt;&lt;titles&gt;&lt;title&gt;&lt;style face="normal" font="default" size="100%"&gt;Population biology of the myctophid fish &lt;/style&gt;&lt;style face="italic" font="default" size="100%"&gt;Gymnoscopelus nicholsi&lt;/style&gt;&lt;style face="normal" font="default" size="100%"&gt; (Gillber, 1911) from the western South Atlantic&lt;/style&gt;&lt;/title&gt;&lt;secondary-title&gt;Journal of Fish Biology&lt;/secondary-title&gt;&lt;alt-title&gt;J. Fish Biol.&lt;/alt-title&gt;&lt;/titles&gt;&lt;periodical&gt;&lt;full-title&gt;Journal of Fish Biology&lt;/full-title&gt;&lt;/periodical&gt;&lt;pages&gt;683-698&lt;/pages&gt;&lt;volume&gt;27&lt;/volume&gt;&lt;dates&gt;&lt;year&gt;1985&lt;/year&gt;&lt;/dates&gt;&lt;urls&gt;&lt;/urls&gt;&lt;/record&gt;&lt;/Cite&gt;&lt;/EndNote&gt;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(1985)</w:t>
      </w:r>
      <w:r w:rsidR="00515415">
        <w:rPr>
          <w:rFonts w:ascii="Times New Roman" w:hAnsi="Times New Roman"/>
          <w:sz w:val="24"/>
          <w:szCs w:val="24"/>
        </w:rPr>
        <w:fldChar w:fldCharType="end"/>
      </w:r>
      <w:r>
        <w:rPr>
          <w:rFonts w:ascii="Times New Roman" w:hAnsi="Times New Roman"/>
          <w:sz w:val="24"/>
          <w:szCs w:val="24"/>
        </w:rPr>
        <w:t xml:space="preserve"> observed that small juvenile stages did not occur south of 60 °S in the Scotia Sea and </w:t>
      </w:r>
      <w:r>
        <w:rPr>
          <w:rFonts w:ascii="Times New Roman" w:hAnsi="Times New Roman"/>
          <w:noProof/>
          <w:sz w:val="24"/>
          <w:szCs w:val="24"/>
        </w:rPr>
        <w:t>Efremenko</w:t>
      </w:r>
      <w:r>
        <w:rPr>
          <w:rFonts w:ascii="Times New Roman" w:hAnsi="Times New Roman"/>
          <w:sz w:val="24"/>
          <w:szCs w:val="24"/>
        </w:rPr>
        <w:t xml:space="preserve">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 ExcludeAuth="1"&gt;&lt;Author&gt;Efremenko&lt;/Author&gt;&lt;Year&gt;1986&lt;/Year&gt;&lt;RecNum&gt;664&lt;/RecNum&gt;&lt;record&gt;&lt;rec-number&gt;664&lt;/rec-number&gt;&lt;foreign-keys&gt;&lt;key app="EN" db-id="eazdzdvejastese9tpav5dd8rfp5vsst9dps"&gt;664&lt;/key&gt;&lt;/foreign-keys&gt;&lt;ref-type name="Journal Article"&gt;17&lt;/ref-type&gt;&lt;contributors&gt;&lt;authors&gt;&lt;author&gt;Efremenko, V. N.&lt;/author&gt;&lt;/authors&gt;&lt;/contributors&gt;&lt;titles&gt;&lt;title&gt;Distribution of eggs and larvae of Myctophidae in the southern Atlantic&lt;/title&gt;&lt;secondary-title&gt;Journal of Ichthyology&lt;/secondary-title&gt;&lt;alt-title&gt;J. Ichthyol.&lt;/alt-title&gt;&lt;/titles&gt;&lt;periodical&gt;&lt;full-title&gt;Journal of Ichthyology&lt;/full-title&gt;&lt;/periodical&gt;&lt;pages&gt;141-147&lt;/pages&gt;&lt;volume&gt;26&lt;/volume&gt;&lt;dates&gt;&lt;year&gt;1986&lt;/year&gt;&lt;/dates&gt;&lt;urls&gt;&lt;/urls&gt;&lt;/record&gt;&lt;/Cite&gt;&lt;/EndNote&gt;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(1986)</w:t>
      </w:r>
      <w:r w:rsidR="00515415">
        <w:rPr>
          <w:rFonts w:ascii="Times New Roman" w:hAnsi="Times New Roman"/>
          <w:sz w:val="24"/>
          <w:szCs w:val="24"/>
        </w:rPr>
        <w:fldChar w:fldCharType="end"/>
      </w:r>
      <w:r>
        <w:rPr>
          <w:rFonts w:ascii="Times New Roman" w:hAnsi="Times New Roman"/>
          <w:sz w:val="24"/>
          <w:szCs w:val="24"/>
        </w:rPr>
        <w:t xml:space="preserve"> reported that </w:t>
      </w:r>
      <w:r>
        <w:rPr>
          <w:rFonts w:ascii="Times New Roman" w:hAnsi="Times New Roman"/>
          <w:i/>
          <w:sz w:val="24"/>
          <w:szCs w:val="24"/>
        </w:rPr>
        <w:t>G. nicholsi</w:t>
      </w:r>
      <w:r>
        <w:rPr>
          <w:rFonts w:ascii="Times New Roman" w:hAnsi="Times New Roman"/>
          <w:sz w:val="24"/>
          <w:szCs w:val="24"/>
        </w:rPr>
        <w:t xml:space="preserve"> eggs were largely confined to the waters around the APF.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sz w:val="24"/>
          <w:szCs w:val="24"/>
        </w:rPr>
        <w:t xml:space="preserve">Collectively, the available data indicate that </w:t>
      </w:r>
      <w:r>
        <w:rPr>
          <w:rFonts w:ascii="Times New Roman" w:hAnsi="Times New Roman"/>
          <w:i/>
          <w:sz w:val="24"/>
          <w:szCs w:val="24"/>
        </w:rPr>
        <w:t>G. nicholsi</w:t>
      </w:r>
      <w:r>
        <w:rPr>
          <w:rFonts w:ascii="Times New Roman" w:hAnsi="Times New Roman"/>
          <w:sz w:val="24"/>
          <w:szCs w:val="24"/>
        </w:rPr>
        <w:t xml:space="preserve"> is most likely a sub-Antarctic species similar to </w:t>
      </w:r>
      <w:r>
        <w:rPr>
          <w:rFonts w:ascii="Times New Roman" w:hAnsi="Times New Roman"/>
          <w:i/>
          <w:sz w:val="24"/>
          <w:szCs w:val="24"/>
        </w:rPr>
        <w:t xml:space="preserve">G. braueri </w:t>
      </w:r>
      <w:r>
        <w:rPr>
          <w:rFonts w:ascii="Times New Roman" w:hAnsi="Times New Roman"/>
          <w:sz w:val="24"/>
          <w:szCs w:val="24"/>
        </w:rPr>
        <w:t xml:space="preserve">and </w:t>
      </w:r>
      <w:r>
        <w:rPr>
          <w:rFonts w:ascii="Times New Roman" w:hAnsi="Times New Roman"/>
          <w:i/>
          <w:sz w:val="24"/>
          <w:szCs w:val="24"/>
        </w:rPr>
        <w:t>G. fraseri</w:t>
      </w:r>
      <w:r>
        <w:rPr>
          <w:rFonts w:ascii="Times New Roman" w:hAnsi="Times New Roman"/>
          <w:sz w:val="24"/>
          <w:szCs w:val="24"/>
        </w:rPr>
        <w:t xml:space="preserve">, and that the species is possibly an expatriate in Antarctic waters, particularly in the sea-ice sectors where there is no evidence of growth or recruitment. Behavioural migrations appear to be an important control on the species population dynamics, as there is some evidence of a switch from pelagic to benthopelagic mode for </w:t>
      </w:r>
      <w:r>
        <w:rPr>
          <w:rFonts w:ascii="Times New Roman" w:hAnsi="Times New Roman"/>
          <w:i/>
          <w:sz w:val="24"/>
          <w:szCs w:val="24"/>
        </w:rPr>
        <w:t xml:space="preserve">G. </w:t>
      </w:r>
      <w:r>
        <w:rPr>
          <w:rFonts w:ascii="Times New Roman" w:hAnsi="Times New Roman"/>
          <w:i/>
          <w:sz w:val="24"/>
          <w:szCs w:val="24"/>
        </w:rPr>
        <w:lastRenderedPageBreak/>
        <w:t xml:space="preserve">nicholsi </w:t>
      </w:r>
      <w:r>
        <w:rPr>
          <w:rFonts w:ascii="Times New Roman" w:hAnsi="Times New Roman"/>
          <w:sz w:val="24"/>
          <w:szCs w:val="24"/>
        </w:rPr>
        <w:t xml:space="preserve">that could be related to ontogeny </w:t>
      </w:r>
      <w:r w:rsidR="00515415">
        <w:rPr>
          <w:rFonts w:ascii="Times New Roman" w:hAnsi="Times New Roman"/>
          <w:sz w:val="24"/>
          <w:szCs w:val="24"/>
        </w:rPr>
        <w:fldChar w:fldCharType="begin">
          <w:fldData xml:space="preserve">PEVuZE5vdGU+PENpdGU+PEF1dGhvcj5IdWxsZXk8L0F1dGhvcj48WWVhcj4xOTgxPC9ZZWFyPjxS
ZWNOdW0+NjU4PC9SZWNOdW0+PHJlY29yZD48cmVjLW51bWJlcj42NTg8L3JlYy1udW1iZXI+PGZv
cmVpZ24ta2V5cz48a2V5IGFwcD0iRU4iIGRiLWlkPSJlYXpkemR2ZWphc3Rlc2U5dHBhdjVkZDhy
ZnA1dnNzdDlkcHMiPjY1ODwva2V5PjwvZm9yZWlnbi1rZXlzPjxyZWYtdHlwZSBuYW1lPSJKb3Vy
bmFsIEFydGljbGUiPjE3PC9yZWYtdHlwZT48Y29udHJpYnV0b3JzPjxhdXRob3JzPjxhdXRob3I+
SHVsbGV5LCBQLiBBLjwvYXV0aG9yPjwvYXV0aG9ycz48L2NvbnRyaWJ1dG9ycz48dGl0bGVzPjx0
aXRsZT5SZXN1bHRzIG9mIHRoZSByZXNlYXJjaCBjcnVpc2VzIG9mIEZSViAmcXVvdDtXYWx0aGVy
IEhlcndpZyZxdW90OyB0byBTb3V0aCBBbWVyaWNhLiA1OC4gRmFtaWx5IE15Y3RvcGhpZGFlIChP
c3RlaWNodGh5ZXMsIE15Y3RvcGhpZm9ybWVzKS48L3RpdGxlPjxzZWNvbmRhcnktdGl0bGU+QXJj
aGl2IGZ1ciBGaXNjaGVyZWl3aXNzZW5zY2hhZnQ8L3NlY29uZGFyeS10aXRsZT48YWx0LXRpdGxl
PkFyY2guIEZpc2NoZXJlaXdpc3M8L2FsdC10aXRsZT48L3RpdGxlcz48cGVyaW9kaWNhbD48ZnVs
bC10aXRsZT5BcmNoaXYgZnVyIEZpc2NoZXJlaXdpc3NlbnNjaGFmdDwvZnVsbC10aXRsZT48L3Bl
cmlvZGljYWw+PHBhZ2VzPjEtMzAwPC9wYWdlcz48dm9sdW1lPjMxPC92b2x1bWU+PGRhdGVzPjx5
ZWFyPjE5ODE8L3llYXI+PC9kYXRlcz48dXJscz48L3VybHM+PC9yZWNvcmQ+PC9DaXRlPjxDaXRl
PjxBdXRob3I+TWNHaW5uaXM8L0F1dGhvcj48WWVhcj4xOTgyPC9ZZWFyPjxSZWNOdW0+NjQwPC9S
ZWNOdW0+PHJlY29yZD48cmVjLW51bWJlcj42NDA8L3JlYy1udW1iZXI+PGZvcmVpZ24ta2V5cz48
a2V5IGFwcD0iRU4iIGRiLWlkPSJlYXpkemR2ZWphc3Rlc2U5dHBhdjVkZDhyZnA1dnNzdDlkcHMi
PjY0MDwva2V5PjwvZm9yZWlnbi1rZXlzPjxyZWYtdHlwZSBuYW1lPSJCb29rIj42PC9yZWYtdHlw
ZT48Y29udHJpYnV0b3JzPjxhdXRob3JzPjxhdXRob3I+TWNHaW5uaXMsIFIuRi48L2F1dGhvcj48
L2F1dGhvcnM+PC9jb250cmlidXRvcnM+PHRpdGxlcz48dGl0bGU+PHN0eWxlIGZhY2U9Im5vcm1h
bCIgZm9udD0iZGVmYXVsdCIgc2l6ZT0iMTAwJSI+QmlvZ2VvZ3JhcGh5IG9mIGxhbnRlcm5maXNo
ZXMgKE15Y3RvcGhpZGFlKSBzb3V0aCBvZiAzMCA8L3N0eWxlPjxzdHlsZSBmYWNlPSJzdXBlcnNj
cmlwdCIgZm9udD0iZGVmYXVsdCIgc2l6ZT0iMTAwJSI+bzwvc3R5bGU+PHN0eWxlIGZhY2U9Im5v
cm1hbCIgZm9udD0iZGVmYXVsdCIgc2l6ZT0iMTAwJSI+Uzwvc3R5bGU+PC90aXRsZT48L3RpdGxl
cz48cGFnZXM+ODU8L3BhZ2VzPjxkYXRlcz48eWVhcj4xOTgyPC95ZWFyPjwvZGF0ZXM+PHB1Yi1s
b2NhdGlvbj5XYXNoaW5ndG9uIERDPC9wdWItbG9jYXRpb24+PHB1Ymxpc2hlcj5BbWVyY2lhbiBH
ZW9waHlzaWNhbCBVbmlvbjwvcHVibGlzaGVyPjx1cmxzPjwvdXJscz48L3JlY29yZD48L0NpdGU+
PENpdGU+PEF1dGhvcj5MaW5rb3dza2k8L0F1dGhvcj48WWVhcj4xOTg1PC9ZZWFyPjxSZWNOdW0+
Njk3PC9SZWNOdW0+PHJlY29yZD48cmVjLW51bWJlcj42OTc8L3JlYy1udW1iZXI+PGZvcmVpZ24t
a2V5cz48a2V5IGFwcD0iRU4iIGRiLWlkPSJlYXpkemR2ZWphc3Rlc2U5dHBhdjVkZDhyZnA1dnNz
dDlkcHMiPjY5Nzwva2V5PjwvZm9yZWlnbi1rZXlzPjxyZWYtdHlwZSBuYW1lPSJKb3VybmFsIEFy
dGljbGUiPjE3PC9yZWYtdHlwZT48Y29udHJpYnV0b3JzPjxhdXRob3JzPjxhdXRob3I+TGlua293
c2tpLCBULkIuPC9hdXRob3I+PC9hdXRob3JzPjwvY29udHJpYnV0b3JzPjx0aXRsZXM+PHRpdGxl
PjxzdHlsZSBmYWNlPSJub3JtYWwiIGZvbnQ9ImRlZmF1bHQiIHNpemU9IjEwMCUiPlBvcHVsYXRp
b24gYmlvbG9neSBvZiB0aGUgbXljdG9waGlkIGZpc2ggPC9zdHlsZT48c3R5bGUgZmFjZT0iaXRh
bGljIiBmb250PSJkZWZhdWx0IiBzaXplPSIxMDAlIj5HeW1ub3Njb3BlbHVzIG5pY2hvbHNpPC9z
dHlsZT48c3R5bGUgZmFjZT0ibm9ybWFsIiBmb250PSJkZWZhdWx0IiBzaXplPSIxMDAlIj4gKEdp
bGxiZXIsIDE5MTEpIGZyb20gdGhlIHdlc3Rlcm4gU291dGggQXRsYW50aWM8L3N0eWxlPjwvdGl0
bGU+PHNlY29uZGFyeS10aXRsZT5Kb3VybmFsIG9mIEZpc2ggQmlvbG9neTwvc2Vjb25kYXJ5LXRp
dGxlPjxhbHQtdGl0bGU+Si4gRmlzaCBCaW9sLjwvYWx0LXRpdGxlPjwvdGl0bGVzPjxwZXJpb2Rp
Y2FsPjxmdWxsLXRpdGxlPkpvdXJuYWwgb2YgRmlzaCBCaW9sb2d5PC9mdWxsLXRpdGxlPjwvcGVy
aW9kaWNhbD48cGFnZXM+NjgzLTY5ODwvcGFnZXM+PHZvbHVtZT4yNzwvdm9sdW1lPjxkYXRlcz48
eWVhcj4xOTg1PC95ZWFyPjwvZGF0ZXM+PHVybHM+PC91cmxzPjwvcmVjb3JkPjwvQ2l0ZT48Q2l0
ZT48QXV0aG9yPkx1Ymltb3ZhPC9BdXRob3I+PFllYXI+MTk4NzwvWWVhcj48UmVjTnVtPjY0MTwv
UmVjTnVtPjxyZWNvcmQ+PHJlYy1udW1iZXI+NjQxPC9yZWMtbnVtYmVyPjxmb3JlaWduLWtleXM+
PGtleSBhcHA9IkVOIiBkYi1pZD0iZWF6ZHpkdmVqYXN0ZXNlOXRwYXY1ZGQ4cmZwNXZzc3Q5ZHBz
Ij42NDE8L2tleT48L2ZvcmVpZ24ta2V5cz48cmVmLXR5cGUgbmFtZT0iQm9vayI+NjwvcmVmLXR5
cGU+PGNvbnRyaWJ1dG9ycz48YXV0aG9ycz48YXV0aG9yPkx1Ymltb3ZhLCBULjwvYXV0aG9yPjxh
dXRob3I+U2h1c3QsIEsuPC9hdXRob3I+PGF1dGhvcj5Qb3Brb3YsIFYuPC9hdXRob3I+PC9hdXRo
b3JzPjwvY29udHJpYnV0b3JzPjx0aXRsZXM+PHRpdGxlPlNwZWNpZmljIGZlYXR1cmVzIGluIHRo
ZSBlY29sb2d5IG9mIFNvdXRoZXJuIE9jZWFuIG1lc29wZWxhZ2ljIGZpc2ggb2YgdGhlIGZhbWls
eSBNeWN0b3BoaWRhZTwvdGl0bGU+PHNlY29uZGFyeS10aXRsZT5CaW9sb2dpY2FsIHJlc291cmNl
cyBvZiB0aGUgQXJjdGljIGFuZCBBbnRhcmN0aWM8L3NlY29uZGFyeS10aXRsZT48L3RpdGxlcz48
c2VjdGlvbj4zMjAtMzM3PC9zZWN0aW9uPjxkYXRlcz48eWVhcj4xOTg3PC95ZWFyPjwvZGF0ZXM+
PHB1Yi1sb2NhdGlvbj5Nb3Njb3c8L3B1Yi1sb2NhdGlvbj48cHVibGlzaGVyPk5hdWthIFByZXNz
PC9wdWJsaXNoZXI+PHVybHM+PC91cmxzPjwvcmVjb3JkPjwvQ2l0ZT48Q2l0ZT48QXV0aG9yPkNv
bGxpbnM8L0F1dGhvcj48WWVhcj4yMDA4PC9ZZWFyPjxSZWNOdW0+NTc5PC9SZWNOdW0+PHJlY29y
ZD48cmVjLW51bWJlcj41Nzk8L3JlYy1udW1iZXI+PGZvcmVpZ24ta2V5cz48a2V5IGFwcD0iRU4i
IGRiLWlkPSJlYXpkemR2ZWphc3Rlc2U5dHBhdjVkZDhyZnA1dnNzdDlkcHMiPjU3OTwva2V5Pjwv
Zm9yZWlnbi1rZXlzPjxyZWYtdHlwZSBuYW1lPSJKb3VybmFsIEFydGljbGUiPjE3PC9yZWYtdHlw
ZT48Y29udHJpYnV0b3JzPjxhdXRob3JzPjxhdXRob3I+Q29sbGlucywgTWFydGluIEEuPC9hdXRo
b3I+PGF1dGhvcj5YYXZpZXIsIEpvc2UgQy48L2F1dGhvcj48YXV0aG9yPkpvaG5zdG9uLCBOYWRp
bmUgTS48L2F1dGhvcj48YXV0aG9yPk5vcnRoLCBBbnRob255IFcuPC9hdXRob3I+PGF1dGhvcj5F
bmRlcmxlaW4sIFBldGVyPC9hdXRob3I+PGF1dGhvcj5UYXJsaW5nLCBHZXJhaW50IEEuPC9hdXRo
b3I+PGF1dGhvcj5XYWx1ZGEsIENsYWlyZSBNLjwvYXV0aG9yPjxhdXRob3I+SGF3a2VyLCBFbGl6
YWJldGggSi48L2F1dGhvcj48YXV0aG9yPkN1bm5pbmdoYW0sIE5hdGhhbiBKLjwvYXV0aG9yPjwv
YXV0aG9ycz48L2NvbnRyaWJ1dG9ycz48dGl0bGVzPjx0aXRsZT5QYXR0ZXJucyBpbiB0aGUgZGlz
dHJpYnV0aW9uIG9mIG15Y3RvcGhpZCBmaXNoIGluIHRoZSBub3J0aGVybiBTY290aWEgU2VhIGVj
b3N5c3RlbTwvdGl0bGU+PHNlY29uZGFyeS10aXRsZT5Qb2xhciBCaW9sb2d5PC9zZWNvbmRhcnkt
dGl0bGU+PGFsdC10aXRsZT5Qb2xhciBCaW9sPC9hbHQtdGl0bGU+PC90aXRsZXM+PHBlcmlvZGlj
YWw+PGZ1bGwtdGl0bGU+UG9sYXIgQmlvbG9neTwvZnVsbC10aXRsZT48YWJici0xPlBvbGFyIEJp
b2wuPC9hYmJyLTE+PC9wZXJpb2RpY2FsPjxwYWdlcz44MzctODUxPC9wYWdlcz48dm9sdW1lPjMx
PC92b2x1bWU+PG51bWJlcj43PC9udW1iZXI+PGRhdGVzPjx5ZWFyPjIwMDg8L3llYXI+PHB1Yi1k
YXRlcz48ZGF0ZT5KdW48L2RhdGU+PC9wdWItZGF0ZXM+PC9kYXRlcz48aXNibj4wNzIyLTQwNjA8
L2lzYm4+PGFjY2Vzc2lvbi1udW0+V09TOjAwMDI1NjAxMTEwMDAwNzwvYWNjZXNzaW9uLW51bT48
dXJscz48cmVsYXRlZC11cmxzPjx1cmw+Jmx0O0dvIHRvIElTSSZndDs6Ly9XT1M6MDAwMjU2MDEx
MTAwMDA3PC91cmw+PC9yZWxhdGVkLXVybHM+PC91cmxzPjxlbGVjdHJvbmljLXJlc291cmNlLW51
bT4xMC4xMDA3L3MwMDMwMC0wMDgtMDQyMy0yPC9lbGVjdHJvbmljLXJlc291cmNlLW51bT48L3Jl
Y29yZD48L0NpdGU+PENpdGU+PEF1dGhvcj5QdXNjaDwvQXV0aG9yPjxZZWFyPjIwMDQ8L1llYXI+
PFJlY051bT41OTA8L1JlY051bT48cmVjb3JkPjxyZWMtbnVtYmVyPjU5MDwvcmVjLW51bWJlcj48
Zm9yZWlnbi1rZXlzPjxrZXkgYXBwPSJFTiIgZGItaWQ9ImVhemR6ZHZlamFzdGVzZTl0cGF2NWRk
OHJmcDV2c3N0OWRwcyI+NTkwPC9rZXk+PC9mb3JlaWduLWtleXM+PHJlZi10eXBlIG5hbWU9Ikpv
dXJuYWwgQXJ0aWNsZSI+MTc8L3JlZi10eXBlPjxjb250cmlidXRvcnM+PGF1dGhvcnM+PGF1dGhv
cj5QdXNjaCwgQy48L2F1dGhvcj48YXV0aG9yPkh1bGxleSwgUC4gQS48L2F1dGhvcj48YXV0aG9y
PktvY2ssIEsuIEguPC9hdXRob3I+PC9hdXRob3JzPjwvY29udHJpYnV0b3JzPjx0aXRsZXM+PHRp
dGxlPkNvbW11bml0eSBzdHJ1Y3R1cmUgYW5kIGZlZWRpbmcgZWNvbG9neSBvZiBtZXNvcGVsYWdp
YyBmaXNoZXMgaW4gdGhlIHNsb3BlIHdhdGVycyBvZiBLaW5nIEdlb3JnZSBJc2xhbmQgKFNvdXRo
IFNoZXRsYW5kIElzbGFuZHMsIEFudGFyY3RpY2EpPC90aXRsZT48c2Vjb25kYXJ5LXRpdGxlPkRl
ZXAtU2VhIFJlc2VhcmNoIFBhcnQgSS1PY2Vhbm9ncmFwaGljIFJlc2VhcmNoIFBhcGVyczwvc2Vj
b25kYXJ5LXRpdGxlPjxhbHQtdGl0bGU+RGVlcC1TZWEgUmVzLiBQYXJ0IEk8L2FsdC10aXRsZT48
L3RpdGxlcz48cGVyaW9kaWNhbD48ZnVsbC10aXRsZT5EZWVwLVNlYSBSZXNlYXJjaCBQYXJ0IEkt
T2NlYW5vZ3JhcGhpYyBSZXNlYXJjaCBQYXBlcnM8L2Z1bGwtdGl0bGU+PC9wZXJpb2RpY2FsPjxw
YWdlcz4xNjg1LTE3MDg8L3BhZ2VzPjx2b2x1bWU+NTE8L3ZvbHVtZT48bnVtYmVyPjExPC9udW1i
ZXI+PGRhdGVzPjx5ZWFyPjIwMDQ8L3llYXI+PHB1Yi1kYXRlcz48ZGF0ZT5Ob3Y8L2RhdGU+PC9w
dWItZGF0ZXM+PC9kYXRlcz48aXNibj4wOTY3LTA2Mzc8L2lzYm4+PGFjY2Vzc2lvbi1udW0+V09T
OjAwMDIyNTEyMzEwMDAxNjwvYWNjZXNzaW9uLW51bT48dXJscz48cmVsYXRlZC11cmxzPjx1cmw+
Jmx0O0dvIHRvIElTSSZndDs6Ly9XT1M6MDAwMjI1MTIzMTAwMDE2PC91cmw+PC9yZWxhdGVkLXVy
bHM+PC91cmxzPjxlbGVjdHJvbmljLXJlc291cmNlLW51bT4xMC4xMDE2L2ouZHNyLjIwMDQuMDYu
MDA4PC9lbGVjdHJvbmljLXJlc291cmNlLW51bT48L3JlY29yZD48L0NpdGU+PENpdGU+PEF1dGhv
cj5Eb25uZWxseTwvQXV0aG9yPjxZZWFyPjIwMDg8L1llYXI+PFJlY051bT43MzU8L1JlY051bT48
cmVjb3JkPjxyZWMtbnVtYmVyPjczNTwvcmVjLW51bWJlcj48Zm9yZWlnbi1rZXlzPjxrZXkgYXBw
PSJFTiIgZGItaWQ9ImVhemR6ZHZlamFzdGVzZTl0cGF2NWRkOHJmcDV2c3N0OWRwcyI+NzM1PC9r
ZXk+PC9mb3JlaWduLWtleXM+PHJlZi10eXBlIG5hbWU9IkpvdXJuYWwgQXJ0aWNsZSI+MTc8L3Jl
Zi10eXBlPjxjb250cmlidXRvcnM+PGF1dGhvcnM+PGF1dGhvcj5Eb25uZWxseSwgSm9zZXBoPC9h
dXRob3I+PGF1dGhvcj5Ub3JyZXMsIEpvc2VwaCBKLjwvYXV0aG9yPjwvYXV0aG9ycz48L2NvbnRy
aWJ1dG9ycz48dGl0bGVzPjx0aXRsZT5QZWxhZ2ljIGZpc2hlcyBpbiB0aGUgTWFyZ3Vlcml0ZSBC
YXkgcmVnaW9uIG9mIHRoZSBXZXN0IEFudGFyY3RpYyBQZW5pbnN1bGEgY29udGluZW50YWwgc2hl
bGY8L3RpdGxlPjxzZWNvbmRhcnktdGl0bGU+RGVlcC1TZWEgUmVzZWFyY2ggUGFydCBJSS1Ub3Bp
Y2FsIFN0dWRpZXMgaW4gT2NlYW5vZ3JhcGh5PC9zZWNvbmRhcnktdGl0bGU+PGFsdC10aXRsZT5E
ZWVwLVNlYSBSZXMuIFBhcnQgSUk8L2FsdC10aXRsZT48L3RpdGxlcz48cGVyaW9kaWNhbD48ZnVs
bC10aXRsZT5EZWVwLVNlYSBSZXNlYXJjaCBQYXJ0IElpLVRvcGljYWwgU3R1ZGllcyBpbiBPY2Vh
bm9ncmFwaHk8L2Z1bGwtdGl0bGU+PC9wZXJpb2RpY2FsPjxwYWdlcz41MjMtNTM5PC9wYWdlcz48
dm9sdW1lPjU1PC92b2x1bWU+PG51bWJlcj4zLTQ8L251bWJlcj48ZGF0ZXM+PHllYXI+MjAwODwv
eWVhcj48cHViLWRhdGVzPjxkYXRlPjIwMDg8L2RhdGU+PC9wdWItZGF0ZXM+PC9kYXRlcz48aXNi
bj4wOTY3LTA2NDU8L2lzYm4+PGFjY2Vzc2lvbi1udW0+V09TOjAwMDI1NTExOTYwMDAxOTwvYWNj
ZXNzaW9uLW51bT48dXJscz48cmVsYXRlZC11cmxzPjx1cmw+Jmx0O0dvIHRvIElTSSZndDs6Ly9X
T1M6MDAwMjU1MTE5NjAwMDE5PC91cmw+PC9yZWxhdGVkLXVybHM+PC91cmxzPjxlbGVjdHJvbmlj
LXJlc291cmNlLW51bT4xMC4xMDE2L2ouZHNyMi4yMDA3LjExLjAxNTwvZWxlY3Ryb25pYy1yZXNv
dXJjZS1udW0+PC9yZWNvcmQ+PC9DaXRlPjwvRW5kTm90ZT4A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PEVuZE5vdGU+PENpdGU+PEF1dGhvcj5IdWxsZXk8L0F1dGhvcj48WWVhcj4xOTgxPC9ZZWFyPjxS
ZWNOdW0+NjU4PC9SZWNOdW0+PHJlY29yZD48cmVjLW51bWJlcj42NTg8L3JlYy1udW1iZXI+PGZv
cmVpZ24ta2V5cz48a2V5IGFwcD0iRU4iIGRiLWlkPSJlYXpkemR2ZWphc3Rlc2U5dHBhdjVkZDhy
ZnA1dnNzdDlkcHMiPjY1ODwva2V5PjwvZm9yZWlnbi1rZXlzPjxyZWYtdHlwZSBuYW1lPSJKb3Vy
bmFsIEFydGljbGUiPjE3PC9yZWYtdHlwZT48Y29udHJpYnV0b3JzPjxhdXRob3JzPjxhdXRob3I+
SHVsbGV5LCBQLiBBLjwvYXV0aG9yPjwvYXV0aG9ycz48L2NvbnRyaWJ1dG9ycz48dGl0bGVzPjx0
aXRsZT5SZXN1bHRzIG9mIHRoZSByZXNlYXJjaCBjcnVpc2VzIG9mIEZSViAmcXVvdDtXYWx0aGVy
IEhlcndpZyZxdW90OyB0byBTb3V0aCBBbWVyaWNhLiA1OC4gRmFtaWx5IE15Y3RvcGhpZGFlIChP
c3RlaWNodGh5ZXMsIE15Y3RvcGhpZm9ybWVzKS48L3RpdGxlPjxzZWNvbmRhcnktdGl0bGU+QXJj
aGl2IGZ1ciBGaXNjaGVyZWl3aXNzZW5zY2hhZnQ8L3NlY29uZGFyeS10aXRsZT48YWx0LXRpdGxl
PkFyY2guIEZpc2NoZXJlaXdpc3M8L2FsdC10aXRsZT48L3RpdGxlcz48cGVyaW9kaWNhbD48ZnVs
bC10aXRsZT5BcmNoaXYgZnVyIEZpc2NoZXJlaXdpc3NlbnNjaGFmdDwvZnVsbC10aXRsZT48L3Bl
cmlvZGljYWw+PHBhZ2VzPjEtMzAwPC9wYWdlcz48dm9sdW1lPjMxPC92b2x1bWU+PGRhdGVzPjx5
ZWFyPjE5ODE8L3llYXI+PC9kYXRlcz48dXJscz48L3VybHM+PC9yZWNvcmQ+PC9DaXRlPjxDaXRl
PjxBdXRob3I+TWNHaW5uaXM8L0F1dGhvcj48WWVhcj4xOTgyPC9ZZWFyPjxSZWNOdW0+NjQwPC9S
ZWNOdW0+PHJlY29yZD48cmVjLW51bWJlcj42NDA8L3JlYy1udW1iZXI+PGZvcmVpZ24ta2V5cz48
a2V5IGFwcD0iRU4iIGRiLWlkPSJlYXpkemR2ZWphc3Rlc2U5dHBhdjVkZDhyZnA1dnNzdDlkcHMi
PjY0MDwva2V5PjwvZm9yZWlnbi1rZXlzPjxyZWYtdHlwZSBuYW1lPSJCb29rIj42PC9yZWYtdHlw
ZT48Y29udHJpYnV0b3JzPjxhdXRob3JzPjxhdXRob3I+TWNHaW5uaXMsIFIuRi48L2F1dGhvcj48
L2F1dGhvcnM+PC9jb250cmlidXRvcnM+PHRpdGxlcz48dGl0bGU+PHN0eWxlIGZhY2U9Im5vcm1h
bCIgZm9udD0iZGVmYXVsdCIgc2l6ZT0iMTAwJSI+QmlvZ2VvZ3JhcGh5IG9mIGxhbnRlcm5maXNo
ZXMgKE15Y3RvcGhpZGFlKSBzb3V0aCBvZiAzMCA8L3N0eWxlPjxzdHlsZSBmYWNlPSJzdXBlcnNj
cmlwdCIgZm9udD0iZGVmYXVsdCIgc2l6ZT0iMTAwJSI+bzwvc3R5bGU+PHN0eWxlIGZhY2U9Im5v
cm1hbCIgZm9udD0iZGVmYXVsdCIgc2l6ZT0iMTAwJSI+Uzwvc3R5bGU+PC90aXRsZT48L3RpdGxl
cz48cGFnZXM+ODU8L3BhZ2VzPjxkYXRlcz48eWVhcj4xOTgyPC95ZWFyPjwvZGF0ZXM+PHB1Yi1s
b2NhdGlvbj5XYXNoaW5ndG9uIERDPC9wdWItbG9jYXRpb24+PHB1Ymxpc2hlcj5BbWVyY2lhbiBH
ZW9waHlzaWNhbCBVbmlvbjwvcHVibGlzaGVyPjx1cmxzPjwvdXJscz48L3JlY29yZD48L0NpdGU+
PENpdGU+PEF1dGhvcj5MaW5rb3dza2k8L0F1dGhvcj48WWVhcj4xOTg1PC9ZZWFyPjxSZWNOdW0+
Njk3PC9SZWNOdW0+PHJlY29yZD48cmVjLW51bWJlcj42OTc8L3JlYy1udW1iZXI+PGZvcmVpZ24t
a2V5cz48a2V5IGFwcD0iRU4iIGRiLWlkPSJlYXpkemR2ZWphc3Rlc2U5dHBhdjVkZDhyZnA1dnNz
dDlkcHMiPjY5Nzwva2V5PjwvZm9yZWlnbi1rZXlzPjxyZWYtdHlwZSBuYW1lPSJKb3VybmFsIEFy
dGljbGUiPjE3PC9yZWYtdHlwZT48Y29udHJpYnV0b3JzPjxhdXRob3JzPjxhdXRob3I+TGlua293
c2tpLCBULkIuPC9hdXRob3I+PC9hdXRob3JzPjwvY29udHJpYnV0b3JzPjx0aXRsZXM+PHRpdGxl
PjxzdHlsZSBmYWNlPSJub3JtYWwiIGZvbnQ9ImRlZmF1bHQiIHNpemU9IjEwMCUiPlBvcHVsYXRp
b24gYmlvbG9neSBvZiB0aGUgbXljdG9waGlkIGZpc2ggPC9zdHlsZT48c3R5bGUgZmFjZT0iaXRh
bGljIiBmb250PSJkZWZhdWx0IiBzaXplPSIxMDAlIj5HeW1ub3Njb3BlbHVzIG5pY2hvbHNpPC9z
dHlsZT48c3R5bGUgZmFjZT0ibm9ybWFsIiBmb250PSJkZWZhdWx0IiBzaXplPSIxMDAlIj4gKEdp
bGxiZXIsIDE5MTEpIGZyb20gdGhlIHdlc3Rlcm4gU291dGggQXRsYW50aWM8L3N0eWxlPjwvdGl0
bGU+PHNlY29uZGFyeS10aXRsZT5Kb3VybmFsIG9mIEZpc2ggQmlvbG9neTwvc2Vjb25kYXJ5LXRp
dGxlPjxhbHQtdGl0bGU+Si4gRmlzaCBCaW9sLjwvYWx0LXRpdGxlPjwvdGl0bGVzPjxwZXJpb2Rp
Y2FsPjxmdWxsLXRpdGxlPkpvdXJuYWwgb2YgRmlzaCBCaW9sb2d5PC9mdWxsLXRpdGxlPjwvcGVy
aW9kaWNhbD48cGFnZXM+NjgzLTY5ODwvcGFnZXM+PHZvbHVtZT4yNzwvdm9sdW1lPjxkYXRlcz48
eWVhcj4xOTg1PC95ZWFyPjwvZGF0ZXM+PHVybHM+PC91cmxzPjwvcmVjb3JkPjwvQ2l0ZT48Q2l0
ZT48QXV0aG9yPkx1Ymltb3ZhPC9BdXRob3I+PFllYXI+MTk4NzwvWWVhcj48UmVjTnVtPjY0MTwv
UmVjTnVtPjxyZWNvcmQ+PHJlYy1udW1iZXI+NjQxPC9yZWMtbnVtYmVyPjxmb3JlaWduLWtleXM+
PGtleSBhcHA9IkVOIiBkYi1pZD0iZWF6ZHpkdmVqYXN0ZXNlOXRwYXY1ZGQ4cmZwNXZzc3Q5ZHBz
Ij42NDE8L2tleT48L2ZvcmVpZ24ta2V5cz48cmVmLXR5cGUgbmFtZT0iQm9vayI+NjwvcmVmLXR5
cGU+PGNvbnRyaWJ1dG9ycz48YXV0aG9ycz48YXV0aG9yPkx1Ymltb3ZhLCBULjwvYXV0aG9yPjxh
dXRob3I+U2h1c3QsIEsuPC9hdXRob3I+PGF1dGhvcj5Qb3Brb3YsIFYuPC9hdXRob3I+PC9hdXRo
b3JzPjwvY29udHJpYnV0b3JzPjx0aXRsZXM+PHRpdGxlPlNwZWNpZmljIGZlYXR1cmVzIGluIHRo
ZSBlY29sb2d5IG9mIFNvdXRoZXJuIE9jZWFuIG1lc29wZWxhZ2ljIGZpc2ggb2YgdGhlIGZhbWls
eSBNeWN0b3BoaWRhZTwvdGl0bGU+PHNlY29uZGFyeS10aXRsZT5CaW9sb2dpY2FsIHJlc291cmNl
cyBvZiB0aGUgQXJjdGljIGFuZCBBbnRhcmN0aWM8L3NlY29uZGFyeS10aXRsZT48L3RpdGxlcz48
c2VjdGlvbj4zMjAtMzM3PC9zZWN0aW9uPjxkYXRlcz48eWVhcj4xOTg3PC95ZWFyPjwvZGF0ZXM+
PHB1Yi1sb2NhdGlvbj5Nb3Njb3c8L3B1Yi1sb2NhdGlvbj48cHVibGlzaGVyPk5hdWthIFByZXNz
PC9wdWJsaXNoZXI+PHVybHM+PC91cmxzPjwvcmVjb3JkPjwvQ2l0ZT48Q2l0ZT48QXV0aG9yPkNv
bGxpbnM8L0F1dGhvcj48WWVhcj4yMDA4PC9ZZWFyPjxSZWNOdW0+NTc5PC9SZWNOdW0+PHJlY29y
ZD48cmVjLW51bWJlcj41Nzk8L3JlYy1udW1iZXI+PGZvcmVpZ24ta2V5cz48a2V5IGFwcD0iRU4i
IGRiLWlkPSJlYXpkemR2ZWphc3Rlc2U5dHBhdjVkZDhyZnA1dnNzdDlkcHMiPjU3OTwva2V5Pjwv
Zm9yZWlnbi1rZXlzPjxyZWYtdHlwZSBuYW1lPSJKb3VybmFsIEFydGljbGUiPjE3PC9yZWYtdHlw
ZT48Y29udHJpYnV0b3JzPjxhdXRob3JzPjxhdXRob3I+Q29sbGlucywgTWFydGluIEEuPC9hdXRo
b3I+PGF1dGhvcj5YYXZpZXIsIEpvc2UgQy48L2F1dGhvcj48YXV0aG9yPkpvaG5zdG9uLCBOYWRp
bmUgTS48L2F1dGhvcj48YXV0aG9yPk5vcnRoLCBBbnRob255IFcuPC9hdXRob3I+PGF1dGhvcj5F
bmRlcmxlaW4sIFBldGVyPC9hdXRob3I+PGF1dGhvcj5UYXJsaW5nLCBHZXJhaW50IEEuPC9hdXRo
b3I+PGF1dGhvcj5XYWx1ZGEsIENsYWlyZSBNLjwvYXV0aG9yPjxhdXRob3I+SGF3a2VyLCBFbGl6
YWJldGggSi48L2F1dGhvcj48YXV0aG9yPkN1bm5pbmdoYW0sIE5hdGhhbiBKLjwvYXV0aG9yPjwv
YXV0aG9ycz48L2NvbnRyaWJ1dG9ycz48dGl0bGVzPjx0aXRsZT5QYXR0ZXJucyBpbiB0aGUgZGlz
dHJpYnV0aW9uIG9mIG15Y3RvcGhpZCBmaXNoIGluIHRoZSBub3J0aGVybiBTY290aWEgU2VhIGVj
b3N5c3RlbTwvdGl0bGU+PHNlY29uZGFyeS10aXRsZT5Qb2xhciBCaW9sb2d5PC9zZWNvbmRhcnkt
dGl0bGU+PGFsdC10aXRsZT5Qb2xhciBCaW9sPC9hbHQtdGl0bGU+PC90aXRsZXM+PHBlcmlvZGlj
YWw+PGZ1bGwtdGl0bGU+UG9sYXIgQmlvbG9neTwvZnVsbC10aXRsZT48YWJici0xPlBvbGFyIEJp
b2wuPC9hYmJyLTE+PC9wZXJpb2RpY2FsPjxwYWdlcz44MzctODUxPC9wYWdlcz48dm9sdW1lPjMx
PC92b2x1bWU+PG51bWJlcj43PC9udW1iZXI+PGRhdGVzPjx5ZWFyPjIwMDg8L3llYXI+PHB1Yi1k
YXRlcz48ZGF0ZT5KdW48L2RhdGU+PC9wdWItZGF0ZXM+PC9kYXRlcz48aXNibj4wNzIyLTQwNjA8
L2lzYm4+PGFjY2Vzc2lvbi1udW0+V09TOjAwMDI1NjAxMTEwMDAwNzwvYWNjZXNzaW9uLW51bT48
dXJscz48cmVsYXRlZC11cmxzPjx1cmw+Jmx0O0dvIHRvIElTSSZndDs6Ly9XT1M6MDAwMjU2MDEx
MTAwMDA3PC91cmw+PC9yZWxhdGVkLXVybHM+PC91cmxzPjxlbGVjdHJvbmljLXJlc291cmNlLW51
bT4xMC4xMDA3L3MwMDMwMC0wMDgtMDQyMy0yPC9lbGVjdHJvbmljLXJlc291cmNlLW51bT48L3Jl
Y29yZD48L0NpdGU+PENpdGU+PEF1dGhvcj5QdXNjaDwvQXV0aG9yPjxZZWFyPjIwMDQ8L1llYXI+
PFJlY051bT41OTA8L1JlY051bT48cmVjb3JkPjxyZWMtbnVtYmVyPjU5MDwvcmVjLW51bWJlcj48
Zm9yZWlnbi1rZXlzPjxrZXkgYXBwPSJFTiIgZGItaWQ9ImVhemR6ZHZlamFzdGVzZTl0cGF2NWRk
OHJmcDV2c3N0OWRwcyI+NTkwPC9rZXk+PC9mb3JlaWduLWtleXM+PHJlZi10eXBlIG5hbWU9Ikpv
dXJuYWwgQXJ0aWNsZSI+MTc8L3JlZi10eXBlPjxjb250cmlidXRvcnM+PGF1dGhvcnM+PGF1dGhv
cj5QdXNjaCwgQy48L2F1dGhvcj48YXV0aG9yPkh1bGxleSwgUC4gQS48L2F1dGhvcj48YXV0aG9y
PktvY2ssIEsuIEguPC9hdXRob3I+PC9hdXRob3JzPjwvY29udHJpYnV0b3JzPjx0aXRsZXM+PHRp
dGxlPkNvbW11bml0eSBzdHJ1Y3R1cmUgYW5kIGZlZWRpbmcgZWNvbG9neSBvZiBtZXNvcGVsYWdp
YyBmaXNoZXMgaW4gdGhlIHNsb3BlIHdhdGVycyBvZiBLaW5nIEdlb3JnZSBJc2xhbmQgKFNvdXRo
IFNoZXRsYW5kIElzbGFuZHMsIEFudGFyY3RpY2EpPC90aXRsZT48c2Vjb25kYXJ5LXRpdGxlPkRl
ZXAtU2VhIFJlc2VhcmNoIFBhcnQgSS1PY2Vhbm9ncmFwaGljIFJlc2VhcmNoIFBhcGVyczwvc2Vj
b25kYXJ5LXRpdGxlPjxhbHQtdGl0bGU+RGVlcC1TZWEgUmVzLiBQYXJ0IEk8L2FsdC10aXRsZT48
L3RpdGxlcz48cGVyaW9kaWNhbD48ZnVsbC10aXRsZT5EZWVwLVNlYSBSZXNlYXJjaCBQYXJ0IEkt
T2NlYW5vZ3JhcGhpYyBSZXNlYXJjaCBQYXBlcnM8L2Z1bGwtdGl0bGU+PC9wZXJpb2RpY2FsPjxw
YWdlcz4xNjg1LTE3MDg8L3BhZ2VzPjx2b2x1bWU+NTE8L3ZvbHVtZT48bnVtYmVyPjExPC9udW1i
ZXI+PGRhdGVzPjx5ZWFyPjIwMDQ8L3llYXI+PHB1Yi1kYXRlcz48ZGF0ZT5Ob3Y8L2RhdGU+PC9w
dWItZGF0ZXM+PC9kYXRlcz48aXNibj4wOTY3LTA2Mzc8L2lzYm4+PGFjY2Vzc2lvbi1udW0+V09T
OjAwMDIyNTEyMzEwMDAxNjwvYWNjZXNzaW9uLW51bT48dXJscz48cmVsYXRlZC11cmxzPjx1cmw+
Jmx0O0dvIHRvIElTSSZndDs6Ly9XT1M6MDAwMjI1MTIzMTAwMDE2PC91cmw+PC9yZWxhdGVkLXVy
bHM+PC91cmxzPjxlbGVjdHJvbmljLXJlc291cmNlLW51bT4xMC4xMDE2L2ouZHNyLjIwMDQuMDYu
MDA4PC9lbGVjdHJvbmljLXJlc291cmNlLW51bT48L3JlY29yZD48L0NpdGU+PENpdGU+PEF1dGhv
cj5Eb25uZWxseTwvQXV0aG9yPjxZZWFyPjIwMDg8L1llYXI+PFJlY051bT43MzU8L1JlY051bT48
cmVjb3JkPjxyZWMtbnVtYmVyPjczNTwvcmVjLW51bWJlcj48Zm9yZWlnbi1rZXlzPjxrZXkgYXBw
PSJFTiIgZGItaWQ9ImVhemR6ZHZlamFzdGVzZTl0cGF2NWRkOHJmcDV2c3N0OWRwcyI+NzM1PC9r
ZXk+PC9mb3JlaWduLWtleXM+PHJlZi10eXBlIG5hbWU9IkpvdXJuYWwgQXJ0aWNsZSI+MTc8L3Jl
Zi10eXBlPjxjb250cmlidXRvcnM+PGF1dGhvcnM+PGF1dGhvcj5Eb25uZWxseSwgSm9zZXBoPC9h
dXRob3I+PGF1dGhvcj5Ub3JyZXMsIEpvc2VwaCBKLjwvYXV0aG9yPjwvYXV0aG9ycz48L2NvbnRy
aWJ1dG9ycz48dGl0bGVzPjx0aXRsZT5QZWxhZ2ljIGZpc2hlcyBpbiB0aGUgTWFyZ3Vlcml0ZSBC
YXkgcmVnaW9uIG9mIHRoZSBXZXN0IEFudGFyY3RpYyBQZW5pbnN1bGEgY29udGluZW50YWwgc2hl
bGY8L3RpdGxlPjxzZWNvbmRhcnktdGl0bGU+RGVlcC1TZWEgUmVzZWFyY2ggUGFydCBJSS1Ub3Bp
Y2FsIFN0dWRpZXMgaW4gT2NlYW5vZ3JhcGh5PC9zZWNvbmRhcnktdGl0bGU+PGFsdC10aXRsZT5E
ZWVwLVNlYSBSZXMuIFBhcnQgSUk8L2FsdC10aXRsZT48L3RpdGxlcz48cGVyaW9kaWNhbD48ZnVs
bC10aXRsZT5EZWVwLVNlYSBSZXNlYXJjaCBQYXJ0IElpLVRvcGljYWwgU3R1ZGllcyBpbiBPY2Vh
bm9ncmFwaHk8L2Z1bGwtdGl0bGU+PC9wZXJpb2RpY2FsPjxwYWdlcz41MjMtNTM5PC9wYWdlcz48
dm9sdW1lPjU1PC92b2x1bWU+PG51bWJlcj4zLTQ8L251bWJlcj48ZGF0ZXM+PHllYXI+MjAwODwv
eWVhcj48cHViLWRhdGVzPjxkYXRlPjIwMDg8L2RhdGU+PC9wdWItZGF0ZXM+PC9kYXRlcz48aXNi
bj4wOTY3LTA2NDU8L2lzYm4+PGFjY2Vzc2lvbi1udW0+V09TOjAwMDI1NTExOTYwMDAxOTwvYWNj
ZXNzaW9uLW51bT48dXJscz48cmVsYXRlZC11cmxzPjx1cmw+Jmx0O0dvIHRvIElTSSZndDs6Ly9X
T1M6MDAwMjU1MTE5NjAwMDE5PC91cmw+PC9yZWxhdGVkLXVybHM+PC91cmxzPjxlbGVjdHJvbmlj
LXJlc291cmNlLW51bT4xMC4xMDE2L2ouZHNyMi4yMDA3LjExLjAxNTwvZWxlY3Ryb25pYy1yZXNv
dXJjZS1udW0+PC9yZWNvcmQ+PC9DaXRlPjwvRW5kTm90ZT4A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(Hulley 1981; McGinnis 1982; Linkowski 1985; Lubimova et al. 1987; Pusch et al. 2004; Collins et al. 2008; Donnelly and Torres 2008)</w:t>
      </w:r>
      <w:r w:rsidR="00515415">
        <w:rPr>
          <w:rFonts w:ascii="Times New Roman" w:hAnsi="Times New Roman"/>
          <w:sz w:val="24"/>
          <w:szCs w:val="24"/>
        </w:rPr>
        <w:fldChar w:fldCharType="end"/>
      </w:r>
      <w:r>
        <w:rPr>
          <w:rFonts w:ascii="Times New Roman" w:hAnsi="Times New Roman"/>
          <w:sz w:val="24"/>
          <w:szCs w:val="24"/>
        </w:rPr>
        <w:t xml:space="preserve">. Linkowski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 ExcludeAuth="1"&gt;&lt;Author&gt;Linkowski&lt;/Author&gt;&lt;Year&gt;1985&lt;/Year&gt;&lt;RecNum&gt;697&lt;/RecNum&gt;&lt;record&gt;&lt;rec-number&gt;697&lt;/rec-number&gt;&lt;foreign-keys&gt;&lt;key app="EN" db-id="eazdzdvejastese9tpav5dd8rfp5vsst9dps"&gt;697&lt;/key&gt;&lt;/foreign-keys&gt;&lt;ref-type name="Journal Article"&gt;17&lt;/ref-type&gt;&lt;contributors&gt;&lt;authors&gt;&lt;author&gt;Linkowski, T.B.&lt;/author&gt;&lt;/authors&gt;&lt;/contributors&gt;&lt;titles&gt;&lt;title&gt;&lt;style face="normal" font="default" size="100%"&gt;Population biology of the myctophid fish &lt;/style&gt;&lt;style face="italic" font="default" size="100%"&gt;Gymnoscopelus nicholsi&lt;/style&gt;&lt;style face="normal" font="default" size="100%"&gt; (Gillber, 1911) from the western South Atlantic&lt;/style&gt;&lt;/title&gt;&lt;secondary-title&gt;Journal of Fish Biology&lt;/secondary-title&gt;&lt;alt-title&gt;J. Fish Biol.&lt;/alt-title&gt;&lt;/titles&gt;&lt;periodical&gt;&lt;full-title&gt;Journal of Fish Biology&lt;/full-title&gt;&lt;/periodical&gt;&lt;pages&gt;683-698&lt;/pages&gt;&lt;volume&gt;27&lt;/volume&gt;&lt;dates&gt;&lt;year&gt;1985&lt;/year&gt;&lt;/dates&gt;&lt;urls&gt;&lt;/urls&gt;&lt;/record&gt;&lt;/Cite&gt;&lt;/EndNote&gt;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(1985)</w:t>
      </w:r>
      <w:r w:rsidR="00515415">
        <w:rPr>
          <w:rFonts w:ascii="Times New Roman" w:hAnsi="Times New Roman"/>
          <w:sz w:val="24"/>
          <w:szCs w:val="24"/>
        </w:rPr>
        <w:fldChar w:fldCharType="end"/>
      </w:r>
      <w:r>
        <w:rPr>
          <w:rFonts w:ascii="Times New Roman" w:hAnsi="Times New Roman"/>
          <w:sz w:val="24"/>
          <w:szCs w:val="24"/>
        </w:rPr>
        <w:t xml:space="preserve"> reported a marked absence of II-group (~60-90 mm, SL) specimens in Antarctic waters compared to regions north of the APF, a trend that was also evident in our study. It was therefore hypothesised that</w:t>
      </w:r>
      <w:r w:rsidRPr="00A21478">
        <w:rPr>
          <w:rFonts w:ascii="Times New Roman" w:hAnsi="Times New Roman"/>
          <w:sz w:val="24"/>
          <w:szCs w:val="24"/>
        </w:rPr>
        <w:t xml:space="preserve"> </w:t>
      </w:r>
      <w:r>
        <w:rPr>
          <w:rFonts w:ascii="Times New Roman" w:hAnsi="Times New Roman"/>
          <w:sz w:val="24"/>
          <w:szCs w:val="24"/>
        </w:rPr>
        <w:t xml:space="preserve">the APF region was a recruitment zone for the species in the southwest Atlantic and that II-group (~2-3 year olds) specimens transitioned from pelagic to benthopelagic mode and then migrated south to form the older (~5-7 year olds), deep-shelf stocks observed at higher latitudes. In our study, </w:t>
      </w:r>
      <w:r>
        <w:rPr>
          <w:rFonts w:ascii="Times New Roman" w:hAnsi="Times New Roman"/>
          <w:i/>
          <w:sz w:val="24"/>
          <w:szCs w:val="24"/>
        </w:rPr>
        <w:t>G. nicholsi</w:t>
      </w:r>
      <w:r>
        <w:rPr>
          <w:rFonts w:ascii="Times New Roman" w:hAnsi="Times New Roman"/>
          <w:sz w:val="24"/>
          <w:szCs w:val="24"/>
        </w:rPr>
        <w:t xml:space="preserve"> occurred predominantly in the upper 400 m of the water column, regardless of body size, and there was no evidence of a benthopelagic distribution between 0-1000 m. However, our net sampling was confined largely to deep oceanic regions and few shelf-break regions were sampled, so it was not possible to examine potential pelagic-benthic interactions for the species in this study. Large sized (mean: ~130 mm) </w:t>
      </w:r>
      <w:r>
        <w:rPr>
          <w:rFonts w:ascii="Times New Roman" w:hAnsi="Times New Roman"/>
          <w:i/>
          <w:sz w:val="24"/>
          <w:szCs w:val="24"/>
        </w:rPr>
        <w:t xml:space="preserve">G. nicholsi </w:t>
      </w:r>
      <w:r>
        <w:rPr>
          <w:rFonts w:ascii="Times New Roman" w:hAnsi="Times New Roman"/>
          <w:sz w:val="24"/>
          <w:szCs w:val="24"/>
        </w:rPr>
        <w:t xml:space="preserve">specimens are often caught in large numbers in bottom trawls (~200-400 m) around South Georgia (Collins, unpublished data), which supports the notion that the species becomes benthopelagic in the latter stages of its lifecycle. Our data showed evidence of DVM for the species within the pelagic realm that was consistent with other studies </w:t>
      </w:r>
      <w:r w:rsidR="00515415">
        <w:rPr>
          <w:rFonts w:ascii="Times New Roman" w:hAnsi="Times New Roman"/>
          <w:sz w:val="24"/>
          <w:szCs w:val="24"/>
        </w:rPr>
        <w:fldChar w:fldCharType="begin">
          <w:fldData xml:space="preserve">PEVuZE5vdGU+PENpdGU+PEF1dGhvcj5Db2xsaW5zPC9BdXRob3I+PFllYXI+MjAwNzwvWWVhcj48
UmVjTnVtPjU4NzwvUmVjTnVtPjxyZWNvcmQ+PHJlYy1udW1iZXI+NTg3PC9yZWMtbnVtYmVyPjxm
b3JlaWduLWtleXM+PGtleSBhcHA9IkVOIiBkYi1pZD0iZWF6ZHpkdmVqYXN0ZXNlOXRwYXY1ZGQ4
cmZwNXZzc3Q5ZHBzIj41ODc8L2tleT48L2ZvcmVpZ24ta2V5cz48cmVmLXR5cGUgbmFtZT0iSm91
cm5hbCBBcnRpY2xlIj4xNzwvcmVmLXR5cGU+PGNvbnRyaWJ1dG9ycz48YXV0aG9ycz48YXV0aG9y
PkNvbGxpbnMsIE1hcnRpbiBBLjwvYXV0aG9yPjxhdXRob3I+Um9zcywgS2F0aGVyaW5lIEEuPC9h
dXRob3I+PGF1dGhvcj5CZWxjaGllciwgTWFyazwvYXV0aG9yPjxhdXRob3I+UmVpZCwgS2VpdGg8
L2F1dGhvcj48L2F1dGhvcnM+PC9jb250cmlidXRvcnM+PHRpdGxlcz48dGl0bGU+RGlzdHJpYnV0
aW9uIGFuZCBkaWV0IG9mIGp1dmVuaWxlIFBhdGFnb25pYW4gdG9vdGhmaXNoIG9uIHRoZSBTb3V0
aCBHZW9yZ2lhIGFuZCBTaGFnIFJvY2tzIFNoZWx2ZXMgKFNvdXRoZXJuIE9jZWFuKTwvdGl0bGU+
PHNlY29uZGFyeS10aXRsZT5NYXJpbmUgQmlvbG9neTwvc2Vjb25kYXJ5LXRpdGxlPjxhbHQtdGl0
bGU+TWFyLiBCaW9sLjwvYWx0LXRpdGxlPjwvdGl0bGVzPjxwZXJpb2RpY2FsPjxmdWxsLXRpdGxl
Pk1hcmluZSBCaW9sb2d5PC9mdWxsLXRpdGxlPjwvcGVyaW9kaWNhbD48cGFnZXM+MTM1LTE0Nzwv
cGFnZXM+PHZvbHVtZT4xNTI8L3ZvbHVtZT48bnVtYmVyPjE8L251bWJlcj48ZGF0ZXM+PHllYXI+
MjAwNzwveWVhcj48cHViLWRhdGVzPjxkYXRlPkp1bDwvZGF0ZT48L3B1Yi1kYXRlcz48L2RhdGVz
Pjxpc2JuPjAwMjUtMzE2MjwvaXNibj48YWNjZXNzaW9uLW51bT5XT1M6MDAwMjQ3NDcxNzAwMDE0
PC9hY2Nlc3Npb24tbnVtPjx1cmxzPjxyZWxhdGVkLXVybHM+PHVybD4mbHQ7R28gdG8gSVNJJmd0
OzovL1dPUzowMDAyNDc0NzE3MDAwMTQ8L3VybD48L3JlbGF0ZWQtdXJscz48L3VybHM+PGVsZWN0
cm9uaWMtcmVzb3VyY2UtbnVtPjEwLjEwMDcvczAwMjI3LTAwNy0wNjY3LTM8L2VsZWN0cm9uaWMt
cmVzb3VyY2UtbnVtPjwvcmVjb3JkPjwvQ2l0ZT48Q2l0ZT48QXV0aG9yPkR1aGFtZWw8L0F1dGhv
cj48WWVhcj4yMDAwPC9ZZWFyPjxSZWNOdW0+NjI0PC9SZWNOdW0+PHJlY29yZD48cmVjLW51bWJl
cj42MjQ8L3JlYy1udW1iZXI+PGZvcmVpZ24ta2V5cz48a2V5IGFwcD0iRU4iIGRiLWlkPSJlYXpk
emR2ZWphc3Rlc2U5dHBhdjVkZDhyZnA1dnNzdDlkcHMiPjYyNDwva2V5PjwvZm9yZWlnbi1rZXlz
PjxyZWYtdHlwZSBuYW1lPSJKb3VybmFsIEFydGljbGUiPjE3PC9yZWYtdHlwZT48Y29udHJpYnV0
b3JzPjxhdXRob3JzPjxhdXRob3I+RHVoYW1lbCwgRy48L2F1dGhvcj48YXV0aG9yPktvdWJiaSwg
UC48L2F1dGhvcj48YXV0aG9yPlJhdmllciwgQy48L2F1dGhvcj48L2F1dGhvcnM+PC9jb250cmli
dXRvcnM+PHRpdGxlcz48dGl0bGU+RGF5IGFuZCBuaWdodCBtZXNvcGVsYWdpYyBmaXNoIGFzc2Vt
YmxhZ2VzIG9mZiB0aGUgS2VyZ3VlbGVuIElzbGFuZHMgKFNvdXRoZXJuIE9jZWFuKTwvdGl0bGU+
PHNlY29uZGFyeS10aXRsZT5Qb2xhciBCaW9sb2d5PC9zZWNvbmRhcnktdGl0bGU+PGFsdC10aXRs
ZT5Qb2xhciBCaW9sLjwvYWx0LXRpdGxlPjwvdGl0bGVzPjxwZXJpb2RpY2FsPjxmdWxsLXRpdGxl
PlBvbGFyIEJpb2xvZ3k8L2Z1bGwtdGl0bGU+PGFiYnItMT5Qb2xhciBCaW9sLjwvYWJici0xPjwv
cGVyaW9kaWNhbD48YWx0LXBlcmlvZGljYWw+PGZ1bGwtdGl0bGU+UG9sYXIgQmlvbG9neTwvZnVs
bC10aXRsZT48YWJici0xPlBvbGFyIEJpb2wuPC9hYmJyLTE+PC9hbHQtcGVyaW9kaWNhbD48cGFn
ZXM+MTA2LTExMjwvcGFnZXM+PHZvbHVtZT4yMzwvdm9sdW1lPjxudW1iZXI+MjwvbnVtYmVyPjxk
YXRlcz48eWVhcj4yMDAwPC95ZWFyPjxwdWItZGF0ZXM+PGRhdGU+RmViPC9kYXRlPjwvcHViLWRh
dGVzPjwvZGF0ZXM+PGlzYm4+MDcyMi00MDYwPC9pc2JuPjxhY2Nlc3Npb24tbnVtPldPUzowMDAw
ODUyMDEzMDAwMDU8L2FjY2Vzc2lvbi1udW0+PHVybHM+PHJlbGF0ZWQtdXJscz48dXJsPiZsdDtH
byB0byBJU0kmZ3Q7Oi8vV09TOjAwMDA4NTIwMTMwMDAwNTwvdXJsPjwvcmVsYXRlZC11cmxzPjwv
dXJscz48ZWxlY3Ryb25pYy1yZXNvdXJjZS1udW0+MTAuMTAwNy9zMDAzMDAwMDUwMDE1PC9lbGVj
dHJvbmljLXJlc291cmNlLW51bT48L3JlY29yZD48L0NpdGU+PENpdGU+PEF1dGhvcj5QdXNjaDwv
QXV0aG9yPjxZZWFyPjIwMDQ8L1llYXI+PFJlY051bT41OTA8L1JlY051bT48cmVjb3JkPjxyZWMt
bnVtYmVyPjU5MDwvcmVjLW51bWJlcj48Zm9yZWlnbi1rZXlzPjxrZXkgYXBwPSJFTiIgZGItaWQ9
ImVhemR6ZHZlamFzdGVzZTl0cGF2NWRkOHJmcDV2c3N0OWRwcyI+NTkwPC9rZXk+PC9mb3JlaWdu
LWtleXM+PHJlZi10eXBlIG5hbWU9IkpvdXJuYWwgQXJ0aWNsZSI+MTc8L3JlZi10eXBlPjxjb250
cmlidXRvcnM+PGF1dGhvcnM+PGF1dGhvcj5QdXNjaCwgQy48L2F1dGhvcj48YXV0aG9yPkh1bGxl
eSwgUC4gQS48L2F1dGhvcj48YXV0aG9yPktvY2ssIEsuIEguPC9hdXRob3I+PC9hdXRob3JzPjwv
Y29udHJpYnV0b3JzPjx0aXRsZXM+PHRpdGxlPkNvbW11bml0eSBzdHJ1Y3R1cmUgYW5kIGZlZWRp
bmcgZWNvbG9neSBvZiBtZXNvcGVsYWdpYyBmaXNoZXMgaW4gdGhlIHNsb3BlIHdhdGVycyBvZiBL
aW5nIEdlb3JnZSBJc2xhbmQgKFNvdXRoIFNoZXRsYW5kIElzbGFuZHMsIEFudGFyY3RpY2EpPC90
aXRsZT48c2Vjb25kYXJ5LXRpdGxlPkRlZXAtU2VhIFJlc2VhcmNoIFBhcnQgSS1PY2Vhbm9ncmFw
aGljIFJlc2VhcmNoIFBhcGVyczwvc2Vjb25kYXJ5LXRpdGxlPjxhbHQtdGl0bGU+RGVlcC1TZWEg
UmVzLiBQYXJ0IEk8L2FsdC10aXRsZT48L3RpdGxlcz48cGVyaW9kaWNhbD48ZnVsbC10aXRsZT5E
ZWVwLVNlYSBSZXNlYXJjaCBQYXJ0IEktT2NlYW5vZ3JhcGhpYyBSZXNlYXJjaCBQYXBlcnM8L2Z1
bGwtdGl0bGU+PC9wZXJpb2RpY2FsPjxwYWdlcz4xNjg1LTE3MDg8L3BhZ2VzPjx2b2x1bWU+NTE8
L3ZvbHVtZT48bnVtYmVyPjExPC9udW1iZXI+PGRhdGVzPjx5ZWFyPjIwMDQ8L3llYXI+PHB1Yi1k
YXRlcz48ZGF0ZT5Ob3Y8L2RhdGU+PC9wdWItZGF0ZXM+PC9kYXRlcz48aXNibj4wOTY3LTA2Mzc8
L2lzYm4+PGFjY2Vzc2lvbi1udW0+V09TOjAwMDIyNTEyMzEwMDAxNjwvYWNjZXNzaW9uLW51bT48
dXJscz48cmVsYXRlZC11cmxzPjx1cmw+Jmx0O0dvIHRvIElTSSZndDs6Ly9XT1M6MDAwMjI1MTIz
MTAwMDE2PC91cmw+PC9yZWxhdGVkLXVybHM+PC91cmxzPjxlbGVjdHJvbmljLXJlc291cmNlLW51
bT4xMC4xMDE2L2ouZHNyLjIwMDQuMDYuMDA4PC9lbGVjdHJvbmljLXJlc291cmNlLW51bT48L3Jl
Y29yZD48L0NpdGU+PC9FbmROb3RlPn==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PEVuZE5vdGU+PENpdGU+PEF1dGhvcj5Db2xsaW5zPC9BdXRob3I+PFllYXI+MjAwNzwvWWVhcj48
UmVjTnVtPjU4NzwvUmVjTnVtPjxyZWNvcmQ+PHJlYy1udW1iZXI+NTg3PC9yZWMtbnVtYmVyPjxm
b3JlaWduLWtleXM+PGtleSBhcHA9IkVOIiBkYi1pZD0iZWF6ZHpkdmVqYXN0ZXNlOXRwYXY1ZGQ4
cmZwNXZzc3Q5ZHBzIj41ODc8L2tleT48L2ZvcmVpZ24ta2V5cz48cmVmLXR5cGUgbmFtZT0iSm91
cm5hbCBBcnRpY2xlIj4xNzwvcmVmLXR5cGU+PGNvbnRyaWJ1dG9ycz48YXV0aG9ycz48YXV0aG9y
PkNvbGxpbnMsIE1hcnRpbiBBLjwvYXV0aG9yPjxhdXRob3I+Um9zcywgS2F0aGVyaW5lIEEuPC9h
dXRob3I+PGF1dGhvcj5CZWxjaGllciwgTWFyazwvYXV0aG9yPjxhdXRob3I+UmVpZCwgS2VpdGg8
L2F1dGhvcj48L2F1dGhvcnM+PC9jb250cmlidXRvcnM+PHRpdGxlcz48dGl0bGU+RGlzdHJpYnV0
aW9uIGFuZCBkaWV0IG9mIGp1dmVuaWxlIFBhdGFnb25pYW4gdG9vdGhmaXNoIG9uIHRoZSBTb3V0
aCBHZW9yZ2lhIGFuZCBTaGFnIFJvY2tzIFNoZWx2ZXMgKFNvdXRoZXJuIE9jZWFuKTwvdGl0bGU+
PHNlY29uZGFyeS10aXRsZT5NYXJpbmUgQmlvbG9neTwvc2Vjb25kYXJ5LXRpdGxlPjxhbHQtdGl0
bGU+TWFyLiBCaW9sLjwvYWx0LXRpdGxlPjwvdGl0bGVzPjxwZXJpb2RpY2FsPjxmdWxsLXRpdGxl
Pk1hcmluZSBCaW9sb2d5PC9mdWxsLXRpdGxlPjwvcGVyaW9kaWNhbD48cGFnZXM+MTM1LTE0Nzwv
cGFnZXM+PHZvbHVtZT4xNTI8L3ZvbHVtZT48bnVtYmVyPjE8L251bWJlcj48ZGF0ZXM+PHllYXI+
MjAwNzwveWVhcj48cHViLWRhdGVzPjxkYXRlPkp1bDwvZGF0ZT48L3B1Yi1kYXRlcz48L2RhdGVz
Pjxpc2JuPjAwMjUtMzE2MjwvaXNibj48YWNjZXNzaW9uLW51bT5XT1M6MDAwMjQ3NDcxNzAwMDE0
PC9hY2Nlc3Npb24tbnVtPjx1cmxzPjxyZWxhdGVkLXVybHM+PHVybD4mbHQ7R28gdG8gSVNJJmd0
OzovL1dPUzowMDAyNDc0NzE3MDAwMTQ8L3VybD48L3JlbGF0ZWQtdXJscz48L3VybHM+PGVsZWN0
cm9uaWMtcmVzb3VyY2UtbnVtPjEwLjEwMDcvczAwMjI3LTAwNy0wNjY3LTM8L2VsZWN0cm9uaWMt
cmVzb3VyY2UtbnVtPjwvcmVjb3JkPjwvQ2l0ZT48Q2l0ZT48QXV0aG9yPkR1aGFtZWw8L0F1dGhv
cj48WWVhcj4yMDAwPC9ZZWFyPjxSZWNOdW0+NjI0PC9SZWNOdW0+PHJlY29yZD48cmVjLW51bWJl
cj42MjQ8L3JlYy1udW1iZXI+PGZvcmVpZ24ta2V5cz48a2V5IGFwcD0iRU4iIGRiLWlkPSJlYXpk
emR2ZWphc3Rlc2U5dHBhdjVkZDhyZnA1dnNzdDlkcHMiPjYyNDwva2V5PjwvZm9yZWlnbi1rZXlz
PjxyZWYtdHlwZSBuYW1lPSJKb3VybmFsIEFydGljbGUiPjE3PC9yZWYtdHlwZT48Y29udHJpYnV0
b3JzPjxhdXRob3JzPjxhdXRob3I+RHVoYW1lbCwgRy48L2F1dGhvcj48YXV0aG9yPktvdWJiaSwg
UC48L2F1dGhvcj48YXV0aG9yPlJhdmllciwgQy48L2F1dGhvcj48L2F1dGhvcnM+PC9jb250cmli
dXRvcnM+PHRpdGxlcz48dGl0bGU+RGF5IGFuZCBuaWdodCBtZXNvcGVsYWdpYyBmaXNoIGFzc2Vt
YmxhZ2VzIG9mZiB0aGUgS2VyZ3VlbGVuIElzbGFuZHMgKFNvdXRoZXJuIE9jZWFuKTwvdGl0bGU+
PHNlY29uZGFyeS10aXRsZT5Qb2xhciBCaW9sb2d5PC9zZWNvbmRhcnktdGl0bGU+PGFsdC10aXRs
ZT5Qb2xhciBCaW9sLjwvYWx0LXRpdGxlPjwvdGl0bGVzPjxwZXJpb2RpY2FsPjxmdWxsLXRpdGxl
PlBvbGFyIEJpb2xvZ3k8L2Z1bGwtdGl0bGU+PGFiYnItMT5Qb2xhciBCaW9sLjwvYWJici0xPjwv
cGVyaW9kaWNhbD48YWx0LXBlcmlvZGljYWw+PGZ1bGwtdGl0bGU+UG9sYXIgQmlvbG9neTwvZnVs
bC10aXRsZT48YWJici0xPlBvbGFyIEJpb2wuPC9hYmJyLTE+PC9hbHQtcGVyaW9kaWNhbD48cGFn
ZXM+MTA2LTExMjwvcGFnZXM+PHZvbHVtZT4yMzwvdm9sdW1lPjxudW1iZXI+MjwvbnVtYmVyPjxk
YXRlcz48eWVhcj4yMDAwPC95ZWFyPjxwdWItZGF0ZXM+PGRhdGU+RmViPC9kYXRlPjwvcHViLWRh
dGVzPjwvZGF0ZXM+PGlzYm4+MDcyMi00MDYwPC9pc2JuPjxhY2Nlc3Npb24tbnVtPldPUzowMDAw
ODUyMDEzMDAwMDU8L2FjY2Vzc2lvbi1udW0+PHVybHM+PHJlbGF0ZWQtdXJscz48dXJsPiZsdDtH
byB0byBJU0kmZ3Q7Oi8vV09TOjAwMDA4NTIwMTMwMDAwNTwvdXJsPjwvcmVsYXRlZC11cmxzPjwv
dXJscz48ZWxlY3Ryb25pYy1yZXNvdXJjZS1udW0+MTAuMTAwNy9zMDAzMDAwMDUwMDE1PC9lbGVj
dHJvbmljLXJlc291cmNlLW51bT48L3JlY29yZD48L0NpdGU+PENpdGU+PEF1dGhvcj5QdXNjaDwv
QXV0aG9yPjxZZWFyPjIwMDQ8L1llYXI+PFJlY051bT41OTA8L1JlY051bT48cmVjb3JkPjxyZWMt
bnVtYmVyPjU5MDwvcmVjLW51bWJlcj48Zm9yZWlnbi1rZXlzPjxrZXkgYXBwPSJFTiIgZGItaWQ9
ImVhemR6ZHZlamFzdGVzZTl0cGF2NWRkOHJmcDV2c3N0OWRwcyI+NTkwPC9rZXk+PC9mb3JlaWdu
LWtleXM+PHJlZi10eXBlIG5hbWU9IkpvdXJuYWwgQXJ0aWNsZSI+MTc8L3JlZi10eXBlPjxjb250
cmlidXRvcnM+PGF1dGhvcnM+PGF1dGhvcj5QdXNjaCwgQy48L2F1dGhvcj48YXV0aG9yPkh1bGxl
eSwgUC4gQS48L2F1dGhvcj48YXV0aG9yPktvY2ssIEsuIEguPC9hdXRob3I+PC9hdXRob3JzPjwv
Y29udHJpYnV0b3JzPjx0aXRsZXM+PHRpdGxlPkNvbW11bml0eSBzdHJ1Y3R1cmUgYW5kIGZlZWRp
bmcgZWNvbG9neSBvZiBtZXNvcGVsYWdpYyBmaXNoZXMgaW4gdGhlIHNsb3BlIHdhdGVycyBvZiBL
aW5nIEdlb3JnZSBJc2xhbmQgKFNvdXRoIFNoZXRsYW5kIElzbGFuZHMsIEFudGFyY3RpY2EpPC90
aXRsZT48c2Vjb25kYXJ5LXRpdGxlPkRlZXAtU2VhIFJlc2VhcmNoIFBhcnQgSS1PY2Vhbm9ncmFw
aGljIFJlc2VhcmNoIFBhcGVyczwvc2Vjb25kYXJ5LXRpdGxlPjxhbHQtdGl0bGU+RGVlcC1TZWEg
UmVzLiBQYXJ0IEk8L2FsdC10aXRsZT48L3RpdGxlcz48cGVyaW9kaWNhbD48ZnVsbC10aXRsZT5E
ZWVwLVNlYSBSZXNlYXJjaCBQYXJ0IEktT2NlYW5vZ3JhcGhpYyBSZXNlYXJjaCBQYXBlcnM8L2Z1
bGwtdGl0bGU+PC9wZXJpb2RpY2FsPjxwYWdlcz4xNjg1LTE3MDg8L3BhZ2VzPjx2b2x1bWU+NTE8
L3ZvbHVtZT48bnVtYmVyPjExPC9udW1iZXI+PGRhdGVzPjx5ZWFyPjIwMDQ8L3llYXI+PHB1Yi1k
YXRlcz48ZGF0ZT5Ob3Y8L2RhdGU+PC9wdWItZGF0ZXM+PC9kYXRlcz48aXNibj4wOTY3LTA2Mzc8
L2lzYm4+PGFjY2Vzc2lvbi1udW0+V09TOjAwMDIyNTEyMzEwMDAxNjwvYWNjZXNzaW9uLW51bT48
dXJscz48cmVsYXRlZC11cmxzPjx1cmw+Jmx0O0dvIHRvIElTSSZndDs6Ly9XT1M6MDAwMjI1MTIz
MTAwMDE2PC91cmw+PC9yZWxhdGVkLXVybHM+PC91cmxzPjxlbGVjdHJvbmljLXJlc291cmNlLW51
bT4xMC4xMDE2L2ouZHNyLjIwMDQuMDYuMDA4PC9lbGVjdHJvbmljLXJlc291cmNlLW51bT48L3Jl
Y29yZD48L0NpdGU+PC9FbmROb3RlPn==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(Duhamel et al. 2000; Pusch et al. 2004; Collins et al. 2007)</w:t>
      </w:r>
      <w:r w:rsidR="00515415">
        <w:rPr>
          <w:rFonts w:ascii="Times New Roman" w:hAnsi="Times New Roman"/>
          <w:sz w:val="24"/>
          <w:szCs w:val="24"/>
        </w:rPr>
        <w:fldChar w:fldCharType="end"/>
      </w:r>
      <w:r>
        <w:rPr>
          <w:rFonts w:ascii="Times New Roman" w:hAnsi="Times New Roman"/>
          <w:sz w:val="24"/>
          <w:szCs w:val="24"/>
        </w:rPr>
        <w:t xml:space="preserve">.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i/>
          <w:sz w:val="24"/>
          <w:szCs w:val="24"/>
        </w:rPr>
        <w:t>G. nicholsi</w:t>
      </w:r>
      <w:r>
        <w:rPr>
          <w:rFonts w:ascii="Times New Roman" w:hAnsi="Times New Roman"/>
          <w:sz w:val="24"/>
          <w:szCs w:val="24"/>
        </w:rPr>
        <w:t xml:space="preserve"> had a diet that comprised mostly the copepods </w:t>
      </w:r>
      <w:r>
        <w:rPr>
          <w:rFonts w:ascii="Times New Roman" w:hAnsi="Times New Roman"/>
          <w:i/>
          <w:sz w:val="24"/>
          <w:szCs w:val="24"/>
        </w:rPr>
        <w:t xml:space="preserve">Metridia </w:t>
      </w:r>
      <w:r>
        <w:rPr>
          <w:rFonts w:ascii="Times New Roman" w:hAnsi="Times New Roman"/>
          <w:sz w:val="24"/>
          <w:szCs w:val="24"/>
        </w:rPr>
        <w:t xml:space="preserve">spp., </w:t>
      </w:r>
      <w:r>
        <w:rPr>
          <w:rFonts w:ascii="Times New Roman" w:hAnsi="Times New Roman"/>
          <w:i/>
          <w:sz w:val="24"/>
          <w:szCs w:val="24"/>
        </w:rPr>
        <w:t xml:space="preserve">R. gigas </w:t>
      </w:r>
      <w:r>
        <w:rPr>
          <w:rFonts w:ascii="Times New Roman" w:hAnsi="Times New Roman"/>
          <w:sz w:val="24"/>
          <w:szCs w:val="24"/>
        </w:rPr>
        <w:t xml:space="preserve">and </w:t>
      </w:r>
      <w:r>
        <w:rPr>
          <w:rFonts w:ascii="Times New Roman" w:hAnsi="Times New Roman"/>
          <w:i/>
          <w:sz w:val="24"/>
          <w:szCs w:val="24"/>
        </w:rPr>
        <w:t>P. robusta</w:t>
      </w:r>
      <w:r>
        <w:rPr>
          <w:rFonts w:ascii="Times New Roman" w:hAnsi="Times New Roman"/>
          <w:sz w:val="24"/>
          <w:szCs w:val="24"/>
        </w:rPr>
        <w:t xml:space="preserve">. Euphausiids were also an important component of the diet, particularly </w:t>
      </w:r>
      <w:r>
        <w:rPr>
          <w:rFonts w:ascii="Times New Roman" w:hAnsi="Times New Roman"/>
          <w:i/>
          <w:sz w:val="24"/>
          <w:szCs w:val="24"/>
        </w:rPr>
        <w:t>E. superba</w:t>
      </w:r>
      <w:r>
        <w:rPr>
          <w:rFonts w:ascii="Times New Roman" w:hAnsi="Times New Roman"/>
          <w:sz w:val="24"/>
          <w:szCs w:val="24"/>
        </w:rPr>
        <w:t xml:space="preserve">. Overall, our results were consistent with those from previous studies in the region </w:t>
      </w:r>
      <w:r w:rsidR="00515415">
        <w:rPr>
          <w:rFonts w:ascii="Times New Roman" w:hAnsi="Times New Roman"/>
          <w:sz w:val="24"/>
          <w:szCs w:val="24"/>
        </w:rPr>
        <w:fldChar w:fldCharType="begin">
          <w:fldData xml:space="preserve">PEVuZE5vdGU+PENpdGU+PEF1dGhvcj5QdXNjaDwvQXV0aG9yPjxZZWFyPjIwMDQ8L1llYXI+PFJl
Y051bT41OTA8L1JlY051bT48cmVjb3JkPjxyZWMtbnVtYmVyPjU5MDwvcmVjLW51bWJlcj48Zm9y
ZWlnbi1rZXlzPjxrZXkgYXBwPSJFTiIgZGItaWQ9ImVhemR6ZHZlamFzdGVzZTl0cGF2NWRkOHJm
cDV2c3N0OWRwcyI+NTkwPC9rZXk+PC9mb3JlaWduLWtleXM+PHJlZi10eXBlIG5hbWU9IkpvdXJu
YWwgQXJ0aWNsZSI+MTc8L3JlZi10eXBlPjxjb250cmlidXRvcnM+PGF1dGhvcnM+PGF1dGhvcj5Q
dXNjaCwgQy48L2F1dGhvcj48YXV0aG9yPkh1bGxleSwgUC4gQS48L2F1dGhvcj48YXV0aG9yPktv
Y2ssIEsuIEguPC9hdXRob3I+PC9hdXRob3JzPjwvY29udHJpYnV0b3JzPjx0aXRsZXM+PHRpdGxl
PkNvbW11bml0eSBzdHJ1Y3R1cmUgYW5kIGZlZWRpbmcgZWNvbG9neSBvZiBtZXNvcGVsYWdpYyBm
aXNoZXMgaW4gdGhlIHNsb3BlIHdhdGVycyBvZiBLaW5nIEdlb3JnZSBJc2xhbmQgKFNvdXRoIFNo
ZXRsYW5kIElzbGFuZHMsIEFudGFyY3RpY2EpPC90aXRsZT48c2Vjb25kYXJ5LXRpdGxlPkRlZXAt
U2VhIFJlc2VhcmNoIFBhcnQgSS1PY2Vhbm9ncmFwaGljIFJlc2VhcmNoIFBhcGVyczwvc2Vjb25k
YXJ5LXRpdGxlPjxhbHQtdGl0bGU+RGVlcC1TZWEgUmVzLiBQYXJ0IEk8L2FsdC10aXRsZT48L3Rp
dGxlcz48cGVyaW9kaWNhbD48ZnVsbC10aXRsZT5EZWVwLVNlYSBSZXNlYXJjaCBQYXJ0IEktT2Nl
YW5vZ3JhcGhpYyBSZXNlYXJjaCBQYXBlcnM8L2Z1bGwtdGl0bGU+PC9wZXJpb2RpY2FsPjxwYWdl
cz4xNjg1LTE3MDg8L3BhZ2VzPjx2b2x1bWU+NTE8L3ZvbHVtZT48bnVtYmVyPjExPC9udW1iZXI+
PGRhdGVzPjx5ZWFyPjIwMDQ8L3llYXI+PHB1Yi1kYXRlcz48ZGF0ZT5Ob3Y8L2RhdGU+PC9wdWIt
ZGF0ZXM+PC9kYXRlcz48aXNibj4wOTY3LTA2Mzc8L2lzYm4+PGFjY2Vzc2lvbi1udW0+V09TOjAw
MDIyNTEyMzEwMDAxNjwvYWNjZXNzaW9uLW51bT48dXJscz48cmVsYXRlZC11cmxzPjx1cmw+Jmx0
O0dvIHRvIElTSSZndDs6Ly9XT1M6MDAwMjI1MTIzMTAwMDE2PC91cmw+PC9yZWxhdGVkLXVybHM+
PC91cmxzPjxlbGVjdHJvbmljLXJlc291cmNlLW51bT4xMC4xMDE2L2ouZHNyLjIwMDQuMDYuMDA4
PC9lbGVjdHJvbmljLXJlc291cmNlLW51bT48L3JlY29yZD48L0NpdGU+PENpdGU+PEF1dGhvcj5T
aHJlZXZlPC9BdXRob3I+PFllYXI+MjAwOTwvWWVhcj48UmVjTnVtPjU3ODwvUmVjTnVtPjxyZWNv
cmQ+PHJlYy1udW1iZXI+NTc4PC9yZWMtbnVtYmVyPjxmb3JlaWduLWtleXM+PGtleSBhcHA9IkVO
IiBkYi1pZD0iZWF6ZHpkdmVqYXN0ZXNlOXRwYXY1ZGQ4cmZwNXZzc3Q5ZHBzIj41Nzg8L2tleT48
L2ZvcmVpZ24ta2V5cz48cmVmLXR5cGUgbmFtZT0iSm91cm5hbCBBcnRpY2xlIj4xNzwvcmVmLXR5
cGU+PGNvbnRyaWJ1dG9ycz48YXV0aG9ycz48YXV0aG9yPlNocmVldmUsIFIuIFMuPC9hdXRob3I+
PGF1dGhvcj5Db2xsaW5zLCBNLiBBLjwvYXV0aG9yPjxhdXRob3I+VGFybGluZywgRy4gQS48L2F1
dGhvcj48YXV0aG9yPk1haW4sIEMuIEUuPC9hdXRob3I+PGF1dGhvcj5XYXJkLCBQLjwvYXV0aG9y
PjxhdXRob3I+Sm9obnN0b24sIE4uIE0uPC9hdXRob3I+PC9hdXRob3JzPjwvY29udHJpYnV0b3Jz
Pjx0aXRsZXM+PHRpdGxlPkZlZWRpbmcgZWNvbG9neSBvZiBteWN0b3BoaWQgZmlzaGVzIGluIHRo
ZSBub3J0aGVybiBTY290aWEgU2VhPC90aXRsZT48c2Vjb25kYXJ5LXRpdGxlPk1hcmluZSBFY29s
b2d5IFByb2dyZXNzIFNlcmllczwvc2Vjb25kYXJ5LXRpdGxlPjxhbHQtdGl0bGU+TWFyLiBFY29s
LiBQcm9nLiBTZXIuPC9hbHQtdGl0bGU+PC90aXRsZXM+PHBlcmlvZGljYWw+PGZ1bGwtdGl0bGU+
TWFyaW5lIEVjb2xvZ3kgUHJvZ3Jlc3MgU2VyaWVzPC9mdWxsLXRpdGxlPjwvcGVyaW9kaWNhbD48
cGFnZXM+MjIxLTIzNjwvcGFnZXM+PHZvbHVtZT4zODY8L3ZvbHVtZT48ZGF0ZXM+PHllYXI+MjAw
OTwveWVhcj48cHViLWRhdGVzPjxkYXRlPjIwMDk8L2RhdGU+PC9wdWItZGF0ZXM+PC9kYXRlcz48
aXNibj4wMTcxLTg2MzA8L2lzYm4+PGFjY2Vzc2lvbi1udW0+V09TOjAwMDI2ODU1MjUwMDAxODwv
YWNjZXNzaW9uLW51bT48dXJscz48cmVsYXRlZC11cmxzPjx1cmw+Jmx0O0dvIHRvIElTSSZndDs6
Ly9XT1M6MDAwMjY4NTUyNTAwMDE4PC91cmw+PC9yZWxhdGVkLXVybHM+PC91cmxzPjxlbGVjdHJv
bmljLXJlc291cmNlLW51bT4xMC4zMzU0L21lcHMwODA2NDwvZWxlY3Ryb25pYy1yZXNvdXJjZS1u
dW0+PC9yZWNvcmQ+PC9DaXRlPjxDaXRlPjxBdXRob3I+UGFraG9tb3Y8L0F1dGhvcj48WWVhcj4x
OTk2PC9ZZWFyPjxSZWNOdW0+NTkxPC9SZWNOdW0+PHJlY29yZD48cmVjLW51bWJlcj41OTE8L3Jl
Yy1udW1iZXI+PGZvcmVpZ24ta2V5cz48a2V5IGFwcD0iRU4iIGRiLWlkPSJlYXpkemR2ZWphc3Rl
c2U5dHBhdjVkZDhyZnA1dnNzdDlkcHMiPjU5MTwva2V5PjwvZm9yZWlnbi1rZXlzPjxyZWYtdHlw
ZSBuYW1lPSJKb3VybmFsIEFydGljbGUiPjE3PC9yZWYtdHlwZT48Y29udHJpYnV0b3JzPjxhdXRo
b3JzPjxhdXRob3I+UGFraG9tb3YsIEUuIEEuPC9hdXRob3I+PGF1dGhvcj5QZXJpc3Npbm90dG8s
IFIuPC9hdXRob3I+PGF1dGhvcj5NY1F1YWlkLCBDLiBELjwvYXV0aG9yPjwvYXV0aG9ycz48L2Nv
bnRyaWJ1dG9ycz48dGl0bGVzPjx0aXRsZT5QcmV5IGNvbXBvc2l0aW9uIGFuZCBkYWlseSByYXRp
b25zIG9mIG15Y3RvcGhpZCBmaXNoZXMgaW4gdGhlIFNvdXRoZXJuIE9jZWFuPC90aXRsZT48c2Vj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dWxsLXRpdGxlPjwvcGVyaW9kaWNhbD48cGFnZXM+MS0xNDwvcGFnZXM+PHZvbHVtZT4xMzQ8L3Zv
bHVtZT48bnVtYmVyPjEtMzwvbnVtYmVyPjxkYXRlcz48eWVhcj4xOTk2PC95ZWFyPjxwdWItZGF0
ZXM+PGRhdGU+QXByPC9kYXRlPjwvcHViLWRhdGVzPjwvZGF0ZXM+PGlzYm4+MDE3MS04NjMwPC9p
c2JuPjxhY2Nlc3Npb24tbnVtPldPUzpBMTk5NlVLNzE4MDAwMDE8L2FjY2Vzc2lvbi1udW0+PHVy
bHM+PHJlbGF0ZWQtdXJscz48dXJsPiZsdDtHbyB0byBJU0kmZ3Q7Oi8vV09TOkExOTk2VUs3MTgw
MDAwMTwvdXJsPjwvcmVsYXRlZC11cmxzPjwvdXJscz48ZWxlY3Ryb25pYy1yZXNvdXJjZS1udW0+
MTAuMzM1NC9tZXBzMTM0MDAxPC9lbGVjdHJvbmljLXJlc291cmNlLW51bT48L3JlY29yZD48L0Np
dGU+PC9FbmROb3RlPn==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PEVuZE5vdGU+PENpdGU+PEF1dGhvcj5QdXNjaDwvQXV0aG9yPjxZZWFyPjIwMDQ8L1llYXI+PFJl
Y051bT41OTA8L1JlY051bT48cmVjb3JkPjxyZWMtbnVtYmVyPjU5MDwvcmVjLW51bWJlcj48Zm9y
ZWlnbi1rZXlzPjxrZXkgYXBwPSJFTiIgZGItaWQ9ImVhemR6ZHZlamFzdGVzZTl0cGF2NWRkOHJm
cDV2c3N0OWRwcyI+NTkwPC9rZXk+PC9mb3JlaWduLWtleXM+PHJlZi10eXBlIG5hbWU9IkpvdXJu
YWwgQXJ0aWNsZSI+MTc8L3JlZi10eXBlPjxjb250cmlidXRvcnM+PGF1dGhvcnM+PGF1dGhvcj5Q
dXNjaCwgQy48L2F1dGhvcj48YXV0aG9yPkh1bGxleSwgUC4gQS48L2F1dGhvcj48YXV0aG9yPktv
Y2ssIEsuIEguPC9hdXRob3I+PC9hdXRob3JzPjwvY29udHJpYnV0b3JzPjx0aXRsZXM+PHRpdGxl
PkNvbW11bml0eSBzdHJ1Y3R1cmUgYW5kIGZlZWRpbmcgZWNvbG9neSBvZiBtZXNvcGVsYWdpYyBm
aXNoZXMgaW4gdGhlIHNsb3BlIHdhdGVycyBvZiBLaW5nIEdlb3JnZSBJc2xhbmQgKFNvdXRoIFNo
ZXRsYW5kIElzbGFuZHMsIEFudGFyY3RpY2EpPC90aXRsZT48c2Vjb25kYXJ5LXRpdGxlPkRlZXAt
U2VhIFJlc2VhcmNoIFBhcnQgSS1PY2Vhbm9ncmFwaGljIFJlc2VhcmNoIFBhcGVyczwvc2Vjb25k
YXJ5LXRpdGxlPjxhbHQtdGl0bGU+RGVlcC1TZWEgUmVzLiBQYXJ0IEk8L2FsdC10aXRsZT48L3Rp
dGxlcz48cGVyaW9kaWNhbD48ZnVsbC10aXRsZT5EZWVwLVNlYSBSZXNlYXJjaCBQYXJ0IEktT2Nl
YW5vZ3JhcGhpYyBSZXNlYXJjaCBQYXBlcnM8L2Z1bGwtdGl0bGU+PC9wZXJpb2RpY2FsPjxwYWdl
cz4xNjg1LTE3MDg8L3BhZ2VzPjx2b2x1bWU+NTE8L3ZvbHVtZT48bnVtYmVyPjExPC9udW1iZXI+
PGRhdGVzPjx5ZWFyPjIwMDQ8L3llYXI+PHB1Yi1kYXRlcz48ZGF0ZT5Ob3Y8L2RhdGU+PC9wdWIt
ZGF0ZXM+PC9kYXRlcz48aXNibj4wOTY3LTA2Mzc8L2lzYm4+PGFjY2Vzc2lvbi1udW0+V09TOjAw
MDIyNTEyMzEwMDAxNjwvYWNjZXNzaW9uLW51bT48dXJscz48cmVsYXRlZC11cmxzPjx1cmw+Jmx0
O0dvIHRvIElTSSZndDs6Ly9XT1M6MDAwMjI1MTIzMTAwMDE2PC91cmw+PC9yZWxhdGVkLXVybHM+
PC91cmxzPjxlbGVjdHJvbmljLXJlc291cmNlLW51bT4xMC4xMDE2L2ouZHNyLjIwMDQuMDYuMDA4
PC9lbGVjdHJvbmljLXJlc291cmNlLW51bT48L3JlY29yZD48L0NpdGU+PENpdGU+PEF1dGhvcj5T
aHJlZXZlPC9BdXRob3I+PFllYXI+MjAwOTwvWWVhcj48UmVjTnVtPjU3ODwvUmVjTnVtPjxyZWNv
cmQ+PHJlYy1udW1iZXI+NTc4PC9yZWMtbnVtYmVyPjxmb3JlaWduLWtleXM+PGtleSBhcHA9IkVO
IiBkYi1pZD0iZWF6ZHpkdmVqYXN0ZXNlOXRwYXY1ZGQ4cmZwNXZzc3Q5ZHBzIj41Nzg8L2tleT48
L2ZvcmVpZ24ta2V5cz48cmVmLXR5cGUgbmFtZT0iSm91cm5hbCBBcnRpY2xlIj4xNzwvcmVmLXR5
cGU+PGNvbnRyaWJ1dG9ycz48YXV0aG9ycz48YXV0aG9yPlNocmVldmUsIFIuIFMuPC9hdXRob3I+
PGF1dGhvcj5Db2xsaW5zLCBNLiBBLjwvYXV0aG9yPjxhdXRob3I+VGFybGluZywgRy4gQS48L2F1
dGhvcj48YXV0aG9yPk1haW4sIEMuIEUuPC9hdXRob3I+PGF1dGhvcj5XYXJkLCBQLjwvYXV0aG9y
PjxhdXRob3I+Sm9obnN0b24sIE4uIE0uPC9hdXRob3I+PC9hdXRob3JzPjwvY29udHJpYnV0b3Jz
Pjx0aXRsZXM+PHRpdGxlPkZlZWRpbmcgZWNvbG9neSBvZiBteWN0b3BoaWQgZmlzaGVzIGluIHRo
ZSBub3J0aGVybiBTY290aWEgU2VhPC90aXRsZT48c2Vjb25kYXJ5LXRpdGxlPk1hcmluZSBFY29s
b2d5IFByb2dyZXNzIFNlcmllczwvc2Vjb25kYXJ5LXRpdGxlPjxhbHQtdGl0bGU+TWFyLiBFY29s
LiBQcm9nLiBTZXIuPC9hbHQtdGl0bGU+PC90aXRsZXM+PHBlcmlvZGljYWw+PGZ1bGwtdGl0bGU+
TWFyaW5lIEVjb2xvZ3kgUHJvZ3Jlc3MgU2VyaWVzPC9mdWxsLXRpdGxlPjwvcGVyaW9kaWNhbD48
cGFnZXM+MjIxLTIzNjwvcGFnZXM+PHZvbHVtZT4zODY8L3ZvbHVtZT48ZGF0ZXM+PHllYXI+MjAw
OTwveWVhcj48cHViLWRhdGVzPjxkYXRlPjIwMDk8L2RhdGU+PC9wdWItZGF0ZXM+PC9kYXRlcz48
aXNibj4wMTcxLTg2MzA8L2lzYm4+PGFjY2Vzc2lvbi1udW0+V09TOjAwMDI2ODU1MjUwMDAxODwv
YWNjZXNzaW9uLW51bT48dXJscz48cmVsYXRlZC11cmxzPjx1cmw+Jmx0O0dvIHRvIElTSSZndDs6
Ly9XT1M6MDAwMjY4NTUyNTAwMDE4PC91cmw+PC9yZWxhdGVkLXVybHM+PC91cmxzPjxlbGVjdHJv
bmljLXJlc291cmNlLW51bT4xMC4zMzU0L21lcHMwODA2NDwvZWxlY3Ryb25pYy1yZXNvdXJjZS1u
dW0+PC9yZWNvcmQ+PC9DaXRlPjxDaXRlPjxBdXRob3I+UGFraG9tb3Y8L0F1dGhvcj48WWVhcj4x
OTk2PC9ZZWFyPjxSZWNOdW0+NTkxPC9SZWNOdW0+PHJlY29yZD48cmVjLW51bWJlcj41OTE8L3Jl
Yy1udW1iZXI+PGZvcmVpZ24ta2V5cz48a2V5IGFwcD0iRU4iIGRiLWlkPSJlYXpkemR2ZWphc3Rl
c2U5dHBhdjVkZDhyZnA1dnNzdDlkcHMiPjU5MTwva2V5PjwvZm9yZWlnbi1rZXlzPjxyZWYtdHlw
ZSBuYW1lPSJKb3VybmFsIEFydGljbGUiPjE3PC9yZWYtdHlwZT48Y29udHJpYnV0b3JzPjxhdXRo
b3JzPjxhdXRob3I+UGFraG9tb3YsIEUuIEEuPC9hdXRob3I+PGF1dGhvcj5QZXJpc3Npbm90dG8s
IFIuPC9hdXRob3I+PGF1dGhvcj5NY1F1YWlkLCBDLiBELjwvYXV0aG9yPjwvYXV0aG9ycz48L2Nv
bnRyaWJ1dG9ycz48dGl0bGVzPjx0aXRsZT5QcmV5IGNvbXBvc2l0aW9uIGFuZCBkYWlseSByYXRp
b25zIG9mIG15Y3RvcGhpZCBmaXNoZXMgaW4gdGhlIFNvdXRoZXJuIE9jZWFuPC90aXRsZT48c2Vj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dWxsLXRpdGxlPjwvcGVyaW9kaWNhbD48cGFnZXM+MS0xNDwvcGFnZXM+PHZvbHVtZT4xMzQ8L3Zv
bHVtZT48bnVtYmVyPjEtMzwvbnVtYmVyPjxkYXRlcz48eWVhcj4xOTk2PC95ZWFyPjxwdWItZGF0
ZXM+PGRhdGU+QXByPC9kYXRlPjwvcHViLWRhdGVzPjwvZGF0ZXM+PGlzYm4+MDE3MS04NjMwPC9p
c2JuPjxhY2Nlc3Npb24tbnVtPldPUzpBMTk5NlVLNzE4MDAwMDE8L2FjY2Vzc2lvbi1udW0+PHVy
bHM+PHJlbGF0ZWQtdXJscz48dXJsPiZsdDtHbyB0byBJU0kmZ3Q7Oi8vV09TOkExOTk2VUs3MTgw
MDAwMTwvdXJsPjwvcmVsYXRlZC11cmxzPjwvdXJscz48ZWxlY3Ryb25pYy1yZXNvdXJjZS1udW0+
MTAuMzM1NC9tZXBzMTM0MDAxPC9lbGVjdHJvbmljLXJlc291cmNlLW51bT48L3JlY29yZD48L0Np
dGU+PC9FbmROb3RlPn==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(Pakhomov et al. 1996; Pusch et al. 2004; Shreeve et al. 2009)</w:t>
      </w:r>
      <w:r w:rsidR="00515415">
        <w:rPr>
          <w:rFonts w:ascii="Times New Roman" w:hAnsi="Times New Roman"/>
          <w:sz w:val="24"/>
          <w:szCs w:val="24"/>
        </w:rPr>
        <w:fldChar w:fldCharType="end"/>
      </w:r>
      <w:r>
        <w:rPr>
          <w:rFonts w:ascii="Times New Roman" w:hAnsi="Times New Roman"/>
          <w:sz w:val="24"/>
          <w:szCs w:val="24"/>
        </w:rPr>
        <w:t xml:space="preserve">. Our analyses showed that the diet of </w:t>
      </w:r>
      <w:r>
        <w:rPr>
          <w:rFonts w:ascii="Times New Roman" w:hAnsi="Times New Roman"/>
          <w:i/>
          <w:sz w:val="24"/>
          <w:szCs w:val="24"/>
        </w:rPr>
        <w:t xml:space="preserve">G. nicholsi </w:t>
      </w:r>
      <w:r>
        <w:rPr>
          <w:rFonts w:ascii="Times New Roman" w:hAnsi="Times New Roman"/>
          <w:sz w:val="24"/>
          <w:szCs w:val="24"/>
        </w:rPr>
        <w:t xml:space="preserve">varied between regions north and south of the SACCF. </w:t>
      </w:r>
      <w:r>
        <w:rPr>
          <w:rFonts w:ascii="Times New Roman" w:hAnsi="Times New Roman"/>
          <w:i/>
          <w:sz w:val="24"/>
          <w:szCs w:val="24"/>
        </w:rPr>
        <w:t xml:space="preserve">R. gigas </w:t>
      </w:r>
      <w:r>
        <w:rPr>
          <w:rFonts w:ascii="Times New Roman" w:hAnsi="Times New Roman"/>
          <w:sz w:val="24"/>
          <w:szCs w:val="24"/>
        </w:rPr>
        <w:t xml:space="preserve">and </w:t>
      </w:r>
      <w:r>
        <w:rPr>
          <w:rFonts w:ascii="Times New Roman" w:hAnsi="Times New Roman"/>
          <w:i/>
          <w:sz w:val="24"/>
          <w:szCs w:val="24"/>
        </w:rPr>
        <w:t>P. robusta</w:t>
      </w:r>
      <w:r>
        <w:rPr>
          <w:rFonts w:ascii="Times New Roman" w:hAnsi="Times New Roman"/>
          <w:sz w:val="24"/>
          <w:szCs w:val="24"/>
        </w:rPr>
        <w:t xml:space="preserve"> were predated less in regions south of the SACCF and this trend corresponded with a marked decrease in abundance of these prey species south of this front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&lt;EndNote&gt;&lt;Cite&gt;&lt;Author&gt;Ward&lt;/Author&gt;&lt;Year&gt;2012&lt;/Year&gt;&lt;RecNum&gt;650&lt;/RecNum&gt;&lt;record&gt;&lt;rec-number&gt;650&lt;/rec-number&gt;&lt;foreign-keys&gt;&lt;key app="EN" db-id="eazdzdvejastese9tpav5dd8rfp5vsst9dps"&gt;650&lt;/key&gt;&lt;/foreign-keys&gt;&lt;ref-type name="Journal Article"&gt;17&lt;/ref-type&gt;&lt;contributors&gt;&lt;authors&gt;&lt;author&gt;Ward, Peter&lt;/author&gt;&lt;author&gt;Atkinson, Angus&lt;/author&gt;&lt;author&gt;Tarling, Geraint&lt;/author&gt;&lt;/authors&gt;&lt;/contributors&gt;&lt;titles&gt;&lt;title&gt;Mesozooplankton community structure and variability in the Scotia Sea: A seasonal comparison&lt;/title&gt;&lt;secondary-title&gt;Deep-Sea Research Part II-Topical Studies in Oceanography&lt;/secondary-title&gt;&lt;alt-title&gt;Deep-Sea Res. Part II&lt;/alt-title&gt;&lt;/titles&gt;&lt;periodical&gt;&lt;full-title&gt;Deep-Sea Research Part Ii-Topical Studies in Oceanography&lt;/full-title&gt;&lt;/periodical&gt;&lt;pages&gt;78-92&lt;/pages&gt;&lt;volume&gt;59&lt;/volume&gt;&lt;dates&gt;&lt;year&gt;2012&lt;/year&gt;&lt;pub-dates&gt;&lt;date&gt;Jan&lt;/date&gt;&lt;/pub-dates&gt;&lt;/dates&gt;&lt;isbn&gt;0967-0645&lt;/isbn&gt;&lt;accession-num&gt;WOS:000300810700008&lt;/accession-num&gt;&lt;urls&gt;&lt;related-urls&gt;&lt;url&gt;&amp;lt;Go to ISI&amp;gt;://WOS:000300810700008&lt;/url&gt;&lt;/related-urls&gt;&lt;/urls&gt;&lt;electronic-resource-num&gt;10.1016/j.dsr2.2011.07.004&lt;/electronic-resource-num&gt;&lt;/record&gt;&lt;/Cite&gt;&lt;/EndNote&gt;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(Ward et al. 2012)</w:t>
      </w:r>
      <w:r w:rsidR="00515415">
        <w:rPr>
          <w:rFonts w:ascii="Times New Roman" w:hAnsi="Times New Roman"/>
          <w:sz w:val="24"/>
          <w:szCs w:val="24"/>
        </w:rPr>
        <w:fldChar w:fldCharType="end"/>
      </w:r>
      <w:r>
        <w:rPr>
          <w:rFonts w:ascii="Times New Roman" w:hAnsi="Times New Roman"/>
          <w:sz w:val="24"/>
          <w:szCs w:val="24"/>
        </w:rPr>
        <w:t xml:space="preserve">. Predation on </w:t>
      </w:r>
      <w:r>
        <w:rPr>
          <w:rFonts w:ascii="Times New Roman" w:hAnsi="Times New Roman"/>
          <w:i/>
          <w:sz w:val="24"/>
          <w:szCs w:val="24"/>
        </w:rPr>
        <w:t>E. superba</w:t>
      </w:r>
      <w:r>
        <w:rPr>
          <w:rFonts w:ascii="Times New Roman" w:hAnsi="Times New Roman"/>
          <w:sz w:val="24"/>
          <w:szCs w:val="24"/>
        </w:rPr>
        <w:t xml:space="preserve"> was also greatest in regions south of the SACCF, where its abundance was greatest in the study area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&lt;EndNote&gt;&lt;Cite&gt;&lt;Author&gt;Fielding&lt;/Author&gt;&lt;Year&gt;2012&lt;/Year&gt;&lt;RecNum&gt;581&lt;/RecNum&gt;&lt;record&gt;&lt;rec-number&gt;581&lt;/rec-number&gt;&lt;foreign-keys&gt;&lt;key app="EN" db-id="eazdzdvejastese9tpav5dd8rfp5vsst9dps"&gt;581&lt;/key&gt;&lt;/foreign-keys&gt;&lt;ref-type name="Journal Article"&gt;17&lt;/ref-type&gt;&lt;contributors&gt;&lt;authors&gt;&lt;author&gt;Fielding, Sophie&lt;/author&gt;&lt;author&gt;Watkins, Jonathan L.&lt;/author&gt;&lt;author&gt;Collins, Martin A.&lt;/author&gt;&lt;author&gt;Enderlein, Peter&lt;/author&gt;&lt;author&gt;Venables, Hugh J.&lt;/author&gt;&lt;/authors&gt;&lt;/contributors&gt;&lt;titles&gt;&lt;title&gt;Acoustic determination of the distribution of fish and krill across the Scotia Sea in spring 2006, summer 2008 and autumn 2009&lt;/title&gt;&lt;secondary-title&gt;Deep-Sea Research Part II-Topical Studies in Oceanography&lt;/secondary-title&gt;&lt;alt-title&gt;Deep-Sea Res. Part II&lt;/alt-title&gt;&lt;/titles&gt;&lt;periodical&gt;&lt;full-title&gt;Deep-Sea Research Part Ii-Topical Studies in Oceanography&lt;/full-title&gt;&lt;/periodical&gt;&lt;pages&gt;173-188&lt;/pages&gt;&lt;volume&gt;59&lt;/volume&gt;&lt;dates&gt;&lt;year&gt;2012&lt;/year&gt;&lt;pub-dates&gt;&lt;date&gt;Jan&lt;/date&gt;&lt;/pub-dates&gt;&lt;/dates&gt;&lt;isbn&gt;0967-0645&lt;/isbn&gt;&lt;accession-num&gt;WOS:000300810700015&lt;/accession-num&gt;&lt;urls&gt;&lt;related-urls&gt;&lt;url&gt;&amp;lt;Go to ISI&amp;gt;://WOS:000300810700015&lt;/url&gt;&lt;/related-urls&gt;&lt;/urls&gt;&lt;electronic-resource-num&gt;10.1016/j.dsr2.2011.08.002&lt;/electronic-resource-num&gt;&lt;/record&gt;&lt;/Cite&gt;&lt;/EndNote&gt;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(Fielding et al. 2012)</w:t>
      </w:r>
      <w:r w:rsidR="00515415">
        <w:rPr>
          <w:rFonts w:ascii="Times New Roman" w:hAnsi="Times New Roman"/>
          <w:sz w:val="24"/>
          <w:szCs w:val="24"/>
        </w:rPr>
        <w:fldChar w:fldCharType="end"/>
      </w:r>
      <w:r>
        <w:rPr>
          <w:rFonts w:ascii="Times New Roman" w:hAnsi="Times New Roman"/>
          <w:sz w:val="24"/>
          <w:szCs w:val="24"/>
        </w:rPr>
        <w:t xml:space="preserve">. Again, the drivers of the apparent seasonal variation in diet were unclear from the available data, but seasonal variations in prey behaviour and ontogeny are possible factors that warrant further investigation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&lt;EndNote&gt;&lt;Cite&gt;&lt;Author&gt;Shreeve&lt;/Author&gt;&lt;Year&gt;2009&lt;/Year&gt;&lt;RecNum&gt;578&lt;/RecNum&gt;&lt;record&gt;&lt;rec-number&gt;578&lt;/rec-number&gt;&lt;foreign-keys&gt;&lt;key app="EN" db-id="eazdzdvejastese9tpav5dd8rfp5vsst9dps"&gt;578&lt;/key&gt;&lt;/foreign-keys&gt;&lt;ref-type name="Journal Article"&gt;17&lt;/ref-type&gt;&lt;contributors&gt;&lt;authors&gt;&lt;author&gt;Shreeve, R. S.&lt;/author&gt;&lt;author&gt;Collins, M. A.&lt;/author&gt;&lt;author&gt;Tarling, G. A.&lt;/author&gt;&lt;author&gt;Main, C. E.&lt;/author&gt;&lt;author&gt;Ward, P.&lt;/author&gt;&lt;author&gt;Johnston, N. M.&lt;/author&gt;&lt;/authors&gt;&lt;/contributors&gt;&lt;titles&gt;&lt;title&gt;Feeding ecology of myctophid fishes in the northern Scotia Sea&lt;/title&gt;&lt;secondary-title&gt;Marine Ecology Progress Series&lt;/secondary-title&gt;&lt;alt-title&gt;Mar. Ecol. Prog. Ser.&lt;/alt-title&gt;&lt;/titles&gt;&lt;periodical&gt;&lt;full-title&gt;Marine Ecology Progress Series&lt;/full-title&gt;&lt;/periodical&gt;&lt;pages&gt;221-236&lt;/pages&gt;&lt;volume&gt;386&lt;/volume&gt;&lt;dates&gt;&lt;year&gt;2009&lt;/year&gt;&lt;pub-dates&gt;&lt;date&gt;2009&lt;/date&gt;&lt;/pub-dates&gt;&lt;/dates&gt;&lt;isbn&gt;0171-8630&lt;/isbn&gt;&lt;accession-num&gt;WOS:000268552500018&lt;/accession-num&gt;&lt;urls&gt;&lt;related-urls&gt;&lt;url&gt;&amp;lt;Go to ISI&amp;gt;://WOS:000268552500018&lt;/url&gt;&lt;/related-urls&gt;&lt;/urls&gt;&lt;electronic-resource-num&gt;10.3354/meps08064&lt;/electronic-resource-num&gt;&lt;/record&gt;&lt;/Cite&gt;&lt;/EndNote&gt;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(Shreeve et al. 2009)</w:t>
      </w:r>
      <w:r w:rsidR="00515415">
        <w:rPr>
          <w:rFonts w:ascii="Times New Roman" w:hAnsi="Times New Roman"/>
          <w:sz w:val="24"/>
          <w:szCs w:val="24"/>
        </w:rPr>
        <w:fldChar w:fldCharType="end"/>
      </w:r>
      <w:r>
        <w:rPr>
          <w:rFonts w:ascii="Times New Roman" w:hAnsi="Times New Roman"/>
          <w:sz w:val="24"/>
          <w:szCs w:val="24"/>
        </w:rPr>
        <w:t xml:space="preserve">. Our results showed that only the largest sized (&gt;125 mm) specimens took </w:t>
      </w:r>
      <w:r>
        <w:rPr>
          <w:rFonts w:ascii="Times New Roman" w:hAnsi="Times New Roman"/>
          <w:i/>
          <w:sz w:val="24"/>
          <w:szCs w:val="24"/>
        </w:rPr>
        <w:t xml:space="preserve">E. superba </w:t>
      </w:r>
      <w:r>
        <w:rPr>
          <w:rFonts w:ascii="Times New Roman" w:hAnsi="Times New Roman"/>
          <w:sz w:val="24"/>
          <w:szCs w:val="24"/>
        </w:rPr>
        <w:t xml:space="preserve">suggesting a certain degree of size-related prey selectivity that has been observed previously for the species </w:t>
      </w:r>
      <w:r w:rsidR="00515415">
        <w:rPr>
          <w:rFonts w:ascii="Times New Roman" w:hAnsi="Times New Roman"/>
          <w:sz w:val="24"/>
          <w:szCs w:val="24"/>
        </w:rPr>
        <w:fldChar w:fldCharType="begin">
          <w:fldData xml:space="preserve">PEVuZE5vdGU+PENpdGU+PEF1dGhvcj5QdXNjaDwvQXV0aG9yPjxZZWFyPjIwMDQ8L1llYXI+PFJl
Y051bT41OTA8L1JlY051bT48cmVjb3JkPjxyZWMtbnVtYmVyPjU5MDwvcmVjLW51bWJlcj48Zm9y
ZWlnbi1rZXlzPjxrZXkgYXBwPSJFTiIgZGItaWQ9ImVhemR6ZHZlamFzdGVzZTl0cGF2NWRkOHJm
cDV2c3N0OWRwcyI+NTkwPC9rZXk+PC9mb3JlaWduLWtleXM+PHJlZi10eXBlIG5hbWU9IkpvdXJu
YWwgQXJ0aWNsZSI+MTc8L3JlZi10eXBlPjxjb250cmlidXRvcnM+PGF1dGhvcnM+PGF1dGhvcj5Q
dXNjaCwgQy48L2F1dGhvcj48YXV0aG9yPkh1bGxleSwgUC4gQS48L2F1dGhvcj48YXV0aG9yPktv
Y2ssIEsuIEguPC9hdXRob3I+PC9hdXRob3JzPjwvY29udHJpYnV0b3JzPjx0aXRsZXM+PHRpdGxl
PkNvbW11bml0eSBzdHJ1Y3R1cmUgYW5kIGZlZWRpbmcgZWNvbG9neSBvZiBtZXNvcGVsYWdpYyBm
aXNoZXMgaW4gdGhlIHNsb3BlIHdhdGVycyBvZiBLaW5nIEdlb3JnZSBJc2xhbmQgKFNvdXRoIFNo
ZXRsYW5kIElzbGFuZHMsIEFudGFyY3RpY2EpPC90aXRsZT48c2Vjb25kYXJ5LXRpdGxlPkRlZXAt
U2VhIFJlc2VhcmNoIFBhcnQgSS1PY2Vhbm9ncmFwaGljIFJlc2VhcmNoIFBhcGVyczwvc2Vjb25k
YXJ5LXRpdGxlPjxhbHQtdGl0bGU+RGVlcC1TZWEgUmVzLiBQYXJ0IEk8L2FsdC10aXRsZT48L3Rp
dGxlcz48cGVyaW9kaWNhbD48ZnVsbC10aXRsZT5EZWVwLVNlYSBSZXNlYXJjaCBQYXJ0IEktT2Nl
YW5vZ3JhcGhpYyBSZXNlYXJjaCBQYXBlcnM8L2Z1bGwtdGl0bGU+PC9wZXJpb2RpY2FsPjxwYWdl
cz4xNjg1LTE3MDg8L3BhZ2VzPjx2b2x1bWU+NTE8L3ZvbHVtZT48bnVtYmVyPjExPC9udW1iZXI+
PGRhdGVzPjx5ZWFyPjIwMDQ8L3llYXI+PHB1Yi1kYXRlcz48ZGF0ZT5Ob3Y8L2RhdGU+PC9wdWIt
ZGF0ZXM+PC9kYXRlcz48aXNibj4wOTY3LTA2Mzc8L2lzYm4+PGFjY2Vzc2lvbi1udW0+V09TOjAw
MDIyNTEyMzEwMDAxNjwvYWNjZXNzaW9uLW51bT48dXJscz48cmVsYXRlZC11cmxzPjx1cmw+Jmx0
O0dvIHRvIElTSSZndDs6Ly9XT1M6MDAwMjI1MTIzMTAwMDE2PC91cmw+PC9yZWxhdGVkLXVybHM+
PC91cmxzPjxlbGVjdHJvbmljLXJlc291cmNlLW51bT4xMC4xMDE2L2ouZHNyLjIwMDQuMDYuMDA4
PC9lbGVjdHJvbmljLXJlc291cmNlLW51bT48L3JlY29yZD48L0NpdGU+PENpdGU+PEF1dGhvcj5T
aHJlZXZlPC9BdXRob3I+PFllYXI+MjAwOTwvWWVhcj48UmVjTnVtPjU3ODwvUmVjTnVtPjxyZWNv
cmQ+PHJlYy1udW1iZXI+NTc4PC9yZWMtbnVtYmVyPjxmb3JlaWduLWtleXM+PGtleSBhcHA9IkVO
IiBkYi1pZD0iZWF6ZHpkdmVqYXN0ZXNlOXRwYXY1ZGQ4cmZwNXZzc3Q5ZHBzIj41Nzg8L2tleT48
L2ZvcmVpZ24ta2V5cz48cmVmLXR5cGUgbmFtZT0iSm91cm5hbCBBcnRpY2xlIj4xNzwvcmVmLXR5
cGU+PGNvbnRyaWJ1dG9ycz48YXV0aG9ycz48YXV0aG9yPlNocmVldmUsIFIuIFMuPC9hdXRob3I+
PGF1dGhvcj5Db2xsaW5zLCBNLiBBLjwvYXV0aG9yPjxhdXRob3I+VGFybGluZywgRy4gQS48L2F1
dGhvcj48YXV0aG9yPk1haW4sIEMuIEUuPC9hdXRob3I+PGF1dGhvcj5XYXJkLCBQLjwvYXV0aG9y
PjxhdXRob3I+Sm9obnN0b24sIE4uIE0uPC9hdXRob3I+PC9hdXRob3JzPjwvY29udHJpYnV0b3Jz
Pjx0aXRsZXM+PHRpdGxlPkZlZWRpbmcgZWNvbG9neSBvZiBteWN0b3BoaWQgZmlzaGVzIGluIHRo
ZSBub3J0aGVybiBTY290aWEgU2VhPC90aXRsZT48c2Vjb25kYXJ5LXRpdGxlPk1hcmluZSBFY29s
b2d5IFByb2dyZXNzIFNlcmllczwvc2Vjb25kYXJ5LXRpdGxlPjxhbHQtdGl0bGU+TWFyLiBFY29s
LiBQcm9nLiBTZXIuPC9hbHQtdGl0bGU+PC90aXRsZXM+PHBlcmlvZGljYWw+PGZ1bGwtdGl0bGU+
TWFyaW5lIEVjb2xvZ3kgUHJvZ3Jlc3MgU2VyaWVzPC9mdWxsLXRpdGxlPjwvcGVyaW9kaWNhbD48
cGFnZXM+MjIxLTIzNjwvcGFnZXM+PHZvbHVtZT4zODY8L3ZvbHVtZT48ZGF0ZXM+PHllYXI+MjAw
OTwveWVhcj48cHViLWRhdGVzPjxkYXRlPjIwMDk8L2RhdGU+PC9wdWItZGF0ZXM+PC9kYXRlcz48
aXNibj4wMTcxLTg2MzA8L2lzYm4+PGFjY2Vzc2lvbi1udW0+V09TOjAwMDI2ODU1MjUwMDAxODwv
YWNjZXNzaW9uLW51bT48dXJscz48cmVsYXRlZC11cmxzPjx1cmw+Jmx0O0dvIHRvIElTSSZndDs6
Ly9XT1M6MDAwMjY4NTUyNTAwMDE4PC91cmw+PC9yZWxhdGVkLXVybHM+PC91cmxzPjxlbGVjdHJv
bmljLXJlc291cmNlLW51bT4xMC4zMzU0L21lcHMwODA2NDwvZWxlY3Ryb25pYy1yZXNvdXJjZS1u
dW0+PC9yZWNvcmQ+PC9DaXRlPjxDaXRlPjxBdXRob3I+UGFraG9tb3Y8L0F1dGhvcj48WWVhcj4x
OTk2PC9ZZWFyPjxSZWNOdW0+NTkxPC9SZWNOdW0+PHJlY29yZD48cmVjLW51bWJlcj41OTE8L3Jl
Yy1udW1iZXI+PGZvcmVpZ24ta2V5cz48a2V5IGFwcD0iRU4iIGRiLWlkPSJlYXpkemR2ZWphc3Rl
c2U5dHBhdjVkZDhyZnA1dnNzdDlkcHMiPjU5MTwva2V5PjwvZm9yZWlnbi1rZXlzPjxyZWYtdHlw
ZSBuYW1lPSJKb3VybmFsIEFydGljbGUiPjE3PC9yZWYtdHlwZT48Y29udHJpYnV0b3JzPjxhdXRo
b3JzPjxhdXRob3I+UGFraG9tb3YsIEUuIEEuPC9hdXRob3I+PGF1dGhvcj5QZXJpc3Npbm90dG8s
IFIuPC9hdXRob3I+PGF1dGhvcj5NY1F1YWlkLCBDLiBELjwvYXV0aG9yPjwvYXV0aG9ycz48L2Nv
bnRyaWJ1dG9ycz48dGl0bGVzPjx0aXRsZT5QcmV5IGNvbXBvc2l0aW9uIGFuZCBkYWlseSByYXRp
b25zIG9mIG15Y3RvcGhpZCBmaXNoZXMgaW4gdGhlIFNvdXRoZXJuIE9jZWFuPC90aXRsZT48c2Vj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dWxsLXRpdGxlPjwvcGVyaW9kaWNhbD48cGFnZXM+MS0xNDwvcGFnZXM+PHZvbHVtZT4xMzQ8L3Zv
bHVtZT48bnVtYmVyPjEtMzwvbnVtYmVyPjxkYXRlcz48eWVhcj4xOTk2PC95ZWFyPjxwdWItZGF0
ZXM+PGRhdGU+QXByPC9kYXRlPjwvcHViLWRhdGVzPjwvZGF0ZXM+PGlzYm4+MDE3MS04NjMwPC9p
c2JuPjxhY2Nlc3Npb24tbnVtPldPUzpBMTk5NlVLNzE4MDAwMDE8L2FjY2Vzc2lvbi1udW0+PHVy
bHM+PHJlbGF0ZWQtdXJscz48dXJsPiZsdDtHbyB0byBJU0kmZ3Q7Oi8vV09TOkExOTk2VUs3MTgw
MDAwMTwvdXJsPjwvcmVsYXRlZC11cmxzPjwvdXJscz48ZWxlY3Ryb25pYy1yZXNvdXJjZS1udW0+
MTAuMzM1NC9tZXBzMTM0MDAxPC9lbGVjdHJvbmljLXJlc291cmNlLW51bT48L3JlY29yZD48L0Np
dGU+PENpdGU+PEF1dGhvcj5Lb3psb3Y8L0F1dGhvcj48WWVhcj4xOTg5PC9ZZWFyPjxSZWNOdW0+
NjQ3PC9SZWNOdW0+PHJlY29yZD48cmVjLW51bWJlcj42NDc8L3JlYy1udW1iZXI+PGZvcmVpZ24t
a2V5cz48a2V5IGFwcD0iRU4iIGRiLWlkPSJlYXpkemR2ZWphc3Rlc2U5dHBhdjVkZDhyZnA1dnNz
dDlkcHMiPjY0Nzwva2V5PjwvZm9yZWlnbi1rZXlzPjxyZWYtdHlwZSBuYW1lPSJKb3VybmFsIEFy
dGljbGUiPjE3PC9yZWYtdHlwZT48Y29udHJpYnV0b3JzPjxhdXRob3JzPjxhdXRob3I+S296bG92
LCBBLiBOLjwvYXV0aG9yPjxhdXRob3I+VGFydmVyZGl5ZXZhLCBNLkkuPC9hdXRob3I+PC9hdXRo
b3JzPjwvY29udHJpYnV0b3JzPjx0aXRsZXM+PHRpdGxlPkZlZWRpbmcgb2YgZGlmZmVyZW50IHNw
ZWNpZXMgb2YgTXljdG9waGlkYWUgaW4gZGlmZmVyZW50IHBhcnRzIG9mIHRoZSBTb3V0aGVybiBP
Y2VhbjwvdGl0bGU+PHNlY29uZGFyeS10aXRsZT5Kb3VybmFsIG9mIEljaHRoeW9sb2d5PC9zZWNv
bmRhcnktdGl0bGU+PGFsdC10aXRsZT5KLiBJY2h0aHlvbC48L2FsdC10aXRsZT48L3RpdGxlcz48
cGVyaW9kaWNhbD48ZnVsbC10aXRsZT5Kb3VybmFsIG9mIEljaHRoeW9sb2d5PC9mdWxsLXRpdGxl
PjwvcGVyaW9kaWNhbD48cGFnZXM+MTYwLTE2NzwvcGFnZXM+PHZvbHVtZT4yOTwvdm9sdW1lPjxk
YXRlcz48eWVhcj4xOTg5PC95ZWFyPjwvZGF0ZXM+PHVybHM+PC91cmxzPjwvcmVjb3JkPjwvQ2l0
ZT48L0VuZE5vdGU+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PEVuZE5vdGU+PENpdGU+PEF1dGhvcj5QdXNjaDwvQXV0aG9yPjxZZWFyPjIwMDQ8L1llYXI+PFJl
Y051bT41OTA8L1JlY051bT48cmVjb3JkPjxyZWMtbnVtYmVyPjU5MDwvcmVjLW51bWJlcj48Zm9y
ZWlnbi1rZXlzPjxrZXkgYXBwPSJFTiIgZGItaWQ9ImVhemR6ZHZlamFzdGVzZTl0cGF2NWRkOHJm
cDV2c3N0OWRwcyI+NTkwPC9rZXk+PC9mb3JlaWduLWtleXM+PHJlZi10eXBlIG5hbWU9IkpvdXJu
YWwgQXJ0aWNsZSI+MTc8L3JlZi10eXBlPjxjb250cmlidXRvcnM+PGF1dGhvcnM+PGF1dGhvcj5Q
dXNjaCwgQy48L2F1dGhvcj48YXV0aG9yPkh1bGxleSwgUC4gQS48L2F1dGhvcj48YXV0aG9yPktv
Y2ssIEsuIEguPC9hdXRob3I+PC9hdXRob3JzPjwvY29udHJpYnV0b3JzPjx0aXRsZXM+PHRpdGxl
PkNvbW11bml0eSBzdHJ1Y3R1cmUgYW5kIGZlZWRpbmcgZWNvbG9neSBvZiBtZXNvcGVsYWdpYyBm
aXNoZXMgaW4gdGhlIHNsb3BlIHdhdGVycyBvZiBLaW5nIEdlb3JnZSBJc2xhbmQgKFNvdXRoIFNo
ZXRsYW5kIElzbGFuZHMsIEFudGFyY3RpY2EpPC90aXRsZT48c2Vjb25kYXJ5LXRpdGxlPkRlZXAt
U2VhIFJlc2VhcmNoIFBhcnQgSS1PY2Vhbm9ncmFwaGljIFJlc2VhcmNoIFBhcGVyczwvc2Vjb25k
YXJ5LXRpdGxlPjxhbHQtdGl0bGU+RGVlcC1TZWEgUmVzLiBQYXJ0IEk8L2FsdC10aXRsZT48L3Rp
dGxlcz48cGVyaW9kaWNhbD48ZnVsbC10aXRsZT5EZWVwLVNlYSBSZXNlYXJjaCBQYXJ0IEktT2Nl
YW5vZ3JhcGhpYyBSZXNlYXJjaCBQYXBlcnM8L2Z1bGwtdGl0bGU+PC9wZXJpb2RpY2FsPjxwYWdl
cz4xNjg1LTE3MDg8L3BhZ2VzPjx2b2x1bWU+NTE8L3ZvbHVtZT48bnVtYmVyPjExPC9udW1iZXI+
PGRhdGVzPjx5ZWFyPjIwMDQ8L3llYXI+PHB1Yi1kYXRlcz48ZGF0ZT5Ob3Y8L2RhdGU+PC9wdWIt
ZGF0ZXM+PC9kYXRlcz48aXNibj4wOTY3LTA2Mzc8L2lzYm4+PGFjY2Vzc2lvbi1udW0+V09TOjAw
MDIyNTEyMzEwMDAxNjwvYWNjZXNzaW9uLW51bT48dXJscz48cmVsYXRlZC11cmxzPjx1cmw+Jmx0
O0dvIHRvIElTSSZndDs6Ly9XT1M6MDAwMjI1MTIzMTAwMDE2PC91cmw+PC9yZWxhdGVkLXVybHM+
PC91cmxzPjxlbGVjdHJvbmljLXJlc291cmNlLW51bT4xMC4xMDE2L2ouZHNyLjIwMDQuMDYuMDA4
PC9lbGVjdHJvbmljLXJlc291cmNlLW51bT48L3JlY29yZD48L0NpdGU+PENpdGU+PEF1dGhvcj5T
aHJlZXZlPC9BdXRob3I+PFllYXI+MjAwOTwvWWVhcj48UmVjTnVtPjU3ODwvUmVjTnVtPjxyZWNv
cmQ+PHJlYy1udW1iZXI+NTc4PC9yZWMtbnVtYmVyPjxmb3JlaWduLWtleXM+PGtleSBhcHA9IkVO
IiBkYi1pZD0iZWF6ZHpkdmVqYXN0ZXNlOXRwYXY1ZGQ4cmZwNXZzc3Q5ZHBzIj41Nzg8L2tleT48
L2ZvcmVpZ24ta2V5cz48cmVmLXR5cGUgbmFtZT0iSm91cm5hbCBBcnRpY2xlIj4xNzwvcmVmLXR5
cGU+PGNvbnRyaWJ1dG9ycz48YXV0aG9ycz48YXV0aG9yPlNocmVldmUsIFIuIFMuPC9hdXRob3I+
PGF1dGhvcj5Db2xsaW5zLCBNLiBBLjwvYXV0aG9yPjxhdXRob3I+VGFybGluZywgRy4gQS48L2F1
dGhvcj48YXV0aG9yPk1haW4sIEMuIEUuPC9hdXRob3I+PGF1dGhvcj5XYXJkLCBQLjwvYXV0aG9y
PjxhdXRob3I+Sm9obnN0b24sIE4uIE0uPC9hdXRob3I+PC9hdXRob3JzPjwvY29udHJpYnV0b3Jz
Pjx0aXRsZXM+PHRpdGxlPkZlZWRpbmcgZWNvbG9neSBvZiBteWN0b3BoaWQgZmlzaGVzIGluIHRo
ZSBub3J0aGVybiBTY290aWEgU2VhPC90aXRsZT48c2Vjb25kYXJ5LXRpdGxlPk1hcmluZSBFY29s
b2d5IFByb2dyZXNzIFNlcmllczwvc2Vjb25kYXJ5LXRpdGxlPjxhbHQtdGl0bGU+TWFyLiBFY29s
LiBQcm9nLiBTZXIuPC9hbHQtdGl0bGU+PC90aXRsZXM+PHBlcmlvZGljYWw+PGZ1bGwtdGl0bGU+
TWFyaW5lIEVjb2xvZ3kgUHJvZ3Jlc3MgU2VyaWVzPC9mdWxsLXRpdGxlPjwvcGVyaW9kaWNhbD48
cGFnZXM+MjIxLTIzNjwvcGFnZXM+PHZvbHVtZT4zODY8L3ZvbHVtZT48ZGF0ZXM+PHllYXI+MjAw
OTwveWVhcj48cHViLWRhdGVzPjxkYXRlPjIwMDk8L2RhdGU+PC9wdWItZGF0ZXM+PC9kYXRlcz48
aXNibj4wMTcxLTg2MzA8L2lzYm4+PGFjY2Vzc2lvbi1udW0+V09TOjAwMDI2ODU1MjUwMDAxODwv
YWNjZXNzaW9uLW51bT48dXJscz48cmVsYXRlZC11cmxzPjx1cmw+Jmx0O0dvIHRvIElTSSZndDs6
Ly9XT1M6MDAwMjY4NTUyNTAwMDE4PC91cmw+PC9yZWxhdGVkLXVybHM+PC91cmxzPjxlbGVjdHJv
bmljLXJlc291cmNlLW51bT4xMC4zMzU0L21lcHMwODA2NDwvZWxlY3Ryb25pYy1yZXNvdXJjZS1u
dW0+PC9yZWNvcmQ+PC9DaXRlPjxDaXRlPjxBdXRob3I+UGFraG9tb3Y8L0F1dGhvcj48WWVhcj4x
OTk2PC9ZZWFyPjxSZWNOdW0+NTkxPC9SZWNOdW0+PHJlY29yZD48cmVjLW51bWJlcj41OTE8L3Jl
Yy1udW1iZXI+PGZvcmVpZ24ta2V5cz48a2V5IGFwcD0iRU4iIGRiLWlkPSJlYXpkemR2ZWphc3Rl
c2U5dHBhdjVkZDhyZnA1dnNzdDlkcHMiPjU5MTwva2V5PjwvZm9yZWlnbi1rZXlzPjxyZWYtdHlw
ZSBuYW1lPSJKb3VybmFsIEFydGljbGUiPjE3PC9yZWYtdHlwZT48Y29udHJpYnV0b3JzPjxhdXRo
b3JzPjxhdXRob3I+UGFraG9tb3YsIEUuIEEuPC9hdXRob3I+PGF1dGhvcj5QZXJpc3Npbm90dG8s
IFIuPC9hdXRob3I+PGF1dGhvcj5NY1F1YWlkLCBDLiBELjwvYXV0aG9yPjwvYXV0aG9ycz48L2Nv
bnRyaWJ1dG9ycz48dGl0bGVzPjx0aXRsZT5QcmV5IGNvbXBvc2l0aW9uIGFuZCBkYWlseSByYXRp
b25zIG9mIG15Y3RvcGhpZCBmaXNoZXMgaW4gdGhlIFNvdXRoZXJuIE9jZWFuPC90aXRsZT48c2Vj
b25kYXJ5LXRpdGxlPk1hcmluZSBFY29sb2d5IFByb2dyZXNzIFNlcmllczwvc2Vjb25kYXJ5LXRp
dGxlPjxhbHQtdGl0bGU+TWFyLiBFY29sLiBQcm9nLiBTZXIuPC9hbHQtdGl0bGU+PC90aXRsZXM+
PHBlcmlvZGljYWw+PGZ1bGwtdGl0bGU+TWFyaW5lIEVjb2xvZ3kgUHJvZ3Jlc3MgU2VyaWVzPC9m
dWxsLXRpdGxlPjwvcGVyaW9kaWNhbD48cGFnZXM+MS0xNDwvcGFnZXM+PHZvbHVtZT4xMzQ8L3Zv
bHVtZT48bnVtYmVyPjEtMzwvbnVtYmVyPjxkYXRlcz48eWVhcj4xOTk2PC95ZWFyPjxwdWItZGF0
ZXM+PGRhdGU+QXByPC9kYXRlPjwvcHViLWRhdGVzPjwvZGF0ZXM+PGlzYm4+MDE3MS04NjMwPC9p
c2JuPjxhY2Nlc3Npb24tbnVtPldPUzpBMTk5NlVLNzE4MDAwMDE8L2FjY2Vzc2lvbi1udW0+PHVy
bHM+PHJlbGF0ZWQtdXJscz48dXJsPiZsdDtHbyB0byBJU0kmZ3Q7Oi8vV09TOkExOTk2VUs3MTgw
MDAwMTwvdXJsPjwvcmVsYXRlZC11cmxzPjwvdXJscz48ZWxlY3Ryb25pYy1yZXNvdXJjZS1udW0+
MTAuMzM1NC9tZXBzMTM0MDAxPC9lbGVjdHJvbmljLXJlc291cmNlLW51bT48L3JlY29yZD48L0Np
dGU+PENpdGU+PEF1dGhvcj5Lb3psb3Y8L0F1dGhvcj48WWVhcj4xOTg5PC9ZZWFyPjxSZWNOdW0+
NjQ3PC9SZWNOdW0+PHJlY29yZD48cmVjLW51bWJlcj42NDc8L3JlYy1udW1iZXI+PGZvcmVpZ24t
a2V5cz48a2V5IGFwcD0iRU4iIGRiLWlkPSJlYXpkemR2ZWphc3Rlc2U5dHBhdjVkZDhyZnA1dnNz
dDlkcHMiPjY0Nzwva2V5PjwvZm9yZWlnbi1rZXlzPjxyZWYtdHlwZSBuYW1lPSJKb3VybmFsIEFy
dGljbGUiPjE3PC9yZWYtdHlwZT48Y29udHJpYnV0b3JzPjxhdXRob3JzPjxhdXRob3I+S296bG92
LCBBLiBOLjwvYXV0aG9yPjxhdXRob3I+VGFydmVyZGl5ZXZhLCBNLkkuPC9hdXRob3I+PC9hdXRo
b3JzPjwvY29udHJpYnV0b3JzPjx0aXRsZXM+PHRpdGxlPkZlZWRpbmcgb2YgZGlmZmVyZW50IHNw
ZWNpZXMgb2YgTXljdG9waGlkYWUgaW4gZGlmZmVyZW50IHBhcnRzIG9mIHRoZSBTb3V0aGVybiBP
Y2VhbjwvdGl0bGU+PHNlY29uZGFyeS10aXRsZT5Kb3VybmFsIG9mIEljaHRoeW9sb2d5PC9zZWNv
bmRhcnktdGl0bGU+PGFsdC10aXRsZT5KLiBJY2h0aHlvbC48L2FsdC10aXRsZT48L3RpdGxlcz48
cGVyaW9kaWNhbD48ZnVsbC10aXRsZT5Kb3VybmFsIG9mIEljaHRoeW9sb2d5PC9mdWxsLXRpdGxl
PjwvcGVyaW9kaWNhbD48cGFnZXM+MTYwLTE2NzwvcGFnZXM+PHZvbHVtZT4yOTwvdm9sdW1lPjxk
YXRlcz48eWVhcj4xOTg5PC95ZWFyPjwvZGF0ZXM+PHVybHM+PC91cmxzPjwvcmVjb3JkPjwvQ2l0
ZT48L0VuZE5vdGU+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 xml:space="preserve">(Kozlov and Tarverdiyeva 1989; Pakhomov et al. 1996; Pusch et al. 2004; </w:t>
      </w:r>
      <w:r>
        <w:rPr>
          <w:rFonts w:ascii="Times New Roman" w:hAnsi="Times New Roman"/>
          <w:noProof/>
          <w:sz w:val="24"/>
          <w:szCs w:val="24"/>
        </w:rPr>
        <w:lastRenderedPageBreak/>
        <w:t>Shreeve et al. 2009)</w:t>
      </w:r>
      <w:r w:rsidR="00515415">
        <w:rPr>
          <w:rFonts w:ascii="Times New Roman" w:hAnsi="Times New Roman"/>
          <w:sz w:val="24"/>
          <w:szCs w:val="24"/>
        </w:rPr>
        <w:fldChar w:fldCharType="end"/>
      </w:r>
      <w:r>
        <w:rPr>
          <w:rFonts w:ascii="Times New Roman" w:hAnsi="Times New Roman"/>
          <w:sz w:val="24"/>
          <w:szCs w:val="24"/>
        </w:rPr>
        <w:t xml:space="preserve">. However, this size group preferred smaller </w:t>
      </w:r>
      <w:r>
        <w:rPr>
          <w:rFonts w:ascii="Times New Roman" w:hAnsi="Times New Roman"/>
          <w:i/>
          <w:sz w:val="24"/>
          <w:szCs w:val="24"/>
        </w:rPr>
        <w:t>Metridia</w:t>
      </w:r>
      <w:r>
        <w:rPr>
          <w:rFonts w:ascii="Times New Roman" w:hAnsi="Times New Roman"/>
          <w:sz w:val="24"/>
          <w:szCs w:val="24"/>
        </w:rPr>
        <w:t xml:space="preserve"> spp. copepods to the larger sized </w:t>
      </w:r>
      <w:r>
        <w:rPr>
          <w:rFonts w:ascii="Times New Roman" w:hAnsi="Times New Roman"/>
          <w:i/>
          <w:sz w:val="24"/>
          <w:szCs w:val="24"/>
        </w:rPr>
        <w:t xml:space="preserve">R. gigas </w:t>
      </w:r>
      <w:r>
        <w:rPr>
          <w:rFonts w:ascii="Times New Roman" w:hAnsi="Times New Roman"/>
          <w:sz w:val="24"/>
          <w:szCs w:val="24"/>
        </w:rPr>
        <w:t xml:space="preserve">and </w:t>
      </w:r>
      <w:r>
        <w:rPr>
          <w:rFonts w:ascii="Times New Roman" w:hAnsi="Times New Roman"/>
          <w:i/>
          <w:sz w:val="24"/>
          <w:szCs w:val="24"/>
        </w:rPr>
        <w:t>P. robusta</w:t>
      </w:r>
      <w:r>
        <w:rPr>
          <w:rFonts w:ascii="Times New Roman" w:hAnsi="Times New Roman"/>
          <w:sz w:val="24"/>
          <w:szCs w:val="24"/>
        </w:rPr>
        <w:t xml:space="preserve">, suggesting that prey selectivity within this component of the prey field was not just related to size. </w:t>
      </w:r>
      <w:r w:rsidRPr="006F4DE6">
        <w:rPr>
          <w:rFonts w:ascii="Times New Roman" w:hAnsi="Times New Roman"/>
          <w:sz w:val="24"/>
          <w:szCs w:val="24"/>
        </w:rPr>
        <w:t>Shreeve</w:t>
      </w:r>
      <w:r>
        <w:rPr>
          <w:rFonts w:ascii="Times New Roman" w:hAnsi="Times New Roman"/>
          <w:sz w:val="24"/>
          <w:szCs w:val="24"/>
        </w:rPr>
        <w:t xml:space="preserve"> et al.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 ExcludeAuth="1"&gt;&lt;Author&gt;Shreeve&lt;/Author&gt;&lt;Year&gt;2009&lt;/Year&gt;&lt;RecNum&gt;578&lt;/RecNum&gt;&lt;record&gt;&lt;rec-number&gt;578&lt;/rec-number&gt;&lt;foreign-keys&gt;&lt;key app="EN" db-id="eazdzdvejastese9tpav5dd8rfp5vsst9dps"&gt;578&lt;/key&gt;&lt;/foreign-keys&gt;&lt;ref-type name="Journal Article"&gt;17&lt;/ref-type&gt;&lt;contributors&gt;&lt;authors&gt;&lt;author&gt;Shreeve, R. S.&lt;/author&gt;&lt;author&gt;Collins, M. A.&lt;/author&gt;&lt;author&gt;Tarling, G. A.&lt;/author&gt;&lt;author&gt;Main, C. E.&lt;/author&gt;&lt;author&gt;Ward, P.&lt;/author&gt;&lt;author&gt;Johnston, N. M.&lt;/author&gt;&lt;/authors&gt;&lt;/contributors&gt;&lt;titles&gt;&lt;title&gt;Feeding ecology of myctophid fishes in the northern Scotia Sea&lt;/title&gt;&lt;secondary-title&gt;Marine Ecology Progress Series&lt;/secondary-title&gt;&lt;alt-title&gt;Mar. Ecol. Prog. Ser.&lt;/alt-title&gt;&lt;/titles&gt;&lt;periodical&gt;&lt;full-title&gt;Marine Ecology Progress Series&lt;/full-title&gt;&lt;/periodical&gt;&lt;pages&gt;221-236&lt;/pages&gt;&lt;volume&gt;386&lt;/volume&gt;&lt;dates&gt;&lt;year&gt;2009&lt;/year&gt;&lt;pub-dates&gt;&lt;date&gt;2009&lt;/date&gt;&lt;/pub-dates&gt;&lt;/dates&gt;&lt;isbn&gt;0171-8630&lt;/isbn&gt;&lt;accession-num&gt;WOS:000268552500018&lt;/accession-num&gt;&lt;urls&gt;&lt;related-urls&gt;&lt;url&gt;&amp;lt;Go to ISI&amp;gt;://WOS:000268552500018&lt;/url&gt;&lt;/related-urls&gt;&lt;/urls&gt;&lt;electronic-resource-num&gt;10.3354/meps08064&lt;/electronic-resource-num&gt;&lt;/record&gt;&lt;/Cite&gt;&lt;/EndNote&gt;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(2009)</w:t>
      </w:r>
      <w:r w:rsidR="00515415">
        <w:rPr>
          <w:rFonts w:ascii="Times New Roman" w:hAnsi="Times New Roman"/>
          <w:sz w:val="24"/>
          <w:szCs w:val="24"/>
        </w:rPr>
        <w:fldChar w:fldCharType="end"/>
      </w:r>
      <w:r>
        <w:rPr>
          <w:rFonts w:ascii="Times New Roman" w:hAnsi="Times New Roman"/>
          <w:sz w:val="24"/>
          <w:szCs w:val="24"/>
        </w:rPr>
        <w:t xml:space="preserve"> hypothesised that variations in prey ontogeny and behaviour, such as DVM, winter diapause and motility, could be important factors in myctophid prey selectivity, as well as size.          </w:t>
      </w:r>
    </w:p>
    <w:p w:rsidR="008506B5" w:rsidRDefault="008506B5" w:rsidP="008506B5">
      <w:pPr>
        <w:spacing w:line="360" w:lineRule="auto"/>
        <w:rPr>
          <w:rFonts w:ascii="Times New Roman" w:hAnsi="Times New Roman"/>
          <w:sz w:val="24"/>
          <w:szCs w:val="24"/>
        </w:rPr>
      </w:pPr>
    </w:p>
    <w:p w:rsidR="008506B5" w:rsidRPr="003E6F76" w:rsidRDefault="008506B5" w:rsidP="008506B5">
      <w:pPr>
        <w:spacing w:line="360" w:lineRule="auto"/>
        <w:rPr>
          <w:rFonts w:ascii="Times New Roman" w:hAnsi="Times New Roman"/>
          <w:sz w:val="24"/>
          <w:szCs w:val="24"/>
        </w:rPr>
      </w:pPr>
      <w:r>
        <w:rPr>
          <w:rFonts w:ascii="Times New Roman" w:hAnsi="Times New Roman"/>
          <w:i/>
          <w:sz w:val="24"/>
          <w:szCs w:val="24"/>
        </w:rPr>
        <w:t xml:space="preserve">Gymnoscopelus </w:t>
      </w:r>
      <w:r>
        <w:rPr>
          <w:rFonts w:ascii="Times New Roman" w:hAnsi="Times New Roman"/>
          <w:sz w:val="24"/>
          <w:szCs w:val="24"/>
        </w:rPr>
        <w:t>niche separators</w:t>
      </w:r>
    </w:p>
    <w:p w:rsidR="008506B5" w:rsidRPr="003D55B3" w:rsidRDefault="008506B5" w:rsidP="008506B5">
      <w:pPr>
        <w:spacing w:line="360" w:lineRule="auto"/>
        <w:rPr>
          <w:rFonts w:ascii="Times New Roman" w:hAnsi="Times New Roman"/>
          <w:sz w:val="24"/>
          <w:szCs w:val="24"/>
        </w:rPr>
      </w:pPr>
      <w:r>
        <w:rPr>
          <w:rFonts w:ascii="Times New Roman" w:hAnsi="Times New Roman"/>
          <w:sz w:val="24"/>
          <w:szCs w:val="24"/>
        </w:rPr>
        <w:t xml:space="preserve">Differences in diets, vertical distribution, population dynamics and behaviour are important niche separators in pelagic ecosystems that enable several species to co-exist within the same area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&lt;EndNote&gt;&lt;Cite&gt;&lt;Author&gt;Barange&lt;/Author&gt;&lt;Year&gt;1990&lt;/Year&gt;&lt;RecNum&gt;552&lt;/RecNum&gt;&lt;record&gt;&lt;rec-number&gt;552&lt;/rec-number&gt;&lt;foreign-keys&gt;&lt;key app="EN" db-id="eazdzdvejastese9tpav5dd8rfp5vsst9dps"&gt;552&lt;/key&gt;&lt;/foreign-keys&gt;&lt;ref-type name="Journal Article"&gt;17&lt;/ref-type&gt;&lt;contributors&gt;&lt;authors&gt;&lt;author&gt;Barange, M.&lt;/author&gt;&lt;/authors&gt;&lt;/contributors&gt;&lt;titles&gt;&lt;title&gt;Vertical migration and habitat partitioning of 6 euphausiid species in the North Benguela upwelling system&lt;/title&gt;&lt;secondary-title&gt;Journal of Plankton Research&lt;/secondary-title&gt;&lt;alt-title&gt;J. Plankton Res&lt;/alt-title&gt;&lt;/titles&gt;&lt;periodical&gt;&lt;full-title&gt;Journal of Plankton Research&lt;/full-title&gt;&lt;/periodical&gt;&lt;pages&gt;1223-1237&lt;/pages&gt;&lt;volume&gt;12&lt;/volume&gt;&lt;number&gt;6&lt;/number&gt;&lt;dates&gt;&lt;year&gt;1990&lt;/year&gt;&lt;pub-dates&gt;&lt;date&gt;Nov&lt;/date&gt;&lt;/pub-dates&gt;&lt;/dates&gt;&lt;isbn&gt;0142-7873&lt;/isbn&gt;&lt;accession-num&gt;WOS:A1990EG61900007&lt;/accession-num&gt;&lt;urls&gt;&lt;related-urls&gt;&lt;url&gt;&amp;lt;Go to ISI&amp;gt;://WOS:A1990EG61900007&lt;/url&gt;&lt;/related-urls&gt;&lt;/urls&gt;&lt;electronic-resource-num&gt;10.1093/plankt/12.6.1223&lt;/electronic-resource-num&gt;&lt;/record&gt;&lt;/Cite&gt;&lt;/EndNote&gt;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(Barange 1990)</w:t>
      </w:r>
      <w:r w:rsidR="00515415">
        <w:rPr>
          <w:rFonts w:ascii="Times New Roman" w:hAnsi="Times New Roman"/>
          <w:sz w:val="24"/>
          <w:szCs w:val="24"/>
        </w:rPr>
        <w:fldChar w:fldCharType="end"/>
      </w:r>
      <w:r>
        <w:rPr>
          <w:rFonts w:ascii="Times New Roman" w:hAnsi="Times New Roman"/>
          <w:sz w:val="24"/>
          <w:szCs w:val="24"/>
        </w:rPr>
        <w:t xml:space="preserve">. Southern Ocean </w:t>
      </w:r>
      <w:r>
        <w:rPr>
          <w:rFonts w:ascii="Times New Roman" w:hAnsi="Times New Roman"/>
          <w:i/>
          <w:sz w:val="24"/>
          <w:szCs w:val="24"/>
        </w:rPr>
        <w:t>Gymnoscopelus</w:t>
      </w:r>
      <w:r>
        <w:rPr>
          <w:rFonts w:ascii="Times New Roman" w:hAnsi="Times New Roman"/>
          <w:sz w:val="24"/>
          <w:szCs w:val="24"/>
        </w:rPr>
        <w:t xml:space="preserve"> species, such as </w:t>
      </w:r>
      <w:r>
        <w:rPr>
          <w:rFonts w:ascii="Times New Roman" w:hAnsi="Times New Roman"/>
          <w:i/>
          <w:sz w:val="24"/>
          <w:szCs w:val="24"/>
        </w:rPr>
        <w:t>G. braueri</w:t>
      </w:r>
      <w:r>
        <w:rPr>
          <w:rFonts w:ascii="Times New Roman" w:hAnsi="Times New Roman"/>
          <w:sz w:val="24"/>
          <w:szCs w:val="24"/>
        </w:rPr>
        <w:t xml:space="preserve">, </w:t>
      </w:r>
      <w:r>
        <w:rPr>
          <w:rFonts w:ascii="Times New Roman" w:hAnsi="Times New Roman"/>
          <w:i/>
          <w:sz w:val="24"/>
          <w:szCs w:val="24"/>
        </w:rPr>
        <w:t>G. fraseri</w:t>
      </w:r>
      <w:r>
        <w:rPr>
          <w:rFonts w:ascii="Times New Roman" w:hAnsi="Times New Roman"/>
          <w:sz w:val="24"/>
          <w:szCs w:val="24"/>
        </w:rPr>
        <w:t xml:space="preserve">, </w:t>
      </w:r>
      <w:r>
        <w:rPr>
          <w:rFonts w:ascii="Times New Roman" w:hAnsi="Times New Roman"/>
          <w:i/>
          <w:sz w:val="24"/>
          <w:szCs w:val="24"/>
        </w:rPr>
        <w:t xml:space="preserve">G. nicholsi </w:t>
      </w:r>
      <w:r>
        <w:rPr>
          <w:rFonts w:ascii="Times New Roman" w:hAnsi="Times New Roman"/>
          <w:sz w:val="24"/>
          <w:szCs w:val="24"/>
        </w:rPr>
        <w:t xml:space="preserve">and </w:t>
      </w:r>
      <w:r>
        <w:rPr>
          <w:rFonts w:ascii="Times New Roman" w:hAnsi="Times New Roman"/>
          <w:i/>
          <w:sz w:val="24"/>
          <w:szCs w:val="24"/>
        </w:rPr>
        <w:t>G. opisthopterus</w:t>
      </w:r>
      <w:r>
        <w:rPr>
          <w:rFonts w:ascii="Times New Roman" w:hAnsi="Times New Roman"/>
          <w:sz w:val="24"/>
          <w:szCs w:val="24"/>
        </w:rPr>
        <w:t xml:space="preserve">, are ostensibly similar based on their general morphology, and they have distribution patterns that overlap in the Scotia Sea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&lt;EndNote&gt;&lt;Cite&gt;&lt;Author&gt;Marshall&lt;/Author&gt;&lt;Year&gt;1960&lt;/Year&gt;&lt;RecNum&gt;615&lt;/RecNum&gt;&lt;record&gt;&lt;rec-number&gt;615&lt;/rec-number&gt;&lt;foreign-keys&gt;&lt;key app="EN" db-id="eazdzdvejastese9tpav5dd8rfp5vsst9dps"&gt;615&lt;/key&gt;&lt;/foreign-keys&gt;&lt;ref-type name="Journal Article"&gt;17&lt;/ref-type&gt;&lt;contributors&gt;&lt;authors&gt;&lt;author&gt;Marshall, L.W.&lt;/author&gt;&lt;/authors&gt;&lt;/contributors&gt;&lt;titles&gt;&lt;title&gt;Swimbladder structure of deep-sea fishes in relation to their systemics and biology&lt;/title&gt;&lt;secondary-title&gt;Discovery Reports&lt;/secondary-title&gt;&lt;alt-title&gt;Discov. Rep.&lt;/alt-title&gt;&lt;/titles&gt;&lt;periodical&gt;&lt;full-title&gt;Discovery Reports&lt;/full-title&gt;&lt;/periodical&gt;&lt;pages&gt;1-222&lt;/pages&gt;&lt;volume&gt;31&lt;/volume&gt;&lt;dates&gt;&lt;year&gt;1960&lt;/year&gt;&lt;/dates&gt;&lt;urls&gt;&lt;/urls&gt;&lt;/record&gt;&lt;/Cite&gt;&lt;Cite&gt;&lt;Author&gt;Hulley&lt;/Author&gt;&lt;Year&gt;1981&lt;/Year&gt;&lt;RecNum&gt;658&lt;/RecNum&gt;&lt;record&gt;&lt;rec-number&gt;658&lt;/rec-number&gt;&lt;foreign-keys&gt;&lt;key app="EN" db-id="eazdzdvejastese9tpav5dd8rfp5vsst9dps"&gt;658&lt;/key&gt;&lt;/foreign-keys&gt;&lt;ref-type name="Journal Article"&gt;17&lt;/ref-type&gt;&lt;contributors&gt;&lt;authors&gt;&lt;author&gt;Hulley, P. A.&lt;/author&gt;&lt;/authors&gt;&lt;/contributors&gt;&lt;titles&gt;&lt;title&gt;Results of the research cruises of FRV &amp;quot;Walther Herwig&amp;quot; to South America. 58. Family Myctophidae (Osteichthyes, Myctophiformes).&lt;/title&gt;&lt;secondary-title&gt;Archiv fur Fischereiwissenschaft&lt;/secondary-title&gt;&lt;alt-title&gt;Arch. Fischereiwiss&lt;/alt-title&gt;&lt;/titles&gt;&lt;periodical&gt;&lt;full-title&gt;Archiv fur Fischereiwissenschaft&lt;/full-title&gt;&lt;/periodical&gt;&lt;pages&gt;1-300&lt;/pages&gt;&lt;volume&gt;31&lt;/volume&gt;&lt;dates&gt;&lt;year&gt;1981&lt;/year&gt;&lt;/dates&gt;&lt;urls&gt;&lt;/urls&gt;&lt;/record&gt;&lt;/Cite&gt;&lt;/EndNote&gt;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(Marshall 1960; Hulley 1981)</w:t>
      </w:r>
      <w:r w:rsidR="00515415">
        <w:rPr>
          <w:rFonts w:ascii="Times New Roman" w:hAnsi="Times New Roman"/>
          <w:sz w:val="24"/>
          <w:szCs w:val="24"/>
        </w:rPr>
        <w:fldChar w:fldCharType="end"/>
      </w:r>
      <w:r>
        <w:rPr>
          <w:rFonts w:ascii="Times New Roman" w:hAnsi="Times New Roman"/>
          <w:sz w:val="24"/>
          <w:szCs w:val="24"/>
        </w:rPr>
        <w:t xml:space="preserve">. They also share some common ecological traits, such as increased spawning/recruitment north of the APF, latitudinal variations in size/population structure, size-related sexual dimorphism and vertical stratification of size-classes. However, the available data indicate that they have different niche roles that may explain how these species are able to avoid direct competition for resources and co-exist in the Scotia Sea region. </w:t>
      </w:r>
      <w:r>
        <w:rPr>
          <w:rFonts w:ascii="Times New Roman" w:hAnsi="Times New Roman"/>
          <w:i/>
          <w:sz w:val="24"/>
          <w:szCs w:val="24"/>
        </w:rPr>
        <w:t>G. braueri</w:t>
      </w:r>
      <w:r>
        <w:rPr>
          <w:rFonts w:ascii="Times New Roman" w:hAnsi="Times New Roman"/>
          <w:sz w:val="24"/>
          <w:szCs w:val="24"/>
        </w:rPr>
        <w:t xml:space="preserve">, for example, appears to be a relatively large and long-lived species that is found throughout the Scotia Sea including the sea-ice sectors. It is distributed between 0-1000 m and eats mostly </w:t>
      </w:r>
      <w:r>
        <w:rPr>
          <w:rFonts w:ascii="Times New Roman" w:hAnsi="Times New Roman"/>
          <w:i/>
          <w:sz w:val="24"/>
          <w:szCs w:val="24"/>
        </w:rPr>
        <w:t xml:space="preserve">Metridia </w:t>
      </w:r>
      <w:r>
        <w:rPr>
          <w:rFonts w:ascii="Times New Roman" w:hAnsi="Times New Roman"/>
          <w:sz w:val="24"/>
          <w:szCs w:val="24"/>
        </w:rPr>
        <w:t xml:space="preserve">spp. and </w:t>
      </w:r>
      <w:r>
        <w:rPr>
          <w:rFonts w:ascii="Times New Roman" w:hAnsi="Times New Roman"/>
          <w:i/>
          <w:sz w:val="24"/>
          <w:szCs w:val="24"/>
        </w:rPr>
        <w:t xml:space="preserve">Thysanoessa </w:t>
      </w:r>
      <w:r>
        <w:rPr>
          <w:rFonts w:ascii="Times New Roman" w:hAnsi="Times New Roman"/>
          <w:sz w:val="24"/>
          <w:szCs w:val="24"/>
        </w:rPr>
        <w:t xml:space="preserve">spp. By contrast, </w:t>
      </w:r>
      <w:r>
        <w:rPr>
          <w:rFonts w:ascii="Times New Roman" w:hAnsi="Times New Roman"/>
          <w:i/>
          <w:sz w:val="24"/>
          <w:szCs w:val="24"/>
        </w:rPr>
        <w:t xml:space="preserve">G. fraseri </w:t>
      </w:r>
      <w:r>
        <w:rPr>
          <w:rFonts w:ascii="Times New Roman" w:hAnsi="Times New Roman"/>
          <w:sz w:val="24"/>
          <w:szCs w:val="24"/>
        </w:rPr>
        <w:t xml:space="preserve">is a smaller species that occurs predominantly in the warmer waters north of the APF and it appears not to occur south of the SACCF in the sea-ice sectors. The species is found mostly between 0-400 m and is a predominant copepod feeder. The niche role of </w:t>
      </w:r>
      <w:r>
        <w:rPr>
          <w:rFonts w:ascii="Times New Roman" w:hAnsi="Times New Roman"/>
          <w:i/>
          <w:sz w:val="24"/>
          <w:szCs w:val="24"/>
        </w:rPr>
        <w:t>G. nicholsi</w:t>
      </w:r>
      <w:r>
        <w:rPr>
          <w:rFonts w:ascii="Times New Roman" w:hAnsi="Times New Roman"/>
          <w:sz w:val="24"/>
          <w:szCs w:val="24"/>
        </w:rPr>
        <w:t xml:space="preserve"> appears to differ from both </w:t>
      </w:r>
      <w:r>
        <w:rPr>
          <w:rFonts w:ascii="Times New Roman" w:hAnsi="Times New Roman"/>
          <w:i/>
          <w:sz w:val="24"/>
          <w:szCs w:val="24"/>
        </w:rPr>
        <w:t>G. braueri</w:t>
      </w:r>
      <w:r>
        <w:rPr>
          <w:rFonts w:ascii="Times New Roman" w:hAnsi="Times New Roman"/>
          <w:sz w:val="24"/>
          <w:szCs w:val="24"/>
        </w:rPr>
        <w:t xml:space="preserve"> and </w:t>
      </w:r>
      <w:r>
        <w:rPr>
          <w:rFonts w:ascii="Times New Roman" w:hAnsi="Times New Roman"/>
          <w:i/>
          <w:sz w:val="24"/>
          <w:szCs w:val="24"/>
        </w:rPr>
        <w:t>G. fraseri</w:t>
      </w:r>
      <w:r>
        <w:rPr>
          <w:rFonts w:ascii="Times New Roman" w:hAnsi="Times New Roman"/>
          <w:sz w:val="24"/>
          <w:szCs w:val="24"/>
        </w:rPr>
        <w:t xml:space="preserve"> in the region in that this species attains a larger body size and predates mostly </w:t>
      </w:r>
      <w:r>
        <w:rPr>
          <w:rFonts w:ascii="Times New Roman" w:hAnsi="Times New Roman"/>
          <w:i/>
          <w:sz w:val="24"/>
          <w:szCs w:val="24"/>
        </w:rPr>
        <w:t xml:space="preserve">R. gigas </w:t>
      </w:r>
      <w:r>
        <w:rPr>
          <w:rFonts w:ascii="Times New Roman" w:hAnsi="Times New Roman"/>
          <w:sz w:val="24"/>
          <w:szCs w:val="24"/>
        </w:rPr>
        <w:t xml:space="preserve">and </w:t>
      </w:r>
      <w:r>
        <w:rPr>
          <w:rFonts w:ascii="Times New Roman" w:hAnsi="Times New Roman"/>
          <w:i/>
          <w:sz w:val="24"/>
          <w:szCs w:val="24"/>
        </w:rPr>
        <w:t>E. superba</w:t>
      </w:r>
      <w:r>
        <w:rPr>
          <w:rFonts w:ascii="Times New Roman" w:hAnsi="Times New Roman"/>
          <w:sz w:val="24"/>
          <w:szCs w:val="24"/>
        </w:rPr>
        <w:t xml:space="preserve">. This species occurs between 0-700 m, but may also switch from pelagic to benthopelagic mode during its lifecycle. </w:t>
      </w:r>
      <w:r>
        <w:rPr>
          <w:rFonts w:ascii="Times New Roman" w:hAnsi="Times New Roman"/>
          <w:i/>
          <w:sz w:val="24"/>
          <w:szCs w:val="24"/>
        </w:rPr>
        <w:t xml:space="preserve">G. opisthopterus </w:t>
      </w:r>
      <w:r>
        <w:rPr>
          <w:rFonts w:ascii="Times New Roman" w:hAnsi="Times New Roman"/>
          <w:sz w:val="24"/>
          <w:szCs w:val="24"/>
        </w:rPr>
        <w:t xml:space="preserve">is a particularly understudied species in the Southern Ocean, but the available data indicate that it is a long-lived (&gt;5 years), deep-dwelling (&lt;500 m) species, with a circumpolar distribution south of the APF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&lt;EndNote&gt;&lt;Cite&gt;&lt;Author&gt;Hulley&lt;/Author&gt;&lt;Year&gt;1981&lt;/Year&gt;&lt;RecNum&gt;658&lt;/RecNum&gt;&lt;record&gt;&lt;rec-number&gt;658&lt;/rec-number&gt;&lt;foreign-keys&gt;&lt;key app="EN" db-id="eazdzdvejastese9tpav5dd8rfp5vsst9dps"&gt;658&lt;/key&gt;&lt;/foreign-keys&gt;&lt;ref-type name="Journal Article"&gt;17&lt;/ref-type&gt;&lt;contributors&gt;&lt;authors&gt;&lt;author&gt;Hulley, P. A.&lt;/author&gt;&lt;/authors&gt;&lt;/contributors&gt;&lt;titles&gt;&lt;title&gt;Results of the research cruises of FRV &amp;quot;Walther Herwig&amp;quot; to South America. 58. Family Myctophidae (Osteichthyes, Myctophiformes).&lt;/title&gt;&lt;secondary-title&gt;Archiv fur Fischereiwissenschaft&lt;/secondary-title&gt;&lt;alt-title&gt;Arch. Fischereiwiss&lt;/alt-title&gt;&lt;/titles&gt;&lt;periodical&gt;&lt;full-title&gt;Archiv fur Fischereiwissenschaft&lt;/full-title&gt;&lt;/periodical&gt;&lt;pages&gt;1-300&lt;/pages&gt;&lt;volume&gt;31&lt;/volume&gt;&lt;dates&gt;&lt;year&gt;1981&lt;/year&gt;&lt;/dates&gt;&lt;urls&gt;&lt;/urls&gt;&lt;/record&gt;&lt;/Cite&gt;&lt;/EndNote&gt;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(Hulley 1981)</w:t>
      </w:r>
      <w:r w:rsidR="00515415">
        <w:rPr>
          <w:rFonts w:ascii="Times New Roman" w:hAnsi="Times New Roman"/>
          <w:sz w:val="24"/>
          <w:szCs w:val="24"/>
        </w:rPr>
        <w:fldChar w:fldCharType="end"/>
      </w:r>
      <w:r>
        <w:rPr>
          <w:rFonts w:ascii="Times New Roman" w:hAnsi="Times New Roman"/>
          <w:sz w:val="24"/>
          <w:szCs w:val="24"/>
        </w:rPr>
        <w:t xml:space="preserve">. The species eats mostly the euphausiids </w:t>
      </w:r>
      <w:r>
        <w:rPr>
          <w:rFonts w:ascii="Times New Roman" w:hAnsi="Times New Roman"/>
          <w:i/>
          <w:sz w:val="24"/>
          <w:szCs w:val="24"/>
        </w:rPr>
        <w:t xml:space="preserve">E. superba </w:t>
      </w:r>
      <w:r>
        <w:rPr>
          <w:rFonts w:ascii="Times New Roman" w:hAnsi="Times New Roman"/>
          <w:sz w:val="24"/>
          <w:szCs w:val="24"/>
        </w:rPr>
        <w:t xml:space="preserve">and </w:t>
      </w:r>
      <w:r>
        <w:rPr>
          <w:rFonts w:ascii="Times New Roman" w:hAnsi="Times New Roman"/>
          <w:i/>
          <w:sz w:val="24"/>
          <w:szCs w:val="24"/>
        </w:rPr>
        <w:t xml:space="preserve">Thysanoessa </w:t>
      </w:r>
      <w:r>
        <w:rPr>
          <w:rFonts w:ascii="Times New Roman" w:hAnsi="Times New Roman"/>
          <w:sz w:val="24"/>
          <w:szCs w:val="24"/>
        </w:rPr>
        <w:t xml:space="preserve">spp.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&lt;EndNote&gt;&lt;Cite&gt;&lt;Author&gt;Pakhomov&lt;/Author&gt;&lt;Year&gt;1996&lt;/Year&gt;&lt;RecNum&gt;591&lt;/RecNum&gt;&lt;record&gt;&lt;rec-number&gt;591&lt;/rec-number&gt;&lt;foreign-keys&gt;&lt;key app="EN" db-id="eazdzdvejastese9tpav5dd8rfp5vsst9dps"&gt;591&lt;/key&gt;&lt;/foreign-keys&gt;&lt;ref-type name="Journal Article"&gt;17&lt;/ref-type&gt;&lt;contributors&gt;&lt;authors&gt;&lt;author&gt;Pakhomov, E. A.&lt;/author&gt;&lt;author&gt;Perissinotto, R.&lt;/author&gt;&lt;author&gt;McQuaid, C. D.&lt;/author&gt;&lt;/authors&gt;&lt;/contributors&gt;&lt;titles&gt;&lt;title&gt;Prey composition and daily rations of myctophid fishes in the Southern Ocean&lt;/title&gt;&lt;secondary-title&gt;Marine Ecology Progress Series&lt;/secondary-title&gt;&lt;alt-title&gt;Mar. Ecol. Prog. Ser.&lt;/alt-title&gt;&lt;/titles&gt;&lt;periodical&gt;&lt;full-title&gt;Marine Ecology Progress Series&lt;/full-title&gt;&lt;/periodical&gt;&lt;pages&gt;1-14&lt;/pages&gt;&lt;volume&gt;134&lt;/volume&gt;&lt;number&gt;1-3&lt;/number&gt;&lt;dates&gt;&lt;year&gt;1996&lt;/year&gt;&lt;pub-dates&gt;&lt;date&gt;Apr&lt;/date&gt;&lt;/pub-dates&gt;&lt;/dates&gt;&lt;isbn&gt;0171-8630&lt;/isbn&gt;&lt;accession-num&gt;WOS:A1996UK71800001&lt;/accession-num&gt;&lt;urls&gt;&lt;related-urls&gt;&lt;url&gt;&amp;lt;Go to ISI&amp;gt;://WOS:A1996UK71800001&lt;/url&gt;&lt;/related-urls&gt;&lt;/urls&gt;&lt;electronic-resource-num&gt;10.3354/meps134001&lt;/electronic-resource-num&gt;&lt;/record&gt;&lt;/Cite&gt;&lt;/EndNote&gt;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(Pakhomov et al. 1996)</w:t>
      </w:r>
      <w:r w:rsidR="00515415">
        <w:rPr>
          <w:rFonts w:ascii="Times New Roman" w:hAnsi="Times New Roman"/>
          <w:sz w:val="24"/>
          <w:szCs w:val="24"/>
        </w:rPr>
        <w:fldChar w:fldCharType="end"/>
      </w:r>
      <w:r>
        <w:rPr>
          <w:rFonts w:ascii="Times New Roman" w:hAnsi="Times New Roman"/>
          <w:sz w:val="24"/>
          <w:szCs w:val="24"/>
        </w:rPr>
        <w:t xml:space="preserve"> and therefore appears to has a different niche role to that of </w:t>
      </w:r>
      <w:r>
        <w:rPr>
          <w:rFonts w:ascii="Times New Roman" w:hAnsi="Times New Roman"/>
          <w:i/>
          <w:sz w:val="24"/>
          <w:szCs w:val="24"/>
        </w:rPr>
        <w:t>G. braueri</w:t>
      </w:r>
      <w:r>
        <w:rPr>
          <w:rFonts w:ascii="Times New Roman" w:hAnsi="Times New Roman"/>
          <w:sz w:val="24"/>
          <w:szCs w:val="24"/>
        </w:rPr>
        <w:t xml:space="preserve">, </w:t>
      </w:r>
      <w:r>
        <w:rPr>
          <w:rFonts w:ascii="Times New Roman" w:hAnsi="Times New Roman"/>
          <w:i/>
          <w:sz w:val="24"/>
          <w:szCs w:val="24"/>
        </w:rPr>
        <w:t>G. fraseri</w:t>
      </w:r>
      <w:r>
        <w:rPr>
          <w:rFonts w:ascii="Times New Roman" w:hAnsi="Times New Roman"/>
          <w:sz w:val="24"/>
          <w:szCs w:val="24"/>
        </w:rPr>
        <w:t xml:space="preserve"> and </w:t>
      </w:r>
      <w:r>
        <w:rPr>
          <w:rFonts w:ascii="Times New Roman" w:hAnsi="Times New Roman"/>
          <w:i/>
          <w:sz w:val="24"/>
          <w:szCs w:val="24"/>
        </w:rPr>
        <w:t>G. nicholsi</w:t>
      </w:r>
      <w:r>
        <w:rPr>
          <w:rFonts w:ascii="Times New Roman" w:hAnsi="Times New Roman"/>
          <w:sz w:val="24"/>
          <w:szCs w:val="24"/>
        </w:rPr>
        <w:t xml:space="preserve"> in the Scotia Sea. Overall, these observations </w:t>
      </w:r>
      <w:r>
        <w:rPr>
          <w:rFonts w:ascii="Times New Roman" w:hAnsi="Times New Roman"/>
          <w:sz w:val="24"/>
          <w:szCs w:val="24"/>
        </w:rPr>
        <w:lastRenderedPageBreak/>
        <w:t xml:space="preserve">are supported by biochemical studies that also indicate strong niche segregation in terms of diet and habitat type within the </w:t>
      </w:r>
      <w:r>
        <w:rPr>
          <w:rFonts w:ascii="Times New Roman" w:hAnsi="Times New Roman"/>
          <w:i/>
          <w:sz w:val="24"/>
          <w:szCs w:val="24"/>
        </w:rPr>
        <w:t xml:space="preserve">Gymnoscopelus </w:t>
      </w:r>
      <w:r>
        <w:rPr>
          <w:rFonts w:ascii="Times New Roman" w:hAnsi="Times New Roman"/>
          <w:sz w:val="24"/>
          <w:szCs w:val="24"/>
        </w:rPr>
        <w:t xml:space="preserve">genus in the Southern Ocean </w:t>
      </w:r>
      <w:r w:rsidR="00515415">
        <w:rPr>
          <w:rFonts w:ascii="Times New Roman" w:hAnsi="Times New Roman"/>
          <w:sz w:val="24"/>
          <w:szCs w:val="24"/>
        </w:rPr>
        <w:fldChar w:fldCharType="begin">
          <w:fldData xml:space="preserve">PEVuZE5vdGU+PENpdGU+PEF1dGhvcj5DaGVyZWw8L0F1dGhvcj48WWVhcj4yMDEwPC9ZZWFyPjxS
ZWNOdW0+NTg4PC9SZWNOdW0+PHJlY29yZD48cmVjLW51bWJlcj41ODg8L3JlYy1udW1iZXI+PGZv
cmVpZ24ta2V5cz48a2V5IGFwcD0iRU4iIGRiLWlkPSJlYXpkemR2ZWphc3Rlc2U5dHBhdjVkZDhy
ZnA1dnNzdDlkcHMiPjU4ODwva2V5PjwvZm9yZWlnbi1rZXlzPjxyZWYtdHlwZSBuYW1lPSJKb3Vy
bmFsIEFydGljbGUiPjE3PC9yZWYtdHlwZT48Y29udHJpYnV0b3JzPjxhdXRob3JzPjxhdXRob3I+
Q2hlcmVsLCBZdmVzPC9hdXRob3I+PGF1dGhvcj5Gb250YWluZSwgQ2FtaWxsZTwvYXV0aG9yPjxh
dXRob3I+UmljaGFyZCwgUGllcnJlPC9hdXRob3I+PGF1dGhvcj5MYWJhdCwgSmVhbi1QaGlsaXBw
ZTwvYXV0aG9yPjwvYXV0aG9ycz48L2NvbnRyaWJ1dG9ycz48dGl0bGVzPjx0aXRsZT5Jc290b3Bp
YyBuaWNoZXMgYW5kIHRyb3BoaWMgbGV2ZWxzIG9mIG15Y3RvcGhpZCBmaXNoZXMgYW5kIHRoZWly
IHByZWRhdG9ycyBpbiB0aGUgU291dGhlcm4gT2NlYW48L3RpdGxlPjxzZWNvbmRhcnktdGl0bGU+
TGltbm9sb2d5IGFuZCBPY2Vhbm9ncmFwaHk8L3NlY29uZGFyeS10aXRsZT48YWx0LXRpdGxlPkxp
bW5vbC4gT2NlYW5vZ3IuPC9hbHQtdGl0bGU+PC90aXRsZXM+PHBlcmlvZGljYWw+PGZ1bGwtdGl0
bGU+TGltbm9sb2d5IGFuZCBPY2Vhbm9ncmFwaHk8L2Z1bGwtdGl0bGU+PC9wZXJpb2RpY2FsPjxw
YWdlcz4zMjQtMzMyPC9wYWdlcz48dm9sdW1lPjU1PC92b2x1bWU+PG51bWJlcj4xPC9udW1iZXI+
PGRhdGVzPjx5ZWFyPjIwMTA8L3llYXI+PHB1Yi1kYXRlcz48ZGF0ZT5KYW48L2RhdGU+PC9wdWIt
ZGF0ZXM+PC9kYXRlcz48aXNibj4wMDI0LTM1OTA8L2lzYm4+PGFjY2Vzc2lvbi1udW0+V09TOjAw
MDI3Mjc1OTkwMDAyMDwvYWNjZXNzaW9uLW51bT48dXJscz48cmVsYXRlZC11cmxzPjx1cmw+Jmx0
O0dvIHRvIElTSSZndDs6Ly9XT1M6MDAwMjcyNzU5OTAwMDIwPC91cmw+PC9yZWxhdGVkLXVybHM+
PC91cmxzPjxlbGVjdHJvbmljLXJlc291cmNlLW51bT4xMC40MzE5L2xvLjIwMTAuNTUuMS4wMzI0
PC9lbGVjdHJvbmljLXJlc291cmNlLW51bT48L3JlY29yZD48L0NpdGU+PENpdGU+PEF1dGhvcj5T
dG93YXNzZXI8L0F1dGhvcj48WWVhcj4yMDEyPC9ZZWFyPjxSZWNOdW0+NzUxPC9SZWNOdW0+PHJl
Y29yZD48cmVjLW51bWJlcj43NTE8L3JlYy1udW1iZXI+PGZvcmVpZ24ta2V5cz48a2V5IGFwcD0i
RU4iIGRiLWlkPSJlYXpkemR2ZWphc3Rlc2U5dHBhdjVkZDhyZnA1dnNzdDlkcHMiPjc1MTwva2V5
PjwvZm9yZWlnbi1rZXlzPjxyZWYtdHlwZSBuYW1lPSJKb3VybmFsIEFydGljbGUiPjE3PC9yZWYt
dHlwZT48Y29udHJpYnV0b3JzPjxhdXRob3JzPjxhdXRob3I+U3Rvd2Fzc2VyLCBHLjwvYXV0aG9y
PjxhdXRob3I+QXRraW5zb24sIEEuPC9hdXRob3I+PGF1dGhvcj5NY0dpbGwsIFIuIEEuIFIuPC9h
dXRob3I+PGF1dGhvcj5QaGlsbGlwcywgUi4gQS48L2F1dGhvcj48YXV0aG9yPkNvbGxpbnMsIE0u
IEEuPC9hdXRob3I+PGF1dGhvcj5Qb25kLCBELiBXLjwvYXV0aG9yPjwvYXV0aG9ycz48L2NvbnRy
aWJ1dG9ycz48dGl0bGVzPjx0aXRsZT5Gb29kIHdlYiBkeW5hbWljcyBpbiB0aGUgU2NvdGlhIFNl
YSBpbiBzdW1tZXI6IEEgc3RhYmxlIGlzb3RvcGUgc3R1ZHk8L3RpdGxlPjxzZWNvbmRhcnktdGl0
bGU+RGVlcC1TZWEgUmVzZWFyY2ggUGFydCBJSS1Ub3BpY2FsIFN0dWRpZXMgaW4gT2NlYW5vZ3Jh
cGh5PC9zZWNvbmRhcnktdGl0bGU+PGFsdC10aXRsZT5EZWVwLVNlYSBSZXMuIFBhcnQgSUk8L2Fs
dC10aXRsZT48L3RpdGxlcz48cGVyaW9kaWNhbD48ZnVsbC10aXRsZT5EZWVwLVNlYSBSZXNlYXJj
aCBQYXJ0IElpLVRvcGljYWwgU3R1ZGllcyBpbiBPY2Vhbm9ncmFwaHk8L2Z1bGwtdGl0bGU+PC9w
ZXJpb2RpY2FsPjxwYWdlcz4yMDgtMjIxPC9wYWdlcz48dm9sdW1lPjU5PC92b2x1bWU+PGRhdGVz
Pjx5ZWFyPjIwMTI8L3llYXI+PHB1Yi1kYXRlcz48ZGF0ZT5KYW48L2RhdGU+PC9wdWItZGF0ZXM+
PC9kYXRlcz48aXNibj4wOTY3LTA2NDU8L2lzYm4+PGFjY2Vzc2lvbi1udW0+V09TOjAwMDMwMDgx
MDcwMDAxODwvYWNjZXNzaW9uLW51bT48dXJscz48cmVsYXRlZC11cmxzPjx1cmw+Jmx0O0dvIHRv
IElTSSZndDs6Ly9XT1M6MDAwMzAwODEwNzAwMDE4PC91cmw+PC9yZWxhdGVkLXVybHM+PC91cmxz
PjxlbGVjdHJvbmljLXJlc291cmNlLW51bT4xMC4xMDE2L2ouZHNyMi4yMDExLjA4LjAwNDwvZWxl
Y3Ryb25pYy1yZXNvdXJjZS1udW0+PC9yZWNvcmQ+PC9DaXRlPjwvRW5kTm90ZT4A
</w:fldData>
        </w:fldChar>
      </w:r>
      <w:r w:rsidR="009C1FBB">
        <w:rPr>
          <w:rFonts w:ascii="Times New Roman" w:hAnsi="Times New Roman"/>
          <w:sz w:val="24"/>
          <w:szCs w:val="24"/>
        </w:rPr>
        <w:instrText xml:space="preserve"> ADDIN EN.CITE </w:instrText>
      </w:r>
      <w:r w:rsidR="00515415">
        <w:rPr>
          <w:rFonts w:ascii="Times New Roman" w:hAnsi="Times New Roman"/>
          <w:sz w:val="24"/>
          <w:szCs w:val="24"/>
        </w:rPr>
        <w:fldChar w:fldCharType="begin">
          <w:fldData xml:space="preserve">PEVuZE5vdGU+PENpdGU+PEF1dGhvcj5DaGVyZWw8L0F1dGhvcj48WWVhcj4yMDEwPC9ZZWFyPjxS
ZWNOdW0+NTg4PC9SZWNOdW0+PHJlY29yZD48cmVjLW51bWJlcj41ODg8L3JlYy1udW1iZXI+PGZv
cmVpZ24ta2V5cz48a2V5IGFwcD0iRU4iIGRiLWlkPSJlYXpkemR2ZWphc3Rlc2U5dHBhdjVkZDhy
ZnA1dnNzdDlkcHMiPjU4ODwva2V5PjwvZm9yZWlnbi1rZXlzPjxyZWYtdHlwZSBuYW1lPSJKb3Vy
bmFsIEFydGljbGUiPjE3PC9yZWYtdHlwZT48Y29udHJpYnV0b3JzPjxhdXRob3JzPjxhdXRob3I+
Q2hlcmVsLCBZdmVzPC9hdXRob3I+PGF1dGhvcj5Gb250YWluZSwgQ2FtaWxsZTwvYXV0aG9yPjxh
dXRob3I+UmljaGFyZCwgUGllcnJlPC9hdXRob3I+PGF1dGhvcj5MYWJhdCwgSmVhbi1QaGlsaXBw
ZTwvYXV0aG9yPjwvYXV0aG9ycz48L2NvbnRyaWJ1dG9ycz48dGl0bGVzPjx0aXRsZT5Jc290b3Bp
YyBuaWNoZXMgYW5kIHRyb3BoaWMgbGV2ZWxzIG9mIG15Y3RvcGhpZCBmaXNoZXMgYW5kIHRoZWly
IHByZWRhdG9ycyBpbiB0aGUgU291dGhlcm4gT2NlYW48L3RpdGxlPjxzZWNvbmRhcnktdGl0bGU+
TGltbm9sb2d5IGFuZCBPY2Vhbm9ncmFwaHk8L3NlY29uZGFyeS10aXRsZT48YWx0LXRpdGxlPkxp
bW5vbC4gT2NlYW5vZ3IuPC9hbHQtdGl0bGU+PC90aXRsZXM+PHBlcmlvZGljYWw+PGZ1bGwtdGl0
bGU+TGltbm9sb2d5IGFuZCBPY2Vhbm9ncmFwaHk8L2Z1bGwtdGl0bGU+PC9wZXJpb2RpY2FsPjxw
YWdlcz4zMjQtMzMyPC9wYWdlcz48dm9sdW1lPjU1PC92b2x1bWU+PG51bWJlcj4xPC9udW1iZXI+
PGRhdGVzPjx5ZWFyPjIwMTA8L3llYXI+PHB1Yi1kYXRlcz48ZGF0ZT5KYW48L2RhdGU+PC9wdWIt
ZGF0ZXM+PC9kYXRlcz48aXNibj4wMDI0LTM1OTA8L2lzYm4+PGFjY2Vzc2lvbi1udW0+V09TOjAw
MDI3Mjc1OTkwMDAyMDwvYWNjZXNzaW9uLW51bT48dXJscz48cmVsYXRlZC11cmxzPjx1cmw+Jmx0
O0dvIHRvIElTSSZndDs6Ly9XT1M6MDAwMjcyNzU5OTAwMDIwPC91cmw+PC9yZWxhdGVkLXVybHM+
PC91cmxzPjxlbGVjdHJvbmljLXJlc291cmNlLW51bT4xMC40MzE5L2xvLjIwMTAuNTUuMS4wMzI0
PC9lbGVjdHJvbmljLXJlc291cmNlLW51bT48L3JlY29yZD48L0NpdGU+PENpdGU+PEF1dGhvcj5T
dG93YXNzZXI8L0F1dGhvcj48WWVhcj4yMDEyPC9ZZWFyPjxSZWNOdW0+NzUxPC9SZWNOdW0+PHJl
Y29yZD48cmVjLW51bWJlcj43NTE8L3JlYy1udW1iZXI+PGZvcmVpZ24ta2V5cz48a2V5IGFwcD0i
RU4iIGRiLWlkPSJlYXpkemR2ZWphc3Rlc2U5dHBhdjVkZDhyZnA1dnNzdDlkcHMiPjc1MTwva2V5
PjwvZm9yZWlnbi1rZXlzPjxyZWYtdHlwZSBuYW1lPSJKb3VybmFsIEFydGljbGUiPjE3PC9yZWYt
dHlwZT48Y29udHJpYnV0b3JzPjxhdXRob3JzPjxhdXRob3I+U3Rvd2Fzc2VyLCBHLjwvYXV0aG9y
PjxhdXRob3I+QXRraW5zb24sIEEuPC9hdXRob3I+PGF1dGhvcj5NY0dpbGwsIFIuIEEuIFIuPC9h
dXRob3I+PGF1dGhvcj5QaGlsbGlwcywgUi4gQS48L2F1dGhvcj48YXV0aG9yPkNvbGxpbnMsIE0u
IEEuPC9hdXRob3I+PGF1dGhvcj5Qb25kLCBELiBXLjwvYXV0aG9yPjwvYXV0aG9ycz48L2NvbnRy
aWJ1dG9ycz48dGl0bGVzPjx0aXRsZT5Gb29kIHdlYiBkeW5hbWljcyBpbiB0aGUgU2NvdGlhIFNl
YSBpbiBzdW1tZXI6IEEgc3RhYmxlIGlzb3RvcGUgc3R1ZHk8L3RpdGxlPjxzZWNvbmRhcnktdGl0
bGU+RGVlcC1TZWEgUmVzZWFyY2ggUGFydCBJSS1Ub3BpY2FsIFN0dWRpZXMgaW4gT2NlYW5vZ3Jh
cGh5PC9zZWNvbmRhcnktdGl0bGU+PGFsdC10aXRsZT5EZWVwLVNlYSBSZXMuIFBhcnQgSUk8L2Fs
dC10aXRsZT48L3RpdGxlcz48cGVyaW9kaWNhbD48ZnVsbC10aXRsZT5EZWVwLVNlYSBSZXNlYXJj
aCBQYXJ0IElpLVRvcGljYWwgU3R1ZGllcyBpbiBPY2Vhbm9ncmFwaHk8L2Z1bGwtdGl0bGU+PC9w
ZXJpb2RpY2FsPjxwYWdlcz4yMDgtMjIxPC9wYWdlcz48dm9sdW1lPjU5PC92b2x1bWU+PGRhdGVz
Pjx5ZWFyPjIwMTI8L3llYXI+PHB1Yi1kYXRlcz48ZGF0ZT5KYW48L2RhdGU+PC9wdWItZGF0ZXM+
PC9kYXRlcz48aXNibj4wOTY3LTA2NDU8L2lzYm4+PGFjY2Vzc2lvbi1udW0+V09TOjAwMDMwMDgx
MDcwMDAxODwvYWNjZXNzaW9uLW51bT48dXJscz48cmVsYXRlZC11cmxzPjx1cmw+Jmx0O0dvIHRv
IElTSSZndDs6Ly9XT1M6MDAwMzAwODEwNzAwMDE4PC91cmw+PC9yZWxhdGVkLXVybHM+PC91cmxz
PjxlbGVjdHJvbmljLXJlc291cmNlLW51bT4xMC4xMDE2L2ouZHNyMi4yMDExLjA4LjAwNDwvZWxl
Y3Ryb25pYy1yZXNvdXJjZS1udW0+PC9yZWNvcmQ+PC9DaXRlPjwvRW5kTm90ZT4A
</w:fldData>
        </w:fldChar>
      </w:r>
      <w:r w:rsidR="009C1FBB">
        <w:rPr>
          <w:rFonts w:ascii="Times New Roman" w:hAnsi="Times New Roman"/>
          <w:sz w:val="24"/>
          <w:szCs w:val="24"/>
        </w:rPr>
        <w:instrText xml:space="preserve"> ADDIN EN.CITE.DATA </w:instrText>
      </w:r>
      <w:r w:rsidR="00515415">
        <w:rPr>
          <w:rFonts w:ascii="Times New Roman" w:hAnsi="Times New Roman"/>
          <w:sz w:val="24"/>
          <w:szCs w:val="24"/>
        </w:rPr>
      </w:r>
      <w:r w:rsidR="00515415">
        <w:rPr>
          <w:rFonts w:ascii="Times New Roman" w:hAnsi="Times New Roman"/>
          <w:sz w:val="24"/>
          <w:szCs w:val="24"/>
        </w:rPr>
        <w:fldChar w:fldCharType="end"/>
      </w:r>
      <w:r w:rsidR="00515415">
        <w:rPr>
          <w:rFonts w:ascii="Times New Roman" w:hAnsi="Times New Roman"/>
          <w:sz w:val="24"/>
          <w:szCs w:val="24"/>
        </w:rPr>
      </w:r>
      <w:r w:rsidR="00515415">
        <w:rPr>
          <w:rFonts w:ascii="Times New Roman" w:hAnsi="Times New Roman"/>
          <w:sz w:val="24"/>
          <w:szCs w:val="24"/>
        </w:rPr>
        <w:fldChar w:fldCharType="separate"/>
      </w:r>
      <w:r>
        <w:rPr>
          <w:rFonts w:ascii="Times New Roman" w:hAnsi="Times New Roman"/>
          <w:noProof/>
          <w:sz w:val="24"/>
          <w:szCs w:val="24"/>
        </w:rPr>
        <w:t>(Cherel et al. 2010; Stowasser et al. 2012)</w:t>
      </w:r>
      <w:r w:rsidR="00515415">
        <w:rPr>
          <w:rFonts w:ascii="Times New Roman" w:hAnsi="Times New Roman"/>
          <w:sz w:val="24"/>
          <w:szCs w:val="24"/>
        </w:rPr>
        <w:fldChar w:fldCharType="end"/>
      </w:r>
      <w:r>
        <w:rPr>
          <w:rFonts w:ascii="Times New Roman" w:hAnsi="Times New Roman"/>
          <w:sz w:val="24"/>
          <w:szCs w:val="24"/>
        </w:rPr>
        <w:t>.</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sz w:val="24"/>
          <w:szCs w:val="24"/>
        </w:rPr>
        <w:t>Conclusions</w:t>
      </w:r>
    </w:p>
    <w:p w:rsidR="008506B5" w:rsidRPr="006D46DE" w:rsidRDefault="008506B5" w:rsidP="008506B5">
      <w:pPr>
        <w:spacing w:line="360" w:lineRule="auto"/>
        <w:rPr>
          <w:rFonts w:ascii="Times New Roman" w:hAnsi="Times New Roman"/>
          <w:sz w:val="24"/>
          <w:szCs w:val="24"/>
        </w:rPr>
      </w:pPr>
      <w:r>
        <w:rPr>
          <w:rFonts w:ascii="Times New Roman" w:hAnsi="Times New Roman"/>
          <w:sz w:val="24"/>
          <w:szCs w:val="24"/>
        </w:rPr>
        <w:t xml:space="preserve">This study provides important information on the ecology and diet of </w:t>
      </w:r>
      <w:r>
        <w:rPr>
          <w:rFonts w:ascii="Times New Roman" w:hAnsi="Times New Roman"/>
          <w:i/>
          <w:sz w:val="24"/>
          <w:szCs w:val="24"/>
        </w:rPr>
        <w:t xml:space="preserve">Gymnoscopelus </w:t>
      </w:r>
      <w:r>
        <w:rPr>
          <w:rFonts w:ascii="Times New Roman" w:hAnsi="Times New Roman"/>
          <w:sz w:val="24"/>
          <w:szCs w:val="24"/>
        </w:rPr>
        <w:t xml:space="preserve">species in the Scotia Sea, one of the most productive regions of the Southern Ocean, but one that is also presently experiencing a rapid increase in surface temperatures. Such change is likely to be altering the distribution and behaviour of myctophid prey-species, but it is unclear how these fish, and in turn, the whole ecosystem will respond. Our study enables the trophic positioning of this important component of the pelagic ecosystem to be examined in the region, as well as their predatory impact on the zooplankton community.   </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b/>
          <w:sz w:val="24"/>
          <w:szCs w:val="24"/>
        </w:rPr>
      </w:pPr>
      <w:r>
        <w:rPr>
          <w:rFonts w:ascii="Times New Roman" w:hAnsi="Times New Roman"/>
          <w:b/>
          <w:sz w:val="24"/>
          <w:szCs w:val="24"/>
        </w:rPr>
        <w:t xml:space="preserve">Acknowledgements </w:t>
      </w:r>
    </w:p>
    <w:p w:rsidR="008506B5" w:rsidRDefault="008506B5" w:rsidP="008506B5">
      <w:pPr>
        <w:spacing w:line="360" w:lineRule="auto"/>
        <w:rPr>
          <w:rFonts w:ascii="Times New Roman" w:hAnsi="Times New Roman"/>
          <w:b/>
          <w:sz w:val="24"/>
          <w:szCs w:val="24"/>
        </w:rPr>
      </w:pPr>
      <w:r>
        <w:rPr>
          <w:rFonts w:ascii="Times New Roman" w:hAnsi="Times New Roman"/>
          <w:sz w:val="24"/>
          <w:szCs w:val="24"/>
        </w:rPr>
        <w:t xml:space="preserve">This work was carried out as part of the British Antarctic Survey’s Discovery 2010 Programme that was funded by the Natural Environment Research Council. We thank the officers, crew and scientists of the RRS </w:t>
      </w:r>
      <w:r>
        <w:rPr>
          <w:rFonts w:ascii="Times New Roman" w:hAnsi="Times New Roman"/>
          <w:i/>
          <w:sz w:val="24"/>
          <w:szCs w:val="24"/>
        </w:rPr>
        <w:t>James Clark Ross</w:t>
      </w:r>
      <w:r>
        <w:rPr>
          <w:rFonts w:ascii="Times New Roman" w:hAnsi="Times New Roman"/>
          <w:sz w:val="24"/>
          <w:szCs w:val="24"/>
        </w:rPr>
        <w:t xml:space="preserve"> for their assistance during the three research cruises. We also thank Emma Foster for assisting with lab work. </w:t>
      </w:r>
    </w:p>
    <w:p w:rsidR="008506B5" w:rsidRDefault="008506B5" w:rsidP="008506B5">
      <w:pPr>
        <w:spacing w:line="360" w:lineRule="auto"/>
        <w:rPr>
          <w:rFonts w:ascii="Times New Roman" w:hAnsi="Times New Roman"/>
          <w:b/>
          <w:sz w:val="24"/>
          <w:szCs w:val="24"/>
        </w:rPr>
      </w:pPr>
    </w:p>
    <w:p w:rsidR="008506B5" w:rsidRDefault="008506B5" w:rsidP="008506B5">
      <w:pPr>
        <w:spacing w:line="360" w:lineRule="auto"/>
        <w:rPr>
          <w:rFonts w:ascii="Times New Roman" w:hAnsi="Times New Roman"/>
          <w:b/>
          <w:sz w:val="24"/>
          <w:szCs w:val="24"/>
        </w:rPr>
      </w:pPr>
      <w:r>
        <w:rPr>
          <w:rFonts w:ascii="Times New Roman" w:hAnsi="Times New Roman"/>
          <w:b/>
          <w:sz w:val="24"/>
          <w:szCs w:val="24"/>
        </w:rPr>
        <w:t>References</w:t>
      </w:r>
    </w:p>
    <w:p w:rsidR="009C1FBB" w:rsidRDefault="00515415" w:rsidP="009C1FBB">
      <w:pPr>
        <w:spacing w:after="240" w:line="240" w:lineRule="auto"/>
        <w:ind w:left="720" w:hanging="720"/>
        <w:rPr>
          <w:noProof/>
        </w:rPr>
      </w:pPr>
      <w:r>
        <w:fldChar w:fldCharType="begin"/>
      </w:r>
      <w:r w:rsidR="008506B5">
        <w:instrText xml:space="preserve"> ADDIN EN.REFLIST </w:instrText>
      </w:r>
      <w:r>
        <w:fldChar w:fldCharType="separate"/>
      </w:r>
      <w:r w:rsidR="009C1FBB">
        <w:rPr>
          <w:noProof/>
        </w:rPr>
        <w:t>Atkinson A, Siegel V, Rothery P (2004) Long-term decline in krill stock and increase in salps within the Southern Ocean. Nature 432:100-103</w:t>
      </w:r>
    </w:p>
    <w:p w:rsidR="009C1FBB" w:rsidRDefault="009C1FBB" w:rsidP="009C1FBB">
      <w:pPr>
        <w:spacing w:after="240" w:line="240" w:lineRule="auto"/>
        <w:ind w:left="720" w:hanging="720"/>
        <w:rPr>
          <w:noProof/>
        </w:rPr>
      </w:pPr>
      <w:r>
        <w:rPr>
          <w:noProof/>
        </w:rPr>
        <w:t>Atkinson A, Whitehouse MJ, Priddle J, Cripps GC, Ward P, Brandon M (2001) South Georgia, Antarctica: a productive, cold water, pelagic ecosystem. Mar Ecol Prog Ser 216:279-308</w:t>
      </w:r>
    </w:p>
    <w:p w:rsidR="009C1FBB" w:rsidRDefault="009C1FBB" w:rsidP="009C1FBB">
      <w:pPr>
        <w:spacing w:after="240" w:line="240" w:lineRule="auto"/>
        <w:ind w:left="720" w:hanging="720"/>
        <w:rPr>
          <w:noProof/>
        </w:rPr>
      </w:pPr>
      <w:r>
        <w:rPr>
          <w:noProof/>
        </w:rPr>
        <w:t>Barange M (1990) Vertical migration and habitat partitioning of 6 euphausiid species in the North Benguela upwelling system. J Plankton Res 12:1223-1237. doi:10.1093/plankt/12.6.1223</w:t>
      </w:r>
    </w:p>
    <w:p w:rsidR="009C1FBB" w:rsidRDefault="009C1FBB" w:rsidP="009C1FBB">
      <w:pPr>
        <w:spacing w:after="240" w:line="240" w:lineRule="auto"/>
        <w:ind w:left="720" w:hanging="720"/>
        <w:rPr>
          <w:noProof/>
        </w:rPr>
      </w:pPr>
      <w:r>
        <w:rPr>
          <w:noProof/>
        </w:rPr>
        <w:t>Boltovskoy D (1999) South Atlantic zooplankton. Backhuys Publishers, Leiden</w:t>
      </w:r>
    </w:p>
    <w:p w:rsidR="009C1FBB" w:rsidRDefault="009C1FBB" w:rsidP="009C1FBB">
      <w:pPr>
        <w:spacing w:after="240" w:line="240" w:lineRule="auto"/>
        <w:ind w:left="720" w:hanging="720"/>
        <w:rPr>
          <w:noProof/>
        </w:rPr>
      </w:pPr>
      <w:r>
        <w:rPr>
          <w:noProof/>
        </w:rPr>
        <w:t>Bradford-Grieve JM, Markhaseva EL, Rocha CEF, Abiahy B (1999) Copepoda. In: Boltovskoy D (ed) South Atlantic Zooplankton 2. Backhuys, Leiden</w:t>
      </w:r>
    </w:p>
    <w:p w:rsidR="009C1FBB" w:rsidRDefault="009C1FBB" w:rsidP="009C1FBB">
      <w:pPr>
        <w:spacing w:after="240" w:line="240" w:lineRule="auto"/>
        <w:ind w:left="720" w:hanging="720"/>
        <w:rPr>
          <w:noProof/>
        </w:rPr>
      </w:pPr>
      <w:r>
        <w:rPr>
          <w:noProof/>
        </w:rPr>
        <w:lastRenderedPageBreak/>
        <w:t xml:space="preserve">Brickle P, Arkhipkin AI, Laptikhovsky V, Stocks A, Taylor A (2009) Resource partitioning by two large planktivorous fishes </w:t>
      </w:r>
      <w:r w:rsidRPr="009C1FBB">
        <w:rPr>
          <w:i/>
          <w:noProof/>
        </w:rPr>
        <w:t>Micromesistius australis</w:t>
      </w:r>
      <w:r>
        <w:rPr>
          <w:noProof/>
        </w:rPr>
        <w:t xml:space="preserve"> and </w:t>
      </w:r>
      <w:r w:rsidRPr="009C1FBB">
        <w:rPr>
          <w:i/>
          <w:noProof/>
        </w:rPr>
        <w:t>Macruronus magellanicus</w:t>
      </w:r>
      <w:r>
        <w:rPr>
          <w:noProof/>
        </w:rPr>
        <w:t xml:space="preserve"> in the Southwest Atlantic. Estuar Coast Shelf Sci 84:91-98. doi:10.1016/j.ecss.2009.06.007</w:t>
      </w:r>
    </w:p>
    <w:p w:rsidR="009C1FBB" w:rsidRDefault="009C1FBB" w:rsidP="009C1FBB">
      <w:pPr>
        <w:spacing w:after="240" w:line="240" w:lineRule="auto"/>
        <w:ind w:left="720" w:hanging="720"/>
        <w:rPr>
          <w:noProof/>
        </w:rPr>
      </w:pPr>
      <w:r>
        <w:rPr>
          <w:noProof/>
        </w:rPr>
        <w:t>Brown DJ, Boyd IL, Cripps GC, Butler PJ (1999) Fatty acid signature analysis from the milk of Antarctic fur seals and Southern elephant seals from South Georgia: implications for diet determination. Mar Ecol-Prog Ser 187:251-263. doi:10.3354/meps187251</w:t>
      </w:r>
    </w:p>
    <w:p w:rsidR="009C1FBB" w:rsidRDefault="009C1FBB" w:rsidP="009C1FBB">
      <w:pPr>
        <w:spacing w:after="240" w:line="240" w:lineRule="auto"/>
        <w:ind w:left="720" w:hanging="720"/>
        <w:rPr>
          <w:noProof/>
        </w:rPr>
      </w:pPr>
      <w:r>
        <w:rPr>
          <w:noProof/>
        </w:rPr>
        <w:t xml:space="preserve">Casaux R, Soave G, Coria N (1998) Lanternfish (Myctophidae) in the diet of the Cape petrol </w:t>
      </w:r>
      <w:r w:rsidRPr="009C1FBB">
        <w:rPr>
          <w:i/>
          <w:noProof/>
        </w:rPr>
        <w:t>Daption capense</w:t>
      </w:r>
      <w:r>
        <w:rPr>
          <w:noProof/>
        </w:rPr>
        <w:t xml:space="preserve"> at the South Shetland and South Orkney Islands, Antarctica. Polar Biol 20:364-366. doi:10.1007/s003000050315</w:t>
      </w:r>
    </w:p>
    <w:p w:rsidR="009C1FBB" w:rsidRDefault="009C1FBB" w:rsidP="009C1FBB">
      <w:pPr>
        <w:spacing w:after="240" w:line="240" w:lineRule="auto"/>
        <w:ind w:left="720" w:hanging="720"/>
        <w:rPr>
          <w:noProof/>
        </w:rPr>
      </w:pPr>
      <w:r>
        <w:rPr>
          <w:noProof/>
        </w:rPr>
        <w:t xml:space="preserve">Cherel Y, Bocher P, Trouve C, Weimerskirch H (2002) Diet and feeding ecology of blue petrels </w:t>
      </w:r>
      <w:r w:rsidRPr="009C1FBB">
        <w:rPr>
          <w:i/>
          <w:noProof/>
        </w:rPr>
        <w:t>Halobaena caerulea</w:t>
      </w:r>
      <w:r>
        <w:rPr>
          <w:noProof/>
        </w:rPr>
        <w:t xml:space="preserve"> at Iles Kerguelen, Southern Indian Ocean. Mar Ecol Prog Ser 228:283-299</w:t>
      </w:r>
    </w:p>
    <w:p w:rsidR="009C1FBB" w:rsidRDefault="009C1FBB" w:rsidP="009C1FBB">
      <w:pPr>
        <w:spacing w:after="240" w:line="240" w:lineRule="auto"/>
        <w:ind w:left="720" w:hanging="720"/>
        <w:rPr>
          <w:noProof/>
        </w:rPr>
      </w:pPr>
      <w:r>
        <w:rPr>
          <w:noProof/>
        </w:rPr>
        <w:t>Cherel Y, Fontaine C, Richard P, Labat J-P (2010) Isotopic niches and trophic levels of myctophid fishes and their predators in the Southern Ocean. Limnol Oceanogr 55:324-332. doi:10.4319/lo.2010.55.1.0324</w:t>
      </w:r>
    </w:p>
    <w:p w:rsidR="009C1FBB" w:rsidRDefault="009C1FBB" w:rsidP="009C1FBB">
      <w:pPr>
        <w:spacing w:after="240" w:line="240" w:lineRule="auto"/>
        <w:ind w:left="720" w:hanging="720"/>
        <w:rPr>
          <w:noProof/>
        </w:rPr>
      </w:pPr>
      <w:r>
        <w:rPr>
          <w:noProof/>
        </w:rPr>
        <w:t>Ciaputa P, Sicinski J (2006) Seasonal and annual changes in Antarctic fur seal (</w:t>
      </w:r>
      <w:r w:rsidRPr="009C1FBB">
        <w:rPr>
          <w:i/>
          <w:noProof/>
        </w:rPr>
        <w:t>Arctocephalus gazella</w:t>
      </w:r>
      <w:r>
        <w:rPr>
          <w:noProof/>
        </w:rPr>
        <w:t>) diet in the area of Admiralty Bay, King George Island, South Shetland Islands. Pol Polar Res 27:171-184</w:t>
      </w:r>
    </w:p>
    <w:p w:rsidR="009C1FBB" w:rsidRDefault="009C1FBB" w:rsidP="009C1FBB">
      <w:pPr>
        <w:spacing w:after="240" w:line="240" w:lineRule="auto"/>
        <w:ind w:left="720" w:hanging="720"/>
        <w:rPr>
          <w:noProof/>
        </w:rPr>
      </w:pPr>
      <w:r>
        <w:rPr>
          <w:noProof/>
        </w:rPr>
        <w:t>Collins MA, Ross KA, Belchier M, Reid K (2007) Distribution and diet of juvenile Patagonian toothfish on the South Georgia and Shag Rocks Shelves (Southern Ocean). Mar Biol 152:135-147. doi:10.1007/s00227-007-0667-3</w:t>
      </w:r>
    </w:p>
    <w:p w:rsidR="009C1FBB" w:rsidRDefault="009C1FBB" w:rsidP="009C1FBB">
      <w:pPr>
        <w:spacing w:after="240" w:line="240" w:lineRule="auto"/>
        <w:ind w:left="720" w:hanging="720"/>
        <w:rPr>
          <w:noProof/>
        </w:rPr>
      </w:pPr>
      <w:r>
        <w:rPr>
          <w:noProof/>
        </w:rPr>
        <w:t>Collins MA, Stowasser G, Fielding S, Shreeve R, Xavier JC, Venables HJ, Enderlein P, Cherel Y, Van de Putte A (2012) Latitudinal and bathymetric patterns in the distribution and abundance of mesopelagic fish in the Scotia Sea. Deep-Sea Res Part II 59:189-198. doi:10.1016/j.dsr2.2011.07.003</w:t>
      </w:r>
    </w:p>
    <w:p w:rsidR="009C1FBB" w:rsidRDefault="009C1FBB" w:rsidP="009C1FBB">
      <w:pPr>
        <w:spacing w:after="240" w:line="240" w:lineRule="auto"/>
        <w:ind w:left="720" w:hanging="720"/>
        <w:rPr>
          <w:noProof/>
        </w:rPr>
      </w:pPr>
      <w:r>
        <w:rPr>
          <w:noProof/>
        </w:rPr>
        <w:t>Collins MA, Xavier JC, Johnston NM, North AW, Enderlein P, Tarling GA, Waluda CM, Hawker EJ, Cunningham NJ (2008) Patterns in the distribution of myctophid fish in the northern Scotia Sea ecosystem. Polar Biol 31:837-851. doi:10.1007/s00300-008-0423-2</w:t>
      </w:r>
    </w:p>
    <w:p w:rsidR="009C1FBB" w:rsidRDefault="009C1FBB" w:rsidP="009C1FBB">
      <w:pPr>
        <w:spacing w:after="240" w:line="240" w:lineRule="auto"/>
        <w:ind w:left="720" w:hanging="720"/>
        <w:rPr>
          <w:noProof/>
        </w:rPr>
      </w:pPr>
      <w:r>
        <w:rPr>
          <w:noProof/>
        </w:rPr>
        <w:t>Cortes E (1997) A critical review of methods of studying fish feeding based on analysis of stomach contents: application to elasmobranch fishes. Can J Fish Aquat Sci 54:726-738</w:t>
      </w:r>
    </w:p>
    <w:p w:rsidR="009C1FBB" w:rsidRDefault="009C1FBB" w:rsidP="009C1FBB">
      <w:pPr>
        <w:spacing w:after="240" w:line="240" w:lineRule="auto"/>
        <w:ind w:left="720" w:hanging="720"/>
        <w:rPr>
          <w:noProof/>
        </w:rPr>
      </w:pPr>
      <w:r>
        <w:rPr>
          <w:noProof/>
        </w:rPr>
        <w:t>Curran MAJ, van Ommen TD, Morgan VI, Phillips KL, Palmer AS (2003) Ice core evidence for sea ice decline since the 1950s. Science 302:1203-1206</w:t>
      </w:r>
    </w:p>
    <w:p w:rsidR="009C1FBB" w:rsidRDefault="009C1FBB" w:rsidP="009C1FBB">
      <w:pPr>
        <w:spacing w:after="240" w:line="240" w:lineRule="auto"/>
        <w:ind w:left="720" w:hanging="720"/>
        <w:rPr>
          <w:noProof/>
        </w:rPr>
      </w:pPr>
      <w:r>
        <w:rPr>
          <w:noProof/>
        </w:rPr>
        <w:t>de la Mare W (1994) Estimating krill recruitment and its variability. CCAMLR Sci 1:55-69</w:t>
      </w:r>
    </w:p>
    <w:p w:rsidR="009C1FBB" w:rsidRDefault="009C1FBB" w:rsidP="009C1FBB">
      <w:pPr>
        <w:spacing w:after="240" w:line="240" w:lineRule="auto"/>
        <w:ind w:left="720" w:hanging="720"/>
        <w:rPr>
          <w:noProof/>
        </w:rPr>
      </w:pPr>
      <w:r>
        <w:rPr>
          <w:noProof/>
        </w:rPr>
        <w:t>de la Mare WK (1997) Abrupt mid-twentieth-century decline in Antarctic sea ice extent from whaling records. Nature 389:387-400</w:t>
      </w:r>
    </w:p>
    <w:p w:rsidR="009C1FBB" w:rsidRDefault="009C1FBB" w:rsidP="009C1FBB">
      <w:pPr>
        <w:spacing w:after="240" w:line="240" w:lineRule="auto"/>
        <w:ind w:left="720" w:hanging="720"/>
        <w:rPr>
          <w:noProof/>
        </w:rPr>
      </w:pPr>
      <w:r>
        <w:rPr>
          <w:noProof/>
        </w:rPr>
        <w:t xml:space="preserve">Dickson J, Morley SA, Mulvey T (2004) New data on </w:t>
      </w:r>
      <w:r w:rsidRPr="009C1FBB">
        <w:rPr>
          <w:i/>
          <w:noProof/>
        </w:rPr>
        <w:t>Martialia hyadesi</w:t>
      </w:r>
      <w:r>
        <w:rPr>
          <w:noProof/>
        </w:rPr>
        <w:t xml:space="preserve"> feeding in the Scotia Sea during winter; with emphasis on seasonal and annual variability. J Mar Biol Assoc UK 84:785-788. doi:10.1017/S0025315404009944h</w:t>
      </w:r>
    </w:p>
    <w:p w:rsidR="009C1FBB" w:rsidRDefault="009C1FBB" w:rsidP="009C1FBB">
      <w:pPr>
        <w:spacing w:after="240" w:line="240" w:lineRule="auto"/>
        <w:ind w:left="720" w:hanging="720"/>
        <w:rPr>
          <w:noProof/>
        </w:rPr>
      </w:pPr>
      <w:r>
        <w:rPr>
          <w:noProof/>
        </w:rPr>
        <w:lastRenderedPageBreak/>
        <w:t>Donnelly J, Torres JJ (2008) Pelagic fishes in the Marguerite Bay region of the West Antarctic Peninsula continental shelf. Deep-Sea Res Part II 55:523-539. doi:10.1016/j.dsr2.2007.11.015</w:t>
      </w:r>
    </w:p>
    <w:p w:rsidR="009C1FBB" w:rsidRDefault="009C1FBB" w:rsidP="009C1FBB">
      <w:pPr>
        <w:spacing w:after="240" w:line="240" w:lineRule="auto"/>
        <w:ind w:left="720" w:hanging="720"/>
        <w:rPr>
          <w:noProof/>
        </w:rPr>
      </w:pPr>
      <w:r>
        <w:rPr>
          <w:noProof/>
        </w:rPr>
        <w:t>Duhamel G (1998) The pelagic fish community of the Polar Frontal Zone off the Kerguelen Islands. In: Di Prisco G, Pisano E, Clarke A (eds) Fishes of Antarctica: A Biological Overview. Springer, Milan, pp 63-74</w:t>
      </w:r>
    </w:p>
    <w:p w:rsidR="009C1FBB" w:rsidRDefault="009C1FBB" w:rsidP="009C1FBB">
      <w:pPr>
        <w:spacing w:after="240" w:line="240" w:lineRule="auto"/>
        <w:ind w:left="720" w:hanging="720"/>
        <w:rPr>
          <w:noProof/>
        </w:rPr>
      </w:pPr>
      <w:r>
        <w:rPr>
          <w:noProof/>
        </w:rPr>
        <w:t>Duhamel G, Koubbi P, Ravier C (2000) Day and night mesopelagic fish assemblages off the Kerguelen Islands (Southern Ocean). Polar Biol 23:106-112. doi:10.1007/s003000050015</w:t>
      </w:r>
    </w:p>
    <w:p w:rsidR="009C1FBB" w:rsidRDefault="009C1FBB" w:rsidP="009C1FBB">
      <w:pPr>
        <w:spacing w:after="240" w:line="240" w:lineRule="auto"/>
        <w:ind w:left="720" w:hanging="720"/>
        <w:rPr>
          <w:noProof/>
        </w:rPr>
      </w:pPr>
      <w:r>
        <w:rPr>
          <w:noProof/>
        </w:rPr>
        <w:t>Efremenko VN (1986) Distribution of eggs and larvae of Myctophidae in the southern Atlantic. J Ichthyol 26:141-147</w:t>
      </w:r>
    </w:p>
    <w:p w:rsidR="009C1FBB" w:rsidRDefault="009C1FBB" w:rsidP="009C1FBB">
      <w:pPr>
        <w:spacing w:after="240" w:line="240" w:lineRule="auto"/>
        <w:ind w:left="720" w:hanging="720"/>
        <w:rPr>
          <w:noProof/>
        </w:rPr>
      </w:pPr>
      <w:r>
        <w:rPr>
          <w:noProof/>
        </w:rPr>
        <w:t>Fielding S, Watkins JL, Collins MA, Enderlein P, Venables HJ (2012) Acoustic determination of the distribution of fish and krill across the Scotia Sea in spring 2006, summer 2008 and autumn 2009. Deep-Sea Res Part II 59:173-188. doi:10.1016/j.dsr2.2011.08.002</w:t>
      </w:r>
    </w:p>
    <w:p w:rsidR="009C1FBB" w:rsidRDefault="009C1FBB" w:rsidP="009C1FBB">
      <w:pPr>
        <w:spacing w:after="240" w:line="240" w:lineRule="auto"/>
        <w:ind w:left="720" w:hanging="720"/>
        <w:rPr>
          <w:noProof/>
        </w:rPr>
      </w:pPr>
      <w:r>
        <w:rPr>
          <w:noProof/>
        </w:rPr>
        <w:t>Flores H, Atkinson A, Kawaguchi S, Krafft BA, Milinevsky G, Nicol S, Reiss C, Tarling GA, Werner R, Rebolledo EB, Cirelli V, Cuzin-Roudy J, Fielding S, Groeneveld JJ, Haraldsson M, Lombana A, Marschoff E, Meyer B, Pakhomov EA, Rombola E, Schmidt K, Siegel V, Teschke M, Tonkes H, Toullec JY, Trathan PN, Tremblay N, Van de Putte AP, van Franeker JA, Werner T (2012) Impact of climate change on Antarctic krill. Mar Ecol Prog Ser 458:1-19. doi:10.3354/meps09831</w:t>
      </w:r>
    </w:p>
    <w:p w:rsidR="009C1FBB" w:rsidRDefault="009C1FBB" w:rsidP="009C1FBB">
      <w:pPr>
        <w:spacing w:after="240" w:line="240" w:lineRule="auto"/>
        <w:ind w:left="720" w:hanging="720"/>
        <w:rPr>
          <w:noProof/>
        </w:rPr>
      </w:pPr>
      <w:r>
        <w:rPr>
          <w:noProof/>
        </w:rPr>
        <w:t>Flynn AJ, Williams A (2012) Lanternfish (Pisces: Myctophidae) biomass distribution and oceanographic-topographic associations at Macquarie Island, Southern Ocean. Mar Freshw Res 63:251-263. doi:10.1071/mf11163</w:t>
      </w:r>
    </w:p>
    <w:p w:rsidR="009C1FBB" w:rsidRDefault="009C1FBB" w:rsidP="009C1FBB">
      <w:pPr>
        <w:spacing w:after="240" w:line="240" w:lineRule="auto"/>
        <w:ind w:left="720" w:hanging="720"/>
        <w:rPr>
          <w:noProof/>
        </w:rPr>
      </w:pPr>
      <w:r>
        <w:rPr>
          <w:noProof/>
        </w:rPr>
        <w:t>Gaskett AC, Bulman C, He X, Goldsworthy SD (2001) Diet composition and guild structure of mesopelagic and bathypelagic fishes near Macquarie Island, Australia. New Zeal J Mar Fresh 35:469-476</w:t>
      </w:r>
    </w:p>
    <w:p w:rsidR="009C1FBB" w:rsidRDefault="009C1FBB" w:rsidP="009C1FBB">
      <w:pPr>
        <w:spacing w:after="240" w:line="240" w:lineRule="auto"/>
        <w:ind w:left="720" w:hanging="720"/>
        <w:rPr>
          <w:noProof/>
        </w:rPr>
      </w:pPr>
      <w:r>
        <w:rPr>
          <w:noProof/>
        </w:rPr>
        <w:t xml:space="preserve">Gjøsaeter J (1978) Age, growth and mortality of the myctophid fish, </w:t>
      </w:r>
      <w:r w:rsidRPr="009C1FBB">
        <w:rPr>
          <w:i/>
          <w:noProof/>
        </w:rPr>
        <w:t xml:space="preserve">Benthosema glaciale </w:t>
      </w:r>
      <w:r>
        <w:rPr>
          <w:noProof/>
        </w:rPr>
        <w:t>(Reinhardt), from western Norway. Sarsia 52:53-58</w:t>
      </w:r>
    </w:p>
    <w:p w:rsidR="009C1FBB" w:rsidRDefault="009C1FBB" w:rsidP="009C1FBB">
      <w:pPr>
        <w:spacing w:after="240" w:line="240" w:lineRule="auto"/>
        <w:ind w:left="720" w:hanging="720"/>
        <w:rPr>
          <w:noProof/>
        </w:rPr>
      </w:pPr>
      <w:r>
        <w:rPr>
          <w:noProof/>
        </w:rPr>
        <w:t>Gjøsaeter J, Kawaguchi K (1980) A review of the world resources of mesopelagic fish. FAO Fish Tech Pap 193:1-151</w:t>
      </w:r>
    </w:p>
    <w:p w:rsidR="009C1FBB" w:rsidRDefault="009C1FBB" w:rsidP="009C1FBB">
      <w:pPr>
        <w:spacing w:after="240" w:line="240" w:lineRule="auto"/>
        <w:ind w:left="720" w:hanging="720"/>
        <w:rPr>
          <w:noProof/>
        </w:rPr>
      </w:pPr>
      <w:r>
        <w:rPr>
          <w:noProof/>
        </w:rPr>
        <w:t xml:space="preserve">Greely TM, Gartner JV, Torres JJ (1999) Age and growth of </w:t>
      </w:r>
      <w:r w:rsidRPr="009C1FBB">
        <w:rPr>
          <w:i/>
          <w:noProof/>
        </w:rPr>
        <w:t>Electrona antarctica</w:t>
      </w:r>
      <w:r>
        <w:rPr>
          <w:noProof/>
        </w:rPr>
        <w:t xml:space="preserve"> (Pisces : Myctophidae), the dominant mesopelagic fish of the Southern Ocean. Mar Biol 133:145-158. doi:10.1007/s002270050453</w:t>
      </w:r>
    </w:p>
    <w:p w:rsidR="009C1FBB" w:rsidRDefault="009C1FBB" w:rsidP="009C1FBB">
      <w:pPr>
        <w:spacing w:after="240" w:line="240" w:lineRule="auto"/>
        <w:ind w:left="720" w:hanging="720"/>
        <w:rPr>
          <w:noProof/>
        </w:rPr>
      </w:pPr>
      <w:r>
        <w:rPr>
          <w:noProof/>
        </w:rPr>
        <w:t>Hansson S (1998) Methods of studying fish feeding: a comment. Can J Fish Aquat Sci 55:2706-2707. doi:10.1139/cjfas-55-12-2706</w:t>
      </w:r>
    </w:p>
    <w:p w:rsidR="009C1FBB" w:rsidRDefault="009C1FBB" w:rsidP="009C1FBB">
      <w:pPr>
        <w:spacing w:after="240" w:line="240" w:lineRule="auto"/>
        <w:ind w:left="720" w:hanging="720"/>
        <w:rPr>
          <w:noProof/>
        </w:rPr>
      </w:pPr>
      <w:r>
        <w:rPr>
          <w:noProof/>
        </w:rPr>
        <w:t>Hill SL, Phillips T, Atkinson A (2013) Potential climate change effects on the habitat of Antarctic krill in the Weddell quadrant of the Southern Ocean. Plos One 8:1-12. doi:10.1371/journal.pone.0072246</w:t>
      </w:r>
    </w:p>
    <w:p w:rsidR="009C1FBB" w:rsidRDefault="009C1FBB" w:rsidP="009C1FBB">
      <w:pPr>
        <w:spacing w:after="240" w:line="240" w:lineRule="auto"/>
        <w:ind w:left="720" w:hanging="720"/>
        <w:rPr>
          <w:noProof/>
        </w:rPr>
      </w:pPr>
      <w:r>
        <w:rPr>
          <w:noProof/>
        </w:rPr>
        <w:t>Hulley PA (1981) Results of the research cruises of FRV "Walther Herwig" to South America. 58. Family Myctophidae (Osteichthyes, Myctophiformes). Arch Fischereiwiss 31:1-300</w:t>
      </w:r>
    </w:p>
    <w:p w:rsidR="009C1FBB" w:rsidRDefault="009C1FBB" w:rsidP="009C1FBB">
      <w:pPr>
        <w:spacing w:after="240" w:line="240" w:lineRule="auto"/>
        <w:ind w:left="720" w:hanging="720"/>
        <w:rPr>
          <w:noProof/>
        </w:rPr>
      </w:pPr>
      <w:r>
        <w:rPr>
          <w:noProof/>
        </w:rPr>
        <w:lastRenderedPageBreak/>
        <w:t>Hulley PA (1990) Myctophidae. In: Gon O, Heemstra PC (eds) Fishes of the Southern Ocean. J.L.B. Smith Institute of Ichthyology, Grahamstown, pp 146-178</w:t>
      </w:r>
    </w:p>
    <w:p w:rsidR="009C1FBB" w:rsidRDefault="009C1FBB" w:rsidP="009C1FBB">
      <w:pPr>
        <w:spacing w:after="240" w:line="240" w:lineRule="auto"/>
        <w:ind w:left="720" w:hanging="720"/>
        <w:rPr>
          <w:noProof/>
        </w:rPr>
      </w:pPr>
      <w:r>
        <w:rPr>
          <w:noProof/>
        </w:rPr>
        <w:t>Karpouzi VS, Stergiou KI (2003) The relationships between mouth size and shape and body length for 18 species of marine fishes and their trophic implications. J Fish Biol 62:1353-1365. doi:10.1046/j.1095-8649.2003.00118.x</w:t>
      </w:r>
    </w:p>
    <w:p w:rsidR="009C1FBB" w:rsidRDefault="009C1FBB" w:rsidP="009C1FBB">
      <w:pPr>
        <w:spacing w:after="240" w:line="240" w:lineRule="auto"/>
        <w:ind w:left="720" w:hanging="720"/>
        <w:rPr>
          <w:noProof/>
        </w:rPr>
      </w:pPr>
      <w:r>
        <w:rPr>
          <w:noProof/>
        </w:rPr>
        <w:t>Kock KH, Barrera-Oro E, Belchier M, Collins MA, Duhamel G, Hanchet S, Pshenichnov L, Welsford D, Williams R (2012) The role of fish as predators of krill (</w:t>
      </w:r>
      <w:r w:rsidRPr="009C1FBB">
        <w:rPr>
          <w:i/>
          <w:noProof/>
        </w:rPr>
        <w:t>Euphausia superba)</w:t>
      </w:r>
      <w:r>
        <w:rPr>
          <w:noProof/>
        </w:rPr>
        <w:t xml:space="preserve"> and other pelagic resources in the Southern Ocean. CCAMLR Sci 19:115-169</w:t>
      </w:r>
    </w:p>
    <w:p w:rsidR="009C1FBB" w:rsidRDefault="009C1FBB" w:rsidP="009C1FBB">
      <w:pPr>
        <w:spacing w:after="240" w:line="240" w:lineRule="auto"/>
        <w:ind w:left="720" w:hanging="720"/>
        <w:rPr>
          <w:noProof/>
        </w:rPr>
      </w:pPr>
      <w:r>
        <w:rPr>
          <w:noProof/>
        </w:rPr>
        <w:t>Korb RE, Whitehouse MJ, Ward P, Gordon M, Venables HJ, Poulton AJ (2012) Regional and seasonal differences in microplankton biomass, productivity, and structure across the Scotia Sea: Implications for the export of biogenic carbon. Deep-Sea Res Part II 59:67-77. doi:10.1016/j.dsr2.2011.06.006</w:t>
      </w:r>
    </w:p>
    <w:p w:rsidR="009C1FBB" w:rsidRDefault="009C1FBB" w:rsidP="009C1FBB">
      <w:pPr>
        <w:spacing w:after="240" w:line="240" w:lineRule="auto"/>
        <w:ind w:left="720" w:hanging="720"/>
        <w:rPr>
          <w:noProof/>
        </w:rPr>
      </w:pPr>
      <w:r>
        <w:rPr>
          <w:noProof/>
        </w:rPr>
        <w:t>Kozlov AN, Tarverdiyeva MI (1989) Feeding of different species of Myctophidae in different parts of the Southern Ocean. J Ichthyol 29:160-167</w:t>
      </w:r>
    </w:p>
    <w:p w:rsidR="009C1FBB" w:rsidRDefault="009C1FBB" w:rsidP="009C1FBB">
      <w:pPr>
        <w:spacing w:after="240" w:line="240" w:lineRule="auto"/>
        <w:ind w:left="720" w:hanging="720"/>
        <w:rPr>
          <w:noProof/>
        </w:rPr>
      </w:pPr>
      <w:r>
        <w:rPr>
          <w:noProof/>
        </w:rPr>
        <w:t xml:space="preserve">Linkowski TB (1985) Population biology of the myctophid fish </w:t>
      </w:r>
      <w:r w:rsidRPr="009C1FBB">
        <w:rPr>
          <w:i/>
          <w:noProof/>
        </w:rPr>
        <w:t>Gymnoscopelus nicholsi</w:t>
      </w:r>
      <w:r>
        <w:rPr>
          <w:noProof/>
        </w:rPr>
        <w:t xml:space="preserve"> (Gillber, 1911) from the western South Atlantic. J Fish Biol 27:683-698</w:t>
      </w:r>
    </w:p>
    <w:p w:rsidR="009C1FBB" w:rsidRDefault="009C1FBB" w:rsidP="009C1FBB">
      <w:pPr>
        <w:spacing w:after="240" w:line="240" w:lineRule="auto"/>
        <w:ind w:left="720" w:hanging="720"/>
        <w:rPr>
          <w:noProof/>
        </w:rPr>
      </w:pPr>
      <w:r>
        <w:rPr>
          <w:noProof/>
        </w:rPr>
        <w:t>Lubimova T, Shust K, Popkov V (1987) Specific features in the ecology of Southern Ocean mesopelagic fish of the family Myctophidae. Nauka Press, Moscow</w:t>
      </w:r>
    </w:p>
    <w:p w:rsidR="009C1FBB" w:rsidRDefault="009C1FBB" w:rsidP="009C1FBB">
      <w:pPr>
        <w:spacing w:after="240" w:line="240" w:lineRule="auto"/>
        <w:ind w:left="720" w:hanging="720"/>
        <w:rPr>
          <w:noProof/>
        </w:rPr>
      </w:pPr>
      <w:r>
        <w:rPr>
          <w:noProof/>
        </w:rPr>
        <w:t>Main CE, Collins MA, Mitchell R, Belchier M (2009) Identifying patterns in the diet of mackerel icefish (</w:t>
      </w:r>
      <w:r w:rsidRPr="009C1FBB">
        <w:rPr>
          <w:i/>
          <w:noProof/>
        </w:rPr>
        <w:t>Champsocephalus gunnari</w:t>
      </w:r>
      <w:r>
        <w:rPr>
          <w:noProof/>
        </w:rPr>
        <w:t>) at South Georgia using bootstrapped confidence intervals of a dietary index. Polar Biol 32:569-581. doi:10.1007/s00300-008-0552-7</w:t>
      </w:r>
    </w:p>
    <w:p w:rsidR="009C1FBB" w:rsidRDefault="009C1FBB" w:rsidP="009C1FBB">
      <w:pPr>
        <w:spacing w:after="240" w:line="240" w:lineRule="auto"/>
        <w:ind w:left="720" w:hanging="720"/>
        <w:rPr>
          <w:noProof/>
        </w:rPr>
      </w:pPr>
      <w:r>
        <w:rPr>
          <w:noProof/>
        </w:rPr>
        <w:t xml:space="preserve">Makhado AB, Bester MN, Kirkman SP, Pistorius PA, Ferguson JWH, Klages NTW (2008) Prey of the antarctic fur seal </w:t>
      </w:r>
      <w:r w:rsidRPr="009C1FBB">
        <w:rPr>
          <w:i/>
          <w:noProof/>
        </w:rPr>
        <w:t>Arctocephalus gazella</w:t>
      </w:r>
      <w:r>
        <w:rPr>
          <w:noProof/>
        </w:rPr>
        <w:t xml:space="preserve"> at Marion Island. Polar Biol 31:575-581. doi:10.1007/s00300-007-0391-y</w:t>
      </w:r>
    </w:p>
    <w:p w:rsidR="009C1FBB" w:rsidRDefault="009C1FBB" w:rsidP="009C1FBB">
      <w:pPr>
        <w:spacing w:after="240" w:line="240" w:lineRule="auto"/>
        <w:ind w:left="720" w:hanging="720"/>
        <w:rPr>
          <w:noProof/>
        </w:rPr>
      </w:pPr>
      <w:r>
        <w:rPr>
          <w:noProof/>
        </w:rPr>
        <w:t>Marshall LW (1960) Swimbladder structure of deep-sea fishes in relation to their systemics and biology. Discov Rep 31:1-222</w:t>
      </w:r>
    </w:p>
    <w:p w:rsidR="009C1FBB" w:rsidRDefault="009C1FBB" w:rsidP="009C1FBB">
      <w:pPr>
        <w:spacing w:after="240" w:line="240" w:lineRule="auto"/>
        <w:ind w:left="720" w:hanging="720"/>
        <w:rPr>
          <w:noProof/>
        </w:rPr>
      </w:pPr>
      <w:r>
        <w:rPr>
          <w:noProof/>
        </w:rPr>
        <w:t xml:space="preserve">McGinnis RF (1982) Biogeography of lanternfishes (Myctophidae) south of 30 </w:t>
      </w:r>
      <w:r w:rsidRPr="009C1FBB">
        <w:rPr>
          <w:noProof/>
          <w:vertAlign w:val="superscript"/>
        </w:rPr>
        <w:t>o</w:t>
      </w:r>
      <w:r>
        <w:rPr>
          <w:noProof/>
        </w:rPr>
        <w:t>S. Amercian Geophysical Union, Washington DC</w:t>
      </w:r>
    </w:p>
    <w:p w:rsidR="009C1FBB" w:rsidRDefault="009C1FBB" w:rsidP="009C1FBB">
      <w:pPr>
        <w:spacing w:after="240" w:line="240" w:lineRule="auto"/>
        <w:ind w:left="720" w:hanging="720"/>
        <w:rPr>
          <w:noProof/>
        </w:rPr>
      </w:pPr>
      <w:r>
        <w:rPr>
          <w:noProof/>
        </w:rPr>
        <w:t>Moline MA, Claustre H, Frazer TK, Schofields O, Vernet M (2004) Alteration of the food web along the Antarctic Peninsula in response to a regional warming trend. Glob Change Biol 10:1973-1980</w:t>
      </w:r>
    </w:p>
    <w:p w:rsidR="009C1FBB" w:rsidRDefault="009C1FBB" w:rsidP="009C1FBB">
      <w:pPr>
        <w:spacing w:after="240" w:line="240" w:lineRule="auto"/>
        <w:ind w:left="720" w:hanging="720"/>
        <w:rPr>
          <w:noProof/>
        </w:rPr>
      </w:pPr>
      <w:r>
        <w:rPr>
          <w:noProof/>
        </w:rPr>
        <w:t>Murphy EJ, Trathan PN, Watkins JL, Reid K, Meredith MP, Forcada J, Thorpe SE, Johnston NM, Rothery P (2007a) Climatically driven fluctuations in Southern Ocean ecosystems. Proc R Soc B 274:3057-3067. doi:10.1098/rspb.2007.1180</w:t>
      </w:r>
    </w:p>
    <w:p w:rsidR="009C1FBB" w:rsidRDefault="009C1FBB" w:rsidP="009C1FBB">
      <w:pPr>
        <w:spacing w:after="240" w:line="240" w:lineRule="auto"/>
        <w:ind w:left="720" w:hanging="720"/>
        <w:rPr>
          <w:noProof/>
        </w:rPr>
      </w:pPr>
      <w:r>
        <w:rPr>
          <w:noProof/>
        </w:rPr>
        <w:t xml:space="preserve">Murphy EJ, Watkins JL, Trathan PN, Reid K, Meredith MP, Thorpe SE, Johnston NM, Clarke A, Tarling GA, Collins MA, Forcada J, Shreeve RS, Atkinson A, Korb R, Whitehouse MJ, Ward P, Rodhouse PG, Enderlein P, Hirst AG, Martin AR, Hill SL, Staniland IJ, Pond DW, Briggs DR, Cunningham NJ, Fleming AH (2007b) Spatial and temporal operation of the Scotia Sea </w:t>
      </w:r>
      <w:r>
        <w:rPr>
          <w:noProof/>
        </w:rPr>
        <w:lastRenderedPageBreak/>
        <w:t>ecosystem: a review of large-scale links in a krill centred food web. Phil Trans R Soc Lond B 362:113-148. doi:10.1098/rstb.2006.1957</w:t>
      </w:r>
    </w:p>
    <w:p w:rsidR="009C1FBB" w:rsidRDefault="009C1FBB" w:rsidP="009C1FBB">
      <w:pPr>
        <w:spacing w:after="240" w:line="240" w:lineRule="auto"/>
        <w:ind w:left="720" w:hanging="720"/>
        <w:rPr>
          <w:noProof/>
        </w:rPr>
      </w:pPr>
      <w:r>
        <w:rPr>
          <w:noProof/>
        </w:rPr>
        <w:t xml:space="preserve">Olsson O, North AW (1997) Diet of the King Penguin </w:t>
      </w:r>
      <w:r w:rsidRPr="009C1FBB">
        <w:rPr>
          <w:i/>
          <w:noProof/>
        </w:rPr>
        <w:t>Aptenodytes patagonicus</w:t>
      </w:r>
      <w:r>
        <w:rPr>
          <w:noProof/>
        </w:rPr>
        <w:t xml:space="preserve"> during three summers at South Georgia. Ibis 139:504-512</w:t>
      </w:r>
    </w:p>
    <w:p w:rsidR="009C1FBB" w:rsidRDefault="009C1FBB" w:rsidP="009C1FBB">
      <w:pPr>
        <w:spacing w:after="240" w:line="240" w:lineRule="auto"/>
        <w:ind w:left="720" w:hanging="720"/>
        <w:rPr>
          <w:noProof/>
        </w:rPr>
      </w:pPr>
      <w:r>
        <w:rPr>
          <w:noProof/>
        </w:rPr>
        <w:t>Oven LS, Konstantinova MP, Shevchenko NF (1990) Aspects of of reproduction and feeding of myctophids (Myctophidae) in the southwest Atlantic. J Ichthyol 30:115-127</w:t>
      </w:r>
    </w:p>
    <w:p w:rsidR="009C1FBB" w:rsidRDefault="009C1FBB" w:rsidP="009C1FBB">
      <w:pPr>
        <w:spacing w:after="240" w:line="240" w:lineRule="auto"/>
        <w:ind w:left="720" w:hanging="720"/>
        <w:rPr>
          <w:noProof/>
        </w:rPr>
      </w:pPr>
      <w:r>
        <w:rPr>
          <w:noProof/>
        </w:rPr>
        <w:t>Pakhomov EA, Perissinotto R, McQuaid CD (1996) Prey composition and daily rations of myctophid fishes in the Southern Ocean. Mar Ecol Prog Ser 134:1-14. doi:10.3354/meps134001</w:t>
      </w:r>
    </w:p>
    <w:p w:rsidR="009C1FBB" w:rsidRDefault="009C1FBB" w:rsidP="009C1FBB">
      <w:pPr>
        <w:spacing w:after="240" w:line="240" w:lineRule="auto"/>
        <w:ind w:left="720" w:hanging="720"/>
        <w:rPr>
          <w:noProof/>
        </w:rPr>
      </w:pPr>
      <w:r>
        <w:rPr>
          <w:noProof/>
        </w:rPr>
        <w:t>Piatkowski U, Rodhouse PG, White MG, Bone DG, Symon C (1994) Nekton community of the Scotia Sea as sampled by the RMT 25 during austral summer. Mar Ecol Prog Ser 112:13-28</w:t>
      </w:r>
    </w:p>
    <w:p w:rsidR="009C1FBB" w:rsidRDefault="009C1FBB" w:rsidP="009C1FBB">
      <w:pPr>
        <w:spacing w:after="240" w:line="240" w:lineRule="auto"/>
        <w:ind w:left="720" w:hanging="720"/>
        <w:rPr>
          <w:noProof/>
        </w:rPr>
      </w:pPr>
      <w:r>
        <w:rPr>
          <w:noProof/>
        </w:rPr>
        <w:t>Pusch C, Hulley PA, Kock KH (2004) Community structure and feeding ecology of mesopelagic fishes in the slope waters of King George Island (South Shetland Islands, Antarctica). Deep-Sea Res Part I 51:1685-1708. doi:10.1016/j.dsr.2004.06.008</w:t>
      </w:r>
    </w:p>
    <w:p w:rsidR="009C1FBB" w:rsidRDefault="009C1FBB" w:rsidP="009C1FBB">
      <w:pPr>
        <w:spacing w:after="240" w:line="240" w:lineRule="auto"/>
        <w:ind w:left="720" w:hanging="720"/>
        <w:rPr>
          <w:noProof/>
        </w:rPr>
      </w:pPr>
      <w:r>
        <w:rPr>
          <w:noProof/>
        </w:rPr>
        <w:t xml:space="preserve">Rowedder U (1979) Feeding ecology of the myctophid </w:t>
      </w:r>
      <w:r w:rsidRPr="009C1FBB">
        <w:rPr>
          <w:i/>
          <w:noProof/>
        </w:rPr>
        <w:t xml:space="preserve">Electrona antarctica </w:t>
      </w:r>
      <w:r>
        <w:rPr>
          <w:noProof/>
        </w:rPr>
        <w:t>(Gunther, 1878) (Teleostei). Meeresforschung 27:252-263</w:t>
      </w:r>
    </w:p>
    <w:p w:rsidR="009C1FBB" w:rsidRDefault="009C1FBB" w:rsidP="009C1FBB">
      <w:pPr>
        <w:spacing w:after="240" w:line="240" w:lineRule="auto"/>
        <w:ind w:left="720" w:hanging="720"/>
        <w:rPr>
          <w:noProof/>
        </w:rPr>
      </w:pPr>
      <w:r>
        <w:rPr>
          <w:noProof/>
        </w:rPr>
        <w:t xml:space="preserve">Saunders RA, Collins MA, Foster E, Shreeve RS, Stowasser G, Ward P, Tarling GA (2014) The trophodynamics of Southern Ocean </w:t>
      </w:r>
      <w:r w:rsidRPr="009C1FBB">
        <w:rPr>
          <w:i/>
          <w:noProof/>
        </w:rPr>
        <w:t xml:space="preserve">Electrona </w:t>
      </w:r>
      <w:r>
        <w:rPr>
          <w:noProof/>
        </w:rPr>
        <w:t>(Myctophidae) in the Scotia Sea. Pol Biol 37:789-807. doi:10.1007/s00300-014-1480-3</w:t>
      </w:r>
    </w:p>
    <w:p w:rsidR="009C1FBB" w:rsidRDefault="009C1FBB" w:rsidP="009C1FBB">
      <w:pPr>
        <w:spacing w:after="240" w:line="240" w:lineRule="auto"/>
        <w:ind w:left="720" w:hanging="720"/>
        <w:rPr>
          <w:noProof/>
        </w:rPr>
      </w:pPr>
      <w:r>
        <w:rPr>
          <w:noProof/>
        </w:rPr>
        <w:t xml:space="preserve">Saunders RA, Ingvarsdottir A, Rasmussen J, Hay SJ, Brierley AS (2007) Regional variation in distribution pattern, population structure and growth rates of </w:t>
      </w:r>
      <w:r w:rsidRPr="009C1FBB">
        <w:rPr>
          <w:i/>
          <w:noProof/>
        </w:rPr>
        <w:t>Meganyctiphanes norvegica</w:t>
      </w:r>
      <w:r>
        <w:rPr>
          <w:noProof/>
        </w:rPr>
        <w:t xml:space="preserve"> and </w:t>
      </w:r>
      <w:r w:rsidRPr="009C1FBB">
        <w:rPr>
          <w:i/>
          <w:noProof/>
        </w:rPr>
        <w:t>Thysanoessa longicaudata</w:t>
      </w:r>
      <w:r>
        <w:rPr>
          <w:noProof/>
        </w:rPr>
        <w:t xml:space="preserve"> in the Irminger Sea, North Atlantic. Prog Oceanogr 72:313-342. doi:10.1016/j.pocean.2006.09.005</w:t>
      </w:r>
    </w:p>
    <w:p w:rsidR="009C1FBB" w:rsidRDefault="009C1FBB" w:rsidP="009C1FBB">
      <w:pPr>
        <w:spacing w:after="240" w:line="240" w:lineRule="auto"/>
        <w:ind w:left="720" w:hanging="720"/>
        <w:rPr>
          <w:noProof/>
        </w:rPr>
      </w:pPr>
      <w:r>
        <w:rPr>
          <w:noProof/>
        </w:rPr>
        <w:t>Shreeve RS, Collins MA, Tarling GA, Main CE, Ward P, Johnston NM (2009) Feeding ecology of myctophid fishes in the northern Scotia Sea. Mar Ecol Prog Ser 386:221-236. doi:10.3354/meps08064</w:t>
      </w:r>
    </w:p>
    <w:p w:rsidR="009C1FBB" w:rsidRDefault="009C1FBB" w:rsidP="009C1FBB">
      <w:pPr>
        <w:spacing w:after="240" w:line="240" w:lineRule="auto"/>
        <w:ind w:left="720" w:hanging="720"/>
        <w:rPr>
          <w:noProof/>
        </w:rPr>
      </w:pPr>
      <w:r>
        <w:rPr>
          <w:noProof/>
        </w:rPr>
        <w:t xml:space="preserve">Smoker W, Pearcy WG (1970) Growth and reproduction of the lanternfish </w:t>
      </w:r>
      <w:r w:rsidRPr="009C1FBB">
        <w:rPr>
          <w:i/>
          <w:noProof/>
        </w:rPr>
        <w:t>Stenobrachius leucopsarus</w:t>
      </w:r>
      <w:r>
        <w:rPr>
          <w:noProof/>
        </w:rPr>
        <w:t>. J Fish Res Board Can 27:1265-1275</w:t>
      </w:r>
    </w:p>
    <w:p w:rsidR="009C1FBB" w:rsidRDefault="009C1FBB" w:rsidP="009C1FBB">
      <w:pPr>
        <w:spacing w:after="240" w:line="240" w:lineRule="auto"/>
        <w:ind w:left="720" w:hanging="720"/>
        <w:rPr>
          <w:noProof/>
        </w:rPr>
      </w:pPr>
      <w:r>
        <w:rPr>
          <w:noProof/>
        </w:rPr>
        <w:t>Stowasser G, Atkinson A, McGill RAR, Phillips RA, Collins MA, Pond DW (2012) Food web dynamics in the Scotia Sea in summer: A stable isotope study. Deep-Sea Res Part II 59:208-221. doi:10.1016/j.dsr2.2011.08.004</w:t>
      </w:r>
    </w:p>
    <w:p w:rsidR="009C1FBB" w:rsidRDefault="009C1FBB" w:rsidP="009C1FBB">
      <w:pPr>
        <w:spacing w:after="240" w:line="240" w:lineRule="auto"/>
        <w:ind w:left="720" w:hanging="720"/>
        <w:rPr>
          <w:noProof/>
        </w:rPr>
      </w:pPr>
      <w:r>
        <w:rPr>
          <w:noProof/>
        </w:rPr>
        <w:t>Venables H, Meredith MP, Atkinson A, Ward P (2012) Fronts and habitat zones in the Scotia Sea. Deep-Sea Res Part II 59:14-24. doi:10.1016/j.dsr2.2011.08.012</w:t>
      </w:r>
    </w:p>
    <w:p w:rsidR="009C1FBB" w:rsidRDefault="009C1FBB" w:rsidP="009C1FBB">
      <w:pPr>
        <w:spacing w:after="240" w:line="240" w:lineRule="auto"/>
        <w:ind w:left="720" w:hanging="720"/>
        <w:rPr>
          <w:noProof/>
        </w:rPr>
      </w:pPr>
      <w:r>
        <w:rPr>
          <w:noProof/>
        </w:rPr>
        <w:t>Ward P, Atkinson A, Tarling G (2012) Mesozooplankton community structure and variability in the Scotia Sea: A seasonal comparison. Deep-Sea Res Part II 59:78-92. doi:10.1016/j.dsr2.2011.07.004</w:t>
      </w:r>
    </w:p>
    <w:p w:rsidR="009C1FBB" w:rsidRDefault="009C1FBB" w:rsidP="009C1FBB">
      <w:pPr>
        <w:spacing w:after="240" w:line="240" w:lineRule="auto"/>
        <w:ind w:left="720" w:hanging="720"/>
        <w:rPr>
          <w:noProof/>
        </w:rPr>
      </w:pPr>
      <w:r>
        <w:rPr>
          <w:noProof/>
        </w:rPr>
        <w:t>Whitehouse MJ, Atkinson A, Korb RE, Venables HJ, Pond DW, Gordon M (2012) Substantial primary production in the land-remote region of the central and northern Scotia Sea. Deep-Sea Res Part II 59:47-56. doi:10.1016/j.dsr2.2011.05.010</w:t>
      </w:r>
    </w:p>
    <w:p w:rsidR="009C1FBB" w:rsidRDefault="009C1FBB" w:rsidP="009C1FBB">
      <w:pPr>
        <w:spacing w:after="240" w:line="240" w:lineRule="auto"/>
        <w:ind w:left="720" w:hanging="720"/>
        <w:rPr>
          <w:noProof/>
        </w:rPr>
      </w:pPr>
      <w:r>
        <w:rPr>
          <w:noProof/>
        </w:rPr>
        <w:lastRenderedPageBreak/>
        <w:t>Whitehouse MJ, Meredith MP, Rothery P, Atkinson A, Ward P, Korb RE (2008) Rapid warming of the ocean around South Georgia, Southern Ocean, during the 20th century: Forcings, characteristics and implications for lower trophic levels. Deep-Sea Res Part I 55:1218-1228. doi:10.1016/j.dsr.2008.06.002</w:t>
      </w:r>
    </w:p>
    <w:p w:rsidR="009C1FBB" w:rsidRDefault="009C1FBB" w:rsidP="009C1FBB">
      <w:pPr>
        <w:spacing w:after="0" w:line="240" w:lineRule="auto"/>
        <w:ind w:left="720" w:hanging="720"/>
        <w:rPr>
          <w:noProof/>
        </w:rPr>
      </w:pPr>
      <w:r>
        <w:rPr>
          <w:noProof/>
        </w:rPr>
        <w:t xml:space="preserve">Zasel'sliy VS, Kudrin BD, Poletayev VA, Chechenin SC (1985) Some features of the biology of </w:t>
      </w:r>
      <w:r w:rsidRPr="009C1FBB">
        <w:rPr>
          <w:i/>
          <w:noProof/>
        </w:rPr>
        <w:t>Electrona carlsbergi</w:t>
      </w:r>
      <w:r>
        <w:rPr>
          <w:noProof/>
        </w:rPr>
        <w:t xml:space="preserve"> (Taning) (Myctophidae) in the Atlantic sector of the Antarctic. J Ichthyol 25:163-166</w:t>
      </w:r>
    </w:p>
    <w:p w:rsidR="009C1FBB" w:rsidRDefault="009C1FBB" w:rsidP="009C1FBB">
      <w:pPr>
        <w:spacing w:after="0" w:line="240" w:lineRule="auto"/>
        <w:ind w:left="720" w:hanging="720"/>
        <w:rPr>
          <w:noProof/>
        </w:rPr>
      </w:pPr>
    </w:p>
    <w:p w:rsidR="008506B5" w:rsidRDefault="00515415" w:rsidP="008506B5">
      <w:pPr>
        <w:sectPr w:rsidR="008506B5" w:rsidSect="0029196A">
          <w:pgSz w:w="11906" w:h="16838"/>
          <w:pgMar w:top="1440" w:right="1440" w:bottom="1440" w:left="1440" w:header="708" w:footer="708" w:gutter="0"/>
          <w:lnNumType w:countBy="1" w:restart="continuous"/>
          <w:cols w:space="708"/>
          <w:docGrid w:linePitch="360"/>
        </w:sectPr>
      </w:pPr>
      <w:r>
        <w:fldChar w:fldCharType="end"/>
      </w:r>
    </w:p>
    <w:p w:rsidR="008506B5" w:rsidRDefault="008506B5" w:rsidP="008506B5">
      <w:pPr>
        <w:rPr>
          <w:rFonts w:ascii="Times New Roman" w:hAnsi="Times New Roman"/>
          <w:b/>
          <w:sz w:val="24"/>
          <w:szCs w:val="24"/>
        </w:rPr>
      </w:pPr>
      <w:r>
        <w:rPr>
          <w:rFonts w:ascii="Times New Roman" w:hAnsi="Times New Roman"/>
          <w:b/>
          <w:sz w:val="24"/>
          <w:szCs w:val="24"/>
        </w:rPr>
        <w:lastRenderedPageBreak/>
        <w:t>Figure legends</w:t>
      </w:r>
    </w:p>
    <w:p w:rsidR="008506B5" w:rsidRDefault="008506B5" w:rsidP="008506B5">
      <w:pPr>
        <w:spacing w:line="360" w:lineRule="auto"/>
      </w:pPr>
      <w:r>
        <w:rPr>
          <w:rFonts w:ascii="Times New Roman" w:hAnsi="Times New Roman"/>
          <w:b/>
          <w:sz w:val="24"/>
          <w:szCs w:val="24"/>
        </w:rPr>
        <w:t xml:space="preserve">Fig. 1 </w:t>
      </w:r>
      <w:r>
        <w:rPr>
          <w:rFonts w:ascii="Times New Roman" w:hAnsi="Times New Roman"/>
          <w:sz w:val="24"/>
          <w:szCs w:val="24"/>
        </w:rPr>
        <w:t xml:space="preserve">Map of the Scotia Sea and the distribution of </w:t>
      </w:r>
      <w:r>
        <w:rPr>
          <w:rFonts w:ascii="Times New Roman" w:hAnsi="Times New Roman"/>
          <w:i/>
          <w:sz w:val="24"/>
          <w:szCs w:val="24"/>
        </w:rPr>
        <w:t>Gymnoscopelus</w:t>
      </w:r>
      <w:r>
        <w:rPr>
          <w:rFonts w:ascii="Times New Roman" w:hAnsi="Times New Roman"/>
          <w:sz w:val="24"/>
          <w:szCs w:val="24"/>
        </w:rPr>
        <w:t xml:space="preserve"> density during the surveys. The size of the pies is proportional to the log total of fish densities per net. Crosses denote</w:t>
      </w:r>
      <w:r w:rsidRPr="00517309">
        <w:rPr>
          <w:rFonts w:ascii="Times New Roman" w:hAnsi="Times New Roman"/>
          <w:sz w:val="24"/>
          <w:szCs w:val="24"/>
        </w:rPr>
        <w:t xml:space="preserve"> </w:t>
      </w:r>
      <w:r>
        <w:rPr>
          <w:rFonts w:ascii="Times New Roman" w:hAnsi="Times New Roman"/>
          <w:sz w:val="24"/>
          <w:szCs w:val="24"/>
        </w:rPr>
        <w:t xml:space="preserve">net haul positions. Sampling stations are: Southern Scotia Sea (SSS), Western Scotia Sea (WSS), Mid-Scotia Sea (MSS), North Scotia Sea (NSS), Georgia Basin (GB) and Polar Front (PF). Mean frontal positions determined during the cruises from dynamic height data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&lt;EndNote&gt;&lt;Cite&gt;&lt;Author&gt;Venables&lt;/Author&gt;&lt;Year&gt;2012&lt;/Year&gt;&lt;RecNum&gt;649&lt;/RecNum&gt;&lt;record&gt;&lt;rec-number&gt;649&lt;/rec-number&gt;&lt;foreign-keys&gt;&lt;key app="EN" db-id="eazdzdvejastese9tpav5dd8rfp5vsst9dps"&gt;649&lt;/key&gt;&lt;/foreign-keys&gt;&lt;ref-type name="Journal Article"&gt;17&lt;/ref-type&gt;&lt;contributors&gt;&lt;authors&gt;&lt;author&gt;Venables, Hugh&lt;/author&gt;&lt;author&gt;Meredith, Michael P.&lt;/author&gt;&lt;author&gt;Atkinson, Angus&lt;/author&gt;&lt;author&gt;Ward, Peter&lt;/author&gt;&lt;/authors&gt;&lt;/contributors&gt;&lt;titles&gt;&lt;title&gt;Fronts and habitat zones in the Scotia Sea&lt;/title&gt;&lt;secondary-title&gt;Deep-Sea Research Part II-Topical Studies in Oceanography&lt;/secondary-title&gt;&lt;alt-title&gt;Deep-Sea Res. Part II&lt;/alt-title&gt;&lt;/titles&gt;&lt;periodical&gt;&lt;full-title&gt;Deep-Sea Research Part Ii-Topical Studies in Oceanography&lt;/full-title&gt;&lt;/periodical&gt;&lt;pages&gt;14-24&lt;/pages&gt;&lt;volume&gt;59&lt;/volume&gt;&lt;dates&gt;&lt;year&gt;2012&lt;/year&gt;&lt;pub-dates&gt;&lt;date&gt;Jan&lt;/date&gt;&lt;/pub-dates&gt;&lt;/dates&gt;&lt;isbn&gt;0967-0645&lt;/isbn&gt;&lt;accession-num&gt;WOS:000300810700002&lt;/accession-num&gt;&lt;urls&gt;&lt;related-urls&gt;&lt;url&gt;&amp;lt;Go to ISI&amp;gt;://WOS:000300810700002&lt;/url&gt;&lt;/related-urls&gt;&lt;/urls&gt;&lt;electronic-resource-num&gt;10.1016/j.dsr2.2011.08.012&lt;/electronic-resource-num&gt;&lt;/record&gt;&lt;/Cite&gt;&lt;/EndNote&gt;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(Venables et al. 2012)</w:t>
      </w:r>
      <w:r w:rsidR="00515415">
        <w:rPr>
          <w:rFonts w:ascii="Times New Roman" w:hAnsi="Times New Roman"/>
          <w:sz w:val="24"/>
          <w:szCs w:val="24"/>
        </w:rPr>
        <w:fldChar w:fldCharType="end"/>
      </w:r>
      <w:r>
        <w:rPr>
          <w:rFonts w:ascii="Times New Roman" w:hAnsi="Times New Roman"/>
          <w:sz w:val="24"/>
          <w:szCs w:val="24"/>
        </w:rPr>
        <w:t xml:space="preserve"> are: northern Antarctic Polar Front (N-PF), southern Antarctic Polar Front (S-PF), South Antarctic Circumpolar Current Front (SACCF) and Southern Boundary of the Antarctic Circumpolar Current (SB-ACC). The heavy black line shows the position of the 15% ice-edge cover for 24/10/2006 and for 15/01/2008. The ice-edge occurred well south of the transect during autumn 2009 (JR200). Bathymetry data are from the GEBCO_08 grid (version 20091120, www.gebco.net)</w:t>
      </w:r>
    </w:p>
    <w:p w:rsidR="008506B5" w:rsidRDefault="008506B5" w:rsidP="008506B5">
      <w:pPr>
        <w:spacing w:line="360" w:lineRule="auto"/>
      </w:pPr>
    </w:p>
    <w:p w:rsidR="008506B5" w:rsidRDefault="008506B5" w:rsidP="008506B5">
      <w:pPr>
        <w:spacing w:line="360" w:lineRule="auto"/>
        <w:rPr>
          <w:rFonts w:ascii="Times New Roman" w:hAnsi="Times New Roman"/>
          <w:sz w:val="24"/>
          <w:szCs w:val="24"/>
        </w:rPr>
      </w:pPr>
      <w:r>
        <w:rPr>
          <w:rFonts w:ascii="Times New Roman" w:hAnsi="Times New Roman"/>
          <w:b/>
          <w:sz w:val="24"/>
          <w:szCs w:val="24"/>
        </w:rPr>
        <w:t xml:space="preserve">Fig. 2 </w:t>
      </w:r>
      <w:r>
        <w:rPr>
          <w:rFonts w:ascii="Times New Roman" w:hAnsi="Times New Roman"/>
          <w:sz w:val="24"/>
          <w:szCs w:val="24"/>
        </w:rPr>
        <w:t xml:space="preserve">Mean vertical distribution of (a) </w:t>
      </w:r>
      <w:r>
        <w:rPr>
          <w:rFonts w:ascii="Times New Roman" w:hAnsi="Times New Roman"/>
          <w:i/>
          <w:sz w:val="24"/>
          <w:szCs w:val="24"/>
        </w:rPr>
        <w:t>Gymnoscopelus braueri</w:t>
      </w:r>
      <w:r>
        <w:rPr>
          <w:rFonts w:ascii="Times New Roman" w:hAnsi="Times New Roman"/>
          <w:sz w:val="24"/>
          <w:szCs w:val="24"/>
        </w:rPr>
        <w:t xml:space="preserve">, (b) </w:t>
      </w:r>
      <w:r>
        <w:rPr>
          <w:rFonts w:ascii="Times New Roman" w:hAnsi="Times New Roman"/>
          <w:i/>
          <w:sz w:val="24"/>
          <w:szCs w:val="24"/>
        </w:rPr>
        <w:t>Gymnoscopelus fraseri</w:t>
      </w:r>
      <w:r>
        <w:rPr>
          <w:rFonts w:ascii="Times New Roman" w:hAnsi="Times New Roman"/>
          <w:sz w:val="24"/>
          <w:szCs w:val="24"/>
        </w:rPr>
        <w:t xml:space="preserve">, (c) </w:t>
      </w:r>
      <w:r>
        <w:rPr>
          <w:rFonts w:ascii="Times New Roman" w:hAnsi="Times New Roman"/>
          <w:i/>
          <w:sz w:val="24"/>
          <w:szCs w:val="24"/>
        </w:rPr>
        <w:t>Gymnoscopelus nicholsi</w:t>
      </w:r>
      <w:r>
        <w:rPr>
          <w:rFonts w:ascii="Times New Roman" w:hAnsi="Times New Roman"/>
          <w:sz w:val="24"/>
          <w:szCs w:val="24"/>
        </w:rPr>
        <w:t xml:space="preserve"> and </w:t>
      </w:r>
      <w:r>
        <w:rPr>
          <w:rFonts w:ascii="Times New Roman" w:hAnsi="Times New Roman"/>
          <w:i/>
          <w:sz w:val="24"/>
          <w:szCs w:val="24"/>
        </w:rPr>
        <w:t xml:space="preserve">Gymnoscopelus opisthopterus </w:t>
      </w:r>
      <w:r>
        <w:rPr>
          <w:rFonts w:ascii="Times New Roman" w:hAnsi="Times New Roman"/>
          <w:sz w:val="24"/>
          <w:szCs w:val="24"/>
        </w:rPr>
        <w:t>density and biomass across the Scotia Sea by day (open bars) and by night (filled bars). No net hauls were collected during the daytime in autumn (JR200)</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pPr>
      <w:r>
        <w:rPr>
          <w:rFonts w:ascii="Times New Roman" w:hAnsi="Times New Roman"/>
          <w:b/>
          <w:sz w:val="24"/>
          <w:szCs w:val="24"/>
        </w:rPr>
        <w:t xml:space="preserve">Fig. 3 </w:t>
      </w:r>
      <w:r>
        <w:rPr>
          <w:rFonts w:ascii="Times New Roman" w:hAnsi="Times New Roman"/>
          <w:sz w:val="24"/>
          <w:szCs w:val="24"/>
        </w:rPr>
        <w:t xml:space="preserve">Seasonal length-frequency distributions (SL, mm) of (a) </w:t>
      </w:r>
      <w:r>
        <w:rPr>
          <w:rFonts w:ascii="Times New Roman" w:hAnsi="Times New Roman"/>
          <w:i/>
          <w:sz w:val="24"/>
          <w:szCs w:val="24"/>
        </w:rPr>
        <w:t>Gymnoscopelus braueri</w:t>
      </w:r>
      <w:r>
        <w:rPr>
          <w:rFonts w:ascii="Times New Roman" w:hAnsi="Times New Roman"/>
          <w:sz w:val="24"/>
          <w:szCs w:val="24"/>
        </w:rPr>
        <w:t>, (b)</w:t>
      </w:r>
      <w:r>
        <w:rPr>
          <w:rFonts w:ascii="Times New Roman" w:hAnsi="Times New Roman"/>
          <w:i/>
          <w:sz w:val="24"/>
          <w:szCs w:val="24"/>
        </w:rPr>
        <w:t xml:space="preserve"> Gymnoscopelus fraseri</w:t>
      </w:r>
      <w:r>
        <w:rPr>
          <w:rFonts w:ascii="Times New Roman" w:hAnsi="Times New Roman"/>
          <w:sz w:val="24"/>
          <w:szCs w:val="24"/>
        </w:rPr>
        <w:t xml:space="preserve">, (c) </w:t>
      </w:r>
      <w:r>
        <w:rPr>
          <w:rFonts w:ascii="Times New Roman" w:hAnsi="Times New Roman"/>
          <w:i/>
          <w:sz w:val="24"/>
          <w:szCs w:val="24"/>
        </w:rPr>
        <w:t>Gymnoscopelus nicholsi</w:t>
      </w:r>
      <w:r>
        <w:rPr>
          <w:rFonts w:ascii="Times New Roman" w:hAnsi="Times New Roman"/>
          <w:sz w:val="24"/>
          <w:szCs w:val="24"/>
        </w:rPr>
        <w:t xml:space="preserve"> and (d) </w:t>
      </w:r>
      <w:r>
        <w:rPr>
          <w:rFonts w:ascii="Times New Roman" w:hAnsi="Times New Roman"/>
          <w:i/>
          <w:sz w:val="24"/>
          <w:szCs w:val="24"/>
        </w:rPr>
        <w:t xml:space="preserve">Gymnoscopelus opisthopterus </w:t>
      </w:r>
      <w:r>
        <w:rPr>
          <w:rFonts w:ascii="Times New Roman" w:hAnsi="Times New Roman"/>
          <w:sz w:val="24"/>
          <w:szCs w:val="24"/>
        </w:rPr>
        <w:t>in the Scotia Sea</w:t>
      </w:r>
    </w:p>
    <w:p w:rsidR="008506B5" w:rsidRDefault="008506B5" w:rsidP="008506B5">
      <w:pPr>
        <w:spacing w:line="360" w:lineRule="auto"/>
      </w:pPr>
    </w:p>
    <w:p w:rsidR="008506B5" w:rsidRDefault="008506B5" w:rsidP="008506B5">
      <w:pPr>
        <w:spacing w:line="360" w:lineRule="auto"/>
        <w:rPr>
          <w:rFonts w:ascii="Times New Roman" w:hAnsi="Times New Roman"/>
          <w:sz w:val="24"/>
          <w:szCs w:val="24"/>
        </w:rPr>
      </w:pPr>
      <w:r>
        <w:rPr>
          <w:rFonts w:ascii="Times New Roman" w:hAnsi="Times New Roman"/>
          <w:b/>
          <w:sz w:val="24"/>
          <w:szCs w:val="24"/>
        </w:rPr>
        <w:t xml:space="preserve">Fig. 4 </w:t>
      </w:r>
      <w:r>
        <w:rPr>
          <w:rFonts w:ascii="Times New Roman" w:hAnsi="Times New Roman"/>
          <w:sz w:val="24"/>
          <w:szCs w:val="24"/>
        </w:rPr>
        <w:t>Length-frequency distributions (mm, SL) of (a)</w:t>
      </w:r>
      <w:r w:rsidRPr="00437DE9">
        <w:rPr>
          <w:rFonts w:ascii="Times New Roman" w:hAnsi="Times New Roman"/>
          <w:i/>
          <w:sz w:val="24"/>
          <w:szCs w:val="24"/>
        </w:rPr>
        <w:t xml:space="preserve"> </w:t>
      </w:r>
      <w:r>
        <w:rPr>
          <w:rFonts w:ascii="Times New Roman" w:hAnsi="Times New Roman"/>
          <w:i/>
          <w:sz w:val="24"/>
          <w:szCs w:val="24"/>
        </w:rPr>
        <w:t>Gymnoscopelus braueri</w:t>
      </w:r>
      <w:r>
        <w:rPr>
          <w:rFonts w:ascii="Times New Roman" w:hAnsi="Times New Roman"/>
          <w:sz w:val="24"/>
          <w:szCs w:val="24"/>
        </w:rPr>
        <w:t xml:space="preserve"> and (b)</w:t>
      </w:r>
      <w:r>
        <w:rPr>
          <w:rFonts w:ascii="Times New Roman" w:hAnsi="Times New Roman"/>
          <w:i/>
          <w:sz w:val="24"/>
          <w:szCs w:val="24"/>
        </w:rPr>
        <w:t xml:space="preserve"> Gymnoscopelus fraseri</w:t>
      </w:r>
      <w:r>
        <w:rPr>
          <w:rFonts w:ascii="Times New Roman" w:hAnsi="Times New Roman"/>
          <w:sz w:val="24"/>
          <w:szCs w:val="24"/>
          <w:vertAlign w:val="subscript"/>
        </w:rPr>
        <w:t xml:space="preserve"> </w:t>
      </w:r>
      <w:r>
        <w:rPr>
          <w:rFonts w:ascii="Times New Roman" w:hAnsi="Times New Roman"/>
          <w:sz w:val="24"/>
          <w:szCs w:val="24"/>
        </w:rPr>
        <w:t>in waters around the Antarctic Polar Front and in the Scotia Sea. For each species, data were aggregated across all seasons to illustrate the same spatial trends that were apparent on each survey</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b/>
          <w:sz w:val="24"/>
          <w:szCs w:val="24"/>
        </w:rPr>
        <w:t xml:space="preserve">Fig. 5 </w:t>
      </w:r>
      <w:r>
        <w:rPr>
          <w:rFonts w:ascii="Times New Roman" w:hAnsi="Times New Roman"/>
          <w:sz w:val="24"/>
          <w:szCs w:val="24"/>
        </w:rPr>
        <w:t xml:space="preserve">Mean standard length (±2 standard error) of (a) </w:t>
      </w:r>
      <w:r>
        <w:rPr>
          <w:rFonts w:ascii="Times New Roman" w:hAnsi="Times New Roman"/>
          <w:i/>
          <w:sz w:val="24"/>
          <w:szCs w:val="24"/>
        </w:rPr>
        <w:t>Gymnoscopelus braueri</w:t>
      </w:r>
      <w:r>
        <w:rPr>
          <w:rFonts w:ascii="Times New Roman" w:hAnsi="Times New Roman"/>
          <w:sz w:val="24"/>
          <w:szCs w:val="24"/>
        </w:rPr>
        <w:t>, (b)</w:t>
      </w:r>
      <w:r>
        <w:rPr>
          <w:rFonts w:ascii="Times New Roman" w:hAnsi="Times New Roman"/>
          <w:i/>
          <w:sz w:val="24"/>
          <w:szCs w:val="24"/>
        </w:rPr>
        <w:t xml:space="preserve"> Gymnoscopelus fraseri</w:t>
      </w:r>
      <w:r>
        <w:rPr>
          <w:rFonts w:ascii="Times New Roman" w:hAnsi="Times New Roman"/>
          <w:sz w:val="24"/>
          <w:szCs w:val="24"/>
        </w:rPr>
        <w:t xml:space="preserve"> and (c)</w:t>
      </w:r>
      <w:r>
        <w:rPr>
          <w:rFonts w:ascii="Times New Roman" w:hAnsi="Times New Roman"/>
          <w:i/>
          <w:sz w:val="24"/>
          <w:szCs w:val="24"/>
        </w:rPr>
        <w:t xml:space="preserve"> Gymnoscopelus nicholsi</w:t>
      </w:r>
      <w:r>
        <w:rPr>
          <w:rFonts w:ascii="Times New Roman" w:hAnsi="Times New Roman"/>
          <w:sz w:val="24"/>
          <w:szCs w:val="24"/>
        </w:rPr>
        <w:t xml:space="preserve"> in each depth zone sampled by the </w:t>
      </w:r>
      <w:r>
        <w:rPr>
          <w:rFonts w:ascii="Times New Roman" w:hAnsi="Times New Roman"/>
          <w:sz w:val="24"/>
          <w:szCs w:val="24"/>
        </w:rPr>
        <w:lastRenderedPageBreak/>
        <w:t>RMT25 in the Scotia Sea. Females and males are denoted by filled circles and triangles, respectively. The number of samples measured in each zone is also given</w:t>
      </w:r>
    </w:p>
    <w:p w:rsidR="008506B5" w:rsidRDefault="008506B5" w:rsidP="008506B5">
      <w:pPr>
        <w:spacing w:line="360" w:lineRule="auto"/>
        <w:rPr>
          <w:rFonts w:ascii="Times New Roman" w:hAnsi="Times New Roman"/>
          <w:sz w:val="24"/>
          <w:szCs w:val="24"/>
        </w:rPr>
      </w:pPr>
    </w:p>
    <w:p w:rsidR="008506B5" w:rsidRPr="000227F0" w:rsidRDefault="008506B5" w:rsidP="008506B5">
      <w:pPr>
        <w:spacing w:line="360" w:lineRule="auto"/>
        <w:rPr>
          <w:rFonts w:ascii="Times New Roman" w:hAnsi="Times New Roman"/>
          <w:sz w:val="24"/>
          <w:szCs w:val="24"/>
        </w:rPr>
      </w:pPr>
      <w:r>
        <w:rPr>
          <w:rFonts w:ascii="Times New Roman" w:hAnsi="Times New Roman"/>
          <w:b/>
          <w:sz w:val="24"/>
          <w:szCs w:val="24"/>
        </w:rPr>
        <w:t xml:space="preserve">Fig. 6 </w:t>
      </w:r>
      <w:r>
        <w:rPr>
          <w:rFonts w:ascii="Times New Roman" w:hAnsi="Times New Roman"/>
          <w:sz w:val="24"/>
          <w:szCs w:val="24"/>
        </w:rPr>
        <w:t xml:space="preserve">Variations in </w:t>
      </w:r>
      <w:r>
        <w:rPr>
          <w:rFonts w:ascii="Times New Roman" w:hAnsi="Times New Roman"/>
          <w:i/>
          <w:sz w:val="24"/>
          <w:szCs w:val="24"/>
        </w:rPr>
        <w:t>Gymnoscopelus braueri</w:t>
      </w:r>
      <w:r>
        <w:rPr>
          <w:rFonts w:ascii="Times New Roman" w:hAnsi="Times New Roman"/>
          <w:sz w:val="24"/>
          <w:szCs w:val="24"/>
        </w:rPr>
        <w:t xml:space="preserve"> </w:t>
      </w:r>
      <w:r w:rsidRPr="00040497">
        <w:rPr>
          <w:rFonts w:ascii="Times New Roman" w:hAnsi="Times New Roman"/>
          <w:sz w:val="24"/>
          <w:szCs w:val="24"/>
        </w:rPr>
        <w:t>diet</w:t>
      </w:r>
      <w:r>
        <w:rPr>
          <w:rFonts w:ascii="Times New Roman" w:hAnsi="Times New Roman"/>
          <w:sz w:val="24"/>
          <w:szCs w:val="24"/>
        </w:rPr>
        <w:t xml:space="preserve"> in the Scotia Sea by (a) region, (b) survey and (c) size. Diet is expressed as mean %IRI of the dominant prey categories (%IRI</w:t>
      </w:r>
      <w:r>
        <w:rPr>
          <w:rFonts w:ascii="Times New Roman" w:hAnsi="Times New Roman"/>
          <w:sz w:val="24"/>
          <w:szCs w:val="24"/>
          <w:vertAlign w:val="subscript"/>
        </w:rPr>
        <w:t>DC</w:t>
      </w:r>
      <w:r>
        <w:rPr>
          <w:rFonts w:ascii="Times New Roman" w:hAnsi="Times New Roman"/>
          <w:sz w:val="24"/>
          <w:szCs w:val="24"/>
        </w:rPr>
        <w:t xml:space="preserve">) with 95% confidence intervals (error bars). MET: </w:t>
      </w:r>
      <w:r>
        <w:rPr>
          <w:rFonts w:ascii="Times New Roman" w:hAnsi="Times New Roman"/>
          <w:i/>
          <w:sz w:val="24"/>
          <w:szCs w:val="24"/>
        </w:rPr>
        <w:t>Metridia</w:t>
      </w:r>
      <w:r>
        <w:rPr>
          <w:rFonts w:ascii="Times New Roman" w:hAnsi="Times New Roman"/>
          <w:sz w:val="24"/>
          <w:szCs w:val="24"/>
        </w:rPr>
        <w:t xml:space="preserve"> spp., PLE: </w:t>
      </w:r>
      <w:r>
        <w:rPr>
          <w:rFonts w:ascii="Times New Roman" w:hAnsi="Times New Roman"/>
          <w:i/>
          <w:sz w:val="24"/>
          <w:szCs w:val="24"/>
        </w:rPr>
        <w:t>Pleuromamma robusta</w:t>
      </w:r>
      <w:r>
        <w:rPr>
          <w:rFonts w:ascii="Times New Roman" w:hAnsi="Times New Roman"/>
          <w:sz w:val="24"/>
          <w:szCs w:val="24"/>
        </w:rPr>
        <w:t xml:space="preserve">, RHI: </w:t>
      </w:r>
      <w:r>
        <w:rPr>
          <w:rFonts w:ascii="Times New Roman" w:hAnsi="Times New Roman"/>
          <w:i/>
          <w:sz w:val="24"/>
          <w:szCs w:val="24"/>
        </w:rPr>
        <w:t>Rhincalanus gigas</w:t>
      </w:r>
      <w:r>
        <w:rPr>
          <w:rFonts w:ascii="Times New Roman" w:hAnsi="Times New Roman"/>
          <w:sz w:val="24"/>
          <w:szCs w:val="24"/>
        </w:rPr>
        <w:t xml:space="preserve">, OTH: other copepods, EUP: </w:t>
      </w:r>
      <w:r>
        <w:rPr>
          <w:rFonts w:ascii="Times New Roman" w:hAnsi="Times New Roman"/>
          <w:i/>
          <w:sz w:val="24"/>
          <w:szCs w:val="24"/>
        </w:rPr>
        <w:t>Euphausia superba</w:t>
      </w:r>
      <w:r>
        <w:rPr>
          <w:rFonts w:ascii="Times New Roman" w:hAnsi="Times New Roman"/>
          <w:sz w:val="24"/>
          <w:szCs w:val="24"/>
        </w:rPr>
        <w:t xml:space="preserve">, THY: </w:t>
      </w:r>
      <w:r>
        <w:rPr>
          <w:rFonts w:ascii="Times New Roman" w:hAnsi="Times New Roman"/>
          <w:i/>
          <w:sz w:val="24"/>
          <w:szCs w:val="24"/>
        </w:rPr>
        <w:t xml:space="preserve">Thysanoessa </w:t>
      </w:r>
      <w:r>
        <w:rPr>
          <w:rFonts w:ascii="Times New Roman" w:hAnsi="Times New Roman"/>
          <w:sz w:val="24"/>
          <w:szCs w:val="24"/>
        </w:rPr>
        <w:t xml:space="preserve">spp., OST: ostracods, OTH: other taxa (e.g. Mollusca, unidentified crustacean), THE: </w:t>
      </w:r>
      <w:r>
        <w:rPr>
          <w:rFonts w:ascii="Times New Roman" w:hAnsi="Times New Roman"/>
          <w:i/>
          <w:sz w:val="24"/>
          <w:szCs w:val="24"/>
        </w:rPr>
        <w:t>Themisto gaudichaudii</w:t>
      </w:r>
      <w:r>
        <w:rPr>
          <w:rFonts w:ascii="Times New Roman" w:hAnsi="Times New Roman"/>
          <w:sz w:val="24"/>
          <w:szCs w:val="24"/>
        </w:rPr>
        <w:t>. The number of stomachs is given in parentheses</w:t>
      </w:r>
    </w:p>
    <w:p w:rsidR="008506B5" w:rsidRDefault="008506B5" w:rsidP="008506B5">
      <w:pPr>
        <w:spacing w:line="360" w:lineRule="auto"/>
        <w:rPr>
          <w:rFonts w:ascii="Times New Roman" w:hAnsi="Times New Roman"/>
          <w:sz w:val="24"/>
          <w:szCs w:val="24"/>
        </w:rPr>
      </w:pPr>
    </w:p>
    <w:p w:rsidR="008506B5" w:rsidRPr="000227F0" w:rsidRDefault="008506B5" w:rsidP="008506B5">
      <w:pPr>
        <w:spacing w:line="360" w:lineRule="auto"/>
        <w:rPr>
          <w:rFonts w:ascii="Times New Roman" w:hAnsi="Times New Roman"/>
          <w:sz w:val="24"/>
          <w:szCs w:val="24"/>
        </w:rPr>
      </w:pPr>
      <w:r>
        <w:rPr>
          <w:rFonts w:ascii="Times New Roman" w:hAnsi="Times New Roman"/>
          <w:b/>
          <w:sz w:val="24"/>
          <w:szCs w:val="24"/>
        </w:rPr>
        <w:t xml:space="preserve">Fig. 7 </w:t>
      </w:r>
      <w:r>
        <w:rPr>
          <w:rFonts w:ascii="Times New Roman" w:hAnsi="Times New Roman"/>
          <w:sz w:val="24"/>
          <w:szCs w:val="24"/>
        </w:rPr>
        <w:t xml:space="preserve">Variations in </w:t>
      </w:r>
      <w:r>
        <w:rPr>
          <w:rFonts w:ascii="Times New Roman" w:hAnsi="Times New Roman"/>
          <w:i/>
          <w:sz w:val="24"/>
          <w:szCs w:val="24"/>
        </w:rPr>
        <w:t>Gymnoscopelus fraseri</w:t>
      </w:r>
      <w:r>
        <w:rPr>
          <w:rFonts w:ascii="Times New Roman" w:hAnsi="Times New Roman"/>
          <w:sz w:val="24"/>
          <w:szCs w:val="24"/>
        </w:rPr>
        <w:t xml:space="preserve"> </w:t>
      </w:r>
      <w:r w:rsidRPr="00040497">
        <w:rPr>
          <w:rFonts w:ascii="Times New Roman" w:hAnsi="Times New Roman"/>
          <w:sz w:val="24"/>
          <w:szCs w:val="24"/>
        </w:rPr>
        <w:t>diet</w:t>
      </w:r>
      <w:r>
        <w:rPr>
          <w:rFonts w:ascii="Times New Roman" w:hAnsi="Times New Roman"/>
          <w:sz w:val="24"/>
          <w:szCs w:val="24"/>
        </w:rPr>
        <w:t xml:space="preserve"> in the Scotia Sea by (a) region, (b) survey and (c) size. Diet is expressed as mean %IRI of the dominant prey categories (%IRI</w:t>
      </w:r>
      <w:r>
        <w:rPr>
          <w:rFonts w:ascii="Times New Roman" w:hAnsi="Times New Roman"/>
          <w:sz w:val="24"/>
          <w:szCs w:val="24"/>
          <w:vertAlign w:val="subscript"/>
        </w:rPr>
        <w:t>DC</w:t>
      </w:r>
      <w:r>
        <w:rPr>
          <w:rFonts w:ascii="Times New Roman" w:hAnsi="Times New Roman"/>
          <w:sz w:val="24"/>
          <w:szCs w:val="24"/>
        </w:rPr>
        <w:t xml:space="preserve">) with 95% confidence intervals (error bars). MET: </w:t>
      </w:r>
      <w:r>
        <w:rPr>
          <w:rFonts w:ascii="Times New Roman" w:hAnsi="Times New Roman"/>
          <w:i/>
          <w:sz w:val="24"/>
          <w:szCs w:val="24"/>
        </w:rPr>
        <w:t>Metridia</w:t>
      </w:r>
      <w:r>
        <w:rPr>
          <w:rFonts w:ascii="Times New Roman" w:hAnsi="Times New Roman"/>
          <w:sz w:val="24"/>
          <w:szCs w:val="24"/>
        </w:rPr>
        <w:t xml:space="preserve"> spp., PLE: </w:t>
      </w:r>
      <w:r>
        <w:rPr>
          <w:rFonts w:ascii="Times New Roman" w:hAnsi="Times New Roman"/>
          <w:i/>
          <w:sz w:val="24"/>
          <w:szCs w:val="24"/>
        </w:rPr>
        <w:t>Pleuromamma robusta</w:t>
      </w:r>
      <w:r>
        <w:rPr>
          <w:rFonts w:ascii="Times New Roman" w:hAnsi="Times New Roman"/>
          <w:sz w:val="24"/>
          <w:szCs w:val="24"/>
        </w:rPr>
        <w:t xml:space="preserve">, RHI: </w:t>
      </w:r>
      <w:r>
        <w:rPr>
          <w:rFonts w:ascii="Times New Roman" w:hAnsi="Times New Roman"/>
          <w:i/>
          <w:sz w:val="24"/>
          <w:szCs w:val="24"/>
        </w:rPr>
        <w:t>Rhincalanus gigas</w:t>
      </w:r>
      <w:r>
        <w:rPr>
          <w:rFonts w:ascii="Times New Roman" w:hAnsi="Times New Roman"/>
          <w:sz w:val="24"/>
          <w:szCs w:val="24"/>
        </w:rPr>
        <w:t xml:space="preserve">, OTH: other copepods, EUP: </w:t>
      </w:r>
      <w:r>
        <w:rPr>
          <w:rFonts w:ascii="Times New Roman" w:hAnsi="Times New Roman"/>
          <w:i/>
          <w:sz w:val="24"/>
          <w:szCs w:val="24"/>
        </w:rPr>
        <w:t>Euphausia superba</w:t>
      </w:r>
      <w:r>
        <w:rPr>
          <w:rFonts w:ascii="Times New Roman" w:hAnsi="Times New Roman"/>
          <w:sz w:val="24"/>
          <w:szCs w:val="24"/>
        </w:rPr>
        <w:t xml:space="preserve">, THY: </w:t>
      </w:r>
      <w:r>
        <w:rPr>
          <w:rFonts w:ascii="Times New Roman" w:hAnsi="Times New Roman"/>
          <w:i/>
          <w:sz w:val="24"/>
          <w:szCs w:val="24"/>
        </w:rPr>
        <w:t xml:space="preserve">Thysanoessa </w:t>
      </w:r>
      <w:r>
        <w:rPr>
          <w:rFonts w:ascii="Times New Roman" w:hAnsi="Times New Roman"/>
          <w:sz w:val="24"/>
          <w:szCs w:val="24"/>
        </w:rPr>
        <w:t xml:space="preserve">spp., OST: ostracods, OTH: other taxa (e.g. Mollusca, unidentified crustacean), THE: </w:t>
      </w:r>
      <w:r>
        <w:rPr>
          <w:rFonts w:ascii="Times New Roman" w:hAnsi="Times New Roman"/>
          <w:i/>
          <w:sz w:val="24"/>
          <w:szCs w:val="24"/>
        </w:rPr>
        <w:t>Themisto gaudichaudii</w:t>
      </w:r>
      <w:r>
        <w:rPr>
          <w:rFonts w:ascii="Times New Roman" w:hAnsi="Times New Roman"/>
          <w:sz w:val="24"/>
          <w:szCs w:val="24"/>
        </w:rPr>
        <w:t>. The number of stomachs is given in parentheses</w:t>
      </w:r>
    </w:p>
    <w:p w:rsidR="008506B5" w:rsidRDefault="008506B5" w:rsidP="008506B5">
      <w:pPr>
        <w:spacing w:line="360" w:lineRule="auto"/>
        <w:rPr>
          <w:rFonts w:ascii="Times New Roman" w:hAnsi="Times New Roman"/>
          <w:sz w:val="24"/>
          <w:szCs w:val="24"/>
        </w:rPr>
      </w:pPr>
    </w:p>
    <w:p w:rsidR="008506B5" w:rsidRPr="000227F0" w:rsidRDefault="008506B5" w:rsidP="008506B5">
      <w:pPr>
        <w:spacing w:line="360" w:lineRule="auto"/>
        <w:rPr>
          <w:rFonts w:ascii="Times New Roman" w:hAnsi="Times New Roman"/>
          <w:sz w:val="24"/>
          <w:szCs w:val="24"/>
        </w:rPr>
      </w:pPr>
      <w:r>
        <w:rPr>
          <w:rFonts w:ascii="Times New Roman" w:hAnsi="Times New Roman"/>
          <w:b/>
          <w:sz w:val="24"/>
          <w:szCs w:val="24"/>
        </w:rPr>
        <w:t xml:space="preserve">Fig. 8 </w:t>
      </w:r>
      <w:r>
        <w:rPr>
          <w:rFonts w:ascii="Times New Roman" w:hAnsi="Times New Roman"/>
          <w:sz w:val="24"/>
          <w:szCs w:val="24"/>
        </w:rPr>
        <w:t xml:space="preserve">Variations in </w:t>
      </w:r>
      <w:r>
        <w:rPr>
          <w:rFonts w:ascii="Times New Roman" w:hAnsi="Times New Roman"/>
          <w:i/>
          <w:sz w:val="24"/>
          <w:szCs w:val="24"/>
        </w:rPr>
        <w:t>Gymnoscopelus nicholsi</w:t>
      </w:r>
      <w:r>
        <w:rPr>
          <w:rFonts w:ascii="Times New Roman" w:hAnsi="Times New Roman"/>
          <w:sz w:val="24"/>
          <w:szCs w:val="24"/>
        </w:rPr>
        <w:t xml:space="preserve"> </w:t>
      </w:r>
      <w:r w:rsidRPr="00040497">
        <w:rPr>
          <w:rFonts w:ascii="Times New Roman" w:hAnsi="Times New Roman"/>
          <w:sz w:val="24"/>
          <w:szCs w:val="24"/>
        </w:rPr>
        <w:t>diet</w:t>
      </w:r>
      <w:r>
        <w:rPr>
          <w:rFonts w:ascii="Times New Roman" w:hAnsi="Times New Roman"/>
          <w:sz w:val="24"/>
          <w:szCs w:val="24"/>
        </w:rPr>
        <w:t xml:space="preserve"> in the Scotia Sea by (a) region, (b) survey and (c) size. Diet is expressed as mean %IRI of the dominant prey categories (%IRI</w:t>
      </w:r>
      <w:r>
        <w:rPr>
          <w:rFonts w:ascii="Times New Roman" w:hAnsi="Times New Roman"/>
          <w:sz w:val="24"/>
          <w:szCs w:val="24"/>
          <w:vertAlign w:val="subscript"/>
        </w:rPr>
        <w:t>DC</w:t>
      </w:r>
      <w:r>
        <w:rPr>
          <w:rFonts w:ascii="Times New Roman" w:hAnsi="Times New Roman"/>
          <w:sz w:val="24"/>
          <w:szCs w:val="24"/>
        </w:rPr>
        <w:t xml:space="preserve">) with 95% confidence intervals (error bars). MET: </w:t>
      </w:r>
      <w:r>
        <w:rPr>
          <w:rFonts w:ascii="Times New Roman" w:hAnsi="Times New Roman"/>
          <w:i/>
          <w:sz w:val="24"/>
          <w:szCs w:val="24"/>
        </w:rPr>
        <w:t>Metridia</w:t>
      </w:r>
      <w:r>
        <w:rPr>
          <w:rFonts w:ascii="Times New Roman" w:hAnsi="Times New Roman"/>
          <w:sz w:val="24"/>
          <w:szCs w:val="24"/>
        </w:rPr>
        <w:t xml:space="preserve"> spp., PLE: </w:t>
      </w:r>
      <w:r>
        <w:rPr>
          <w:rFonts w:ascii="Times New Roman" w:hAnsi="Times New Roman"/>
          <w:i/>
          <w:sz w:val="24"/>
          <w:szCs w:val="24"/>
        </w:rPr>
        <w:t>Pleuromamma robusta</w:t>
      </w:r>
      <w:r>
        <w:rPr>
          <w:rFonts w:ascii="Times New Roman" w:hAnsi="Times New Roman"/>
          <w:sz w:val="24"/>
          <w:szCs w:val="24"/>
        </w:rPr>
        <w:t xml:space="preserve">, RHI: </w:t>
      </w:r>
      <w:r>
        <w:rPr>
          <w:rFonts w:ascii="Times New Roman" w:hAnsi="Times New Roman"/>
          <w:i/>
          <w:sz w:val="24"/>
          <w:szCs w:val="24"/>
        </w:rPr>
        <w:t>Rhincalanus gigas</w:t>
      </w:r>
      <w:r>
        <w:rPr>
          <w:rFonts w:ascii="Times New Roman" w:hAnsi="Times New Roman"/>
          <w:sz w:val="24"/>
          <w:szCs w:val="24"/>
        </w:rPr>
        <w:t xml:space="preserve">, OTH: other copepods, EUP: </w:t>
      </w:r>
      <w:r>
        <w:rPr>
          <w:rFonts w:ascii="Times New Roman" w:hAnsi="Times New Roman"/>
          <w:i/>
          <w:sz w:val="24"/>
          <w:szCs w:val="24"/>
        </w:rPr>
        <w:t>Euphausia superba</w:t>
      </w:r>
      <w:r>
        <w:rPr>
          <w:rFonts w:ascii="Times New Roman" w:hAnsi="Times New Roman"/>
          <w:sz w:val="24"/>
          <w:szCs w:val="24"/>
        </w:rPr>
        <w:t xml:space="preserve">, THY: </w:t>
      </w:r>
      <w:r>
        <w:rPr>
          <w:rFonts w:ascii="Times New Roman" w:hAnsi="Times New Roman"/>
          <w:i/>
          <w:sz w:val="24"/>
          <w:szCs w:val="24"/>
        </w:rPr>
        <w:t xml:space="preserve">Thysanoessa </w:t>
      </w:r>
      <w:r>
        <w:rPr>
          <w:rFonts w:ascii="Times New Roman" w:hAnsi="Times New Roman"/>
          <w:sz w:val="24"/>
          <w:szCs w:val="24"/>
        </w:rPr>
        <w:t xml:space="preserve">spp., OST: ostracods, OTH: other taxa (e.g. Mollusca, unidentified crustacean), THE: </w:t>
      </w:r>
      <w:r>
        <w:rPr>
          <w:rFonts w:ascii="Times New Roman" w:hAnsi="Times New Roman"/>
          <w:i/>
          <w:sz w:val="24"/>
          <w:szCs w:val="24"/>
        </w:rPr>
        <w:t>Themisto gaudichaudii</w:t>
      </w:r>
      <w:r>
        <w:rPr>
          <w:rFonts w:ascii="Times New Roman" w:hAnsi="Times New Roman"/>
          <w:sz w:val="24"/>
          <w:szCs w:val="24"/>
        </w:rPr>
        <w:t>. The number of stomachs is given in parentheses</w:t>
      </w:r>
    </w:p>
    <w:p w:rsidR="008506B5" w:rsidRDefault="008506B5" w:rsidP="008506B5">
      <w:pPr>
        <w:spacing w:line="360" w:lineRule="auto"/>
        <w:rPr>
          <w:rFonts w:ascii="Times New Roman" w:hAnsi="Times New Roman"/>
          <w:sz w:val="24"/>
          <w:szCs w:val="24"/>
        </w:rPr>
      </w:pPr>
    </w:p>
    <w:p w:rsidR="008506B5" w:rsidRDefault="008506B5" w:rsidP="008506B5">
      <w:pPr>
        <w:spacing w:line="360" w:lineRule="auto"/>
        <w:sectPr w:rsidR="008506B5" w:rsidSect="0029196A">
          <w:pgSz w:w="11906" w:h="16838"/>
          <w:pgMar w:top="1440" w:right="1440" w:bottom="1440" w:left="1440" w:header="708" w:footer="708" w:gutter="0"/>
          <w:lnNumType w:countBy="1" w:restart="continuous"/>
          <w:cols w:space="708"/>
          <w:docGrid w:linePitch="360"/>
        </w:sectPr>
      </w:pPr>
    </w:p>
    <w:p w:rsidR="008506B5" w:rsidRDefault="008506B5" w:rsidP="008506B5">
      <w:pPr>
        <w:rPr>
          <w:rFonts w:ascii="Times New Roman" w:hAnsi="Times New Roman"/>
          <w:b/>
          <w:sz w:val="24"/>
          <w:szCs w:val="24"/>
        </w:rPr>
      </w:pPr>
      <w:r w:rsidRPr="00396E5C">
        <w:rPr>
          <w:rFonts w:ascii="Times New Roman" w:hAnsi="Times New Roman"/>
          <w:b/>
          <w:sz w:val="24"/>
          <w:szCs w:val="24"/>
        </w:rPr>
        <w:lastRenderedPageBreak/>
        <w:t>T</w:t>
      </w:r>
      <w:r>
        <w:rPr>
          <w:rFonts w:ascii="Times New Roman" w:hAnsi="Times New Roman"/>
          <w:b/>
          <w:sz w:val="24"/>
          <w:szCs w:val="24"/>
        </w:rPr>
        <w:t>ables</w:t>
      </w:r>
    </w:p>
    <w:tbl>
      <w:tblPr>
        <w:tblW w:w="9149" w:type="dxa"/>
        <w:tblInd w:w="93" w:type="dxa"/>
        <w:tblLook w:val="04A0"/>
      </w:tblPr>
      <w:tblGrid>
        <w:gridCol w:w="864"/>
        <w:gridCol w:w="68"/>
        <w:gridCol w:w="623"/>
        <w:gridCol w:w="295"/>
        <w:gridCol w:w="607"/>
        <w:gridCol w:w="1348"/>
        <w:gridCol w:w="440"/>
        <w:gridCol w:w="880"/>
        <w:gridCol w:w="1376"/>
        <w:gridCol w:w="440"/>
        <w:gridCol w:w="861"/>
        <w:gridCol w:w="1347"/>
      </w:tblGrid>
      <w:tr w:rsidR="008506B5" w:rsidRPr="0099240A" w:rsidTr="0085303A">
        <w:trPr>
          <w:trHeight w:val="300"/>
        </w:trPr>
        <w:tc>
          <w:tcPr>
            <w:tcW w:w="932" w:type="dxa"/>
            <w:gridSpan w:val="2"/>
            <w:tcBorders>
              <w:top w:val="single" w:sz="4" w:space="0" w:color="auto"/>
              <w:left w:val="nil"/>
              <w:bottom w:val="nil"/>
              <w:right w:val="nil"/>
            </w:tcBorders>
            <w:shd w:val="clear" w:color="auto" w:fill="auto"/>
            <w:noWrap/>
            <w:vAlign w:val="bottom"/>
            <w:hideMark/>
          </w:tcPr>
          <w:p w:rsidR="008506B5" w:rsidRPr="0099240A" w:rsidRDefault="008506B5" w:rsidP="0085303A">
            <w:pPr>
              <w:spacing w:after="0" w:line="240" w:lineRule="auto"/>
              <w:rPr>
                <w:rFonts w:eastAsia="Times New Roman"/>
                <w:lang w:eastAsia="en-GB"/>
              </w:rPr>
            </w:pPr>
            <w:r w:rsidRPr="0099240A">
              <w:rPr>
                <w:rFonts w:eastAsia="Times New Roman"/>
                <w:lang w:eastAsia="en-GB"/>
              </w:rPr>
              <w:t> </w:t>
            </w:r>
          </w:p>
        </w:tc>
        <w:tc>
          <w:tcPr>
            <w:tcW w:w="2873" w:type="dxa"/>
            <w:gridSpan w:val="4"/>
            <w:tcBorders>
              <w:top w:val="single" w:sz="4" w:space="0" w:color="auto"/>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b/>
                <w:bCs/>
                <w:lang w:eastAsia="en-GB"/>
              </w:rPr>
            </w:pPr>
            <w:r>
              <w:rPr>
                <w:rFonts w:eastAsia="Times New Roman"/>
                <w:b/>
                <w:bCs/>
                <w:lang w:eastAsia="en-GB"/>
              </w:rPr>
              <w:t>Spring (</w:t>
            </w:r>
            <w:r w:rsidRPr="0099240A">
              <w:rPr>
                <w:rFonts w:eastAsia="Times New Roman"/>
                <w:b/>
                <w:bCs/>
                <w:lang w:eastAsia="en-GB"/>
              </w:rPr>
              <w:t>JR161</w:t>
            </w:r>
            <w:r>
              <w:rPr>
                <w:rFonts w:eastAsia="Times New Roman"/>
                <w:b/>
                <w:bCs/>
                <w:lang w:eastAsia="en-GB"/>
              </w:rPr>
              <w:t>)</w:t>
            </w:r>
          </w:p>
        </w:tc>
        <w:tc>
          <w:tcPr>
            <w:tcW w:w="2696" w:type="dxa"/>
            <w:gridSpan w:val="3"/>
            <w:tcBorders>
              <w:top w:val="single" w:sz="4" w:space="0" w:color="auto"/>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b/>
                <w:bCs/>
                <w:lang w:eastAsia="en-GB"/>
              </w:rPr>
            </w:pPr>
            <w:r>
              <w:rPr>
                <w:rFonts w:eastAsia="Times New Roman"/>
                <w:b/>
                <w:bCs/>
                <w:lang w:eastAsia="en-GB"/>
              </w:rPr>
              <w:t>Summer (</w:t>
            </w:r>
            <w:r w:rsidRPr="0099240A">
              <w:rPr>
                <w:rFonts w:eastAsia="Times New Roman"/>
                <w:b/>
                <w:bCs/>
                <w:lang w:eastAsia="en-GB"/>
              </w:rPr>
              <w:t>JR177</w:t>
            </w:r>
            <w:r>
              <w:rPr>
                <w:rFonts w:eastAsia="Times New Roman"/>
                <w:b/>
                <w:bCs/>
                <w:lang w:eastAsia="en-GB"/>
              </w:rPr>
              <w:t>)</w:t>
            </w:r>
          </w:p>
        </w:tc>
        <w:tc>
          <w:tcPr>
            <w:tcW w:w="2648" w:type="dxa"/>
            <w:gridSpan w:val="3"/>
            <w:tcBorders>
              <w:top w:val="single" w:sz="4" w:space="0" w:color="auto"/>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b/>
                <w:bCs/>
                <w:lang w:eastAsia="en-GB"/>
              </w:rPr>
            </w:pPr>
            <w:r>
              <w:rPr>
                <w:rFonts w:eastAsia="Times New Roman"/>
                <w:b/>
                <w:bCs/>
                <w:lang w:eastAsia="en-GB"/>
              </w:rPr>
              <w:t>Autumn (</w:t>
            </w:r>
            <w:r w:rsidRPr="0099240A">
              <w:rPr>
                <w:rFonts w:eastAsia="Times New Roman"/>
                <w:b/>
                <w:bCs/>
                <w:lang w:eastAsia="en-GB"/>
              </w:rPr>
              <w:t>JR200</w:t>
            </w:r>
            <w:r>
              <w:rPr>
                <w:rFonts w:eastAsia="Times New Roman"/>
                <w:b/>
                <w:bCs/>
                <w:lang w:eastAsia="en-GB"/>
              </w:rPr>
              <w:t>)</w:t>
            </w:r>
          </w:p>
        </w:tc>
      </w:tr>
      <w:tr w:rsidR="008506B5" w:rsidRPr="0099240A" w:rsidTr="0085303A">
        <w:trPr>
          <w:trHeight w:val="300"/>
        </w:trPr>
        <w:tc>
          <w:tcPr>
            <w:tcW w:w="932" w:type="dxa"/>
            <w:gridSpan w:val="2"/>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b/>
                <w:bCs/>
                <w:lang w:eastAsia="en-GB"/>
              </w:rPr>
            </w:pPr>
            <w:r w:rsidRPr="0099240A">
              <w:rPr>
                <w:rFonts w:eastAsia="Times New Roman"/>
                <w:b/>
                <w:bCs/>
                <w:lang w:eastAsia="en-GB"/>
              </w:rPr>
              <w:t>Region</w:t>
            </w:r>
          </w:p>
        </w:tc>
        <w:tc>
          <w:tcPr>
            <w:tcW w:w="623"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b/>
                <w:bCs/>
                <w:i/>
                <w:iCs/>
                <w:lang w:eastAsia="en-GB"/>
              </w:rPr>
            </w:pPr>
            <w:r w:rsidRPr="0099240A">
              <w:rPr>
                <w:rFonts w:eastAsia="Times New Roman"/>
                <w:b/>
                <w:bCs/>
                <w:i/>
                <w:iCs/>
                <w:lang w:eastAsia="en-GB"/>
              </w:rPr>
              <w:t>n</w:t>
            </w:r>
          </w:p>
        </w:tc>
        <w:tc>
          <w:tcPr>
            <w:tcW w:w="902" w:type="dxa"/>
            <w:gridSpan w:val="2"/>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b/>
                <w:bCs/>
                <w:lang w:eastAsia="en-GB"/>
              </w:rPr>
            </w:pPr>
            <w:r w:rsidRPr="0099240A">
              <w:rPr>
                <w:rFonts w:eastAsia="Times New Roman"/>
                <w:b/>
                <w:bCs/>
                <w:lang w:eastAsia="en-GB"/>
              </w:rPr>
              <w:t>Mean</w:t>
            </w:r>
          </w:p>
        </w:tc>
        <w:tc>
          <w:tcPr>
            <w:tcW w:w="1348"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b/>
                <w:bCs/>
                <w:lang w:eastAsia="en-GB"/>
              </w:rPr>
            </w:pPr>
            <w:r w:rsidRPr="0099240A">
              <w:rPr>
                <w:rFonts w:eastAsia="Times New Roman"/>
                <w:b/>
                <w:bCs/>
                <w:lang w:eastAsia="en-GB"/>
              </w:rPr>
              <w:t>Range</w:t>
            </w:r>
          </w:p>
        </w:tc>
        <w:tc>
          <w:tcPr>
            <w:tcW w:w="440"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b/>
                <w:bCs/>
                <w:i/>
                <w:iCs/>
                <w:lang w:eastAsia="en-GB"/>
              </w:rPr>
            </w:pPr>
            <w:r w:rsidRPr="0099240A">
              <w:rPr>
                <w:rFonts w:eastAsia="Times New Roman"/>
                <w:b/>
                <w:bCs/>
                <w:i/>
                <w:iCs/>
                <w:lang w:eastAsia="en-GB"/>
              </w:rPr>
              <w:t>n</w:t>
            </w:r>
          </w:p>
        </w:tc>
        <w:tc>
          <w:tcPr>
            <w:tcW w:w="880"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b/>
                <w:bCs/>
                <w:lang w:eastAsia="en-GB"/>
              </w:rPr>
            </w:pPr>
            <w:r w:rsidRPr="0099240A">
              <w:rPr>
                <w:rFonts w:eastAsia="Times New Roman"/>
                <w:b/>
                <w:bCs/>
                <w:lang w:eastAsia="en-GB"/>
              </w:rPr>
              <w:t>Mean</w:t>
            </w:r>
          </w:p>
        </w:tc>
        <w:tc>
          <w:tcPr>
            <w:tcW w:w="1376"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b/>
                <w:bCs/>
                <w:lang w:eastAsia="en-GB"/>
              </w:rPr>
            </w:pPr>
            <w:r w:rsidRPr="0099240A">
              <w:rPr>
                <w:rFonts w:eastAsia="Times New Roman"/>
                <w:b/>
                <w:bCs/>
                <w:lang w:eastAsia="en-GB"/>
              </w:rPr>
              <w:t>Range</w:t>
            </w:r>
          </w:p>
        </w:tc>
        <w:tc>
          <w:tcPr>
            <w:tcW w:w="440"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b/>
                <w:bCs/>
                <w:i/>
                <w:iCs/>
                <w:lang w:eastAsia="en-GB"/>
              </w:rPr>
            </w:pPr>
            <w:r w:rsidRPr="0099240A">
              <w:rPr>
                <w:rFonts w:eastAsia="Times New Roman"/>
                <w:b/>
                <w:bCs/>
                <w:i/>
                <w:iCs/>
                <w:lang w:eastAsia="en-GB"/>
              </w:rPr>
              <w:t>n</w:t>
            </w:r>
          </w:p>
        </w:tc>
        <w:tc>
          <w:tcPr>
            <w:tcW w:w="861"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b/>
                <w:bCs/>
                <w:lang w:eastAsia="en-GB"/>
              </w:rPr>
            </w:pPr>
            <w:r w:rsidRPr="0099240A">
              <w:rPr>
                <w:rFonts w:eastAsia="Times New Roman"/>
                <w:b/>
                <w:bCs/>
                <w:lang w:eastAsia="en-GB"/>
              </w:rPr>
              <w:t>Mean</w:t>
            </w:r>
          </w:p>
        </w:tc>
        <w:tc>
          <w:tcPr>
            <w:tcW w:w="1347"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b/>
                <w:bCs/>
                <w:lang w:eastAsia="en-GB"/>
              </w:rPr>
            </w:pPr>
            <w:r w:rsidRPr="0099240A">
              <w:rPr>
                <w:rFonts w:eastAsia="Times New Roman"/>
                <w:b/>
                <w:bCs/>
                <w:lang w:eastAsia="en-GB"/>
              </w:rPr>
              <w:t>Range</w:t>
            </w:r>
          </w:p>
        </w:tc>
      </w:tr>
      <w:tr w:rsidR="008506B5" w:rsidRPr="0099240A" w:rsidTr="0085303A">
        <w:trPr>
          <w:trHeight w:val="300"/>
        </w:trPr>
        <w:tc>
          <w:tcPr>
            <w:tcW w:w="2457" w:type="dxa"/>
            <w:gridSpan w:val="5"/>
            <w:tcBorders>
              <w:top w:val="nil"/>
              <w:left w:val="nil"/>
              <w:bottom w:val="nil"/>
              <w:right w:val="nil"/>
            </w:tcBorders>
            <w:shd w:val="clear" w:color="auto" w:fill="auto"/>
            <w:noWrap/>
            <w:vAlign w:val="bottom"/>
            <w:hideMark/>
          </w:tcPr>
          <w:p w:rsidR="008506B5" w:rsidRPr="0099240A" w:rsidRDefault="008506B5" w:rsidP="0085303A">
            <w:pPr>
              <w:spacing w:after="0" w:line="240" w:lineRule="auto"/>
              <w:rPr>
                <w:rFonts w:eastAsia="Times New Roman"/>
                <w:b/>
                <w:bCs/>
                <w:i/>
                <w:iCs/>
                <w:lang w:eastAsia="en-GB"/>
              </w:rPr>
            </w:pPr>
            <w:r w:rsidRPr="0099240A">
              <w:rPr>
                <w:rFonts w:eastAsia="Times New Roman"/>
                <w:b/>
                <w:bCs/>
                <w:i/>
                <w:iCs/>
                <w:lang w:eastAsia="en-GB"/>
              </w:rPr>
              <w:t>Gymnoscopelus braueri</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r>
      <w:tr w:rsidR="008506B5" w:rsidRPr="0099240A" w:rsidTr="0085303A">
        <w:trPr>
          <w:trHeight w:val="300"/>
        </w:trPr>
        <w:tc>
          <w:tcPr>
            <w:tcW w:w="864"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SSS</w:t>
            </w:r>
          </w:p>
        </w:tc>
        <w:tc>
          <w:tcPr>
            <w:tcW w:w="986" w:type="dxa"/>
            <w:gridSpan w:val="3"/>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17</w:t>
            </w:r>
          </w:p>
        </w:tc>
        <w:tc>
          <w:tcPr>
            <w:tcW w:w="60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0.02</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0.00-0.14</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19</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0.06</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0.00-0.36</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10</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0.24</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0.00-0.69</w:t>
            </w:r>
          </w:p>
        </w:tc>
      </w:tr>
      <w:tr w:rsidR="008506B5" w:rsidRPr="0099240A" w:rsidTr="0085303A">
        <w:trPr>
          <w:trHeight w:val="300"/>
        </w:trPr>
        <w:tc>
          <w:tcPr>
            <w:tcW w:w="864"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WS</w:t>
            </w:r>
          </w:p>
        </w:tc>
        <w:tc>
          <w:tcPr>
            <w:tcW w:w="986" w:type="dxa"/>
            <w:gridSpan w:val="3"/>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60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0.11</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0.00-0.41</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w:t>
            </w:r>
          </w:p>
        </w:tc>
      </w:tr>
      <w:tr w:rsidR="008506B5" w:rsidRPr="0099240A" w:rsidTr="0085303A">
        <w:trPr>
          <w:trHeight w:val="300"/>
        </w:trPr>
        <w:tc>
          <w:tcPr>
            <w:tcW w:w="864"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MSS</w:t>
            </w:r>
          </w:p>
        </w:tc>
        <w:tc>
          <w:tcPr>
            <w:tcW w:w="986" w:type="dxa"/>
            <w:gridSpan w:val="3"/>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4</w:t>
            </w:r>
          </w:p>
        </w:tc>
        <w:tc>
          <w:tcPr>
            <w:tcW w:w="60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0.09</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0.00-0.30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9</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0.05</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0.00-0.43</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12</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0.24</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0.00-1.26</w:t>
            </w:r>
          </w:p>
        </w:tc>
      </w:tr>
      <w:tr w:rsidR="008506B5" w:rsidRPr="0099240A" w:rsidTr="0085303A">
        <w:trPr>
          <w:trHeight w:val="300"/>
        </w:trPr>
        <w:tc>
          <w:tcPr>
            <w:tcW w:w="864"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NSS</w:t>
            </w:r>
          </w:p>
        </w:tc>
        <w:tc>
          <w:tcPr>
            <w:tcW w:w="986" w:type="dxa"/>
            <w:gridSpan w:val="3"/>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60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0.06</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0.00-0.24</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0.05</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0.00-0.28</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4</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0.04</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0.00-0.11</w:t>
            </w:r>
          </w:p>
        </w:tc>
      </w:tr>
      <w:tr w:rsidR="008506B5" w:rsidRPr="0099240A" w:rsidTr="0085303A">
        <w:trPr>
          <w:trHeight w:val="300"/>
        </w:trPr>
        <w:tc>
          <w:tcPr>
            <w:tcW w:w="864"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GB</w:t>
            </w:r>
          </w:p>
        </w:tc>
        <w:tc>
          <w:tcPr>
            <w:tcW w:w="986" w:type="dxa"/>
            <w:gridSpan w:val="3"/>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5</w:t>
            </w:r>
          </w:p>
        </w:tc>
        <w:tc>
          <w:tcPr>
            <w:tcW w:w="60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0.12</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0.00-0.26</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10</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0.11</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0.00-0.43</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2</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0.03</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0.01-0.04</w:t>
            </w:r>
          </w:p>
        </w:tc>
      </w:tr>
      <w:tr w:rsidR="008506B5" w:rsidRPr="0099240A" w:rsidTr="0085303A">
        <w:trPr>
          <w:trHeight w:val="300"/>
        </w:trPr>
        <w:tc>
          <w:tcPr>
            <w:tcW w:w="864"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PF</w:t>
            </w:r>
          </w:p>
        </w:tc>
        <w:tc>
          <w:tcPr>
            <w:tcW w:w="986" w:type="dxa"/>
            <w:gridSpan w:val="3"/>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60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0.09</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0.00-0.40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10</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0.09</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0.00-0.26</w:t>
            </w:r>
          </w:p>
        </w:tc>
      </w:tr>
      <w:tr w:rsidR="008506B5" w:rsidRPr="0099240A" w:rsidTr="0085303A">
        <w:trPr>
          <w:trHeight w:val="300"/>
        </w:trPr>
        <w:tc>
          <w:tcPr>
            <w:tcW w:w="864"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All</w:t>
            </w:r>
          </w:p>
        </w:tc>
        <w:tc>
          <w:tcPr>
            <w:tcW w:w="986" w:type="dxa"/>
            <w:gridSpan w:val="3"/>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50</w:t>
            </w:r>
          </w:p>
        </w:tc>
        <w:tc>
          <w:tcPr>
            <w:tcW w:w="60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0.07</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0.00-0.41</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57</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0.07</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0.00-0.43</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36</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0.17</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0.00-1.26</w:t>
            </w:r>
          </w:p>
        </w:tc>
      </w:tr>
      <w:tr w:rsidR="008506B5" w:rsidRPr="0099240A" w:rsidTr="0085303A">
        <w:trPr>
          <w:trHeight w:val="300"/>
        </w:trPr>
        <w:tc>
          <w:tcPr>
            <w:tcW w:w="864"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986" w:type="dxa"/>
            <w:gridSpan w:val="3"/>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60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r>
      <w:tr w:rsidR="008506B5" w:rsidRPr="0099240A" w:rsidTr="0085303A">
        <w:trPr>
          <w:trHeight w:val="300"/>
        </w:trPr>
        <w:tc>
          <w:tcPr>
            <w:tcW w:w="2457" w:type="dxa"/>
            <w:gridSpan w:val="5"/>
            <w:tcBorders>
              <w:top w:val="nil"/>
              <w:left w:val="nil"/>
              <w:bottom w:val="nil"/>
              <w:right w:val="nil"/>
            </w:tcBorders>
            <w:shd w:val="clear" w:color="auto" w:fill="auto"/>
            <w:noWrap/>
            <w:vAlign w:val="bottom"/>
            <w:hideMark/>
          </w:tcPr>
          <w:p w:rsidR="008506B5" w:rsidRPr="0099240A" w:rsidRDefault="008506B5" w:rsidP="0085303A">
            <w:pPr>
              <w:spacing w:after="0" w:line="240" w:lineRule="auto"/>
              <w:rPr>
                <w:rFonts w:eastAsia="Times New Roman"/>
                <w:b/>
                <w:bCs/>
                <w:i/>
                <w:iCs/>
                <w:lang w:eastAsia="en-GB"/>
              </w:rPr>
            </w:pPr>
            <w:r w:rsidRPr="0099240A">
              <w:rPr>
                <w:rFonts w:eastAsia="Times New Roman"/>
                <w:b/>
                <w:bCs/>
                <w:i/>
                <w:iCs/>
                <w:lang w:eastAsia="en-GB"/>
              </w:rPr>
              <w:t>Gymnoscopelus fraseri</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SSS</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17</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19</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10</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0.00-0.01</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WS</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MSS</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4</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9</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12</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0.01</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0.00-0.07</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NSS</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0.00-0.02</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4</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0.02</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0.00-0.08</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GB</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5</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0.01</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0.00-0.04</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10</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0.04</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0.00-0.15</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2</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0.01</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0.00-0.01</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PF</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0.01</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0.00-0.03</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10</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0.04</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0.00-0.26</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All</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50</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0.00-0.04</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57</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0.01</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0.00-0.15</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36</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0.02</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0.00-0.26</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r>
      <w:tr w:rsidR="008506B5" w:rsidRPr="0099240A" w:rsidTr="0085303A">
        <w:trPr>
          <w:trHeight w:val="300"/>
        </w:trPr>
        <w:tc>
          <w:tcPr>
            <w:tcW w:w="2457" w:type="dxa"/>
            <w:gridSpan w:val="5"/>
            <w:tcBorders>
              <w:top w:val="nil"/>
              <w:left w:val="nil"/>
              <w:bottom w:val="nil"/>
              <w:right w:val="nil"/>
            </w:tcBorders>
            <w:shd w:val="clear" w:color="auto" w:fill="auto"/>
            <w:noWrap/>
            <w:vAlign w:val="bottom"/>
            <w:hideMark/>
          </w:tcPr>
          <w:p w:rsidR="008506B5" w:rsidRPr="0099240A" w:rsidRDefault="008506B5" w:rsidP="0085303A">
            <w:pPr>
              <w:spacing w:after="0" w:line="240" w:lineRule="auto"/>
              <w:rPr>
                <w:rFonts w:eastAsia="Times New Roman"/>
                <w:b/>
                <w:bCs/>
                <w:i/>
                <w:iCs/>
                <w:lang w:eastAsia="en-GB"/>
              </w:rPr>
            </w:pPr>
            <w:r w:rsidRPr="0099240A">
              <w:rPr>
                <w:rFonts w:eastAsia="Times New Roman"/>
                <w:b/>
                <w:bCs/>
                <w:i/>
                <w:iCs/>
                <w:lang w:eastAsia="en-GB"/>
              </w:rPr>
              <w:t>Gymnoscopelus nicholsi</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SSS</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17</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0.00-0.04</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19</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0.01</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0.00-0.03</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10</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0.00-0.02</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WS</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0.00-0.02</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MSS</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4</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0.01</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0.00-0.03</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9</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0.00-0.03</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12</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0.00-0.02</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NSS</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0.01</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0.00-0.06</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0.00-0.01</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4</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0.01</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0.00-0.02</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GB</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5</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0.00-0.01</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10</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0.01</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0.00-0.08</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2</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PF</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0.01</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0.00-0.05</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10</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0.00-0.01</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All</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50</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0.01</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0.00-0.06</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57</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0.01</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0.00-0.08</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36</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0.00-0.02</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r>
      <w:tr w:rsidR="008506B5" w:rsidRPr="0099240A" w:rsidTr="0085303A">
        <w:trPr>
          <w:trHeight w:val="300"/>
        </w:trPr>
        <w:tc>
          <w:tcPr>
            <w:tcW w:w="3805" w:type="dxa"/>
            <w:gridSpan w:val="6"/>
            <w:tcBorders>
              <w:top w:val="nil"/>
              <w:left w:val="nil"/>
              <w:bottom w:val="nil"/>
              <w:right w:val="nil"/>
            </w:tcBorders>
            <w:shd w:val="clear" w:color="auto" w:fill="auto"/>
            <w:noWrap/>
            <w:vAlign w:val="bottom"/>
            <w:hideMark/>
          </w:tcPr>
          <w:p w:rsidR="008506B5" w:rsidRPr="0099240A" w:rsidRDefault="008506B5" w:rsidP="0085303A">
            <w:pPr>
              <w:spacing w:after="0" w:line="240" w:lineRule="auto"/>
              <w:rPr>
                <w:rFonts w:eastAsia="Times New Roman"/>
                <w:b/>
                <w:bCs/>
                <w:i/>
                <w:iCs/>
                <w:lang w:eastAsia="en-GB"/>
              </w:rPr>
            </w:pPr>
            <w:r w:rsidRPr="0099240A">
              <w:rPr>
                <w:rFonts w:eastAsia="Times New Roman"/>
                <w:b/>
                <w:bCs/>
                <w:i/>
                <w:iCs/>
                <w:lang w:eastAsia="en-GB"/>
              </w:rPr>
              <w:t>Gymnoscopelus opisthopterus</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SSS</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17</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0.00-0.02</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19</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0.02</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0.00-0.2</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10</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0.00-0.01</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WS</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MSS</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4</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9</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0.01</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0.00-0.04</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12</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NSS</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4</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GB</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5</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10</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0.01</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0.00-0.03</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2</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r>
      <w:tr w:rsidR="008506B5" w:rsidRPr="0099240A" w:rsidTr="0085303A">
        <w:trPr>
          <w:trHeight w:val="300"/>
        </w:trPr>
        <w:tc>
          <w:tcPr>
            <w:tcW w:w="93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PF</w:t>
            </w:r>
          </w:p>
        </w:tc>
        <w:tc>
          <w:tcPr>
            <w:tcW w:w="623"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902" w:type="dxa"/>
            <w:gridSpan w:val="2"/>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48"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10</w:t>
            </w:r>
          </w:p>
        </w:tc>
        <w:tc>
          <w:tcPr>
            <w:tcW w:w="88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76"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8</w:t>
            </w:r>
          </w:p>
        </w:tc>
        <w:tc>
          <w:tcPr>
            <w:tcW w:w="861"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c>
          <w:tcPr>
            <w:tcW w:w="1347" w:type="dxa"/>
            <w:tcBorders>
              <w:top w:val="nil"/>
              <w:left w:val="nil"/>
              <w:bottom w:val="nil"/>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w:t>
            </w:r>
          </w:p>
        </w:tc>
      </w:tr>
      <w:tr w:rsidR="008506B5" w:rsidRPr="0099240A" w:rsidTr="0085303A">
        <w:trPr>
          <w:trHeight w:val="300"/>
        </w:trPr>
        <w:tc>
          <w:tcPr>
            <w:tcW w:w="932" w:type="dxa"/>
            <w:gridSpan w:val="2"/>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All</w:t>
            </w:r>
          </w:p>
        </w:tc>
        <w:tc>
          <w:tcPr>
            <w:tcW w:w="623"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50</w:t>
            </w:r>
          </w:p>
        </w:tc>
        <w:tc>
          <w:tcPr>
            <w:tcW w:w="902" w:type="dxa"/>
            <w:gridSpan w:val="2"/>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8"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0.00-0.02</w:t>
            </w:r>
          </w:p>
        </w:tc>
        <w:tc>
          <w:tcPr>
            <w:tcW w:w="440"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57</w:t>
            </w:r>
          </w:p>
        </w:tc>
        <w:tc>
          <w:tcPr>
            <w:tcW w:w="880"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color w:val="000000"/>
                <w:lang w:eastAsia="en-GB"/>
              </w:rPr>
            </w:pPr>
            <w:r w:rsidRPr="0099240A">
              <w:rPr>
                <w:rFonts w:eastAsia="Times New Roman"/>
                <w:color w:val="000000"/>
                <w:lang w:eastAsia="en-GB"/>
              </w:rPr>
              <w:t>0.01</w:t>
            </w:r>
          </w:p>
        </w:tc>
        <w:tc>
          <w:tcPr>
            <w:tcW w:w="1376"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0.00-0.2</w:t>
            </w:r>
          </w:p>
        </w:tc>
        <w:tc>
          <w:tcPr>
            <w:tcW w:w="440"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36</w:t>
            </w:r>
          </w:p>
        </w:tc>
        <w:tc>
          <w:tcPr>
            <w:tcW w:w="861"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&lt;0.01</w:t>
            </w:r>
          </w:p>
        </w:tc>
        <w:tc>
          <w:tcPr>
            <w:tcW w:w="1347" w:type="dxa"/>
            <w:tcBorders>
              <w:top w:val="nil"/>
              <w:left w:val="nil"/>
              <w:bottom w:val="single" w:sz="4" w:space="0" w:color="auto"/>
              <w:right w:val="nil"/>
            </w:tcBorders>
            <w:shd w:val="clear" w:color="auto" w:fill="auto"/>
            <w:noWrap/>
            <w:vAlign w:val="bottom"/>
            <w:hideMark/>
          </w:tcPr>
          <w:p w:rsidR="008506B5" w:rsidRPr="0099240A" w:rsidRDefault="008506B5" w:rsidP="0085303A">
            <w:pPr>
              <w:spacing w:after="0" w:line="240" w:lineRule="auto"/>
              <w:jc w:val="center"/>
              <w:rPr>
                <w:rFonts w:eastAsia="Times New Roman"/>
                <w:lang w:eastAsia="en-GB"/>
              </w:rPr>
            </w:pPr>
            <w:r w:rsidRPr="0099240A">
              <w:rPr>
                <w:rFonts w:eastAsia="Times New Roman"/>
                <w:lang w:eastAsia="en-GB"/>
              </w:rPr>
              <w:t>0.00-0.01</w:t>
            </w:r>
          </w:p>
        </w:tc>
      </w:tr>
    </w:tbl>
    <w:p w:rsidR="008506B5" w:rsidRDefault="008506B5" w:rsidP="008506B5">
      <w:pPr>
        <w:rPr>
          <w:rFonts w:ascii="Times New Roman" w:hAnsi="Times New Roman"/>
          <w:b/>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b/>
          <w:sz w:val="24"/>
          <w:szCs w:val="24"/>
        </w:rPr>
        <w:t xml:space="preserve">Table 1 </w:t>
      </w:r>
      <w:r>
        <w:rPr>
          <w:rFonts w:ascii="Times New Roman" w:hAnsi="Times New Roman"/>
          <w:sz w:val="24"/>
          <w:szCs w:val="24"/>
        </w:rPr>
        <w:t>Mean abundance (individuals 1000 m</w:t>
      </w:r>
      <w:r>
        <w:rPr>
          <w:rFonts w:ascii="Times New Roman" w:hAnsi="Times New Roman"/>
          <w:sz w:val="24"/>
          <w:szCs w:val="24"/>
          <w:vertAlign w:val="superscript"/>
        </w:rPr>
        <w:t>-3</w:t>
      </w:r>
      <w:r>
        <w:rPr>
          <w:rFonts w:ascii="Times New Roman" w:hAnsi="Times New Roman"/>
          <w:sz w:val="24"/>
          <w:szCs w:val="24"/>
        </w:rPr>
        <w:t xml:space="preserve">) of the four most abundant </w:t>
      </w:r>
      <w:r>
        <w:rPr>
          <w:rFonts w:ascii="Times New Roman" w:hAnsi="Times New Roman"/>
          <w:i/>
          <w:sz w:val="24"/>
          <w:szCs w:val="24"/>
        </w:rPr>
        <w:t xml:space="preserve">Gymnoscopelus </w:t>
      </w:r>
      <w:r>
        <w:rPr>
          <w:rFonts w:ascii="Times New Roman" w:hAnsi="Times New Roman"/>
          <w:sz w:val="24"/>
          <w:szCs w:val="24"/>
        </w:rPr>
        <w:t>species</w:t>
      </w:r>
      <w:r>
        <w:rPr>
          <w:rFonts w:ascii="Times New Roman" w:hAnsi="Times New Roman"/>
          <w:i/>
          <w:sz w:val="24"/>
          <w:szCs w:val="24"/>
        </w:rPr>
        <w:t xml:space="preserve"> </w:t>
      </w:r>
      <w:r>
        <w:rPr>
          <w:rFonts w:ascii="Times New Roman" w:hAnsi="Times New Roman"/>
          <w:sz w:val="24"/>
          <w:szCs w:val="24"/>
        </w:rPr>
        <w:t xml:space="preserve">in the Scotia Sea. The numbers of nets hauls per survey and per region are denoted by </w:t>
      </w:r>
      <w:r>
        <w:rPr>
          <w:rFonts w:ascii="Times New Roman" w:hAnsi="Times New Roman"/>
          <w:i/>
          <w:sz w:val="24"/>
          <w:szCs w:val="24"/>
        </w:rPr>
        <w:t>n</w:t>
      </w:r>
    </w:p>
    <w:p w:rsidR="008506B5" w:rsidRDefault="008506B5" w:rsidP="008506B5">
      <w:pPr>
        <w:spacing w:line="360" w:lineRule="auto"/>
        <w:rPr>
          <w:rFonts w:ascii="Times New Roman" w:hAnsi="Times New Roman"/>
          <w:sz w:val="24"/>
          <w:szCs w:val="24"/>
        </w:rPr>
        <w:sectPr w:rsidR="008506B5" w:rsidSect="0029196A">
          <w:pgSz w:w="11906" w:h="16838"/>
          <w:pgMar w:top="1440" w:right="1440" w:bottom="1440" w:left="1440" w:header="708" w:footer="708" w:gutter="0"/>
          <w:lnNumType w:countBy="1" w:restart="continuous"/>
          <w:cols w:space="708"/>
          <w:docGrid w:linePitch="360"/>
        </w:sectPr>
      </w:pPr>
    </w:p>
    <w:tbl>
      <w:tblPr>
        <w:tblW w:w="8930" w:type="dxa"/>
        <w:tblInd w:w="93" w:type="dxa"/>
        <w:tblLook w:val="04A0"/>
      </w:tblPr>
      <w:tblGrid>
        <w:gridCol w:w="960"/>
        <w:gridCol w:w="286"/>
        <w:gridCol w:w="333"/>
        <w:gridCol w:w="847"/>
        <w:gridCol w:w="1328"/>
        <w:gridCol w:w="440"/>
        <w:gridCol w:w="841"/>
        <w:gridCol w:w="1318"/>
        <w:gridCol w:w="440"/>
        <w:gridCol w:w="808"/>
        <w:gridCol w:w="1426"/>
      </w:tblGrid>
      <w:tr w:rsidR="008506B5" w:rsidRPr="00883AD2" w:rsidTr="0085303A">
        <w:trPr>
          <w:trHeight w:val="300"/>
        </w:trPr>
        <w:tc>
          <w:tcPr>
            <w:tcW w:w="1246" w:type="dxa"/>
            <w:gridSpan w:val="2"/>
            <w:tcBorders>
              <w:top w:val="single" w:sz="4" w:space="0" w:color="auto"/>
              <w:left w:val="nil"/>
              <w:bottom w:val="nil"/>
              <w:right w:val="nil"/>
            </w:tcBorders>
            <w:shd w:val="clear" w:color="auto" w:fill="auto"/>
            <w:noWrap/>
            <w:vAlign w:val="bottom"/>
            <w:hideMark/>
          </w:tcPr>
          <w:p w:rsidR="008506B5" w:rsidRPr="00883AD2" w:rsidRDefault="008506B5" w:rsidP="0085303A">
            <w:pPr>
              <w:spacing w:after="0" w:line="240" w:lineRule="auto"/>
              <w:rPr>
                <w:rFonts w:eastAsia="Times New Roman"/>
                <w:lang w:eastAsia="en-GB"/>
              </w:rPr>
            </w:pPr>
            <w:r w:rsidRPr="00883AD2">
              <w:rPr>
                <w:rFonts w:eastAsia="Times New Roman"/>
                <w:lang w:eastAsia="en-GB"/>
              </w:rPr>
              <w:lastRenderedPageBreak/>
              <w:t> </w:t>
            </w:r>
          </w:p>
        </w:tc>
        <w:tc>
          <w:tcPr>
            <w:tcW w:w="2411" w:type="dxa"/>
            <w:gridSpan w:val="3"/>
            <w:tcBorders>
              <w:top w:val="single" w:sz="4" w:space="0" w:color="auto"/>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b/>
                <w:bCs/>
                <w:lang w:eastAsia="en-GB"/>
              </w:rPr>
            </w:pPr>
            <w:r>
              <w:rPr>
                <w:rFonts w:eastAsia="Times New Roman"/>
                <w:b/>
                <w:bCs/>
                <w:lang w:eastAsia="en-GB"/>
              </w:rPr>
              <w:t>Spring (</w:t>
            </w:r>
            <w:r w:rsidRPr="00883AD2">
              <w:rPr>
                <w:rFonts w:eastAsia="Times New Roman"/>
                <w:b/>
                <w:bCs/>
                <w:lang w:eastAsia="en-GB"/>
              </w:rPr>
              <w:t>JR161</w:t>
            </w:r>
            <w:r>
              <w:rPr>
                <w:rFonts w:eastAsia="Times New Roman"/>
                <w:b/>
                <w:bCs/>
                <w:lang w:eastAsia="en-GB"/>
              </w:rPr>
              <w:t>)</w:t>
            </w:r>
          </w:p>
        </w:tc>
        <w:tc>
          <w:tcPr>
            <w:tcW w:w="2599" w:type="dxa"/>
            <w:gridSpan w:val="3"/>
            <w:tcBorders>
              <w:top w:val="single" w:sz="4" w:space="0" w:color="auto"/>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b/>
                <w:bCs/>
                <w:lang w:eastAsia="en-GB"/>
              </w:rPr>
            </w:pPr>
            <w:r>
              <w:rPr>
                <w:rFonts w:eastAsia="Times New Roman"/>
                <w:b/>
                <w:bCs/>
                <w:lang w:eastAsia="en-GB"/>
              </w:rPr>
              <w:t>Summer (</w:t>
            </w:r>
            <w:r w:rsidRPr="00883AD2">
              <w:rPr>
                <w:rFonts w:eastAsia="Times New Roman"/>
                <w:b/>
                <w:bCs/>
                <w:lang w:eastAsia="en-GB"/>
              </w:rPr>
              <w:t>JR177</w:t>
            </w:r>
            <w:r>
              <w:rPr>
                <w:rFonts w:eastAsia="Times New Roman"/>
                <w:b/>
                <w:bCs/>
                <w:lang w:eastAsia="en-GB"/>
              </w:rPr>
              <w:t>)</w:t>
            </w:r>
          </w:p>
        </w:tc>
        <w:tc>
          <w:tcPr>
            <w:tcW w:w="2674" w:type="dxa"/>
            <w:gridSpan w:val="3"/>
            <w:tcBorders>
              <w:top w:val="single" w:sz="4" w:space="0" w:color="auto"/>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b/>
                <w:bCs/>
                <w:lang w:eastAsia="en-GB"/>
              </w:rPr>
            </w:pPr>
            <w:r>
              <w:rPr>
                <w:rFonts w:eastAsia="Times New Roman"/>
                <w:b/>
                <w:bCs/>
                <w:lang w:eastAsia="en-GB"/>
              </w:rPr>
              <w:t>Autumn (</w:t>
            </w:r>
            <w:r w:rsidRPr="00883AD2">
              <w:rPr>
                <w:rFonts w:eastAsia="Times New Roman"/>
                <w:b/>
                <w:bCs/>
                <w:lang w:eastAsia="en-GB"/>
              </w:rPr>
              <w:t>JR200</w:t>
            </w:r>
            <w:r>
              <w:rPr>
                <w:rFonts w:eastAsia="Times New Roman"/>
                <w:b/>
                <w:bCs/>
                <w:lang w:eastAsia="en-GB"/>
              </w:rPr>
              <w:t>)</w:t>
            </w:r>
          </w:p>
        </w:tc>
      </w:tr>
      <w:tr w:rsidR="008506B5" w:rsidRPr="00883AD2" w:rsidTr="0085303A">
        <w:trPr>
          <w:trHeight w:val="300"/>
        </w:trPr>
        <w:tc>
          <w:tcPr>
            <w:tcW w:w="1246" w:type="dxa"/>
            <w:gridSpan w:val="2"/>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b/>
                <w:bCs/>
                <w:lang w:eastAsia="en-GB"/>
              </w:rPr>
            </w:pPr>
            <w:r w:rsidRPr="00883AD2">
              <w:rPr>
                <w:rFonts w:eastAsia="Times New Roman"/>
                <w:b/>
                <w:bCs/>
                <w:lang w:eastAsia="en-GB"/>
              </w:rPr>
              <w:t>Region</w:t>
            </w:r>
          </w:p>
        </w:tc>
        <w:tc>
          <w:tcPr>
            <w:tcW w:w="236"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b/>
                <w:bCs/>
                <w:i/>
                <w:iCs/>
                <w:lang w:eastAsia="en-GB"/>
              </w:rPr>
            </w:pPr>
            <w:r w:rsidRPr="00883AD2">
              <w:rPr>
                <w:rFonts w:eastAsia="Times New Roman"/>
                <w:b/>
                <w:bCs/>
                <w:i/>
                <w:iCs/>
                <w:lang w:eastAsia="en-GB"/>
              </w:rPr>
              <w:t>n</w:t>
            </w:r>
          </w:p>
        </w:tc>
        <w:tc>
          <w:tcPr>
            <w:tcW w:w="847"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b/>
                <w:bCs/>
                <w:lang w:eastAsia="en-GB"/>
              </w:rPr>
            </w:pPr>
            <w:r w:rsidRPr="00883AD2">
              <w:rPr>
                <w:rFonts w:eastAsia="Times New Roman"/>
                <w:b/>
                <w:bCs/>
                <w:lang w:eastAsia="en-GB"/>
              </w:rPr>
              <w:t>Mean</w:t>
            </w:r>
          </w:p>
        </w:tc>
        <w:tc>
          <w:tcPr>
            <w:tcW w:w="1328"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b/>
                <w:bCs/>
                <w:lang w:eastAsia="en-GB"/>
              </w:rPr>
            </w:pPr>
            <w:r w:rsidRPr="00883AD2">
              <w:rPr>
                <w:rFonts w:eastAsia="Times New Roman"/>
                <w:b/>
                <w:bCs/>
                <w:lang w:eastAsia="en-GB"/>
              </w:rPr>
              <w:t>Range</w:t>
            </w:r>
          </w:p>
        </w:tc>
        <w:tc>
          <w:tcPr>
            <w:tcW w:w="440"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b/>
                <w:bCs/>
                <w:i/>
                <w:iCs/>
                <w:lang w:eastAsia="en-GB"/>
              </w:rPr>
            </w:pPr>
            <w:r w:rsidRPr="00883AD2">
              <w:rPr>
                <w:rFonts w:eastAsia="Times New Roman"/>
                <w:b/>
                <w:bCs/>
                <w:i/>
                <w:iCs/>
                <w:lang w:eastAsia="en-GB"/>
              </w:rPr>
              <w:t>n</w:t>
            </w:r>
          </w:p>
        </w:tc>
        <w:tc>
          <w:tcPr>
            <w:tcW w:w="841"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b/>
                <w:bCs/>
                <w:lang w:eastAsia="en-GB"/>
              </w:rPr>
            </w:pPr>
            <w:r w:rsidRPr="00883AD2">
              <w:rPr>
                <w:rFonts w:eastAsia="Times New Roman"/>
                <w:b/>
                <w:bCs/>
                <w:lang w:eastAsia="en-GB"/>
              </w:rPr>
              <w:t>Mean</w:t>
            </w:r>
          </w:p>
        </w:tc>
        <w:tc>
          <w:tcPr>
            <w:tcW w:w="1318"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b/>
                <w:bCs/>
                <w:lang w:eastAsia="en-GB"/>
              </w:rPr>
            </w:pPr>
            <w:r w:rsidRPr="00883AD2">
              <w:rPr>
                <w:rFonts w:eastAsia="Times New Roman"/>
                <w:b/>
                <w:bCs/>
                <w:lang w:eastAsia="en-GB"/>
              </w:rPr>
              <w:t>Range</w:t>
            </w:r>
          </w:p>
        </w:tc>
        <w:tc>
          <w:tcPr>
            <w:tcW w:w="440"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b/>
                <w:bCs/>
                <w:i/>
                <w:iCs/>
                <w:lang w:eastAsia="en-GB"/>
              </w:rPr>
            </w:pPr>
            <w:r w:rsidRPr="00883AD2">
              <w:rPr>
                <w:rFonts w:eastAsia="Times New Roman"/>
                <w:b/>
                <w:bCs/>
                <w:i/>
                <w:iCs/>
                <w:lang w:eastAsia="en-GB"/>
              </w:rPr>
              <w:t>n</w:t>
            </w:r>
          </w:p>
        </w:tc>
        <w:tc>
          <w:tcPr>
            <w:tcW w:w="808"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b/>
                <w:bCs/>
                <w:lang w:eastAsia="en-GB"/>
              </w:rPr>
            </w:pPr>
            <w:r w:rsidRPr="00883AD2">
              <w:rPr>
                <w:rFonts w:eastAsia="Times New Roman"/>
                <w:b/>
                <w:bCs/>
                <w:lang w:eastAsia="en-GB"/>
              </w:rPr>
              <w:t>Mean</w:t>
            </w:r>
          </w:p>
        </w:tc>
        <w:tc>
          <w:tcPr>
            <w:tcW w:w="1426"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b/>
                <w:bCs/>
                <w:lang w:eastAsia="en-GB"/>
              </w:rPr>
            </w:pPr>
            <w:r w:rsidRPr="00883AD2">
              <w:rPr>
                <w:rFonts w:eastAsia="Times New Roman"/>
                <w:b/>
                <w:bCs/>
                <w:lang w:eastAsia="en-GB"/>
              </w:rPr>
              <w:t>Range</w:t>
            </w:r>
          </w:p>
        </w:tc>
      </w:tr>
      <w:tr w:rsidR="008506B5" w:rsidRPr="00883AD2" w:rsidTr="0085303A">
        <w:trPr>
          <w:trHeight w:val="300"/>
        </w:trPr>
        <w:tc>
          <w:tcPr>
            <w:tcW w:w="2329" w:type="dxa"/>
            <w:gridSpan w:val="4"/>
            <w:tcBorders>
              <w:top w:val="nil"/>
              <w:left w:val="nil"/>
              <w:bottom w:val="nil"/>
              <w:right w:val="nil"/>
            </w:tcBorders>
            <w:shd w:val="clear" w:color="auto" w:fill="auto"/>
            <w:noWrap/>
            <w:vAlign w:val="bottom"/>
            <w:hideMark/>
          </w:tcPr>
          <w:p w:rsidR="008506B5" w:rsidRPr="00883AD2" w:rsidRDefault="008506B5" w:rsidP="0085303A">
            <w:pPr>
              <w:spacing w:after="0" w:line="240" w:lineRule="auto"/>
              <w:rPr>
                <w:rFonts w:eastAsia="Times New Roman"/>
                <w:b/>
                <w:bCs/>
                <w:i/>
                <w:iCs/>
                <w:lang w:eastAsia="en-GB"/>
              </w:rPr>
            </w:pPr>
            <w:r w:rsidRPr="00883AD2">
              <w:rPr>
                <w:rFonts w:eastAsia="Times New Roman"/>
                <w:b/>
                <w:bCs/>
                <w:i/>
                <w:iCs/>
                <w:lang w:eastAsia="en-GB"/>
              </w:rPr>
              <w:t xml:space="preserve">Gymnoscopelus </w:t>
            </w:r>
            <w:r>
              <w:rPr>
                <w:rFonts w:eastAsia="Times New Roman"/>
                <w:b/>
                <w:bCs/>
                <w:i/>
                <w:iCs/>
                <w:lang w:eastAsia="en-GB"/>
              </w:rPr>
              <w:t>b</w:t>
            </w:r>
            <w:r w:rsidRPr="00883AD2">
              <w:rPr>
                <w:rFonts w:eastAsia="Times New Roman"/>
                <w:b/>
                <w:bCs/>
                <w:i/>
                <w:iCs/>
                <w:lang w:eastAsia="en-GB"/>
              </w:rPr>
              <w:t>raueri</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SSS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17</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0.36</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0.00-3.69</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19</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0.49</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0.00-2.95</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10</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1.08</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0.00-4.36</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WS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0.38</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0.00-2.25</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MSS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4</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0.67</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0.00-2.00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9</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0.61</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0.00-2.87</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12</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1.28</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0.00-14.63</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NSS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0.75</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0.00-3.02</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0.46</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0.00-1.72</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4</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0.26</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0.03-0.50</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GB</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5</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0.78</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0.00-3.83</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10</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0.84</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0.00-2.46</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2</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0.54</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0.32-0.75</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PF</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0.45</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0.00-2.42</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10</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Pr>
                <w:rFonts w:eastAsia="Times New Roman"/>
                <w:lang w:eastAsia="en-GB"/>
              </w:rPr>
              <w:t>0.00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1.37</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0.00-6.87</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All</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50</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0.55</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0.00-3.83</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57</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0.62</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0.00-2.95</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36</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1.13</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0.00-14.63</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r>
      <w:tr w:rsidR="008506B5" w:rsidRPr="00883AD2" w:rsidTr="0085303A">
        <w:trPr>
          <w:trHeight w:val="300"/>
        </w:trPr>
        <w:tc>
          <w:tcPr>
            <w:tcW w:w="2329" w:type="dxa"/>
            <w:gridSpan w:val="4"/>
            <w:tcBorders>
              <w:top w:val="nil"/>
              <w:left w:val="nil"/>
              <w:bottom w:val="nil"/>
              <w:right w:val="nil"/>
            </w:tcBorders>
            <w:shd w:val="clear" w:color="auto" w:fill="auto"/>
            <w:noWrap/>
            <w:vAlign w:val="bottom"/>
            <w:hideMark/>
          </w:tcPr>
          <w:p w:rsidR="008506B5" w:rsidRPr="00883AD2" w:rsidRDefault="008506B5" w:rsidP="0085303A">
            <w:pPr>
              <w:spacing w:after="0" w:line="240" w:lineRule="auto"/>
              <w:rPr>
                <w:rFonts w:eastAsia="Times New Roman"/>
                <w:b/>
                <w:bCs/>
                <w:i/>
                <w:iCs/>
                <w:lang w:eastAsia="en-GB"/>
              </w:rPr>
            </w:pPr>
            <w:r w:rsidRPr="00883AD2">
              <w:rPr>
                <w:rFonts w:eastAsia="Times New Roman"/>
                <w:b/>
                <w:bCs/>
                <w:i/>
                <w:iCs/>
                <w:lang w:eastAsia="en-GB"/>
              </w:rPr>
              <w:t>Gymnoscopelus fraseri</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SSS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17</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19</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w:t>
            </w:r>
            <w:r>
              <w:rPr>
                <w:rFonts w:eastAsia="Times New Roman"/>
                <w:lang w:eastAsia="en-GB"/>
              </w:rPr>
              <w:t>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10</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0.13</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0.00-1.40</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WS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MSS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4</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9</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12</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0.05</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0.00-0.36</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NSS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0.03</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0.00-0.28</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4</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0.04</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0.00-0.10</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GB</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5</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0.11</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0.00-0.55</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10</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0.12</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0.00-0.50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2</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0.06</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0.00-0.11</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PF</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0.03</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0.00-0.22</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10</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Pr>
                <w:rFonts w:eastAsia="Times New Roman"/>
                <w:lang w:eastAsia="en-GB"/>
              </w:rPr>
              <w:t>0.00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0.07</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0.00-0.53</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All</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50</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0.02</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0.00-0.55</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57</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0.04</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0.00-0.50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36</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0.08</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0.00-1.40</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r>
      <w:tr w:rsidR="008506B5" w:rsidRPr="00883AD2" w:rsidTr="0085303A">
        <w:trPr>
          <w:trHeight w:val="300"/>
        </w:trPr>
        <w:tc>
          <w:tcPr>
            <w:tcW w:w="2329" w:type="dxa"/>
            <w:gridSpan w:val="4"/>
            <w:tcBorders>
              <w:top w:val="nil"/>
              <w:left w:val="nil"/>
              <w:bottom w:val="nil"/>
              <w:right w:val="nil"/>
            </w:tcBorders>
            <w:shd w:val="clear" w:color="auto" w:fill="auto"/>
            <w:noWrap/>
            <w:vAlign w:val="bottom"/>
            <w:hideMark/>
          </w:tcPr>
          <w:p w:rsidR="008506B5" w:rsidRPr="00883AD2" w:rsidRDefault="008506B5" w:rsidP="0085303A">
            <w:pPr>
              <w:spacing w:after="0" w:line="240" w:lineRule="auto"/>
              <w:rPr>
                <w:rFonts w:eastAsia="Times New Roman"/>
                <w:b/>
                <w:bCs/>
                <w:i/>
                <w:iCs/>
                <w:lang w:eastAsia="en-GB"/>
              </w:rPr>
            </w:pPr>
            <w:r w:rsidRPr="00883AD2">
              <w:rPr>
                <w:rFonts w:eastAsia="Times New Roman"/>
                <w:b/>
                <w:bCs/>
                <w:i/>
                <w:iCs/>
                <w:lang w:eastAsia="en-GB"/>
              </w:rPr>
              <w:t>Gymnoscopelus nicholsi</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SSS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17</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0.17</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0.00-1.83</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19</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0.22</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0.00-1.30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10</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0.19</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0.00-1.32</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WS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0.08</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0.00-0.66</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MSS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4</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0.30</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0.00-0.99</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9</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0.70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0.00-7.73</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12</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0.03</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0.00-0.24</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NSS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0.14</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0.00-0.94</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w:t>
            </w:r>
            <w:r>
              <w:rPr>
                <w:rFonts w:eastAsia="Times New Roman"/>
                <w:lang w:eastAsia="en-GB"/>
              </w:rPr>
              <w:t>1</w:t>
            </w:r>
            <w:r w:rsidRPr="00883AD2">
              <w:rPr>
                <w:rFonts w:eastAsia="Times New Roman"/>
                <w:lang w:eastAsia="en-GB"/>
              </w:rPr>
              <w:t>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r>
              <w:rPr>
                <w:rFonts w:eastAsia="Times New Roman"/>
                <w:lang w:eastAsia="en-GB"/>
              </w:rPr>
              <w:t>-0.94</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4</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0.13</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0.00-0.53</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GB</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5</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0.05</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0.00-0.32</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10</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0.17</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0.00-1.74</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2</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PF</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0.04</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0.00-0.25</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10</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Pr>
                <w:rFonts w:eastAsia="Times New Roman"/>
                <w:lang w:eastAsia="en-GB"/>
              </w:rPr>
              <w:t>0.00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0.13</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0.00-1.44</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All</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50</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0.13</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0.00-1.83</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57</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0.28</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0.00-7.73</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36</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0.11</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0.00-1.44</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r>
      <w:tr w:rsidR="008506B5" w:rsidRPr="00883AD2" w:rsidTr="0085303A">
        <w:trPr>
          <w:trHeight w:val="300"/>
        </w:trPr>
        <w:tc>
          <w:tcPr>
            <w:tcW w:w="3657" w:type="dxa"/>
            <w:gridSpan w:val="5"/>
            <w:tcBorders>
              <w:top w:val="nil"/>
              <w:left w:val="nil"/>
              <w:bottom w:val="nil"/>
              <w:right w:val="nil"/>
            </w:tcBorders>
            <w:shd w:val="clear" w:color="auto" w:fill="auto"/>
            <w:noWrap/>
            <w:vAlign w:val="bottom"/>
            <w:hideMark/>
          </w:tcPr>
          <w:p w:rsidR="008506B5" w:rsidRPr="00883AD2" w:rsidRDefault="008506B5" w:rsidP="0085303A">
            <w:pPr>
              <w:spacing w:after="0" w:line="240" w:lineRule="auto"/>
              <w:rPr>
                <w:rFonts w:eastAsia="Times New Roman"/>
                <w:b/>
                <w:bCs/>
                <w:i/>
                <w:iCs/>
                <w:lang w:eastAsia="en-GB"/>
              </w:rPr>
            </w:pPr>
            <w:r w:rsidRPr="00883AD2">
              <w:rPr>
                <w:rFonts w:eastAsia="Times New Roman"/>
                <w:b/>
                <w:bCs/>
                <w:i/>
                <w:iCs/>
                <w:lang w:eastAsia="en-GB"/>
              </w:rPr>
              <w:t>Gymnoscopelus opisthopterus</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SSS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17</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0.06</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0.00-0.76</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19</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0.36</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0.00-3.49</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10</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0.04</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0.00-0.43</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WS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w:t>
            </w:r>
            <w:r>
              <w:rPr>
                <w:rFonts w:eastAsia="Times New Roman"/>
                <w:lang w:eastAsia="en-GB"/>
              </w:rPr>
              <w:t>0</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MSS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4</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9</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0.01</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0.00-0.16</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12</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NSS</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Pr>
                <w:rFonts w:eastAsia="Times New Roman"/>
                <w:lang w:eastAsia="en-GB"/>
              </w:rPr>
              <w:t>0.00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4</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GB</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5</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10</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0.10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0.00-1.15</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2</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r>
      <w:tr w:rsidR="008506B5" w:rsidRPr="00883AD2" w:rsidTr="0085303A">
        <w:trPr>
          <w:trHeight w:val="300"/>
        </w:trPr>
        <w:tc>
          <w:tcPr>
            <w:tcW w:w="96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PF</w:t>
            </w:r>
          </w:p>
        </w:tc>
        <w:tc>
          <w:tcPr>
            <w:tcW w:w="522" w:type="dxa"/>
            <w:gridSpan w:val="2"/>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47"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32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10</w:t>
            </w:r>
          </w:p>
        </w:tc>
        <w:tc>
          <w:tcPr>
            <w:tcW w:w="841"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Pr>
                <w:rFonts w:eastAsia="Times New Roman"/>
                <w:lang w:eastAsia="en-GB"/>
              </w:rPr>
              <w:t>0.00</w:t>
            </w:r>
          </w:p>
        </w:tc>
        <w:tc>
          <w:tcPr>
            <w:tcW w:w="131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Pr>
                <w:rFonts w:eastAsia="Times New Roman"/>
                <w:lang w:eastAsia="en-GB"/>
              </w:rPr>
              <w:t>0.00</w:t>
            </w:r>
          </w:p>
        </w:tc>
        <w:tc>
          <w:tcPr>
            <w:tcW w:w="440"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8</w:t>
            </w:r>
          </w:p>
        </w:tc>
        <w:tc>
          <w:tcPr>
            <w:tcW w:w="808"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c>
          <w:tcPr>
            <w:tcW w:w="1426" w:type="dxa"/>
            <w:tcBorders>
              <w:top w:val="nil"/>
              <w:left w:val="nil"/>
              <w:bottom w:val="nil"/>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w:t>
            </w:r>
          </w:p>
        </w:tc>
      </w:tr>
      <w:tr w:rsidR="008506B5" w:rsidRPr="00883AD2" w:rsidTr="0085303A">
        <w:trPr>
          <w:trHeight w:val="300"/>
        </w:trPr>
        <w:tc>
          <w:tcPr>
            <w:tcW w:w="960"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All</w:t>
            </w:r>
          </w:p>
        </w:tc>
        <w:tc>
          <w:tcPr>
            <w:tcW w:w="522" w:type="dxa"/>
            <w:gridSpan w:val="2"/>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50</w:t>
            </w:r>
          </w:p>
        </w:tc>
        <w:tc>
          <w:tcPr>
            <w:tcW w:w="847"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0.03</w:t>
            </w:r>
          </w:p>
        </w:tc>
        <w:tc>
          <w:tcPr>
            <w:tcW w:w="1328"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0.00-0.76</w:t>
            </w:r>
          </w:p>
        </w:tc>
        <w:tc>
          <w:tcPr>
            <w:tcW w:w="440"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57</w:t>
            </w:r>
          </w:p>
        </w:tc>
        <w:tc>
          <w:tcPr>
            <w:tcW w:w="841"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color w:val="000000"/>
                <w:lang w:eastAsia="en-GB"/>
              </w:rPr>
            </w:pPr>
            <w:r w:rsidRPr="00883AD2">
              <w:rPr>
                <w:rFonts w:eastAsia="Times New Roman"/>
                <w:color w:val="000000"/>
                <w:lang w:eastAsia="en-GB"/>
              </w:rPr>
              <w:t>0.16</w:t>
            </w:r>
          </w:p>
        </w:tc>
        <w:tc>
          <w:tcPr>
            <w:tcW w:w="1318"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0.00-3.49</w:t>
            </w:r>
          </w:p>
        </w:tc>
        <w:tc>
          <w:tcPr>
            <w:tcW w:w="440"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36</w:t>
            </w:r>
          </w:p>
        </w:tc>
        <w:tc>
          <w:tcPr>
            <w:tcW w:w="808"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0.01</w:t>
            </w:r>
          </w:p>
        </w:tc>
        <w:tc>
          <w:tcPr>
            <w:tcW w:w="1426" w:type="dxa"/>
            <w:tcBorders>
              <w:top w:val="nil"/>
              <w:left w:val="nil"/>
              <w:bottom w:val="single" w:sz="4" w:space="0" w:color="auto"/>
              <w:right w:val="nil"/>
            </w:tcBorders>
            <w:shd w:val="clear" w:color="auto" w:fill="auto"/>
            <w:noWrap/>
            <w:vAlign w:val="bottom"/>
            <w:hideMark/>
          </w:tcPr>
          <w:p w:rsidR="008506B5" w:rsidRPr="00883AD2" w:rsidRDefault="008506B5" w:rsidP="0085303A">
            <w:pPr>
              <w:spacing w:after="0" w:line="240" w:lineRule="auto"/>
              <w:jc w:val="center"/>
              <w:rPr>
                <w:rFonts w:eastAsia="Times New Roman"/>
                <w:lang w:eastAsia="en-GB"/>
              </w:rPr>
            </w:pPr>
            <w:r w:rsidRPr="00883AD2">
              <w:rPr>
                <w:rFonts w:eastAsia="Times New Roman"/>
                <w:lang w:eastAsia="en-GB"/>
              </w:rPr>
              <w:t>0.00-0.43</w:t>
            </w:r>
          </w:p>
        </w:tc>
      </w:tr>
    </w:tbl>
    <w:p w:rsidR="008506B5" w:rsidRDefault="008506B5" w:rsidP="008506B5">
      <w:pPr>
        <w:rPr>
          <w:rFonts w:ascii="Times New Roman" w:hAnsi="Times New Roman"/>
          <w:sz w:val="24"/>
          <w:szCs w:val="24"/>
        </w:rPr>
      </w:pPr>
    </w:p>
    <w:p w:rsidR="008506B5" w:rsidRDefault="008506B5" w:rsidP="008506B5">
      <w:pPr>
        <w:spacing w:line="360" w:lineRule="auto"/>
        <w:rPr>
          <w:rFonts w:ascii="Times New Roman" w:hAnsi="Times New Roman"/>
          <w:sz w:val="24"/>
          <w:szCs w:val="24"/>
        </w:rPr>
      </w:pPr>
      <w:r>
        <w:rPr>
          <w:rFonts w:ascii="Times New Roman" w:hAnsi="Times New Roman"/>
          <w:b/>
          <w:sz w:val="24"/>
          <w:szCs w:val="24"/>
        </w:rPr>
        <w:t xml:space="preserve">Table 2 </w:t>
      </w:r>
      <w:r>
        <w:rPr>
          <w:rFonts w:ascii="Times New Roman" w:hAnsi="Times New Roman"/>
          <w:sz w:val="24"/>
          <w:szCs w:val="24"/>
        </w:rPr>
        <w:t>Mean biomass (g 1000 m</w:t>
      </w:r>
      <w:r>
        <w:rPr>
          <w:rFonts w:ascii="Times New Roman" w:hAnsi="Times New Roman"/>
          <w:sz w:val="24"/>
          <w:szCs w:val="24"/>
          <w:vertAlign w:val="superscript"/>
        </w:rPr>
        <w:t>-3</w:t>
      </w:r>
      <w:r>
        <w:rPr>
          <w:rFonts w:ascii="Times New Roman" w:hAnsi="Times New Roman"/>
          <w:sz w:val="24"/>
          <w:szCs w:val="24"/>
        </w:rPr>
        <w:t xml:space="preserve">) of the four most abundant </w:t>
      </w:r>
      <w:r>
        <w:rPr>
          <w:rFonts w:ascii="Times New Roman" w:hAnsi="Times New Roman"/>
          <w:i/>
          <w:sz w:val="24"/>
          <w:szCs w:val="24"/>
        </w:rPr>
        <w:t xml:space="preserve">Gymnoscopelus </w:t>
      </w:r>
      <w:r>
        <w:rPr>
          <w:rFonts w:ascii="Times New Roman" w:hAnsi="Times New Roman"/>
          <w:sz w:val="24"/>
          <w:szCs w:val="24"/>
        </w:rPr>
        <w:t>species</w:t>
      </w:r>
      <w:r>
        <w:rPr>
          <w:rFonts w:ascii="Times New Roman" w:hAnsi="Times New Roman"/>
          <w:i/>
          <w:sz w:val="24"/>
          <w:szCs w:val="24"/>
        </w:rPr>
        <w:t xml:space="preserve"> </w:t>
      </w:r>
      <w:r>
        <w:rPr>
          <w:rFonts w:ascii="Times New Roman" w:hAnsi="Times New Roman"/>
          <w:sz w:val="24"/>
          <w:szCs w:val="24"/>
        </w:rPr>
        <w:t xml:space="preserve">in the Scotia Sea. The numbers of nets hauls per survey and per region are denoted by </w:t>
      </w:r>
      <w:r>
        <w:rPr>
          <w:rFonts w:ascii="Times New Roman" w:hAnsi="Times New Roman"/>
          <w:i/>
          <w:sz w:val="24"/>
          <w:szCs w:val="24"/>
        </w:rPr>
        <w:t>n</w:t>
      </w:r>
    </w:p>
    <w:p w:rsidR="008506B5" w:rsidRDefault="008506B5" w:rsidP="008506B5">
      <w:pPr>
        <w:rPr>
          <w:rFonts w:ascii="Times New Roman" w:hAnsi="Times New Roman"/>
          <w:sz w:val="24"/>
          <w:szCs w:val="24"/>
        </w:rPr>
        <w:sectPr w:rsidR="008506B5" w:rsidSect="0029196A">
          <w:pgSz w:w="11906" w:h="16838"/>
          <w:pgMar w:top="1440" w:right="1440" w:bottom="1440" w:left="1440" w:header="708" w:footer="708" w:gutter="0"/>
          <w:lnNumType w:countBy="1" w:restart="continuous"/>
          <w:cols w:space="708"/>
          <w:docGrid w:linePitch="360"/>
        </w:sectPr>
      </w:pPr>
    </w:p>
    <w:tbl>
      <w:tblPr>
        <w:tblW w:w="10559" w:type="dxa"/>
        <w:jc w:val="center"/>
        <w:tblInd w:w="116" w:type="dxa"/>
        <w:tblLook w:val="04A0"/>
      </w:tblPr>
      <w:tblGrid>
        <w:gridCol w:w="2468"/>
        <w:gridCol w:w="666"/>
        <w:gridCol w:w="666"/>
        <w:gridCol w:w="666"/>
        <w:gridCol w:w="717"/>
        <w:gridCol w:w="666"/>
        <w:gridCol w:w="666"/>
        <w:gridCol w:w="666"/>
        <w:gridCol w:w="717"/>
        <w:gridCol w:w="61"/>
        <w:gridCol w:w="717"/>
        <w:gridCol w:w="694"/>
        <w:gridCol w:w="708"/>
        <w:gridCol w:w="717"/>
      </w:tblGrid>
      <w:tr w:rsidR="008506B5" w:rsidRPr="007636A1" w:rsidTr="0085303A">
        <w:trPr>
          <w:trHeight w:val="300"/>
          <w:jc w:val="center"/>
        </w:trPr>
        <w:tc>
          <w:tcPr>
            <w:tcW w:w="2468" w:type="dxa"/>
            <w:tcBorders>
              <w:top w:val="single" w:sz="4" w:space="0" w:color="auto"/>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lastRenderedPageBreak/>
              <w:t> </w:t>
            </w:r>
          </w:p>
        </w:tc>
        <w:tc>
          <w:tcPr>
            <w:tcW w:w="2479" w:type="dxa"/>
            <w:gridSpan w:val="4"/>
            <w:tcBorders>
              <w:top w:val="single" w:sz="4" w:space="0" w:color="auto"/>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Gymnoscopelus braueri</w:t>
            </w:r>
          </w:p>
        </w:tc>
        <w:tc>
          <w:tcPr>
            <w:tcW w:w="2715" w:type="dxa"/>
            <w:gridSpan w:val="4"/>
            <w:tcBorders>
              <w:top w:val="single" w:sz="4" w:space="0" w:color="auto"/>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Gymnoscopelus fraseri</w:t>
            </w:r>
          </w:p>
        </w:tc>
        <w:tc>
          <w:tcPr>
            <w:tcW w:w="2897" w:type="dxa"/>
            <w:gridSpan w:val="5"/>
            <w:tcBorders>
              <w:top w:val="single" w:sz="4" w:space="0" w:color="auto"/>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Gymnoscopelus nicholsi</w:t>
            </w:r>
          </w:p>
        </w:tc>
      </w:tr>
      <w:tr w:rsidR="008506B5" w:rsidRPr="007636A1" w:rsidTr="0085303A">
        <w:trPr>
          <w:trHeight w:val="300"/>
          <w:jc w:val="center"/>
        </w:trPr>
        <w:tc>
          <w:tcPr>
            <w:tcW w:w="2468" w:type="dxa"/>
            <w:tcBorders>
              <w:top w:val="nil"/>
              <w:bottom w:val="single" w:sz="4" w:space="0" w:color="auto"/>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Prey</w:t>
            </w:r>
          </w:p>
        </w:tc>
        <w:tc>
          <w:tcPr>
            <w:tcW w:w="430"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w:t>
            </w:r>
            <w:r w:rsidRPr="003535CA">
              <w:rPr>
                <w:rFonts w:ascii="Times New Roman" w:eastAsia="Times New Roman" w:hAnsi="Times New Roman"/>
                <w:b/>
                <w:bCs/>
                <w:i/>
                <w:color w:val="000000"/>
                <w:sz w:val="20"/>
                <w:szCs w:val="20"/>
                <w:lang w:eastAsia="en-GB"/>
              </w:rPr>
              <w:t>F</w:t>
            </w:r>
          </w:p>
        </w:tc>
        <w:tc>
          <w:tcPr>
            <w:tcW w:w="666"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w:t>
            </w:r>
            <w:r w:rsidRPr="003535CA">
              <w:rPr>
                <w:rFonts w:ascii="Times New Roman" w:eastAsia="Times New Roman" w:hAnsi="Times New Roman"/>
                <w:b/>
                <w:bCs/>
                <w:i/>
                <w:color w:val="000000"/>
                <w:sz w:val="20"/>
                <w:szCs w:val="20"/>
                <w:lang w:eastAsia="en-GB"/>
              </w:rPr>
              <w:t>M</w:t>
            </w:r>
          </w:p>
        </w:tc>
        <w:tc>
          <w:tcPr>
            <w:tcW w:w="666"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w:t>
            </w:r>
            <w:r w:rsidRPr="003535CA">
              <w:rPr>
                <w:rFonts w:ascii="Times New Roman" w:eastAsia="Times New Roman" w:hAnsi="Times New Roman"/>
                <w:b/>
                <w:bCs/>
                <w:i/>
                <w:color w:val="000000"/>
                <w:sz w:val="20"/>
                <w:szCs w:val="20"/>
                <w:lang w:eastAsia="en-GB"/>
              </w:rPr>
              <w:t>N</w:t>
            </w:r>
          </w:p>
        </w:tc>
        <w:tc>
          <w:tcPr>
            <w:tcW w:w="717"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%IRI</w:t>
            </w:r>
          </w:p>
        </w:tc>
        <w:tc>
          <w:tcPr>
            <w:tcW w:w="666"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w:t>
            </w:r>
            <w:r w:rsidRPr="003535CA">
              <w:rPr>
                <w:rFonts w:ascii="Times New Roman" w:eastAsia="Times New Roman" w:hAnsi="Times New Roman"/>
                <w:b/>
                <w:bCs/>
                <w:i/>
                <w:color w:val="000000"/>
                <w:sz w:val="20"/>
                <w:szCs w:val="20"/>
                <w:lang w:eastAsia="en-GB"/>
              </w:rPr>
              <w:t>F</w:t>
            </w:r>
          </w:p>
        </w:tc>
        <w:tc>
          <w:tcPr>
            <w:tcW w:w="666"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w:t>
            </w:r>
            <w:r w:rsidRPr="003535CA">
              <w:rPr>
                <w:rFonts w:ascii="Times New Roman" w:eastAsia="Times New Roman" w:hAnsi="Times New Roman"/>
                <w:b/>
                <w:bCs/>
                <w:i/>
                <w:color w:val="000000"/>
                <w:sz w:val="20"/>
                <w:szCs w:val="20"/>
                <w:lang w:eastAsia="en-GB"/>
              </w:rPr>
              <w:t>M</w:t>
            </w:r>
          </w:p>
        </w:tc>
        <w:tc>
          <w:tcPr>
            <w:tcW w:w="666"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w:t>
            </w:r>
            <w:r w:rsidRPr="003535CA">
              <w:rPr>
                <w:rFonts w:ascii="Times New Roman" w:eastAsia="Times New Roman" w:hAnsi="Times New Roman"/>
                <w:b/>
                <w:bCs/>
                <w:i/>
                <w:color w:val="000000"/>
                <w:sz w:val="20"/>
                <w:szCs w:val="20"/>
                <w:lang w:eastAsia="en-GB"/>
              </w:rPr>
              <w:t>N</w:t>
            </w:r>
          </w:p>
        </w:tc>
        <w:tc>
          <w:tcPr>
            <w:tcW w:w="778" w:type="dxa"/>
            <w:gridSpan w:val="2"/>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%IRI</w:t>
            </w:r>
          </w:p>
        </w:tc>
        <w:tc>
          <w:tcPr>
            <w:tcW w:w="717"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w:t>
            </w:r>
            <w:r w:rsidRPr="003535CA">
              <w:rPr>
                <w:rFonts w:ascii="Times New Roman" w:eastAsia="Times New Roman" w:hAnsi="Times New Roman"/>
                <w:b/>
                <w:bCs/>
                <w:i/>
                <w:color w:val="000000"/>
                <w:sz w:val="20"/>
                <w:szCs w:val="20"/>
                <w:lang w:eastAsia="en-GB"/>
              </w:rPr>
              <w:t>F</w:t>
            </w:r>
          </w:p>
        </w:tc>
        <w:tc>
          <w:tcPr>
            <w:tcW w:w="694"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w:t>
            </w:r>
            <w:r w:rsidRPr="003535CA">
              <w:rPr>
                <w:rFonts w:ascii="Times New Roman" w:eastAsia="Times New Roman" w:hAnsi="Times New Roman"/>
                <w:b/>
                <w:bCs/>
                <w:i/>
                <w:color w:val="000000"/>
                <w:sz w:val="20"/>
                <w:szCs w:val="20"/>
                <w:lang w:eastAsia="en-GB"/>
              </w:rPr>
              <w:t>M</w:t>
            </w:r>
          </w:p>
        </w:tc>
        <w:tc>
          <w:tcPr>
            <w:tcW w:w="708"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w:t>
            </w:r>
            <w:r w:rsidRPr="003535CA">
              <w:rPr>
                <w:rFonts w:ascii="Times New Roman" w:eastAsia="Times New Roman" w:hAnsi="Times New Roman"/>
                <w:b/>
                <w:bCs/>
                <w:i/>
                <w:color w:val="000000"/>
                <w:sz w:val="20"/>
                <w:szCs w:val="20"/>
                <w:lang w:eastAsia="en-GB"/>
              </w:rPr>
              <w:t>N</w:t>
            </w:r>
          </w:p>
        </w:tc>
        <w:tc>
          <w:tcPr>
            <w:tcW w:w="717" w:type="dxa"/>
            <w:tcBorders>
              <w:top w:val="nil"/>
              <w:left w:val="nil"/>
              <w:bottom w:val="single" w:sz="4" w:space="0" w:color="auto"/>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%IRI</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Amphipoda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Themisto gaudichaudii</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8.06</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15.84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2.98</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4.97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10.68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16.44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1.14</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1.70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22.50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5.53</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0.95</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1.77</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Primno macropa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0.54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0.67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0.18</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Cyphocaris richardi</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0.95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0.09</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i/>
                <w:iCs/>
                <w:color w:val="000000"/>
                <w:sz w:val="20"/>
                <w:szCs w:val="20"/>
                <w:lang w:eastAsia="en-GB"/>
              </w:rPr>
              <w:t>Vibilia</w:t>
            </w:r>
            <w:r w:rsidRPr="007636A1">
              <w:rPr>
                <w:rFonts w:ascii="Times New Roman" w:eastAsia="Times New Roman" w:hAnsi="Times New Roman"/>
                <w:color w:val="000000"/>
                <w:sz w:val="20"/>
                <w:szCs w:val="20"/>
                <w:lang w:eastAsia="en-GB"/>
              </w:rPr>
              <w:t xml:space="preserve"> spp.</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0.44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0.09</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0.97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0.62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0.06</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0.01</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Unidentfied amphipod</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0.54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0.18</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Total</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9.41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17.98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3.50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2.32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11.65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17.06</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1.20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1.45</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22.50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5.53</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0.95</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0.94</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 xml:space="preserve">Copepoda </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i/>
                <w:iCs/>
                <w:color w:val="000000"/>
                <w:sz w:val="20"/>
                <w:szCs w:val="20"/>
                <w:lang w:eastAsia="en-GB"/>
              </w:rPr>
              <w:t>Aetidius</w:t>
            </w:r>
            <w:r w:rsidRPr="007636A1">
              <w:rPr>
                <w:rFonts w:ascii="Times New Roman" w:eastAsia="Times New Roman" w:hAnsi="Times New Roman"/>
                <w:color w:val="000000"/>
                <w:sz w:val="20"/>
                <w:szCs w:val="20"/>
                <w:lang w:eastAsia="en-GB"/>
              </w:rPr>
              <w:t xml:space="preserve"> spp.</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0.54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0.18</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0.97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0.06</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0.03</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0.09</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Calanoides acutus</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2.15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0.79</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15.53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1.36</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1.65</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0.42</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22.50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0.52</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1.71</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0.61</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Calanus propinquus</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1.08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0.44</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4.85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0.44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0.29</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0.03</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12.50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0.37</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0.57</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0.14</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Calanus simillimus</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6.18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0.57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3.24</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0.77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18.45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1.97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3.02</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0.83</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0.07</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0.57</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0.08</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Clausocalanus</w:t>
            </w:r>
            <w:r w:rsidRPr="007636A1">
              <w:rPr>
                <w:rFonts w:ascii="Times New Roman" w:eastAsia="Times New Roman" w:hAnsi="Times New Roman"/>
                <w:color w:val="000000"/>
                <w:sz w:val="20"/>
                <w:szCs w:val="20"/>
                <w:lang w:eastAsia="en-GB"/>
              </w:rPr>
              <w:t xml:space="preserve"> spp.</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0.97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0.06</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i/>
                <w:iCs/>
                <w:color w:val="000000"/>
                <w:sz w:val="20"/>
                <w:szCs w:val="20"/>
                <w:lang w:eastAsia="en-GB"/>
              </w:rPr>
              <w:t>Candacia</w:t>
            </w:r>
            <w:r w:rsidRPr="007636A1">
              <w:rPr>
                <w:rFonts w:ascii="Times New Roman" w:eastAsia="Times New Roman" w:hAnsi="Times New Roman"/>
                <w:color w:val="000000"/>
                <w:sz w:val="20"/>
                <w:szCs w:val="20"/>
                <w:lang w:eastAsia="en-GB"/>
              </w:rPr>
              <w:t xml:space="preserve"> sp.</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3.49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0.43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1.23</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6.80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0.30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0.40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0.04</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17.50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0.42</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1.04</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0.31</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Drepanopus forcipatus</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0.54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0.26</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Eucalanus</w:t>
            </w:r>
            <w:r w:rsidRPr="007636A1">
              <w:rPr>
                <w:rFonts w:ascii="Times New Roman" w:eastAsia="Times New Roman" w:hAnsi="Times New Roman"/>
                <w:color w:val="000000"/>
                <w:sz w:val="20"/>
                <w:szCs w:val="20"/>
                <w:lang w:eastAsia="en-GB"/>
              </w:rPr>
              <w:t xml:space="preserve"> spp.</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0.09</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Gaidius</w:t>
            </w:r>
            <w:r>
              <w:rPr>
                <w:rFonts w:ascii="Times New Roman" w:eastAsia="Times New Roman" w:hAnsi="Times New Roman"/>
                <w:i/>
                <w:iCs/>
                <w:color w:val="000000"/>
                <w:sz w:val="20"/>
                <w:szCs w:val="20"/>
                <w:lang w:eastAsia="en-GB"/>
              </w:rPr>
              <w:t xml:space="preserve"> </w:t>
            </w:r>
            <w:r w:rsidRPr="007636A1">
              <w:rPr>
                <w:rFonts w:ascii="Times New Roman" w:eastAsia="Times New Roman" w:hAnsi="Times New Roman"/>
                <w:color w:val="000000"/>
                <w:sz w:val="20"/>
                <w:szCs w:val="20"/>
                <w:lang w:eastAsia="en-GB"/>
              </w:rPr>
              <w:t>spp.</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2.15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0.70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0.06</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5.00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0.04</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0.19</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0.01</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i/>
                <w:iCs/>
                <w:color w:val="000000"/>
                <w:sz w:val="20"/>
                <w:szCs w:val="20"/>
                <w:lang w:eastAsia="en-GB"/>
              </w:rPr>
              <w:t>Heterorhabdus</w:t>
            </w:r>
            <w:r w:rsidRPr="007636A1">
              <w:rPr>
                <w:rFonts w:ascii="Times New Roman" w:eastAsia="Times New Roman" w:hAnsi="Times New Roman"/>
                <w:color w:val="000000"/>
                <w:sz w:val="20"/>
                <w:szCs w:val="20"/>
                <w:lang w:eastAsia="en-GB"/>
              </w:rPr>
              <w:t xml:space="preserve"> spp.</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2.15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0.70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0.06</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3.88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0.23</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0.02</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7.50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0.47</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0.05</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i/>
                <w:iCs/>
                <w:color w:val="000000"/>
                <w:sz w:val="20"/>
                <w:szCs w:val="20"/>
                <w:lang w:eastAsia="en-GB"/>
              </w:rPr>
              <w:t>Metridia</w:t>
            </w:r>
            <w:r w:rsidRPr="007636A1">
              <w:rPr>
                <w:rFonts w:ascii="Times New Roman" w:eastAsia="Times New Roman" w:hAnsi="Times New Roman"/>
                <w:color w:val="000000"/>
                <w:sz w:val="20"/>
                <w:szCs w:val="20"/>
                <w:lang w:eastAsia="en-GB"/>
              </w:rPr>
              <w:t xml:space="preserve"> spp.</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34.95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3.94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37.22</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47.06</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80.58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18.57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60.55</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57.68</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80.00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2.59</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32.73</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34.38</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i/>
                <w:iCs/>
                <w:color w:val="000000"/>
                <w:sz w:val="20"/>
                <w:szCs w:val="20"/>
                <w:lang w:eastAsia="en-GB"/>
              </w:rPr>
              <w:t xml:space="preserve">Oncaea </w:t>
            </w:r>
            <w:r w:rsidRPr="007636A1">
              <w:rPr>
                <w:rFonts w:ascii="Times New Roman" w:eastAsia="Times New Roman" w:hAnsi="Times New Roman"/>
                <w:color w:val="000000"/>
                <w:sz w:val="20"/>
                <w:szCs w:val="20"/>
                <w:lang w:eastAsia="en-GB"/>
              </w:rPr>
              <w:t>spp.</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5.00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0.02</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0.19</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0.01</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i/>
                <w:iCs/>
                <w:color w:val="000000"/>
                <w:sz w:val="20"/>
                <w:szCs w:val="20"/>
                <w:lang w:eastAsia="en-GB"/>
              </w:rPr>
              <w:t>Paraeuchaeta</w:t>
            </w:r>
            <w:r w:rsidRPr="007636A1">
              <w:rPr>
                <w:rFonts w:ascii="Times New Roman" w:eastAsia="Times New Roman" w:hAnsi="Times New Roman"/>
                <w:color w:val="000000"/>
                <w:sz w:val="20"/>
                <w:szCs w:val="20"/>
                <w:lang w:eastAsia="en-GB"/>
              </w:rPr>
              <w:t xml:space="preserve"> spp.</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7.80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2.79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2.80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1.43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10.68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0.99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0.63</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0.16</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25.00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1.07</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1.61</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0.82</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Pleuromamma robusta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15.86</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1.87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7.97</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5.11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43.69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5.08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6.39</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4.53</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42.50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3.01</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16.13</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9.90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Rhincalanus gigas</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15.32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4.55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8.76</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6.67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48.54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11.48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10.60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9.70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52.50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10.62</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35.77</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29.63</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i/>
                <w:iCs/>
                <w:color w:val="000000"/>
                <w:sz w:val="20"/>
                <w:szCs w:val="20"/>
                <w:lang w:eastAsia="en-GB"/>
              </w:rPr>
              <w:t>Scolecithricella</w:t>
            </w:r>
            <w:r w:rsidRPr="007636A1">
              <w:rPr>
                <w:rFonts w:ascii="Times New Roman" w:eastAsia="Times New Roman" w:hAnsi="Times New Roman"/>
                <w:color w:val="000000"/>
                <w:sz w:val="20"/>
                <w:szCs w:val="20"/>
                <w:lang w:eastAsia="en-GB"/>
              </w:rPr>
              <w:t xml:space="preserve"> spp.</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0.09</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0.97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0.06</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Unidentified copepods</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4.03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0.52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1.31</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0.15</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0.09</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0.01</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Total</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64.25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15.50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65.76</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59.97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93.20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40.52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83.92</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78.98</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90.00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19.01</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91.18</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63.84</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Euphausiacea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Euphausia frigida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2.42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3.78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1.40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0.41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2.69</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0.66</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Euphausia superba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5.38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20.11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2.01</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3.89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61.81</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1.33</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15.36</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i/>
                <w:iCs/>
                <w:color w:val="000000"/>
                <w:sz w:val="20"/>
                <w:szCs w:val="20"/>
                <w:lang w:eastAsia="en-GB"/>
              </w:rPr>
            </w:pPr>
            <w:r w:rsidRPr="007636A1">
              <w:rPr>
                <w:rFonts w:ascii="Times New Roman" w:eastAsia="Times New Roman" w:hAnsi="Times New Roman"/>
                <w:i/>
                <w:iCs/>
                <w:color w:val="000000"/>
                <w:sz w:val="20"/>
                <w:szCs w:val="20"/>
                <w:lang w:eastAsia="en-GB"/>
              </w:rPr>
              <w:t>Euphausia triacantha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1.88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9.54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0.70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0.63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1.48</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0.09</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0.05</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i/>
                <w:iCs/>
                <w:color w:val="000000"/>
                <w:sz w:val="20"/>
                <w:szCs w:val="20"/>
                <w:lang w:eastAsia="en-GB"/>
              </w:rPr>
              <w:t>Thysanoessa</w:t>
            </w:r>
            <w:r w:rsidRPr="007636A1">
              <w:rPr>
                <w:rFonts w:ascii="Times New Roman" w:eastAsia="Times New Roman" w:hAnsi="Times New Roman"/>
                <w:color w:val="000000"/>
                <w:sz w:val="20"/>
                <w:szCs w:val="20"/>
                <w:lang w:eastAsia="en-GB"/>
              </w:rPr>
              <w:t xml:space="preserve"> spp.</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23.39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14.70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9.72</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18.69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52.43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38.73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10.95</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23.56</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45.00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7.90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3.70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6.35</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Unidentified euphausiids</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9.68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9.98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3.24</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4.19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3.88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0.34</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0.02</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5.00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0.79</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0.19</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0.06</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Total</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40.86</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58.12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17.08</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35.30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54.37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38.92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11.29</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18.59</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67.50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74.66</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5.98</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35.04</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Chordata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Unidentified fish</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1.08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0.31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0.35</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0.97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0.06</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Total</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1.08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0.31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0.35</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0.97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0.06</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Ostracoda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Unidentified ostracod</w:t>
            </w:r>
            <w:r>
              <w:rPr>
                <w:rFonts w:ascii="Times New Roman" w:eastAsia="Times New Roman" w:hAnsi="Times New Roman"/>
                <w:color w:val="000000"/>
                <w:sz w:val="20"/>
                <w:szCs w:val="20"/>
                <w:lang w:eastAsia="en-GB"/>
              </w:rPr>
              <w:t>s</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14.52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1.18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6.57</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3.68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29.13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1.14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2.74</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1.02</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0.11</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0.95</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0.26</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Total</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14.52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1.18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6.57</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1.29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29.13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1.14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2.74</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0.77</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20.00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0.11</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0.95</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0.14</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Mollusca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Unidentified pteropod</w:t>
            </w:r>
            <w:r>
              <w:rPr>
                <w:rFonts w:ascii="Times New Roman" w:eastAsia="Times New Roman" w:hAnsi="Times New Roman"/>
                <w:color w:val="000000"/>
                <w:sz w:val="20"/>
                <w:szCs w:val="20"/>
                <w:lang w:eastAsia="en-GB"/>
              </w:rPr>
              <w:t>s</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3.49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2.57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1.31</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0.40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0.97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0.06</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5.00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0.13</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0.19</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0.02</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Total</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3.49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2.57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1.31</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0.16</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0.97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0.10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0.06</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5.00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0.13</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0.19</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0.01</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Urochordata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lastRenderedPageBreak/>
              <w:t>Salps</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1.34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1.41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0.61</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0.33</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0.28</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0.02</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Total</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1.34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1.41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0.61</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2.50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0.33</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0.28</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0.01</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Unidentified crustacean</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11.83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2.79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3.85</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1.40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0.97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0.06</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5.00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0.19</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0.02</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Total</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11.83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2.79</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3.85</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0.90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0.97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0.10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0.06</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5.00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0.20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0.19</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0.01</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Other taxa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Appendicularian</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0.53</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Chaetognatha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0.81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0.06</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0.26</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10.68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2.15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0.68</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0.27</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7.50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0.03</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0.28</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0.03</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Siphonophora</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0.04</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0.09</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Gelantinous mass</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0.27</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0.09</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0.00</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Total</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1.61</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0.15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0.96</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10.68</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2.15</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0.68</w:t>
            </w: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0.21</w:t>
            </w: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7.50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0.03</w:t>
            </w: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0.28</w:t>
            </w: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0.02</w:t>
            </w:r>
          </w:p>
        </w:tc>
      </w:tr>
      <w:tr w:rsidR="008506B5" w:rsidRPr="007636A1" w:rsidTr="0085303A">
        <w:trPr>
          <w:trHeight w:val="300"/>
          <w:jc w:val="center"/>
        </w:trPr>
        <w:tc>
          <w:tcPr>
            <w:tcW w:w="2468" w:type="dxa"/>
            <w:tcBorders>
              <w:top w:val="nil"/>
              <w:bottom w:val="nil"/>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N</w:t>
            </w:r>
            <w:r>
              <w:rPr>
                <w:rFonts w:ascii="Times New Roman" w:eastAsia="Times New Roman" w:hAnsi="Times New Roman"/>
                <w:b/>
                <w:bCs/>
                <w:color w:val="000000"/>
                <w:sz w:val="20"/>
                <w:szCs w:val="20"/>
                <w:lang w:eastAsia="en-GB"/>
              </w:rPr>
              <w:t xml:space="preserve">o. </w:t>
            </w:r>
            <w:r w:rsidRPr="007636A1">
              <w:rPr>
                <w:rFonts w:ascii="Times New Roman" w:eastAsia="Times New Roman" w:hAnsi="Times New Roman"/>
                <w:b/>
                <w:bCs/>
                <w:color w:val="000000"/>
                <w:sz w:val="20"/>
                <w:szCs w:val="20"/>
                <w:lang w:eastAsia="en-GB"/>
              </w:rPr>
              <w:t>full stomachs</w:t>
            </w:r>
          </w:p>
        </w:tc>
        <w:tc>
          <w:tcPr>
            <w:tcW w:w="430"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372</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103</w:t>
            </w: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666"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78" w:type="dxa"/>
            <w:gridSpan w:val="2"/>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40</w:t>
            </w:r>
          </w:p>
        </w:tc>
        <w:tc>
          <w:tcPr>
            <w:tcW w:w="694"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08" w:type="dxa"/>
            <w:tcBorders>
              <w:top w:val="nil"/>
              <w:left w:val="nil"/>
              <w:bottom w:val="nil"/>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p>
        </w:tc>
        <w:tc>
          <w:tcPr>
            <w:tcW w:w="717" w:type="dxa"/>
            <w:tcBorders>
              <w:top w:val="nil"/>
              <w:left w:val="nil"/>
              <w:bottom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r>
      <w:tr w:rsidR="008506B5" w:rsidRPr="007636A1" w:rsidTr="0085303A">
        <w:trPr>
          <w:trHeight w:val="300"/>
          <w:jc w:val="center"/>
        </w:trPr>
        <w:tc>
          <w:tcPr>
            <w:tcW w:w="2468" w:type="dxa"/>
            <w:tcBorders>
              <w:top w:val="nil"/>
              <w:bottom w:val="single" w:sz="4" w:space="0" w:color="auto"/>
              <w:right w:val="nil"/>
            </w:tcBorders>
            <w:shd w:val="clear" w:color="auto" w:fill="auto"/>
            <w:noWrap/>
            <w:vAlign w:val="bottom"/>
            <w:hideMark/>
          </w:tcPr>
          <w:p w:rsidR="008506B5" w:rsidRPr="007636A1" w:rsidRDefault="008506B5" w:rsidP="0085303A">
            <w:pPr>
              <w:spacing w:after="0" w:line="240" w:lineRule="auto"/>
              <w:rPr>
                <w:rFonts w:ascii="Times New Roman" w:eastAsia="Times New Roman" w:hAnsi="Times New Roman"/>
                <w:b/>
                <w:bCs/>
                <w:color w:val="000000"/>
                <w:sz w:val="20"/>
                <w:szCs w:val="20"/>
                <w:lang w:eastAsia="en-GB"/>
              </w:rPr>
            </w:pPr>
            <w:r w:rsidRPr="007636A1">
              <w:rPr>
                <w:rFonts w:ascii="Times New Roman" w:eastAsia="Times New Roman" w:hAnsi="Times New Roman"/>
                <w:b/>
                <w:bCs/>
                <w:color w:val="000000"/>
                <w:sz w:val="20"/>
                <w:szCs w:val="20"/>
                <w:lang w:eastAsia="en-GB"/>
              </w:rPr>
              <w:t>N</w:t>
            </w:r>
            <w:r>
              <w:rPr>
                <w:rFonts w:ascii="Times New Roman" w:eastAsia="Times New Roman" w:hAnsi="Times New Roman"/>
                <w:b/>
                <w:bCs/>
                <w:color w:val="000000"/>
                <w:sz w:val="20"/>
                <w:szCs w:val="20"/>
                <w:lang w:eastAsia="en-GB"/>
              </w:rPr>
              <w:t xml:space="preserve">o. </w:t>
            </w:r>
            <w:r w:rsidRPr="007636A1">
              <w:rPr>
                <w:rFonts w:ascii="Times New Roman" w:eastAsia="Times New Roman" w:hAnsi="Times New Roman"/>
                <w:b/>
                <w:bCs/>
                <w:color w:val="000000"/>
                <w:sz w:val="20"/>
                <w:szCs w:val="20"/>
                <w:lang w:eastAsia="en-GB"/>
              </w:rPr>
              <w:t>empty stomachs</w:t>
            </w:r>
          </w:p>
        </w:tc>
        <w:tc>
          <w:tcPr>
            <w:tcW w:w="430"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124</w:t>
            </w:r>
          </w:p>
        </w:tc>
        <w:tc>
          <w:tcPr>
            <w:tcW w:w="666"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c>
          <w:tcPr>
            <w:tcW w:w="666"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c>
          <w:tcPr>
            <w:tcW w:w="717"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c>
          <w:tcPr>
            <w:tcW w:w="666"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w:t>
            </w:r>
          </w:p>
        </w:tc>
        <w:tc>
          <w:tcPr>
            <w:tcW w:w="666"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c>
          <w:tcPr>
            <w:tcW w:w="666"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c>
          <w:tcPr>
            <w:tcW w:w="778" w:type="dxa"/>
            <w:gridSpan w:val="2"/>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c>
          <w:tcPr>
            <w:tcW w:w="717"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1</w:t>
            </w:r>
          </w:p>
        </w:tc>
        <w:tc>
          <w:tcPr>
            <w:tcW w:w="694"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c>
          <w:tcPr>
            <w:tcW w:w="708" w:type="dxa"/>
            <w:tcBorders>
              <w:top w:val="nil"/>
              <w:left w:val="nil"/>
              <w:bottom w:val="single" w:sz="4" w:space="0" w:color="auto"/>
              <w:right w:val="nil"/>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c>
          <w:tcPr>
            <w:tcW w:w="717" w:type="dxa"/>
            <w:tcBorders>
              <w:top w:val="nil"/>
              <w:left w:val="nil"/>
              <w:bottom w:val="single" w:sz="4" w:space="0" w:color="auto"/>
            </w:tcBorders>
            <w:shd w:val="clear" w:color="auto" w:fill="auto"/>
            <w:noWrap/>
            <w:vAlign w:val="bottom"/>
            <w:hideMark/>
          </w:tcPr>
          <w:p w:rsidR="008506B5" w:rsidRPr="007636A1" w:rsidRDefault="008506B5" w:rsidP="0085303A">
            <w:pPr>
              <w:spacing w:after="0" w:line="240" w:lineRule="auto"/>
              <w:jc w:val="center"/>
              <w:rPr>
                <w:rFonts w:ascii="Times New Roman" w:eastAsia="Times New Roman" w:hAnsi="Times New Roman"/>
                <w:color w:val="000000"/>
                <w:sz w:val="20"/>
                <w:szCs w:val="20"/>
                <w:lang w:eastAsia="en-GB"/>
              </w:rPr>
            </w:pPr>
            <w:r w:rsidRPr="007636A1">
              <w:rPr>
                <w:rFonts w:ascii="Times New Roman" w:eastAsia="Times New Roman" w:hAnsi="Times New Roman"/>
                <w:color w:val="000000"/>
                <w:sz w:val="20"/>
                <w:szCs w:val="20"/>
                <w:lang w:eastAsia="en-GB"/>
              </w:rPr>
              <w:t> </w:t>
            </w:r>
          </w:p>
        </w:tc>
      </w:tr>
    </w:tbl>
    <w:p w:rsidR="008506B5" w:rsidRDefault="008506B5" w:rsidP="008506B5">
      <w:pPr>
        <w:rPr>
          <w:rFonts w:ascii="Times New Roman" w:hAnsi="Times New Roman"/>
          <w:b/>
          <w:sz w:val="24"/>
          <w:szCs w:val="24"/>
        </w:rPr>
      </w:pPr>
    </w:p>
    <w:p w:rsidR="008506B5" w:rsidRDefault="008506B5" w:rsidP="008506B5">
      <w:pPr>
        <w:rPr>
          <w:rFonts w:ascii="Times New Roman" w:hAnsi="Times New Roman"/>
          <w:sz w:val="24"/>
          <w:szCs w:val="24"/>
        </w:rPr>
      </w:pPr>
      <w:r>
        <w:rPr>
          <w:rFonts w:ascii="Times New Roman" w:hAnsi="Times New Roman"/>
          <w:b/>
          <w:sz w:val="24"/>
          <w:szCs w:val="24"/>
        </w:rPr>
        <w:t xml:space="preserve">Table 3 </w:t>
      </w:r>
      <w:r>
        <w:rPr>
          <w:rFonts w:ascii="Times New Roman" w:hAnsi="Times New Roman"/>
          <w:sz w:val="24"/>
          <w:szCs w:val="24"/>
        </w:rPr>
        <w:t xml:space="preserve">All prey items identified from </w:t>
      </w:r>
      <w:r>
        <w:rPr>
          <w:rFonts w:ascii="Times New Roman" w:hAnsi="Times New Roman"/>
          <w:i/>
          <w:sz w:val="24"/>
          <w:szCs w:val="24"/>
        </w:rPr>
        <w:t>Gymnoscopelus braueri</w:t>
      </w:r>
      <w:r>
        <w:rPr>
          <w:rFonts w:ascii="Times New Roman" w:hAnsi="Times New Roman"/>
          <w:sz w:val="24"/>
          <w:szCs w:val="24"/>
        </w:rPr>
        <w:t xml:space="preserve">, </w:t>
      </w:r>
      <w:r>
        <w:rPr>
          <w:rFonts w:ascii="Times New Roman" w:hAnsi="Times New Roman"/>
          <w:i/>
          <w:sz w:val="24"/>
          <w:szCs w:val="24"/>
        </w:rPr>
        <w:t xml:space="preserve">Gymnoscopelus fraseri </w:t>
      </w:r>
      <w:r>
        <w:rPr>
          <w:rFonts w:ascii="Times New Roman" w:hAnsi="Times New Roman"/>
          <w:sz w:val="24"/>
          <w:szCs w:val="24"/>
        </w:rPr>
        <w:t xml:space="preserve">and </w:t>
      </w:r>
      <w:r>
        <w:rPr>
          <w:rFonts w:ascii="Times New Roman" w:hAnsi="Times New Roman"/>
          <w:i/>
          <w:sz w:val="24"/>
          <w:szCs w:val="24"/>
        </w:rPr>
        <w:t>Gymnoscopelus nicholsi</w:t>
      </w:r>
      <w:r>
        <w:rPr>
          <w:rFonts w:ascii="Times New Roman" w:hAnsi="Times New Roman"/>
          <w:sz w:val="24"/>
          <w:szCs w:val="24"/>
        </w:rPr>
        <w:t xml:space="preserve"> stomachs collected in the Scotia Sea. Note that %IRI is not additive, so the sum of the individual species’ %IRI values is not the same as the prey categories %IRI</w:t>
      </w:r>
      <w:r>
        <w:rPr>
          <w:rFonts w:ascii="Times New Roman" w:hAnsi="Times New Roman"/>
          <w:sz w:val="24"/>
          <w:szCs w:val="24"/>
          <w:vertAlign w:val="subscript"/>
        </w:rPr>
        <w:t>DC</w:t>
      </w:r>
      <w:r>
        <w:rPr>
          <w:rFonts w:ascii="Times New Roman" w:hAnsi="Times New Roman"/>
          <w:sz w:val="24"/>
          <w:szCs w:val="24"/>
        </w:rPr>
        <w:t xml:space="preserve"> value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&lt;EndNote&gt;&lt;Cite&gt;&lt;Author&gt;Hansson&lt;/Author&gt;&lt;Year&gt;1998&lt;/Year&gt;&lt;RecNum&gt;655&lt;/RecNum&gt;&lt;record&gt;&lt;rec-number&gt;655&lt;/rec-number&gt;&lt;foreign-keys&gt;&lt;key app="EN" db-id="eazdzdvejastese9tpav5dd8rfp5vsst9dps"&gt;655&lt;/key&gt;&lt;/foreign-keys&gt;&lt;ref-type name="Journal Article"&gt;17&lt;/ref-type&gt;&lt;contributors&gt;&lt;authors&gt;&lt;author&gt;Hansson, S.&lt;/author&gt;&lt;/authors&gt;&lt;/contributors&gt;&lt;titles&gt;&lt;title&gt;Methods of studying fish feeding: a comment&lt;/title&gt;&lt;secondary-title&gt;Canadian Journal of Fisheries and Aquatic Sciences&lt;/secondary-title&gt;&lt;alt-title&gt;Can. J. Fish Aquat. Sci.&lt;/alt-title&gt;&lt;/titles&gt;&lt;periodical&gt;&lt;full-title&gt;Canadian Journal of Fisheries and Aquatic Sciences&lt;/full-title&gt;&lt;abbr-1&gt;Can. J. Fish. Aquat. Sci.&lt;/abbr-1&gt;&lt;/periodical&gt;&lt;pages&gt;2706-2707&lt;/pages&gt;&lt;volume&gt;55&lt;/volume&gt;&lt;number&gt;12&lt;/number&gt;&lt;dates&gt;&lt;year&gt;1998&lt;/year&gt;&lt;pub-dates&gt;&lt;date&gt;Dec&lt;/date&gt;&lt;/pub-dates&gt;&lt;/dates&gt;&lt;isbn&gt;0706-652X&lt;/isbn&gt;&lt;accession-num&gt;WOS:000078455500015&lt;/accession-num&gt;&lt;urls&gt;&lt;related-urls&gt;&lt;url&gt;&amp;lt;Go to ISI&amp;gt;://WOS:000078455500015&lt;/url&gt;&lt;/related-urls&gt;&lt;/urls&gt;&lt;electronic-resource-num&gt;10.1139/cjfas-55-12-2706&lt;/electronic-resource-num&gt;&lt;/record&gt;&lt;/Cite&gt;&lt;/EndNote&gt;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(Hansson 1998)</w:t>
      </w:r>
      <w:r w:rsidR="00515415">
        <w:rPr>
          <w:rFonts w:ascii="Times New Roman" w:hAnsi="Times New Roman"/>
          <w:sz w:val="24"/>
          <w:szCs w:val="24"/>
        </w:rPr>
        <w:fldChar w:fldCharType="end"/>
      </w:r>
    </w:p>
    <w:p w:rsidR="008506B5" w:rsidRDefault="008506B5" w:rsidP="008506B5">
      <w:pPr>
        <w:rPr>
          <w:rFonts w:ascii="Times New Roman" w:hAnsi="Times New Roman"/>
          <w:sz w:val="24"/>
          <w:szCs w:val="24"/>
        </w:rPr>
      </w:pPr>
    </w:p>
    <w:p w:rsidR="008506B5" w:rsidRDefault="008506B5" w:rsidP="008506B5">
      <w:pPr>
        <w:rPr>
          <w:rFonts w:ascii="Times New Roman" w:hAnsi="Times New Roman"/>
          <w:sz w:val="24"/>
          <w:szCs w:val="24"/>
        </w:rPr>
        <w:sectPr w:rsidR="008506B5" w:rsidSect="0029196A">
          <w:pgSz w:w="11906" w:h="16838"/>
          <w:pgMar w:top="1440" w:right="1440" w:bottom="1440" w:left="1440" w:header="708" w:footer="708" w:gutter="0"/>
          <w:lnNumType w:countBy="1" w:restart="continuous"/>
          <w:cols w:space="708"/>
          <w:docGrid w:linePitch="360"/>
        </w:sectPr>
      </w:pPr>
      <w:r>
        <w:rPr>
          <w:rFonts w:ascii="Times New Roman" w:hAnsi="Times New Roman"/>
          <w:sz w:val="24"/>
          <w:szCs w:val="24"/>
        </w:rPr>
        <w:t xml:space="preserve">  </w:t>
      </w:r>
    </w:p>
    <w:p w:rsidR="008506B5" w:rsidRDefault="008506B5" w:rsidP="008506B5">
      <w:pPr>
        <w:rPr>
          <w:rFonts w:ascii="Times New Roman" w:hAnsi="Times New Roman"/>
          <w:sz w:val="24"/>
          <w:szCs w:val="24"/>
        </w:rPr>
      </w:pPr>
      <w:r>
        <w:rPr>
          <w:rFonts w:ascii="Times New Roman" w:hAnsi="Times New Roman"/>
          <w:b/>
          <w:sz w:val="24"/>
          <w:szCs w:val="24"/>
        </w:rPr>
        <w:lastRenderedPageBreak/>
        <w:t>Figures</w:t>
      </w:r>
    </w:p>
    <w:p w:rsidR="008506B5" w:rsidRDefault="008506B5" w:rsidP="008506B5">
      <w:pPr>
        <w:spacing w:line="360" w:lineRule="auto"/>
        <w:rPr>
          <w:rFonts w:ascii="Times New Roman" w:hAnsi="Times New Roman"/>
          <w:sz w:val="24"/>
          <w:szCs w:val="24"/>
        </w:rPr>
      </w:pPr>
      <w:r>
        <w:rPr>
          <w:rFonts w:ascii="Times New Roman" w:hAnsi="Times New Roman"/>
          <w:b/>
          <w:noProof/>
          <w:sz w:val="24"/>
          <w:szCs w:val="24"/>
          <w:lang w:eastAsia="en-GB"/>
        </w:rPr>
        <w:drawing>
          <wp:inline distT="0" distB="0" distL="0" distR="0">
            <wp:extent cx="5734050" cy="8096250"/>
            <wp:effectExtent l="19050" t="0" r="0" b="0"/>
            <wp:docPr id="14" name="Picture 5" descr="Pol_Bio_figure1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_Bio_figure1_NEW.tif"/>
                    <pic:cNvPicPr>
                      <a:picLocks noChangeAspect="1" noChangeArrowheads="1"/>
                    </pic:cNvPicPr>
                  </pic:nvPicPr>
                  <pic:blipFill>
                    <a:blip r:embed="rId8" cstate="print"/>
                    <a:srcRect/>
                    <a:stretch>
                      <a:fillRect/>
                    </a:stretch>
                  </pic:blipFill>
                  <pic:spPr bwMode="auto">
                    <a:xfrm>
                      <a:off x="0" y="0"/>
                      <a:ext cx="5734050" cy="8096250"/>
                    </a:xfrm>
                    <a:prstGeom prst="rect">
                      <a:avLst/>
                    </a:prstGeom>
                    <a:noFill/>
                    <a:ln w="9525">
                      <a:noFill/>
                      <a:miter lim="800000"/>
                      <a:headEnd/>
                      <a:tailEnd/>
                    </a:ln>
                  </pic:spPr>
                </pic:pic>
              </a:graphicData>
            </a:graphic>
          </wp:inline>
        </w:drawing>
      </w:r>
      <w:r>
        <w:rPr>
          <w:rFonts w:ascii="Times New Roman" w:hAnsi="Times New Roman"/>
          <w:b/>
          <w:sz w:val="24"/>
          <w:szCs w:val="24"/>
        </w:rPr>
        <w:t xml:space="preserve">Fig. 1 </w:t>
      </w:r>
      <w:r>
        <w:rPr>
          <w:rFonts w:ascii="Times New Roman" w:hAnsi="Times New Roman"/>
          <w:sz w:val="24"/>
          <w:szCs w:val="24"/>
        </w:rPr>
        <w:t xml:space="preserve">Map of the Scotia Sea and the distribution of </w:t>
      </w:r>
      <w:r>
        <w:rPr>
          <w:rFonts w:ascii="Times New Roman" w:hAnsi="Times New Roman"/>
          <w:i/>
          <w:sz w:val="24"/>
          <w:szCs w:val="24"/>
        </w:rPr>
        <w:t>Gymnoscopelus</w:t>
      </w:r>
      <w:r>
        <w:rPr>
          <w:rFonts w:ascii="Times New Roman" w:hAnsi="Times New Roman"/>
          <w:sz w:val="24"/>
          <w:szCs w:val="24"/>
        </w:rPr>
        <w:t xml:space="preserve"> density during the </w:t>
      </w:r>
      <w:r>
        <w:rPr>
          <w:rFonts w:ascii="Times New Roman" w:hAnsi="Times New Roman"/>
          <w:sz w:val="24"/>
          <w:szCs w:val="24"/>
        </w:rPr>
        <w:lastRenderedPageBreak/>
        <w:t>surveys. The size of the pies is proportional to the log total of fish densities per net. Crosses denote</w:t>
      </w:r>
      <w:r w:rsidRPr="00517309">
        <w:rPr>
          <w:rFonts w:ascii="Times New Roman" w:hAnsi="Times New Roman"/>
          <w:sz w:val="24"/>
          <w:szCs w:val="24"/>
        </w:rPr>
        <w:t xml:space="preserve"> </w:t>
      </w:r>
      <w:r>
        <w:rPr>
          <w:rFonts w:ascii="Times New Roman" w:hAnsi="Times New Roman"/>
          <w:sz w:val="24"/>
          <w:szCs w:val="24"/>
        </w:rPr>
        <w:t xml:space="preserve">net haul positions. Sampling stations are: Southern Scotia Sea (SSS), Western Scotia Sea (WSS), Mid-Scotia Sea (MSS), North Scotia Sea (NSS), Georgia Basin (GB) and Polar Front (PF). Mean frontal positions determined during the cruises from dynamic height data </w:t>
      </w:r>
      <w:r w:rsidR="00515415">
        <w:rPr>
          <w:rFonts w:ascii="Times New Roman" w:hAnsi="Times New Roman"/>
          <w:sz w:val="24"/>
          <w:szCs w:val="24"/>
        </w:rPr>
        <w:fldChar w:fldCharType="begin"/>
      </w:r>
      <w:r w:rsidR="009C1FBB">
        <w:rPr>
          <w:rFonts w:ascii="Times New Roman" w:hAnsi="Times New Roman"/>
          <w:sz w:val="24"/>
          <w:szCs w:val="24"/>
        </w:rPr>
        <w:instrText xml:space="preserve"> ADDIN EN.CITE &lt;EndNote&gt;&lt;Cite&gt;&lt;Author&gt;Venables&lt;/Author&gt;&lt;Year&gt;2012&lt;/Year&gt;&lt;RecNum&gt;649&lt;/RecNum&gt;&lt;record&gt;&lt;rec-number&gt;649&lt;/rec-number&gt;&lt;foreign-keys&gt;&lt;key app="EN" db-id="eazdzdvejastese9tpav5dd8rfp5vsst9dps"&gt;649&lt;/key&gt;&lt;/foreign-keys&gt;&lt;ref-type name="Journal Article"&gt;17&lt;/ref-type&gt;&lt;contributors&gt;&lt;authors&gt;&lt;author&gt;Venables, Hugh&lt;/author&gt;&lt;author&gt;Meredith, Michael P.&lt;/author&gt;&lt;author&gt;Atkinson, Angus&lt;/author&gt;&lt;author&gt;Ward, Peter&lt;/author&gt;&lt;/authors&gt;&lt;/contributors&gt;&lt;titles&gt;&lt;title&gt;Fronts and habitat zones in the Scotia Sea&lt;/title&gt;&lt;secondary-title&gt;Deep-Sea Research Part II-Topical Studies in Oceanography&lt;/secondary-title&gt;&lt;alt-title&gt;Deep-Sea Res. Part II&lt;/alt-title&gt;&lt;/titles&gt;&lt;periodical&gt;&lt;full-title&gt;Deep-Sea Research Part Ii-Topical Studies in Oceanography&lt;/full-title&gt;&lt;/periodical&gt;&lt;pages&gt;14-24&lt;/pages&gt;&lt;volume&gt;59&lt;/volume&gt;&lt;dates&gt;&lt;year&gt;2012&lt;/year&gt;&lt;pub-dates&gt;&lt;date&gt;Jan&lt;/date&gt;&lt;/pub-dates&gt;&lt;/dates&gt;&lt;isbn&gt;0967-0645&lt;/isbn&gt;&lt;accession-num&gt;WOS:000300810700002&lt;/accession-num&gt;&lt;urls&gt;&lt;related-urls&gt;&lt;url&gt;&amp;lt;Go to ISI&amp;gt;://WOS:000300810700002&lt;/url&gt;&lt;/related-urls&gt;&lt;/urls&gt;&lt;electronic-resource-num&gt;10.1016/j.dsr2.2011.08.012&lt;/electronic-resource-num&gt;&lt;/record&gt;&lt;/Cite&gt;&lt;/EndNote&gt;</w:instrText>
      </w:r>
      <w:r w:rsidR="00515415">
        <w:rPr>
          <w:rFonts w:ascii="Times New Roman" w:hAnsi="Times New Roman"/>
          <w:sz w:val="24"/>
          <w:szCs w:val="24"/>
        </w:rPr>
        <w:fldChar w:fldCharType="separate"/>
      </w:r>
      <w:r>
        <w:rPr>
          <w:rFonts w:ascii="Times New Roman" w:hAnsi="Times New Roman"/>
          <w:noProof/>
          <w:sz w:val="24"/>
          <w:szCs w:val="24"/>
        </w:rPr>
        <w:t>(Venables et al. 2012)</w:t>
      </w:r>
      <w:r w:rsidR="00515415">
        <w:rPr>
          <w:rFonts w:ascii="Times New Roman" w:hAnsi="Times New Roman"/>
          <w:sz w:val="24"/>
          <w:szCs w:val="24"/>
        </w:rPr>
        <w:fldChar w:fldCharType="end"/>
      </w:r>
      <w:r>
        <w:rPr>
          <w:rFonts w:ascii="Times New Roman" w:hAnsi="Times New Roman"/>
          <w:sz w:val="24"/>
          <w:szCs w:val="24"/>
        </w:rPr>
        <w:t xml:space="preserve"> are: northern Antarctic Polar Front (N-PF), southern Antarctic Polar Front (S-PF), South Antarctic Circumpolar Current Front (SACCF) and Southern Boundary of the Antarctic Circumpolar Current (SB-ACC). The heavy black line shows the position of the 15% ice-edge cover for 24/10/2006 and for 15/01/2008. The ice-edge occurred well south of the transect during autumn 2009 (JR200). Bathymetry data are from the GEBCO_08 grid (version 20091120, www.gebco.net)  </w:t>
      </w:r>
    </w:p>
    <w:p w:rsidR="008506B5" w:rsidRDefault="008506B5" w:rsidP="008506B5">
      <w:pPr>
        <w:spacing w:line="360" w:lineRule="auto"/>
        <w:rPr>
          <w:rFonts w:ascii="Times New Roman" w:hAnsi="Times New Roman"/>
          <w:sz w:val="24"/>
          <w:szCs w:val="24"/>
        </w:rPr>
        <w:sectPr w:rsidR="008506B5" w:rsidSect="0029196A">
          <w:pgSz w:w="11906" w:h="16838"/>
          <w:pgMar w:top="1440" w:right="1440" w:bottom="1440" w:left="1440" w:header="708" w:footer="708" w:gutter="0"/>
          <w:lnNumType w:countBy="1" w:restart="continuous"/>
          <w:cols w:space="708"/>
          <w:docGrid w:linePitch="360"/>
        </w:sectPr>
      </w:pPr>
    </w:p>
    <w:p w:rsidR="008506B5" w:rsidRDefault="008506B5" w:rsidP="008506B5">
      <w:pPr>
        <w:spacing w:line="360" w:lineRule="auto"/>
        <w:rPr>
          <w:rFonts w:ascii="Times New Roman" w:hAnsi="Times New Roman"/>
          <w:sz w:val="24"/>
          <w:szCs w:val="24"/>
        </w:rPr>
      </w:pPr>
      <w:r>
        <w:rPr>
          <w:rFonts w:ascii="Times New Roman" w:hAnsi="Times New Roman"/>
          <w:b/>
          <w:noProof/>
          <w:sz w:val="24"/>
          <w:szCs w:val="24"/>
          <w:lang w:eastAsia="en-GB"/>
        </w:rPr>
        <w:lastRenderedPageBreak/>
        <w:drawing>
          <wp:anchor distT="0" distB="0" distL="114300" distR="114300" simplePos="0" relativeHeight="251660288" behindDoc="0" locked="0" layoutInCell="1" allowOverlap="1">
            <wp:simplePos x="0" y="0"/>
            <wp:positionH relativeFrom="column">
              <wp:posOffset>95250</wp:posOffset>
            </wp:positionH>
            <wp:positionV relativeFrom="paragraph">
              <wp:posOffset>-476250</wp:posOffset>
            </wp:positionV>
            <wp:extent cx="8705850" cy="5236210"/>
            <wp:effectExtent l="19050" t="0" r="0" b="0"/>
            <wp:wrapTopAndBottom/>
            <wp:docPr id="16" name="Picture 7" descr="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2.tif"/>
                    <pic:cNvPicPr>
                      <a:picLocks noChangeAspect="1" noChangeArrowheads="1"/>
                    </pic:cNvPicPr>
                  </pic:nvPicPr>
                  <pic:blipFill>
                    <a:blip r:embed="rId9" cstate="print"/>
                    <a:srcRect/>
                    <a:stretch>
                      <a:fillRect/>
                    </a:stretch>
                  </pic:blipFill>
                  <pic:spPr bwMode="auto">
                    <a:xfrm>
                      <a:off x="0" y="0"/>
                      <a:ext cx="8705850" cy="5236210"/>
                    </a:xfrm>
                    <a:prstGeom prst="rect">
                      <a:avLst/>
                    </a:prstGeom>
                    <a:noFill/>
                    <a:ln w="9525">
                      <a:noFill/>
                      <a:miter lim="800000"/>
                      <a:headEnd/>
                      <a:tailEnd/>
                    </a:ln>
                  </pic:spPr>
                </pic:pic>
              </a:graphicData>
            </a:graphic>
          </wp:anchor>
        </w:drawing>
      </w:r>
      <w:r>
        <w:rPr>
          <w:rFonts w:ascii="Times New Roman" w:hAnsi="Times New Roman"/>
          <w:b/>
          <w:sz w:val="24"/>
          <w:szCs w:val="24"/>
        </w:rPr>
        <w:t xml:space="preserve">Fig. 2 </w:t>
      </w:r>
      <w:r>
        <w:rPr>
          <w:rFonts w:ascii="Times New Roman" w:hAnsi="Times New Roman"/>
          <w:sz w:val="24"/>
          <w:szCs w:val="24"/>
        </w:rPr>
        <w:t xml:space="preserve">Mean vertical distribution of (a) </w:t>
      </w:r>
      <w:r>
        <w:rPr>
          <w:rFonts w:ascii="Times New Roman" w:hAnsi="Times New Roman"/>
          <w:i/>
          <w:sz w:val="24"/>
          <w:szCs w:val="24"/>
        </w:rPr>
        <w:t>Gymnoscopelus braueri</w:t>
      </w:r>
      <w:r>
        <w:rPr>
          <w:rFonts w:ascii="Times New Roman" w:hAnsi="Times New Roman"/>
          <w:sz w:val="24"/>
          <w:szCs w:val="24"/>
        </w:rPr>
        <w:t xml:space="preserve">, (b) </w:t>
      </w:r>
      <w:r>
        <w:rPr>
          <w:rFonts w:ascii="Times New Roman" w:hAnsi="Times New Roman"/>
          <w:i/>
          <w:sz w:val="24"/>
          <w:szCs w:val="24"/>
        </w:rPr>
        <w:t>Gymnoscopelus fraseri</w:t>
      </w:r>
      <w:r>
        <w:rPr>
          <w:rFonts w:ascii="Times New Roman" w:hAnsi="Times New Roman"/>
          <w:sz w:val="24"/>
          <w:szCs w:val="24"/>
        </w:rPr>
        <w:t xml:space="preserve">, (c) </w:t>
      </w:r>
      <w:r>
        <w:rPr>
          <w:rFonts w:ascii="Times New Roman" w:hAnsi="Times New Roman"/>
          <w:i/>
          <w:sz w:val="24"/>
          <w:szCs w:val="24"/>
        </w:rPr>
        <w:t>Gymnoscopelus nicholsi</w:t>
      </w:r>
      <w:r>
        <w:rPr>
          <w:rFonts w:ascii="Times New Roman" w:hAnsi="Times New Roman"/>
          <w:sz w:val="24"/>
          <w:szCs w:val="24"/>
        </w:rPr>
        <w:t xml:space="preserve"> and </w:t>
      </w:r>
      <w:r>
        <w:rPr>
          <w:rFonts w:ascii="Times New Roman" w:hAnsi="Times New Roman"/>
          <w:i/>
          <w:sz w:val="24"/>
          <w:szCs w:val="24"/>
        </w:rPr>
        <w:t xml:space="preserve">Gymnoscopelus opisthopterus </w:t>
      </w:r>
      <w:r>
        <w:rPr>
          <w:rFonts w:ascii="Times New Roman" w:hAnsi="Times New Roman"/>
          <w:sz w:val="24"/>
          <w:szCs w:val="24"/>
        </w:rPr>
        <w:t>density and biomass across the Scotia Sea by day (open bars) and by night (filled bars). No net hauls were collected during the daytime in autumn (JR200)</w:t>
      </w:r>
    </w:p>
    <w:p w:rsidR="008506B5" w:rsidRPr="00301703" w:rsidRDefault="008506B5" w:rsidP="008506B5">
      <w:pPr>
        <w:spacing w:line="360" w:lineRule="auto"/>
        <w:rPr>
          <w:rFonts w:ascii="Times New Roman" w:hAnsi="Times New Roman"/>
          <w:sz w:val="24"/>
          <w:szCs w:val="24"/>
        </w:rPr>
        <w:sectPr w:rsidR="008506B5" w:rsidRPr="00301703" w:rsidSect="00883AD2">
          <w:pgSz w:w="16838" w:h="11906" w:orient="landscape" w:code="9"/>
          <w:pgMar w:top="1440" w:right="1440" w:bottom="1440" w:left="1440" w:header="709" w:footer="709" w:gutter="0"/>
          <w:lnNumType w:countBy="1" w:restart="continuous"/>
          <w:cols w:space="708"/>
          <w:docGrid w:linePitch="360"/>
        </w:sectPr>
      </w:pPr>
    </w:p>
    <w:p w:rsidR="008506B5" w:rsidRDefault="008506B5" w:rsidP="008506B5">
      <w:pPr>
        <w:spacing w:line="360" w:lineRule="auto"/>
        <w:rPr>
          <w:rFonts w:ascii="Times New Roman" w:hAnsi="Times New Roman"/>
          <w:sz w:val="24"/>
          <w:szCs w:val="24"/>
        </w:rPr>
        <w:sectPr w:rsidR="008506B5" w:rsidSect="0029196A">
          <w:pgSz w:w="11906" w:h="16838"/>
          <w:pgMar w:top="1440" w:right="1440" w:bottom="1440" w:left="1440" w:header="708" w:footer="708" w:gutter="0"/>
          <w:lnNumType w:countBy="1" w:restart="continuous"/>
          <w:cols w:space="708"/>
          <w:docGrid w:linePitch="360"/>
        </w:sectPr>
      </w:pPr>
      <w:r>
        <w:rPr>
          <w:rFonts w:ascii="Times New Roman" w:hAnsi="Times New Roman"/>
          <w:b/>
          <w:noProof/>
          <w:sz w:val="24"/>
          <w:szCs w:val="24"/>
          <w:lang w:eastAsia="en-GB"/>
        </w:rPr>
        <w:lastRenderedPageBreak/>
        <w:drawing>
          <wp:inline distT="0" distB="0" distL="0" distR="0">
            <wp:extent cx="5724525" cy="4210050"/>
            <wp:effectExtent l="19050" t="0" r="9525" b="0"/>
            <wp:docPr id="13" name="Picture 2" descr="Pol_Bio_figure3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_Bio_figure3_NEW.tif"/>
                    <pic:cNvPicPr>
                      <a:picLocks noChangeAspect="1" noChangeArrowheads="1"/>
                    </pic:cNvPicPr>
                  </pic:nvPicPr>
                  <pic:blipFill>
                    <a:blip r:embed="rId10" cstate="print"/>
                    <a:srcRect/>
                    <a:stretch>
                      <a:fillRect/>
                    </a:stretch>
                  </pic:blipFill>
                  <pic:spPr bwMode="auto">
                    <a:xfrm>
                      <a:off x="0" y="0"/>
                      <a:ext cx="5724525" cy="4210050"/>
                    </a:xfrm>
                    <a:prstGeom prst="rect">
                      <a:avLst/>
                    </a:prstGeom>
                    <a:noFill/>
                    <a:ln w="9525">
                      <a:noFill/>
                      <a:miter lim="800000"/>
                      <a:headEnd/>
                      <a:tailEnd/>
                    </a:ln>
                  </pic:spPr>
                </pic:pic>
              </a:graphicData>
            </a:graphic>
          </wp:inline>
        </w:drawing>
      </w:r>
      <w:r>
        <w:rPr>
          <w:rFonts w:ascii="Times New Roman" w:hAnsi="Times New Roman"/>
          <w:b/>
          <w:sz w:val="24"/>
          <w:szCs w:val="24"/>
        </w:rPr>
        <w:t xml:space="preserve">Fig. 3 </w:t>
      </w:r>
      <w:r>
        <w:rPr>
          <w:rFonts w:ascii="Times New Roman" w:hAnsi="Times New Roman"/>
          <w:sz w:val="24"/>
          <w:szCs w:val="24"/>
        </w:rPr>
        <w:t xml:space="preserve">Seasonal length-frequency distributions (SL, mm) of (a) </w:t>
      </w:r>
      <w:r>
        <w:rPr>
          <w:rFonts w:ascii="Times New Roman" w:hAnsi="Times New Roman"/>
          <w:i/>
          <w:sz w:val="24"/>
          <w:szCs w:val="24"/>
        </w:rPr>
        <w:t>Gymnoscopelus braueri</w:t>
      </w:r>
      <w:r>
        <w:rPr>
          <w:rFonts w:ascii="Times New Roman" w:hAnsi="Times New Roman"/>
          <w:sz w:val="24"/>
          <w:szCs w:val="24"/>
        </w:rPr>
        <w:t>, (b)</w:t>
      </w:r>
      <w:r>
        <w:rPr>
          <w:rFonts w:ascii="Times New Roman" w:hAnsi="Times New Roman"/>
          <w:i/>
          <w:sz w:val="24"/>
          <w:szCs w:val="24"/>
        </w:rPr>
        <w:t xml:space="preserve"> Gymnoscopelus fraseri</w:t>
      </w:r>
      <w:r>
        <w:rPr>
          <w:rFonts w:ascii="Times New Roman" w:hAnsi="Times New Roman"/>
          <w:sz w:val="24"/>
          <w:szCs w:val="24"/>
        </w:rPr>
        <w:t xml:space="preserve">, (c) </w:t>
      </w:r>
      <w:r>
        <w:rPr>
          <w:rFonts w:ascii="Times New Roman" w:hAnsi="Times New Roman"/>
          <w:i/>
          <w:sz w:val="24"/>
          <w:szCs w:val="24"/>
        </w:rPr>
        <w:t>Gymnoscopelus nicholsi</w:t>
      </w:r>
      <w:r>
        <w:rPr>
          <w:rFonts w:ascii="Times New Roman" w:hAnsi="Times New Roman"/>
          <w:sz w:val="24"/>
          <w:szCs w:val="24"/>
        </w:rPr>
        <w:t xml:space="preserve"> and (d) </w:t>
      </w:r>
      <w:r>
        <w:rPr>
          <w:rFonts w:ascii="Times New Roman" w:hAnsi="Times New Roman"/>
          <w:i/>
          <w:sz w:val="24"/>
          <w:szCs w:val="24"/>
        </w:rPr>
        <w:t xml:space="preserve">Gymnoscopelus opisthopterus </w:t>
      </w:r>
      <w:r>
        <w:rPr>
          <w:rFonts w:ascii="Times New Roman" w:hAnsi="Times New Roman"/>
          <w:sz w:val="24"/>
          <w:szCs w:val="24"/>
        </w:rPr>
        <w:t>in the Scotia Sea</w:t>
      </w:r>
    </w:p>
    <w:p w:rsidR="008506B5" w:rsidRPr="00437DE9" w:rsidRDefault="008506B5" w:rsidP="008506B5">
      <w:pPr>
        <w:spacing w:line="360" w:lineRule="auto"/>
        <w:rPr>
          <w:rFonts w:ascii="Times New Roman" w:hAnsi="Times New Roman"/>
          <w:sz w:val="24"/>
          <w:szCs w:val="24"/>
        </w:rPr>
        <w:sectPr w:rsidR="008506B5" w:rsidRPr="00437DE9" w:rsidSect="0029196A">
          <w:pgSz w:w="11906" w:h="16838"/>
          <w:pgMar w:top="1440" w:right="1440" w:bottom="1440" w:left="1440" w:header="708" w:footer="708" w:gutter="0"/>
          <w:lnNumType w:countBy="1" w:restart="continuous"/>
          <w:cols w:space="708"/>
          <w:docGrid w:linePitch="360"/>
        </w:sectPr>
      </w:pPr>
      <w:r>
        <w:rPr>
          <w:rFonts w:ascii="Times New Roman" w:hAnsi="Times New Roman"/>
          <w:noProof/>
          <w:sz w:val="24"/>
          <w:szCs w:val="24"/>
          <w:vertAlign w:val="subscript"/>
          <w:lang w:eastAsia="en-GB"/>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0</wp:posOffset>
            </wp:positionV>
            <wp:extent cx="5731510" cy="5753100"/>
            <wp:effectExtent l="19050" t="0" r="2540" b="0"/>
            <wp:wrapTopAndBottom/>
            <wp:docPr id="15" name="Picture 3" descr="Figure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4a.tif"/>
                    <pic:cNvPicPr>
                      <a:picLocks noChangeAspect="1" noChangeArrowheads="1"/>
                    </pic:cNvPicPr>
                  </pic:nvPicPr>
                  <pic:blipFill>
                    <a:blip r:embed="rId11" cstate="print"/>
                    <a:srcRect/>
                    <a:stretch>
                      <a:fillRect/>
                    </a:stretch>
                  </pic:blipFill>
                  <pic:spPr bwMode="auto">
                    <a:xfrm>
                      <a:off x="0" y="0"/>
                      <a:ext cx="5731510" cy="5753100"/>
                    </a:xfrm>
                    <a:prstGeom prst="rect">
                      <a:avLst/>
                    </a:prstGeom>
                    <a:noFill/>
                    <a:ln w="9525">
                      <a:noFill/>
                      <a:miter lim="800000"/>
                      <a:headEnd/>
                      <a:tailEnd/>
                    </a:ln>
                  </pic:spPr>
                </pic:pic>
              </a:graphicData>
            </a:graphic>
          </wp:anchor>
        </w:drawing>
      </w:r>
      <w:r>
        <w:rPr>
          <w:rFonts w:ascii="Times New Roman" w:hAnsi="Times New Roman"/>
          <w:b/>
          <w:sz w:val="24"/>
          <w:szCs w:val="24"/>
        </w:rPr>
        <w:t xml:space="preserve">Fig. 4 </w:t>
      </w:r>
      <w:r>
        <w:rPr>
          <w:rFonts w:ascii="Times New Roman" w:hAnsi="Times New Roman"/>
          <w:sz w:val="24"/>
          <w:szCs w:val="24"/>
        </w:rPr>
        <w:t>Length-frequency distributions (mm, SL) of (a)</w:t>
      </w:r>
      <w:r w:rsidRPr="00437DE9">
        <w:rPr>
          <w:rFonts w:ascii="Times New Roman" w:hAnsi="Times New Roman"/>
          <w:i/>
          <w:sz w:val="24"/>
          <w:szCs w:val="24"/>
        </w:rPr>
        <w:t xml:space="preserve"> </w:t>
      </w:r>
      <w:r>
        <w:rPr>
          <w:rFonts w:ascii="Times New Roman" w:hAnsi="Times New Roman"/>
          <w:i/>
          <w:sz w:val="24"/>
          <w:szCs w:val="24"/>
        </w:rPr>
        <w:t>Gymnoscopelus braueri</w:t>
      </w:r>
      <w:r>
        <w:rPr>
          <w:rFonts w:ascii="Times New Roman" w:hAnsi="Times New Roman"/>
          <w:sz w:val="24"/>
          <w:szCs w:val="24"/>
        </w:rPr>
        <w:t xml:space="preserve"> and (b)</w:t>
      </w:r>
      <w:r>
        <w:rPr>
          <w:rFonts w:ascii="Times New Roman" w:hAnsi="Times New Roman"/>
          <w:i/>
          <w:sz w:val="24"/>
          <w:szCs w:val="24"/>
        </w:rPr>
        <w:t xml:space="preserve"> Gymnoscopelus fraseri</w:t>
      </w:r>
      <w:r>
        <w:rPr>
          <w:rFonts w:ascii="Times New Roman" w:hAnsi="Times New Roman"/>
          <w:sz w:val="24"/>
          <w:szCs w:val="24"/>
          <w:vertAlign w:val="subscript"/>
        </w:rPr>
        <w:t xml:space="preserve"> </w:t>
      </w:r>
      <w:r>
        <w:rPr>
          <w:rFonts w:ascii="Times New Roman" w:hAnsi="Times New Roman"/>
          <w:sz w:val="24"/>
          <w:szCs w:val="24"/>
        </w:rPr>
        <w:t xml:space="preserve">in waters around the Antarctic Polar Front and in the Scotia Sea. For each species, data were aggregated across all seasons to illustrate the same spatial trends that were apparent on each survey </w:t>
      </w:r>
    </w:p>
    <w:p w:rsidR="008506B5" w:rsidRDefault="008506B5" w:rsidP="008506B5">
      <w:pPr>
        <w:spacing w:line="360" w:lineRule="auto"/>
        <w:rPr>
          <w:rFonts w:ascii="Times New Roman" w:hAnsi="Times New Roman"/>
          <w:sz w:val="24"/>
          <w:szCs w:val="24"/>
        </w:rPr>
      </w:pPr>
      <w:r>
        <w:rPr>
          <w:rFonts w:ascii="Times New Roman" w:hAnsi="Times New Roman"/>
          <w:b/>
          <w:noProof/>
          <w:sz w:val="24"/>
          <w:szCs w:val="24"/>
          <w:lang w:eastAsia="en-GB"/>
        </w:rPr>
        <w:lastRenderedPageBreak/>
        <w:drawing>
          <wp:inline distT="0" distB="0" distL="0" distR="0">
            <wp:extent cx="5734050" cy="1990725"/>
            <wp:effectExtent l="19050" t="0" r="0" b="0"/>
            <wp:docPr id="12" name="Picture 0" descr="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ure5.tif"/>
                    <pic:cNvPicPr>
                      <a:picLocks noChangeAspect="1" noChangeArrowheads="1"/>
                    </pic:cNvPicPr>
                  </pic:nvPicPr>
                  <pic:blipFill>
                    <a:blip r:embed="rId12" cstate="print"/>
                    <a:srcRect/>
                    <a:stretch>
                      <a:fillRect/>
                    </a:stretch>
                  </pic:blipFill>
                  <pic:spPr bwMode="auto">
                    <a:xfrm>
                      <a:off x="0" y="0"/>
                      <a:ext cx="5734050" cy="1990725"/>
                    </a:xfrm>
                    <a:prstGeom prst="rect">
                      <a:avLst/>
                    </a:prstGeom>
                    <a:noFill/>
                    <a:ln w="9525">
                      <a:noFill/>
                      <a:miter lim="800000"/>
                      <a:headEnd/>
                      <a:tailEnd/>
                    </a:ln>
                  </pic:spPr>
                </pic:pic>
              </a:graphicData>
            </a:graphic>
          </wp:inline>
        </w:drawing>
      </w:r>
      <w:r>
        <w:rPr>
          <w:rFonts w:ascii="Times New Roman" w:hAnsi="Times New Roman"/>
          <w:b/>
          <w:sz w:val="24"/>
          <w:szCs w:val="24"/>
        </w:rPr>
        <w:t xml:space="preserve">Fig. 5 </w:t>
      </w:r>
      <w:r>
        <w:rPr>
          <w:rFonts w:ascii="Times New Roman" w:hAnsi="Times New Roman"/>
          <w:sz w:val="24"/>
          <w:szCs w:val="24"/>
        </w:rPr>
        <w:t xml:space="preserve">Mean standard length (±2 standard error) of (a) </w:t>
      </w:r>
      <w:r>
        <w:rPr>
          <w:rFonts w:ascii="Times New Roman" w:hAnsi="Times New Roman"/>
          <w:i/>
          <w:sz w:val="24"/>
          <w:szCs w:val="24"/>
        </w:rPr>
        <w:t>Gymnoscopelus braueri</w:t>
      </w:r>
      <w:r>
        <w:rPr>
          <w:rFonts w:ascii="Times New Roman" w:hAnsi="Times New Roman"/>
          <w:sz w:val="24"/>
          <w:szCs w:val="24"/>
        </w:rPr>
        <w:t>, (b)</w:t>
      </w:r>
      <w:r>
        <w:rPr>
          <w:rFonts w:ascii="Times New Roman" w:hAnsi="Times New Roman"/>
          <w:i/>
          <w:sz w:val="24"/>
          <w:szCs w:val="24"/>
        </w:rPr>
        <w:t xml:space="preserve"> Gymnoscopelus fraseri</w:t>
      </w:r>
      <w:r>
        <w:rPr>
          <w:rFonts w:ascii="Times New Roman" w:hAnsi="Times New Roman"/>
          <w:sz w:val="24"/>
          <w:szCs w:val="24"/>
        </w:rPr>
        <w:t xml:space="preserve"> and (c)</w:t>
      </w:r>
      <w:r>
        <w:rPr>
          <w:rFonts w:ascii="Times New Roman" w:hAnsi="Times New Roman"/>
          <w:i/>
          <w:sz w:val="24"/>
          <w:szCs w:val="24"/>
        </w:rPr>
        <w:t xml:space="preserve"> Gymnoscopelus nicholsi</w:t>
      </w:r>
      <w:r>
        <w:rPr>
          <w:rFonts w:ascii="Times New Roman" w:hAnsi="Times New Roman"/>
          <w:sz w:val="24"/>
          <w:szCs w:val="24"/>
        </w:rPr>
        <w:t xml:space="preserve"> in each depth zone sampled by the RMT25 in the Scotia Sea. Females and males are denoted by filled circles and triangles, respectively. The number of samples measured in each zone is also given</w:t>
      </w:r>
    </w:p>
    <w:p w:rsidR="008506B5" w:rsidRDefault="008506B5" w:rsidP="008506B5">
      <w:pPr>
        <w:spacing w:line="360" w:lineRule="auto"/>
        <w:rPr>
          <w:rFonts w:ascii="Times New Roman" w:hAnsi="Times New Roman"/>
          <w:sz w:val="24"/>
          <w:szCs w:val="24"/>
        </w:rPr>
        <w:sectPr w:rsidR="008506B5" w:rsidSect="008909F8">
          <w:pgSz w:w="11906" w:h="16838"/>
          <w:pgMar w:top="1440" w:right="1440" w:bottom="1440" w:left="1440" w:header="708" w:footer="708" w:gutter="0"/>
          <w:lnNumType w:countBy="1" w:restart="continuous"/>
          <w:cols w:space="708"/>
          <w:docGrid w:linePitch="360"/>
        </w:sectPr>
      </w:pPr>
    </w:p>
    <w:p w:rsidR="008506B5" w:rsidRDefault="008506B5" w:rsidP="008506B5">
      <w:pPr>
        <w:spacing w:line="360" w:lineRule="auto"/>
        <w:rPr>
          <w:rFonts w:ascii="Times New Roman" w:hAnsi="Times New Roman"/>
          <w:sz w:val="24"/>
          <w:szCs w:val="24"/>
        </w:rPr>
        <w:sectPr w:rsidR="008506B5" w:rsidSect="007113EA">
          <w:pgSz w:w="11906" w:h="16838"/>
          <w:pgMar w:top="1440" w:right="1440" w:bottom="1440" w:left="1440" w:header="708" w:footer="708" w:gutter="0"/>
          <w:lnNumType w:countBy="1" w:restart="continuous"/>
          <w:cols w:space="708"/>
          <w:docGrid w:linePitch="360"/>
        </w:sectPr>
      </w:pPr>
      <w:r>
        <w:rPr>
          <w:rFonts w:ascii="Times New Roman" w:hAnsi="Times New Roman"/>
          <w:b/>
          <w:noProof/>
          <w:sz w:val="24"/>
          <w:szCs w:val="24"/>
          <w:lang w:eastAsia="en-GB"/>
        </w:rPr>
        <w:lastRenderedPageBreak/>
        <w:drawing>
          <wp:inline distT="0" distB="0" distL="0" distR="0">
            <wp:extent cx="5734050" cy="5543550"/>
            <wp:effectExtent l="19050" t="0" r="0" b="0"/>
            <wp:docPr id="10" name="Picture 1" descr="Pol_Bio_figure6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_Bio_figure6_NEW.tif"/>
                    <pic:cNvPicPr>
                      <a:picLocks noChangeAspect="1" noChangeArrowheads="1"/>
                    </pic:cNvPicPr>
                  </pic:nvPicPr>
                  <pic:blipFill>
                    <a:blip r:embed="rId13" cstate="print"/>
                    <a:srcRect/>
                    <a:stretch>
                      <a:fillRect/>
                    </a:stretch>
                  </pic:blipFill>
                  <pic:spPr bwMode="auto">
                    <a:xfrm>
                      <a:off x="0" y="0"/>
                      <a:ext cx="5734050" cy="5543550"/>
                    </a:xfrm>
                    <a:prstGeom prst="rect">
                      <a:avLst/>
                    </a:prstGeom>
                    <a:noFill/>
                    <a:ln w="9525">
                      <a:noFill/>
                      <a:miter lim="800000"/>
                      <a:headEnd/>
                      <a:tailEnd/>
                    </a:ln>
                  </pic:spPr>
                </pic:pic>
              </a:graphicData>
            </a:graphic>
          </wp:inline>
        </w:drawing>
      </w:r>
      <w:r>
        <w:rPr>
          <w:rFonts w:ascii="Times New Roman" w:hAnsi="Times New Roman"/>
          <w:b/>
          <w:sz w:val="24"/>
          <w:szCs w:val="24"/>
        </w:rPr>
        <w:t xml:space="preserve">Fig. 6 </w:t>
      </w:r>
      <w:r>
        <w:rPr>
          <w:rFonts w:ascii="Times New Roman" w:hAnsi="Times New Roman"/>
          <w:sz w:val="24"/>
          <w:szCs w:val="24"/>
        </w:rPr>
        <w:t xml:space="preserve">Variations in </w:t>
      </w:r>
      <w:r>
        <w:rPr>
          <w:rFonts w:ascii="Times New Roman" w:hAnsi="Times New Roman"/>
          <w:i/>
          <w:sz w:val="24"/>
          <w:szCs w:val="24"/>
        </w:rPr>
        <w:t>Gymnoscopelus braueri</w:t>
      </w:r>
      <w:r>
        <w:rPr>
          <w:rFonts w:ascii="Times New Roman" w:hAnsi="Times New Roman"/>
          <w:sz w:val="24"/>
          <w:szCs w:val="24"/>
        </w:rPr>
        <w:t xml:space="preserve"> </w:t>
      </w:r>
      <w:r w:rsidRPr="00040497">
        <w:rPr>
          <w:rFonts w:ascii="Times New Roman" w:hAnsi="Times New Roman"/>
          <w:sz w:val="24"/>
          <w:szCs w:val="24"/>
        </w:rPr>
        <w:t>diet</w:t>
      </w:r>
      <w:r>
        <w:rPr>
          <w:rFonts w:ascii="Times New Roman" w:hAnsi="Times New Roman"/>
          <w:sz w:val="24"/>
          <w:szCs w:val="24"/>
        </w:rPr>
        <w:t xml:space="preserve"> in the Scotia Sea by (a) region, (b) survey and (c) size. Diet is expressed as mean %IRI of the dominant prey categories (%IRI</w:t>
      </w:r>
      <w:r>
        <w:rPr>
          <w:rFonts w:ascii="Times New Roman" w:hAnsi="Times New Roman"/>
          <w:sz w:val="24"/>
          <w:szCs w:val="24"/>
          <w:vertAlign w:val="subscript"/>
        </w:rPr>
        <w:t>DC</w:t>
      </w:r>
      <w:r>
        <w:rPr>
          <w:rFonts w:ascii="Times New Roman" w:hAnsi="Times New Roman"/>
          <w:sz w:val="24"/>
          <w:szCs w:val="24"/>
        </w:rPr>
        <w:t xml:space="preserve">) with 95% confidence intervals (error bars). MET: </w:t>
      </w:r>
      <w:r>
        <w:rPr>
          <w:rFonts w:ascii="Times New Roman" w:hAnsi="Times New Roman"/>
          <w:i/>
          <w:sz w:val="24"/>
          <w:szCs w:val="24"/>
        </w:rPr>
        <w:t>Metridia</w:t>
      </w:r>
      <w:r>
        <w:rPr>
          <w:rFonts w:ascii="Times New Roman" w:hAnsi="Times New Roman"/>
          <w:sz w:val="24"/>
          <w:szCs w:val="24"/>
        </w:rPr>
        <w:t xml:space="preserve"> spp., PLE: </w:t>
      </w:r>
      <w:r>
        <w:rPr>
          <w:rFonts w:ascii="Times New Roman" w:hAnsi="Times New Roman"/>
          <w:i/>
          <w:sz w:val="24"/>
          <w:szCs w:val="24"/>
        </w:rPr>
        <w:t>Pleuromamma robusta</w:t>
      </w:r>
      <w:r>
        <w:rPr>
          <w:rFonts w:ascii="Times New Roman" w:hAnsi="Times New Roman"/>
          <w:sz w:val="24"/>
          <w:szCs w:val="24"/>
        </w:rPr>
        <w:t xml:space="preserve">, RHI: </w:t>
      </w:r>
      <w:r>
        <w:rPr>
          <w:rFonts w:ascii="Times New Roman" w:hAnsi="Times New Roman"/>
          <w:i/>
          <w:sz w:val="24"/>
          <w:szCs w:val="24"/>
        </w:rPr>
        <w:t>Rhincalanus gigas</w:t>
      </w:r>
      <w:r>
        <w:rPr>
          <w:rFonts w:ascii="Times New Roman" w:hAnsi="Times New Roman"/>
          <w:sz w:val="24"/>
          <w:szCs w:val="24"/>
        </w:rPr>
        <w:t xml:space="preserve">, OTH: other copepods, EUP: </w:t>
      </w:r>
      <w:r>
        <w:rPr>
          <w:rFonts w:ascii="Times New Roman" w:hAnsi="Times New Roman"/>
          <w:i/>
          <w:sz w:val="24"/>
          <w:szCs w:val="24"/>
        </w:rPr>
        <w:t>Euphausia superba</w:t>
      </w:r>
      <w:r>
        <w:rPr>
          <w:rFonts w:ascii="Times New Roman" w:hAnsi="Times New Roman"/>
          <w:sz w:val="24"/>
          <w:szCs w:val="24"/>
        </w:rPr>
        <w:t xml:space="preserve">, THY: </w:t>
      </w:r>
      <w:r>
        <w:rPr>
          <w:rFonts w:ascii="Times New Roman" w:hAnsi="Times New Roman"/>
          <w:i/>
          <w:sz w:val="24"/>
          <w:szCs w:val="24"/>
        </w:rPr>
        <w:t xml:space="preserve">Thysanoessa </w:t>
      </w:r>
      <w:r>
        <w:rPr>
          <w:rFonts w:ascii="Times New Roman" w:hAnsi="Times New Roman"/>
          <w:sz w:val="24"/>
          <w:szCs w:val="24"/>
        </w:rPr>
        <w:t xml:space="preserve">spp., OST: ostracods, OTH: other taxa (e.g. Mollusca, unidentified crustacean), THE: </w:t>
      </w:r>
      <w:r>
        <w:rPr>
          <w:rFonts w:ascii="Times New Roman" w:hAnsi="Times New Roman"/>
          <w:i/>
          <w:sz w:val="24"/>
          <w:szCs w:val="24"/>
        </w:rPr>
        <w:t>Themisto gaudichaudii</w:t>
      </w:r>
      <w:r>
        <w:rPr>
          <w:rFonts w:ascii="Times New Roman" w:hAnsi="Times New Roman"/>
          <w:sz w:val="24"/>
          <w:szCs w:val="24"/>
        </w:rPr>
        <w:t xml:space="preserve">. The number of stomachs is given in parentheses  </w:t>
      </w:r>
    </w:p>
    <w:p w:rsidR="008506B5" w:rsidRPr="00440BFA" w:rsidRDefault="008506B5" w:rsidP="008506B5">
      <w:pPr>
        <w:spacing w:line="360" w:lineRule="auto"/>
        <w:rPr>
          <w:rFonts w:ascii="Times New Roman" w:hAnsi="Times New Roman"/>
          <w:b/>
          <w:sz w:val="24"/>
          <w:szCs w:val="24"/>
        </w:rPr>
        <w:sectPr w:rsidR="008506B5" w:rsidRPr="00440BFA" w:rsidSect="007113EA">
          <w:pgSz w:w="11906" w:h="16838"/>
          <w:pgMar w:top="1440" w:right="1440" w:bottom="1440" w:left="1440" w:header="708" w:footer="708" w:gutter="0"/>
          <w:lnNumType w:countBy="1" w:restart="continuous"/>
          <w:cols w:space="708"/>
          <w:docGrid w:linePitch="360"/>
        </w:sectPr>
      </w:pPr>
      <w:r>
        <w:rPr>
          <w:rFonts w:ascii="Times New Roman" w:hAnsi="Times New Roman"/>
          <w:b/>
          <w:noProof/>
          <w:sz w:val="24"/>
          <w:szCs w:val="24"/>
          <w:lang w:eastAsia="en-GB"/>
        </w:rPr>
        <w:lastRenderedPageBreak/>
        <w:drawing>
          <wp:inline distT="0" distB="0" distL="0" distR="0">
            <wp:extent cx="5734050" cy="5553075"/>
            <wp:effectExtent l="19050" t="0" r="0" b="0"/>
            <wp:docPr id="9" name="Picture 6" descr="Pol_Bio_figure7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_Bio_figure7_NEW.tif"/>
                    <pic:cNvPicPr>
                      <a:picLocks noChangeAspect="1" noChangeArrowheads="1"/>
                    </pic:cNvPicPr>
                  </pic:nvPicPr>
                  <pic:blipFill>
                    <a:blip r:embed="rId14" cstate="print"/>
                    <a:srcRect/>
                    <a:stretch>
                      <a:fillRect/>
                    </a:stretch>
                  </pic:blipFill>
                  <pic:spPr bwMode="auto">
                    <a:xfrm>
                      <a:off x="0" y="0"/>
                      <a:ext cx="5734050" cy="5553075"/>
                    </a:xfrm>
                    <a:prstGeom prst="rect">
                      <a:avLst/>
                    </a:prstGeom>
                    <a:noFill/>
                    <a:ln w="9525">
                      <a:noFill/>
                      <a:miter lim="800000"/>
                      <a:headEnd/>
                      <a:tailEnd/>
                    </a:ln>
                  </pic:spPr>
                </pic:pic>
              </a:graphicData>
            </a:graphic>
          </wp:inline>
        </w:drawing>
      </w:r>
      <w:r>
        <w:rPr>
          <w:rFonts w:ascii="Times New Roman" w:hAnsi="Times New Roman"/>
          <w:b/>
          <w:sz w:val="24"/>
          <w:szCs w:val="24"/>
        </w:rPr>
        <w:t xml:space="preserve">Fig. 7 </w:t>
      </w:r>
      <w:r>
        <w:rPr>
          <w:rFonts w:ascii="Times New Roman" w:hAnsi="Times New Roman"/>
          <w:sz w:val="24"/>
          <w:szCs w:val="24"/>
        </w:rPr>
        <w:t xml:space="preserve">Variations in </w:t>
      </w:r>
      <w:r>
        <w:rPr>
          <w:rFonts w:ascii="Times New Roman" w:hAnsi="Times New Roman"/>
          <w:i/>
          <w:sz w:val="24"/>
          <w:szCs w:val="24"/>
        </w:rPr>
        <w:t>Gymnoscopelus fraseri</w:t>
      </w:r>
      <w:r>
        <w:rPr>
          <w:rFonts w:ascii="Times New Roman" w:hAnsi="Times New Roman"/>
          <w:sz w:val="24"/>
          <w:szCs w:val="24"/>
        </w:rPr>
        <w:t xml:space="preserve"> </w:t>
      </w:r>
      <w:r w:rsidRPr="00040497">
        <w:rPr>
          <w:rFonts w:ascii="Times New Roman" w:hAnsi="Times New Roman"/>
          <w:sz w:val="24"/>
          <w:szCs w:val="24"/>
        </w:rPr>
        <w:t>diet</w:t>
      </w:r>
      <w:r>
        <w:rPr>
          <w:rFonts w:ascii="Times New Roman" w:hAnsi="Times New Roman"/>
          <w:sz w:val="24"/>
          <w:szCs w:val="24"/>
        </w:rPr>
        <w:t xml:space="preserve"> in the Scotia Sea by (a) region, (b) survey and (c) size. Diet is expressed as mean %IRI of the dominant prey categories (%IRI</w:t>
      </w:r>
      <w:r>
        <w:rPr>
          <w:rFonts w:ascii="Times New Roman" w:hAnsi="Times New Roman"/>
          <w:sz w:val="24"/>
          <w:szCs w:val="24"/>
          <w:vertAlign w:val="subscript"/>
        </w:rPr>
        <w:t>DC</w:t>
      </w:r>
      <w:r>
        <w:rPr>
          <w:rFonts w:ascii="Times New Roman" w:hAnsi="Times New Roman"/>
          <w:sz w:val="24"/>
          <w:szCs w:val="24"/>
        </w:rPr>
        <w:t xml:space="preserve">) with 95% confidence intervals (error bars). MET: </w:t>
      </w:r>
      <w:r>
        <w:rPr>
          <w:rFonts w:ascii="Times New Roman" w:hAnsi="Times New Roman"/>
          <w:i/>
          <w:sz w:val="24"/>
          <w:szCs w:val="24"/>
        </w:rPr>
        <w:t>Metridia</w:t>
      </w:r>
      <w:r>
        <w:rPr>
          <w:rFonts w:ascii="Times New Roman" w:hAnsi="Times New Roman"/>
          <w:sz w:val="24"/>
          <w:szCs w:val="24"/>
        </w:rPr>
        <w:t xml:space="preserve"> spp., PLE: </w:t>
      </w:r>
      <w:r>
        <w:rPr>
          <w:rFonts w:ascii="Times New Roman" w:hAnsi="Times New Roman"/>
          <w:i/>
          <w:sz w:val="24"/>
          <w:szCs w:val="24"/>
        </w:rPr>
        <w:t>Pleuromamma robusta</w:t>
      </w:r>
      <w:r>
        <w:rPr>
          <w:rFonts w:ascii="Times New Roman" w:hAnsi="Times New Roman"/>
          <w:sz w:val="24"/>
          <w:szCs w:val="24"/>
        </w:rPr>
        <w:t xml:space="preserve">, RHI: </w:t>
      </w:r>
      <w:r>
        <w:rPr>
          <w:rFonts w:ascii="Times New Roman" w:hAnsi="Times New Roman"/>
          <w:i/>
          <w:sz w:val="24"/>
          <w:szCs w:val="24"/>
        </w:rPr>
        <w:t>Rhincalanus gigas</w:t>
      </w:r>
      <w:r>
        <w:rPr>
          <w:rFonts w:ascii="Times New Roman" w:hAnsi="Times New Roman"/>
          <w:sz w:val="24"/>
          <w:szCs w:val="24"/>
        </w:rPr>
        <w:t xml:space="preserve">, OTH: other copepods, EUP: </w:t>
      </w:r>
      <w:r>
        <w:rPr>
          <w:rFonts w:ascii="Times New Roman" w:hAnsi="Times New Roman"/>
          <w:i/>
          <w:sz w:val="24"/>
          <w:szCs w:val="24"/>
        </w:rPr>
        <w:t>Euphausia superba</w:t>
      </w:r>
      <w:r>
        <w:rPr>
          <w:rFonts w:ascii="Times New Roman" w:hAnsi="Times New Roman"/>
          <w:sz w:val="24"/>
          <w:szCs w:val="24"/>
        </w:rPr>
        <w:t xml:space="preserve">, THY: </w:t>
      </w:r>
      <w:r>
        <w:rPr>
          <w:rFonts w:ascii="Times New Roman" w:hAnsi="Times New Roman"/>
          <w:i/>
          <w:sz w:val="24"/>
          <w:szCs w:val="24"/>
        </w:rPr>
        <w:t xml:space="preserve">Thysanoessa </w:t>
      </w:r>
      <w:r>
        <w:rPr>
          <w:rFonts w:ascii="Times New Roman" w:hAnsi="Times New Roman"/>
          <w:sz w:val="24"/>
          <w:szCs w:val="24"/>
        </w:rPr>
        <w:t xml:space="preserve">spp., OST: ostracods, OTH: other taxa (e.g. Mollusca, unidentified crustacean), THE: </w:t>
      </w:r>
      <w:r>
        <w:rPr>
          <w:rFonts w:ascii="Times New Roman" w:hAnsi="Times New Roman"/>
          <w:i/>
          <w:sz w:val="24"/>
          <w:szCs w:val="24"/>
        </w:rPr>
        <w:t>Themisto gaudichaudii</w:t>
      </w:r>
      <w:r>
        <w:rPr>
          <w:rFonts w:ascii="Times New Roman" w:hAnsi="Times New Roman"/>
          <w:sz w:val="24"/>
          <w:szCs w:val="24"/>
        </w:rPr>
        <w:t>. The number of stomachs is given in parentheses</w:t>
      </w:r>
    </w:p>
    <w:p w:rsidR="008506B5" w:rsidRPr="004638EA" w:rsidRDefault="008506B5" w:rsidP="008506B5">
      <w:pPr>
        <w:spacing w:line="360" w:lineRule="auto"/>
        <w:rPr>
          <w:rFonts w:ascii="Times New Roman" w:hAnsi="Times New Roman"/>
          <w:noProof/>
          <w:sz w:val="24"/>
          <w:szCs w:val="24"/>
          <w:lang w:eastAsia="en-GB"/>
        </w:rPr>
      </w:pPr>
      <w:r>
        <w:rPr>
          <w:rFonts w:ascii="Times New Roman" w:hAnsi="Times New Roman"/>
          <w:b/>
          <w:noProof/>
          <w:sz w:val="24"/>
          <w:szCs w:val="24"/>
          <w:lang w:eastAsia="en-GB"/>
        </w:rPr>
        <w:lastRenderedPageBreak/>
        <w:drawing>
          <wp:inline distT="0" distB="0" distL="0" distR="0">
            <wp:extent cx="5734050" cy="5553075"/>
            <wp:effectExtent l="19050" t="0" r="0" b="0"/>
            <wp:docPr id="5" name="Picture 10" descr="Pol_Bio_figure8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_Bio_figure8_NEW.tif"/>
                    <pic:cNvPicPr>
                      <a:picLocks noChangeAspect="1" noChangeArrowheads="1"/>
                    </pic:cNvPicPr>
                  </pic:nvPicPr>
                  <pic:blipFill>
                    <a:blip r:embed="rId15" cstate="print"/>
                    <a:srcRect/>
                    <a:stretch>
                      <a:fillRect/>
                    </a:stretch>
                  </pic:blipFill>
                  <pic:spPr bwMode="auto">
                    <a:xfrm>
                      <a:off x="0" y="0"/>
                      <a:ext cx="5734050" cy="5553075"/>
                    </a:xfrm>
                    <a:prstGeom prst="rect">
                      <a:avLst/>
                    </a:prstGeom>
                    <a:noFill/>
                    <a:ln w="9525">
                      <a:noFill/>
                      <a:miter lim="800000"/>
                      <a:headEnd/>
                      <a:tailEnd/>
                    </a:ln>
                  </pic:spPr>
                </pic:pic>
              </a:graphicData>
            </a:graphic>
          </wp:inline>
        </w:drawing>
      </w:r>
      <w:r>
        <w:rPr>
          <w:rFonts w:ascii="Times New Roman" w:hAnsi="Times New Roman"/>
          <w:b/>
          <w:sz w:val="24"/>
          <w:szCs w:val="24"/>
        </w:rPr>
        <w:t xml:space="preserve">Fig. 8 </w:t>
      </w:r>
      <w:r>
        <w:rPr>
          <w:rFonts w:ascii="Times New Roman" w:hAnsi="Times New Roman"/>
          <w:sz w:val="24"/>
          <w:szCs w:val="24"/>
        </w:rPr>
        <w:t xml:space="preserve">Variations in </w:t>
      </w:r>
      <w:r>
        <w:rPr>
          <w:rFonts w:ascii="Times New Roman" w:hAnsi="Times New Roman"/>
          <w:i/>
          <w:sz w:val="24"/>
          <w:szCs w:val="24"/>
        </w:rPr>
        <w:t>Gymnoscopelus nicholsi</w:t>
      </w:r>
      <w:r>
        <w:rPr>
          <w:rFonts w:ascii="Times New Roman" w:hAnsi="Times New Roman"/>
          <w:sz w:val="24"/>
          <w:szCs w:val="24"/>
        </w:rPr>
        <w:t xml:space="preserve"> </w:t>
      </w:r>
      <w:r w:rsidRPr="00040497">
        <w:rPr>
          <w:rFonts w:ascii="Times New Roman" w:hAnsi="Times New Roman"/>
          <w:sz w:val="24"/>
          <w:szCs w:val="24"/>
        </w:rPr>
        <w:t>diet</w:t>
      </w:r>
      <w:r>
        <w:rPr>
          <w:rFonts w:ascii="Times New Roman" w:hAnsi="Times New Roman"/>
          <w:sz w:val="24"/>
          <w:szCs w:val="24"/>
        </w:rPr>
        <w:t xml:space="preserve"> in the Scotia Sea by (a) region, (b) survey and (c) size. Diet is expressed as mean %IRI of the dominant prey categories (%IRI</w:t>
      </w:r>
      <w:r>
        <w:rPr>
          <w:rFonts w:ascii="Times New Roman" w:hAnsi="Times New Roman"/>
          <w:sz w:val="24"/>
          <w:szCs w:val="24"/>
          <w:vertAlign w:val="subscript"/>
        </w:rPr>
        <w:t>DC</w:t>
      </w:r>
      <w:r>
        <w:rPr>
          <w:rFonts w:ascii="Times New Roman" w:hAnsi="Times New Roman"/>
          <w:sz w:val="24"/>
          <w:szCs w:val="24"/>
        </w:rPr>
        <w:t xml:space="preserve">) with 95% confidence intervals (error bars). MET: </w:t>
      </w:r>
      <w:r>
        <w:rPr>
          <w:rFonts w:ascii="Times New Roman" w:hAnsi="Times New Roman"/>
          <w:i/>
          <w:sz w:val="24"/>
          <w:szCs w:val="24"/>
        </w:rPr>
        <w:t>Metridia</w:t>
      </w:r>
      <w:r>
        <w:rPr>
          <w:rFonts w:ascii="Times New Roman" w:hAnsi="Times New Roman"/>
          <w:sz w:val="24"/>
          <w:szCs w:val="24"/>
        </w:rPr>
        <w:t xml:space="preserve"> spp., PLE: </w:t>
      </w:r>
      <w:r>
        <w:rPr>
          <w:rFonts w:ascii="Times New Roman" w:hAnsi="Times New Roman"/>
          <w:i/>
          <w:sz w:val="24"/>
          <w:szCs w:val="24"/>
        </w:rPr>
        <w:t>Pleuromamma robusta</w:t>
      </w:r>
      <w:r>
        <w:rPr>
          <w:rFonts w:ascii="Times New Roman" w:hAnsi="Times New Roman"/>
          <w:sz w:val="24"/>
          <w:szCs w:val="24"/>
        </w:rPr>
        <w:t xml:space="preserve">, RHI: </w:t>
      </w:r>
      <w:r>
        <w:rPr>
          <w:rFonts w:ascii="Times New Roman" w:hAnsi="Times New Roman"/>
          <w:i/>
          <w:sz w:val="24"/>
          <w:szCs w:val="24"/>
        </w:rPr>
        <w:t>Rhincalanus gigas</w:t>
      </w:r>
      <w:r>
        <w:rPr>
          <w:rFonts w:ascii="Times New Roman" w:hAnsi="Times New Roman"/>
          <w:sz w:val="24"/>
          <w:szCs w:val="24"/>
        </w:rPr>
        <w:t xml:space="preserve">, OTH: other copepods, EUP: </w:t>
      </w:r>
      <w:r>
        <w:rPr>
          <w:rFonts w:ascii="Times New Roman" w:hAnsi="Times New Roman"/>
          <w:i/>
          <w:sz w:val="24"/>
          <w:szCs w:val="24"/>
        </w:rPr>
        <w:t>Euphausia superba</w:t>
      </w:r>
      <w:r>
        <w:rPr>
          <w:rFonts w:ascii="Times New Roman" w:hAnsi="Times New Roman"/>
          <w:sz w:val="24"/>
          <w:szCs w:val="24"/>
        </w:rPr>
        <w:t xml:space="preserve">, THY: </w:t>
      </w:r>
      <w:r>
        <w:rPr>
          <w:rFonts w:ascii="Times New Roman" w:hAnsi="Times New Roman"/>
          <w:i/>
          <w:sz w:val="24"/>
          <w:szCs w:val="24"/>
        </w:rPr>
        <w:t xml:space="preserve">Thysanoessa </w:t>
      </w:r>
      <w:r>
        <w:rPr>
          <w:rFonts w:ascii="Times New Roman" w:hAnsi="Times New Roman"/>
          <w:sz w:val="24"/>
          <w:szCs w:val="24"/>
        </w:rPr>
        <w:t xml:space="preserve">spp., OST: ostracods, OTH: other taxa (e.g. Mollusca, unidentified crustacean), THE: </w:t>
      </w:r>
      <w:r>
        <w:rPr>
          <w:rFonts w:ascii="Times New Roman" w:hAnsi="Times New Roman"/>
          <w:i/>
          <w:sz w:val="24"/>
          <w:szCs w:val="24"/>
        </w:rPr>
        <w:t>Themisto gaudichaudii</w:t>
      </w:r>
      <w:r>
        <w:rPr>
          <w:rFonts w:ascii="Times New Roman" w:hAnsi="Times New Roman"/>
          <w:sz w:val="24"/>
          <w:szCs w:val="24"/>
        </w:rPr>
        <w:t xml:space="preserve">. The number of stomachs is given in parentheses  </w:t>
      </w:r>
      <w:r>
        <w:rPr>
          <w:rFonts w:ascii="Times New Roman" w:hAnsi="Times New Roman"/>
          <w:noProof/>
          <w:sz w:val="24"/>
          <w:szCs w:val="24"/>
          <w:lang w:eastAsia="en-GB"/>
        </w:rPr>
        <w:t xml:space="preserve"> </w:t>
      </w:r>
    </w:p>
    <w:p w:rsidR="00227406" w:rsidRDefault="00227406"/>
    <w:sectPr w:rsidR="00227406" w:rsidSect="007113EA">
      <w:pgSz w:w="11906" w:h="16838"/>
      <w:pgMar w:top="1440" w:right="1440" w:bottom="1440" w:left="144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E46" w:rsidRDefault="00857E46" w:rsidP="00B85BC3">
      <w:pPr>
        <w:spacing w:after="0" w:line="240" w:lineRule="auto"/>
      </w:pPr>
      <w:r>
        <w:separator/>
      </w:r>
    </w:p>
  </w:endnote>
  <w:endnote w:type="continuationSeparator" w:id="0">
    <w:p w:rsidR="00857E46" w:rsidRDefault="00857E46" w:rsidP="00B85B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AA6" w:rsidRDefault="00515415">
    <w:pPr>
      <w:pStyle w:val="Footer"/>
      <w:jc w:val="right"/>
    </w:pPr>
    <w:r>
      <w:fldChar w:fldCharType="begin"/>
    </w:r>
    <w:r w:rsidR="006B2E49">
      <w:instrText xml:space="preserve"> PAGE   \* MERGEFORMAT </w:instrText>
    </w:r>
    <w:r>
      <w:fldChar w:fldCharType="separate"/>
    </w:r>
    <w:r w:rsidR="00DF357F">
      <w:rPr>
        <w:noProof/>
      </w:rPr>
      <w:t>46</w:t>
    </w:r>
    <w:r>
      <w:fldChar w:fldCharType="end"/>
    </w:r>
  </w:p>
  <w:p w:rsidR="002C1AA6" w:rsidRDefault="00857E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E46" w:rsidRDefault="00857E46" w:rsidP="00B85BC3">
      <w:pPr>
        <w:spacing w:after="0" w:line="240" w:lineRule="auto"/>
      </w:pPr>
      <w:r>
        <w:separator/>
      </w:r>
    </w:p>
  </w:footnote>
  <w:footnote w:type="continuationSeparator" w:id="0">
    <w:p w:rsidR="00857E46" w:rsidRDefault="00857E46" w:rsidP="00B85BC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Polar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ENLayout&gt;"/>
    <w:docVar w:name="EN.Libraries" w:val="&lt;ENLibraries&gt;&lt;Libraries&gt;&lt;item&gt;MarSci_RAS-Converted.enl&lt;/item&gt;&lt;/Libraries&gt;&lt;/ENLibraries&gt;"/>
  </w:docVars>
  <w:rsids>
    <w:rsidRoot w:val="008506B5"/>
    <w:rsid w:val="001B5C4A"/>
    <w:rsid w:val="00227406"/>
    <w:rsid w:val="004C71C3"/>
    <w:rsid w:val="00515415"/>
    <w:rsid w:val="00592C19"/>
    <w:rsid w:val="006B2E49"/>
    <w:rsid w:val="008506B5"/>
    <w:rsid w:val="00857E46"/>
    <w:rsid w:val="009C1FBB"/>
    <w:rsid w:val="00A10689"/>
    <w:rsid w:val="00A644B5"/>
    <w:rsid w:val="00B85BC3"/>
    <w:rsid w:val="00DF357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6B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506B5"/>
    <w:pPr>
      <w:tabs>
        <w:tab w:val="center" w:pos="4513"/>
        <w:tab w:val="right" w:pos="9026"/>
      </w:tabs>
    </w:pPr>
  </w:style>
  <w:style w:type="character" w:customStyle="1" w:styleId="FooterChar">
    <w:name w:val="Footer Char"/>
    <w:basedOn w:val="DefaultParagraphFont"/>
    <w:link w:val="Footer"/>
    <w:uiPriority w:val="99"/>
    <w:rsid w:val="008506B5"/>
    <w:rPr>
      <w:rFonts w:ascii="Calibri" w:eastAsia="Calibri" w:hAnsi="Calibri" w:cs="Times New Roman"/>
    </w:rPr>
  </w:style>
  <w:style w:type="character" w:styleId="Hyperlink">
    <w:name w:val="Hyperlink"/>
    <w:basedOn w:val="DefaultParagraphFont"/>
    <w:uiPriority w:val="99"/>
    <w:unhideWhenUsed/>
    <w:rsid w:val="008506B5"/>
    <w:rPr>
      <w:color w:val="0000FF"/>
      <w:u w:val="single"/>
    </w:rPr>
  </w:style>
  <w:style w:type="character" w:styleId="LineNumber">
    <w:name w:val="line number"/>
    <w:basedOn w:val="DefaultParagraphFont"/>
    <w:uiPriority w:val="99"/>
    <w:semiHidden/>
    <w:unhideWhenUsed/>
    <w:rsid w:val="008506B5"/>
  </w:style>
  <w:style w:type="paragraph" w:styleId="BalloonText">
    <w:name w:val="Balloon Text"/>
    <w:basedOn w:val="Normal"/>
    <w:link w:val="BalloonTextChar"/>
    <w:uiPriority w:val="99"/>
    <w:semiHidden/>
    <w:unhideWhenUsed/>
    <w:rsid w:val="00850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6B5"/>
    <w:rPr>
      <w:rFonts w:ascii="Tahoma" w:eastAsia="Calibri" w:hAnsi="Tahoma" w:cs="Tahoma"/>
      <w:sz w:val="16"/>
      <w:szCs w:val="16"/>
    </w:rPr>
  </w:style>
  <w:style w:type="character" w:styleId="FollowedHyperlink">
    <w:name w:val="FollowedHyperlink"/>
    <w:basedOn w:val="DefaultParagraphFont"/>
    <w:uiPriority w:val="99"/>
    <w:semiHidden/>
    <w:unhideWhenUsed/>
    <w:rsid w:val="008506B5"/>
    <w:rPr>
      <w:color w:val="800080"/>
      <w:u w:val="single"/>
    </w:rPr>
  </w:style>
  <w:style w:type="paragraph" w:customStyle="1" w:styleId="font0">
    <w:name w:val="font0"/>
    <w:basedOn w:val="Normal"/>
    <w:rsid w:val="008506B5"/>
    <w:pPr>
      <w:spacing w:before="100" w:beforeAutospacing="1" w:after="100" w:afterAutospacing="1" w:line="240" w:lineRule="auto"/>
    </w:pPr>
    <w:rPr>
      <w:rFonts w:eastAsia="Times New Roman"/>
      <w:color w:val="000000"/>
      <w:lang w:eastAsia="en-GB"/>
    </w:rPr>
  </w:style>
  <w:style w:type="paragraph" w:customStyle="1" w:styleId="font5">
    <w:name w:val="font5"/>
    <w:basedOn w:val="Normal"/>
    <w:rsid w:val="008506B5"/>
    <w:pPr>
      <w:spacing w:before="100" w:beforeAutospacing="1" w:after="100" w:afterAutospacing="1" w:line="240" w:lineRule="auto"/>
    </w:pPr>
    <w:rPr>
      <w:rFonts w:eastAsia="Times New Roman"/>
      <w:i/>
      <w:iCs/>
      <w:color w:val="000000"/>
      <w:lang w:eastAsia="en-GB"/>
    </w:rPr>
  </w:style>
  <w:style w:type="paragraph" w:customStyle="1" w:styleId="xl65">
    <w:name w:val="xl65"/>
    <w:basedOn w:val="Normal"/>
    <w:rsid w:val="008506B5"/>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6">
    <w:name w:val="xl66"/>
    <w:basedOn w:val="Normal"/>
    <w:rsid w:val="008506B5"/>
    <w:pPr>
      <w:pBdr>
        <w:top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7">
    <w:name w:val="xl67"/>
    <w:basedOn w:val="Normal"/>
    <w:rsid w:val="008506B5"/>
    <w:pPr>
      <w:pBdr>
        <w:left w:val="single" w:sz="4" w:space="0" w:color="auto"/>
      </w:pBdr>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68">
    <w:name w:val="xl68"/>
    <w:basedOn w:val="Normal"/>
    <w:rsid w:val="008506B5"/>
    <w:pPr>
      <w:pBdr>
        <w:left w:val="single" w:sz="4" w:space="0" w:color="auto"/>
      </w:pBdr>
      <w:spacing w:before="100" w:beforeAutospacing="1" w:after="100" w:afterAutospacing="1" w:line="240" w:lineRule="auto"/>
    </w:pPr>
    <w:rPr>
      <w:rFonts w:ascii="Times New Roman" w:eastAsia="Times New Roman" w:hAnsi="Times New Roman"/>
      <w:i/>
      <w:iCs/>
      <w:sz w:val="24"/>
      <w:szCs w:val="24"/>
      <w:lang w:eastAsia="en-GB"/>
    </w:rPr>
  </w:style>
  <w:style w:type="paragraph" w:customStyle="1" w:styleId="xl69">
    <w:name w:val="xl69"/>
    <w:basedOn w:val="Normal"/>
    <w:rsid w:val="008506B5"/>
    <w:pPr>
      <w:pBdr>
        <w:left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0">
    <w:name w:val="xl70"/>
    <w:basedOn w:val="Normal"/>
    <w:rsid w:val="008506B5"/>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71">
    <w:name w:val="xl71"/>
    <w:basedOn w:val="Normal"/>
    <w:rsid w:val="008506B5"/>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en-GB"/>
    </w:rPr>
  </w:style>
  <w:style w:type="paragraph" w:customStyle="1" w:styleId="xl72">
    <w:name w:val="xl72"/>
    <w:basedOn w:val="Normal"/>
    <w:rsid w:val="008506B5"/>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73">
    <w:name w:val="xl73"/>
    <w:basedOn w:val="Normal"/>
    <w:rsid w:val="008506B5"/>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en-GB"/>
    </w:rPr>
  </w:style>
  <w:style w:type="paragraph" w:customStyle="1" w:styleId="xl74">
    <w:name w:val="xl74"/>
    <w:basedOn w:val="Normal"/>
    <w:rsid w:val="008506B5"/>
    <w:pPr>
      <w:spacing w:before="100" w:beforeAutospacing="1" w:after="100" w:afterAutospacing="1" w:line="240" w:lineRule="auto"/>
      <w:jc w:val="center"/>
    </w:pPr>
    <w:rPr>
      <w:rFonts w:ascii="Times New Roman" w:eastAsia="Times New Roman" w:hAnsi="Times New Roman"/>
      <w:b/>
      <w:bCs/>
      <w:sz w:val="24"/>
      <w:szCs w:val="24"/>
      <w:lang w:eastAsia="en-GB"/>
    </w:rPr>
  </w:style>
  <w:style w:type="paragraph" w:customStyle="1" w:styleId="xl75">
    <w:name w:val="xl75"/>
    <w:basedOn w:val="Normal"/>
    <w:rsid w:val="008506B5"/>
    <w:pP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76">
    <w:name w:val="xl76"/>
    <w:basedOn w:val="Normal"/>
    <w:rsid w:val="008506B5"/>
    <w:pPr>
      <w:pBdr>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77">
    <w:name w:val="xl77"/>
    <w:basedOn w:val="Normal"/>
    <w:rsid w:val="008506B5"/>
    <w:pP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78">
    <w:name w:val="xl78"/>
    <w:basedOn w:val="Normal"/>
    <w:rsid w:val="008506B5"/>
    <w:pPr>
      <w:pBdr>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79">
    <w:name w:val="xl79"/>
    <w:basedOn w:val="Normal"/>
    <w:rsid w:val="008506B5"/>
    <w:pPr>
      <w:spacing w:before="100" w:beforeAutospacing="1" w:after="100" w:afterAutospacing="1" w:line="240" w:lineRule="auto"/>
      <w:jc w:val="center"/>
    </w:pPr>
    <w:rPr>
      <w:rFonts w:ascii="Times New Roman" w:eastAsia="Times New Roman" w:hAnsi="Times New Roman"/>
      <w:b/>
      <w:bCs/>
      <w:sz w:val="24"/>
      <w:szCs w:val="24"/>
      <w:lang w:eastAsia="en-GB"/>
    </w:rPr>
  </w:style>
  <w:style w:type="paragraph" w:customStyle="1" w:styleId="xl80">
    <w:name w:val="xl80"/>
    <w:basedOn w:val="Normal"/>
    <w:rsid w:val="008506B5"/>
    <w:pPr>
      <w:pBdr>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en-GB"/>
    </w:rPr>
  </w:style>
  <w:style w:type="paragraph" w:customStyle="1" w:styleId="xl81">
    <w:name w:val="xl81"/>
    <w:basedOn w:val="Normal"/>
    <w:rsid w:val="008506B5"/>
    <w:pP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82">
    <w:name w:val="xl82"/>
    <w:basedOn w:val="Normal"/>
    <w:rsid w:val="008506B5"/>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83">
    <w:name w:val="xl83"/>
    <w:basedOn w:val="Normal"/>
    <w:rsid w:val="008506B5"/>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84">
    <w:name w:val="xl84"/>
    <w:basedOn w:val="Normal"/>
    <w:rsid w:val="008506B5"/>
    <w:pPr>
      <w:pBdr>
        <w:top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en-GB"/>
    </w:rPr>
  </w:style>
  <w:style w:type="paragraph" w:customStyle="1" w:styleId="xl85">
    <w:name w:val="xl85"/>
    <w:basedOn w:val="Normal"/>
    <w:rsid w:val="008506B5"/>
    <w:pPr>
      <w:pBdr>
        <w:top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86">
    <w:name w:val="xl86"/>
    <w:basedOn w:val="Normal"/>
    <w:rsid w:val="008506B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styleId="ListParagraph">
    <w:name w:val="List Paragraph"/>
    <w:basedOn w:val="Normal"/>
    <w:uiPriority w:val="34"/>
    <w:qFormat/>
    <w:rsid w:val="008506B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ryaund@bas.ac.uk" TargetMode="Externa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24767</Words>
  <Characters>141172</Characters>
  <Application>Microsoft Office Word</Application>
  <DocSecurity>0</DocSecurity>
  <Lines>1176</Lines>
  <Paragraphs>331</Paragraphs>
  <ScaleCrop>false</ScaleCrop>
  <Company>NERC</Company>
  <LinksUpToDate>false</LinksUpToDate>
  <CharactersWithSpaces>165608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ryaund</dc:creator>
  <cp:lastModifiedBy>Andrew Gray</cp:lastModifiedBy>
  <cp:revision>2</cp:revision>
  <dcterms:created xsi:type="dcterms:W3CDTF">2015-02-10T14:09:00Z</dcterms:created>
  <dcterms:modified xsi:type="dcterms:W3CDTF">2015-02-10T14:09:00Z</dcterms:modified>
</cp:coreProperties>
</file>